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6D73" w14:textId="6AB72443" w:rsidR="002F72C3" w:rsidRPr="004D04C4" w:rsidRDefault="00FE0EAA" w:rsidP="00D15B7A">
      <w:pPr>
        <w:jc w:val="right"/>
        <w:rPr>
          <w:rFonts w:ascii="Calibri" w:hAnsi="Calibri" w:cs="Calibri"/>
          <w:sz w:val="22"/>
          <w:szCs w:val="22"/>
        </w:rPr>
      </w:pPr>
      <w:r w:rsidRPr="004D04C4">
        <w:rPr>
          <w:noProof/>
        </w:rPr>
        <w:drawing>
          <wp:anchor distT="0" distB="0" distL="114300" distR="114300" simplePos="0" relativeHeight="251659264" behindDoc="1" locked="0" layoutInCell="1" allowOverlap="1" wp14:anchorId="540AB34C" wp14:editId="443769A5">
            <wp:simplePos x="0" y="0"/>
            <wp:positionH relativeFrom="column">
              <wp:posOffset>3728</wp:posOffset>
            </wp:positionH>
            <wp:positionV relativeFrom="paragraph">
              <wp:posOffset>0</wp:posOffset>
            </wp:positionV>
            <wp:extent cx="2186305" cy="702310"/>
            <wp:effectExtent l="0" t="0" r="4445" b="2540"/>
            <wp:wrapTight wrapText="bothSides">
              <wp:wrapPolygon edited="0">
                <wp:start x="0" y="0"/>
                <wp:lineTo x="0" y="21092"/>
                <wp:lineTo x="21456" y="21092"/>
                <wp:lineTo x="21456" y="0"/>
                <wp:lineTo x="0" y="0"/>
              </wp:wrapPolygon>
            </wp:wrapTight>
            <wp:docPr id="7" name="Εικόνα 7"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186305" cy="702310"/>
                    </a:xfrm>
                    <a:prstGeom prst="rect">
                      <a:avLst/>
                    </a:prstGeom>
                    <a:noFill/>
                  </pic:spPr>
                </pic:pic>
              </a:graphicData>
            </a:graphic>
            <wp14:sizeRelH relativeFrom="page">
              <wp14:pctWidth>0</wp14:pctWidth>
            </wp14:sizeRelH>
            <wp14:sizeRelV relativeFrom="page">
              <wp14:pctHeight>0</wp14:pctHeight>
            </wp14:sizeRelV>
          </wp:anchor>
        </w:drawing>
      </w:r>
      <w:r w:rsidR="002F72C3" w:rsidRPr="004D04C4">
        <w:rPr>
          <w:rFonts w:ascii="Calibri" w:hAnsi="Calibri"/>
          <w:b/>
          <w:bCs/>
          <w:sz w:val="40"/>
          <w:szCs w:val="40"/>
        </w:rPr>
        <w:t xml:space="preserve">          </w:t>
      </w:r>
      <w:r w:rsidR="002F72C3" w:rsidRPr="004D04C4">
        <w:rPr>
          <w:rFonts w:ascii="Calibri" w:hAnsi="Calibri" w:cs="Calibri"/>
          <w:sz w:val="22"/>
          <w:szCs w:val="22"/>
        </w:rPr>
        <w:t>Μητροπόλεως 26-28, (8</w:t>
      </w:r>
      <w:r w:rsidR="002F72C3" w:rsidRPr="004D04C4">
        <w:rPr>
          <w:rFonts w:ascii="Calibri" w:hAnsi="Calibri" w:cs="Calibri"/>
          <w:sz w:val="22"/>
          <w:szCs w:val="22"/>
          <w:vertAlign w:val="superscript"/>
        </w:rPr>
        <w:t>ος</w:t>
      </w:r>
      <w:r w:rsidR="002F72C3" w:rsidRPr="004D04C4">
        <w:rPr>
          <w:rFonts w:ascii="Calibri" w:hAnsi="Calibri" w:cs="Calibri"/>
          <w:sz w:val="22"/>
          <w:szCs w:val="22"/>
        </w:rPr>
        <w:t xml:space="preserve"> </w:t>
      </w:r>
      <w:proofErr w:type="spellStart"/>
      <w:r w:rsidR="002F72C3" w:rsidRPr="004D04C4">
        <w:rPr>
          <w:rFonts w:ascii="Calibri" w:hAnsi="Calibri" w:cs="Calibri"/>
          <w:sz w:val="22"/>
          <w:szCs w:val="22"/>
        </w:rPr>
        <w:t>όρφ</w:t>
      </w:r>
      <w:proofErr w:type="spellEnd"/>
      <w:r w:rsidR="002F72C3" w:rsidRPr="004D04C4">
        <w:rPr>
          <w:rFonts w:ascii="Calibri" w:hAnsi="Calibri" w:cs="Calibri"/>
          <w:sz w:val="22"/>
          <w:szCs w:val="22"/>
        </w:rPr>
        <w:t>. )</w:t>
      </w:r>
    </w:p>
    <w:p w14:paraId="20B4B403" w14:textId="43662EC6" w:rsidR="002F72C3" w:rsidRPr="004D04C4" w:rsidRDefault="002F72C3" w:rsidP="002F72C3">
      <w:pPr>
        <w:jc w:val="right"/>
        <w:rPr>
          <w:rFonts w:ascii="Calibri" w:hAnsi="Calibri" w:cs="Calibri"/>
          <w:sz w:val="22"/>
          <w:szCs w:val="22"/>
        </w:rPr>
      </w:pPr>
      <w:r w:rsidRPr="004D04C4">
        <w:rPr>
          <w:rFonts w:ascii="Calibri" w:hAnsi="Calibri" w:cs="Calibri"/>
          <w:sz w:val="22"/>
          <w:szCs w:val="22"/>
        </w:rPr>
        <w:t>Αθήνα 105 63</w:t>
      </w:r>
    </w:p>
    <w:p w14:paraId="4F6AABC2" w14:textId="0127EC32" w:rsidR="002F72C3" w:rsidRPr="004D04C4" w:rsidRDefault="002F72C3" w:rsidP="002F72C3">
      <w:pPr>
        <w:jc w:val="right"/>
        <w:rPr>
          <w:rFonts w:ascii="Calibri" w:hAnsi="Calibri" w:cs="Calibri"/>
          <w:sz w:val="22"/>
          <w:szCs w:val="22"/>
        </w:rPr>
      </w:pPr>
      <w:r w:rsidRPr="004D04C4">
        <w:rPr>
          <w:rFonts w:ascii="Calibri" w:hAnsi="Calibri" w:cs="Calibri"/>
          <w:sz w:val="22"/>
          <w:szCs w:val="22"/>
        </w:rPr>
        <w:t>Τηλέφωνο: 210 3315621</w:t>
      </w:r>
    </w:p>
    <w:p w14:paraId="63D0A349" w14:textId="4CD6FE5A" w:rsidR="002F72C3" w:rsidRPr="004D04C4" w:rsidRDefault="002F72C3" w:rsidP="002F72C3">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9"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56150242" w14:textId="75BE62E4" w:rsidR="002F72C3" w:rsidRDefault="002F72C3" w:rsidP="002F72C3">
      <w:pPr>
        <w:jc w:val="center"/>
        <w:rPr>
          <w:rFonts w:ascii="Tahoma" w:hAnsi="Tahoma" w:cs="Tahoma"/>
          <w:b/>
          <w:bCs/>
          <w:sz w:val="26"/>
          <w:szCs w:val="26"/>
          <w:u w:val="single"/>
        </w:rPr>
      </w:pPr>
    </w:p>
    <w:p w14:paraId="67EB780B" w14:textId="16DED5F4" w:rsidR="00075F05" w:rsidRPr="004E05D1" w:rsidRDefault="00C2565B" w:rsidP="002F72C3">
      <w:pPr>
        <w:jc w:val="center"/>
        <w:rPr>
          <w:rFonts w:ascii="Calibri" w:hAnsi="Calibri" w:cs="Tahoma"/>
          <w:b/>
          <w:color w:val="EE0000"/>
          <w:sz w:val="48"/>
          <w:szCs w:val="48"/>
        </w:rPr>
      </w:pPr>
      <w:proofErr w:type="spellStart"/>
      <w:r>
        <w:rPr>
          <w:rFonts w:ascii="Calibri" w:hAnsi="Calibri" w:cs="Tahoma"/>
          <w:b/>
          <w:color w:val="EE0000"/>
          <w:sz w:val="48"/>
          <w:szCs w:val="48"/>
        </w:rPr>
        <w:t>Καστροπολ</w:t>
      </w:r>
      <w:r w:rsidR="00BD42E0">
        <w:rPr>
          <w:rFonts w:ascii="Calibri" w:hAnsi="Calibri" w:cs="Tahoma"/>
          <w:b/>
          <w:color w:val="EE0000"/>
          <w:sz w:val="48"/>
          <w:szCs w:val="48"/>
        </w:rPr>
        <w:t>ι</w:t>
      </w:r>
      <w:r>
        <w:rPr>
          <w:rFonts w:ascii="Calibri" w:hAnsi="Calibri" w:cs="Tahoma"/>
          <w:b/>
          <w:color w:val="EE0000"/>
          <w:sz w:val="48"/>
          <w:szCs w:val="48"/>
        </w:rPr>
        <w:t>τε</w:t>
      </w:r>
      <w:r w:rsidR="00B409C3">
        <w:rPr>
          <w:rFonts w:ascii="Calibri" w:hAnsi="Calibri" w:cs="Tahoma"/>
          <w:b/>
          <w:color w:val="EE0000"/>
          <w:sz w:val="48"/>
          <w:szCs w:val="48"/>
        </w:rPr>
        <w:t>ί</w:t>
      </w:r>
      <w:r>
        <w:rPr>
          <w:rFonts w:ascii="Calibri" w:hAnsi="Calibri" w:cs="Tahoma"/>
          <w:b/>
          <w:color w:val="EE0000"/>
          <w:sz w:val="48"/>
          <w:szCs w:val="48"/>
        </w:rPr>
        <w:t>ες</w:t>
      </w:r>
      <w:proofErr w:type="spellEnd"/>
      <w:r>
        <w:rPr>
          <w:rFonts w:ascii="Calibri" w:hAnsi="Calibri" w:cs="Tahoma"/>
          <w:b/>
          <w:color w:val="EE0000"/>
          <w:sz w:val="48"/>
          <w:szCs w:val="48"/>
        </w:rPr>
        <w:t xml:space="preserve"> </w:t>
      </w:r>
      <w:r w:rsidR="002F59AE" w:rsidRPr="004E05D1">
        <w:rPr>
          <w:rFonts w:ascii="Calibri" w:hAnsi="Calibri" w:cs="Tahoma"/>
          <w:b/>
          <w:color w:val="EE0000"/>
          <w:sz w:val="48"/>
          <w:szCs w:val="48"/>
        </w:rPr>
        <w:t xml:space="preserve">της </w:t>
      </w:r>
      <w:proofErr w:type="spellStart"/>
      <w:r w:rsidR="002F59AE" w:rsidRPr="004E05D1">
        <w:rPr>
          <w:rFonts w:ascii="Calibri" w:hAnsi="Calibri" w:cs="Tahoma"/>
          <w:b/>
          <w:color w:val="EE0000"/>
          <w:sz w:val="48"/>
          <w:szCs w:val="48"/>
        </w:rPr>
        <w:t>Ούμπριας</w:t>
      </w:r>
      <w:proofErr w:type="spellEnd"/>
      <w:r w:rsidR="002F59AE" w:rsidRPr="004E05D1">
        <w:rPr>
          <w:rFonts w:ascii="Calibri" w:hAnsi="Calibri" w:cs="Tahoma"/>
          <w:b/>
          <w:color w:val="EE0000"/>
          <w:sz w:val="48"/>
          <w:szCs w:val="48"/>
        </w:rPr>
        <w:t xml:space="preserve"> </w:t>
      </w:r>
      <w:r w:rsidR="00D15B7A">
        <w:rPr>
          <w:rFonts w:ascii="Calibri" w:hAnsi="Calibri" w:cs="Tahoma"/>
          <w:b/>
          <w:color w:val="EE0000"/>
          <w:sz w:val="48"/>
          <w:szCs w:val="48"/>
        </w:rPr>
        <w:t>-</w:t>
      </w:r>
      <w:r w:rsidR="00883E99" w:rsidRPr="004E05D1">
        <w:rPr>
          <w:rFonts w:ascii="Calibri" w:hAnsi="Calibri" w:cs="Tahoma"/>
          <w:b/>
          <w:color w:val="EE0000"/>
          <w:sz w:val="48"/>
          <w:szCs w:val="48"/>
        </w:rPr>
        <w:t xml:space="preserve"> </w:t>
      </w:r>
      <w:r w:rsidR="002F59AE" w:rsidRPr="004E05D1">
        <w:rPr>
          <w:rFonts w:ascii="Calibri" w:hAnsi="Calibri" w:cs="Tahoma"/>
          <w:b/>
          <w:color w:val="EE0000"/>
          <w:sz w:val="48"/>
          <w:szCs w:val="48"/>
        </w:rPr>
        <w:t>5</w:t>
      </w:r>
      <w:r w:rsidR="002F72C3" w:rsidRPr="004E05D1">
        <w:rPr>
          <w:rFonts w:ascii="Calibri" w:hAnsi="Calibri" w:cs="Tahoma"/>
          <w:b/>
          <w:color w:val="EE0000"/>
          <w:sz w:val="48"/>
          <w:szCs w:val="48"/>
        </w:rPr>
        <w:t>ημ.</w:t>
      </w:r>
    </w:p>
    <w:p w14:paraId="67A2B164" w14:textId="03EC8B24" w:rsidR="00753F71" w:rsidRDefault="00753F71" w:rsidP="002F72C3">
      <w:pPr>
        <w:jc w:val="center"/>
        <w:rPr>
          <w:rFonts w:ascii="Calibri" w:hAnsi="Calibri" w:cs="Tahoma"/>
          <w:b/>
          <w:color w:val="70AD47" w:themeColor="accent6"/>
          <w:sz w:val="48"/>
          <w:szCs w:val="48"/>
        </w:rPr>
      </w:pPr>
      <w:r>
        <w:rPr>
          <w:rFonts w:ascii="Calibri" w:hAnsi="Calibri" w:cs="Tahoma"/>
          <w:b/>
          <w:color w:val="70AD47" w:themeColor="accent6"/>
          <w:sz w:val="40"/>
          <w:szCs w:val="40"/>
        </w:rPr>
        <w:t xml:space="preserve">  </w:t>
      </w:r>
      <w:r w:rsidRPr="00753F71">
        <w:rPr>
          <w:rFonts w:ascii="Calibri" w:hAnsi="Calibri" w:cs="Tahoma"/>
          <w:b/>
          <w:color w:val="70AD47" w:themeColor="accent6"/>
          <w:sz w:val="40"/>
          <w:szCs w:val="40"/>
        </w:rPr>
        <w:t>Στο μεγαλύτερο Χριστουγεννιάτικο  δέντρο του κόσμου</w:t>
      </w:r>
      <w:r>
        <w:rPr>
          <w:rFonts w:ascii="Calibri" w:hAnsi="Calibri" w:cs="Tahoma"/>
          <w:b/>
          <w:color w:val="70AD47" w:themeColor="accent6"/>
          <w:sz w:val="40"/>
          <w:szCs w:val="40"/>
        </w:rPr>
        <w:t>!</w:t>
      </w:r>
      <w:r w:rsidR="004E05D1" w:rsidRPr="00753F71">
        <w:rPr>
          <w:rFonts w:ascii="Calibri" w:hAnsi="Calibri" w:cs="Tahoma"/>
          <w:b/>
          <w:color w:val="70AD47" w:themeColor="accent6"/>
          <w:sz w:val="48"/>
          <w:szCs w:val="48"/>
        </w:rPr>
        <w:t xml:space="preserve">  </w:t>
      </w:r>
    </w:p>
    <w:p w14:paraId="68143AA7" w14:textId="12D38891" w:rsidR="00BB5612" w:rsidRPr="00753F71" w:rsidRDefault="00753F71" w:rsidP="002F72C3">
      <w:pPr>
        <w:jc w:val="center"/>
        <w:rPr>
          <w:rFonts w:ascii="Calibri" w:hAnsi="Calibri" w:cs="Tahoma"/>
          <w:b/>
          <w:i/>
          <w:iCs/>
          <w:color w:val="EE0000"/>
          <w:sz w:val="40"/>
          <w:szCs w:val="40"/>
        </w:rPr>
      </w:pPr>
      <w:r w:rsidRPr="00753F71">
        <w:rPr>
          <w:rFonts w:ascii="Calibri" w:hAnsi="Calibri" w:cs="Tahoma"/>
          <w:b/>
          <w:color w:val="EE0000"/>
          <w:sz w:val="40"/>
          <w:szCs w:val="40"/>
        </w:rPr>
        <w:t>Σ</w:t>
      </w:r>
      <w:r w:rsidR="004E05D1" w:rsidRPr="00753F71">
        <w:rPr>
          <w:rFonts w:ascii="Calibri" w:hAnsi="Calibri" w:cs="Tahoma"/>
          <w:b/>
          <w:color w:val="EE0000"/>
          <w:sz w:val="40"/>
          <w:szCs w:val="40"/>
        </w:rPr>
        <w:t xml:space="preserve">το μαγευτικό  </w:t>
      </w:r>
      <w:proofErr w:type="spellStart"/>
      <w:r w:rsidR="004E05D1" w:rsidRPr="00753F71">
        <w:rPr>
          <w:rFonts w:ascii="Calibri" w:hAnsi="Calibri" w:cs="Tahoma"/>
          <w:b/>
          <w:color w:val="EE0000"/>
          <w:sz w:val="40"/>
          <w:szCs w:val="40"/>
        </w:rPr>
        <w:t>Γκούμπιο</w:t>
      </w:r>
      <w:proofErr w:type="spellEnd"/>
      <w:r w:rsidR="004E05D1" w:rsidRPr="00753F71">
        <w:rPr>
          <w:rFonts w:ascii="Calibri" w:hAnsi="Calibri" w:cs="Tahoma"/>
          <w:b/>
          <w:color w:val="EE0000"/>
          <w:sz w:val="40"/>
          <w:szCs w:val="40"/>
        </w:rPr>
        <w:t xml:space="preserve">!  </w:t>
      </w:r>
    </w:p>
    <w:p w14:paraId="399975A1" w14:textId="77777777" w:rsidR="00BB5612" w:rsidRDefault="00BB5612" w:rsidP="002F72C3">
      <w:pPr>
        <w:jc w:val="center"/>
        <w:rPr>
          <w:rFonts w:ascii="Calibri" w:hAnsi="Calibri" w:cs="Tahoma"/>
          <w:b/>
          <w:i/>
          <w:iCs/>
          <w:color w:val="C45911" w:themeColor="accent2" w:themeShade="BF"/>
        </w:rPr>
      </w:pPr>
    </w:p>
    <w:p w14:paraId="4300E884" w14:textId="7FD8C5A6" w:rsidR="00BB5612" w:rsidRDefault="00B56D2C" w:rsidP="002F72C3">
      <w:pPr>
        <w:jc w:val="center"/>
        <w:rPr>
          <w:rFonts w:ascii="Calibri" w:hAnsi="Calibri" w:cs="Tahoma"/>
          <w:b/>
          <w:i/>
          <w:iCs/>
          <w:color w:val="C45911" w:themeColor="accent2" w:themeShade="BF"/>
        </w:rPr>
      </w:pPr>
      <w:r>
        <w:rPr>
          <w:rFonts w:ascii="Calibri" w:hAnsi="Calibri" w:cs="Tahoma"/>
          <w:b/>
          <w:i/>
          <w:iCs/>
          <w:noProof/>
          <w:color w:val="C45911" w:themeColor="accent2" w:themeShade="BF"/>
        </w:rPr>
        <w:drawing>
          <wp:inline distT="0" distB="0" distL="0" distR="0" wp14:anchorId="3A236A8A" wp14:editId="7D182F02">
            <wp:extent cx="6645910" cy="3586039"/>
            <wp:effectExtent l="0" t="0" r="2540" b="0"/>
            <wp:docPr id="125596985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69859" name="Εικόνα 1255969859"/>
                    <pic:cNvPicPr/>
                  </pic:nvPicPr>
                  <pic:blipFill>
                    <a:blip r:embed="rId10">
                      <a:extLst>
                        <a:ext uri="{28A0092B-C50C-407E-A947-70E740481C1C}">
                          <a14:useLocalDpi xmlns:a14="http://schemas.microsoft.com/office/drawing/2010/main" val="0"/>
                        </a:ext>
                      </a:extLst>
                    </a:blip>
                    <a:stretch>
                      <a:fillRect/>
                    </a:stretch>
                  </pic:blipFill>
                  <pic:spPr>
                    <a:xfrm>
                      <a:off x="0" y="0"/>
                      <a:ext cx="6653557" cy="3590165"/>
                    </a:xfrm>
                    <a:prstGeom prst="rect">
                      <a:avLst/>
                    </a:prstGeom>
                    <a:ln>
                      <a:noFill/>
                    </a:ln>
                    <a:effectLst>
                      <a:softEdge rad="112500"/>
                    </a:effectLst>
                  </pic:spPr>
                </pic:pic>
              </a:graphicData>
            </a:graphic>
          </wp:inline>
        </w:drawing>
      </w:r>
    </w:p>
    <w:p w14:paraId="2F1D4912" w14:textId="77777777" w:rsidR="00BB5612" w:rsidRDefault="00BB5612" w:rsidP="002F72C3">
      <w:pPr>
        <w:jc w:val="center"/>
        <w:rPr>
          <w:rFonts w:ascii="Calibri" w:hAnsi="Calibri" w:cs="Tahoma"/>
          <w:b/>
          <w:i/>
          <w:iCs/>
          <w:color w:val="C45911" w:themeColor="accent2" w:themeShade="BF"/>
        </w:rPr>
      </w:pPr>
    </w:p>
    <w:p w14:paraId="5FDFA577" w14:textId="77777777" w:rsidR="00F37931" w:rsidRDefault="002F72C3" w:rsidP="002F72C3">
      <w:pPr>
        <w:jc w:val="center"/>
        <w:rPr>
          <w:rFonts w:ascii="Calibri" w:hAnsi="Calibri" w:cs="Tahoma"/>
          <w:b/>
          <w:i/>
          <w:iCs/>
          <w:color w:val="70AD47" w:themeColor="accent6"/>
          <w:sz w:val="32"/>
          <w:szCs w:val="32"/>
        </w:rPr>
      </w:pPr>
      <w:r w:rsidRPr="00F37931">
        <w:rPr>
          <w:rFonts w:ascii="Calibri" w:hAnsi="Calibri" w:cs="Tahoma"/>
          <w:b/>
          <w:i/>
          <w:iCs/>
          <w:color w:val="70AD47" w:themeColor="accent6"/>
          <w:sz w:val="32"/>
          <w:szCs w:val="32"/>
        </w:rPr>
        <w:t xml:space="preserve"> </w:t>
      </w:r>
      <w:r w:rsidR="006A4D7A" w:rsidRPr="00F37931">
        <w:rPr>
          <w:rFonts w:ascii="Calibri" w:hAnsi="Calibri" w:cs="Tahoma"/>
          <w:b/>
          <w:i/>
          <w:iCs/>
          <w:color w:val="70AD47" w:themeColor="accent6"/>
          <w:sz w:val="32"/>
          <w:szCs w:val="32"/>
        </w:rPr>
        <w:t>Μοντελπουτσιάνο, Αρέτσο,</w:t>
      </w:r>
      <w:r w:rsidR="002F59AE" w:rsidRPr="00F37931">
        <w:rPr>
          <w:rFonts w:ascii="Calibri" w:hAnsi="Calibri" w:cs="Tahoma"/>
          <w:b/>
          <w:i/>
          <w:iCs/>
          <w:color w:val="70AD47" w:themeColor="accent6"/>
          <w:sz w:val="32"/>
          <w:szCs w:val="32"/>
        </w:rPr>
        <w:t xml:space="preserve"> Σιένα, Μπανιορέτζιο,</w:t>
      </w:r>
    </w:p>
    <w:p w14:paraId="07F2B992" w14:textId="5CF4B0FB" w:rsidR="006A4D7A" w:rsidRPr="00F37931" w:rsidRDefault="002F59AE" w:rsidP="002F72C3">
      <w:pPr>
        <w:jc w:val="center"/>
        <w:rPr>
          <w:rFonts w:ascii="Calibri" w:hAnsi="Calibri" w:cs="Tahoma"/>
          <w:b/>
          <w:i/>
          <w:iCs/>
          <w:color w:val="70AD47" w:themeColor="accent6"/>
          <w:sz w:val="32"/>
          <w:szCs w:val="32"/>
        </w:rPr>
      </w:pPr>
      <w:r w:rsidRPr="00F37931">
        <w:rPr>
          <w:rFonts w:ascii="Calibri" w:hAnsi="Calibri" w:cs="Tahoma"/>
          <w:b/>
          <w:i/>
          <w:iCs/>
          <w:color w:val="70AD47" w:themeColor="accent6"/>
          <w:sz w:val="32"/>
          <w:szCs w:val="32"/>
        </w:rPr>
        <w:t xml:space="preserve"> </w:t>
      </w:r>
      <w:r w:rsidR="006A4D7A" w:rsidRPr="00F37931">
        <w:rPr>
          <w:rFonts w:ascii="Calibri" w:hAnsi="Calibri" w:cs="Tahoma"/>
          <w:b/>
          <w:i/>
          <w:iCs/>
          <w:color w:val="70AD47" w:themeColor="accent6"/>
          <w:sz w:val="32"/>
          <w:szCs w:val="32"/>
        </w:rPr>
        <w:t xml:space="preserve"> Ασίζη,</w:t>
      </w:r>
      <w:r w:rsidR="008364F5">
        <w:rPr>
          <w:rFonts w:ascii="Calibri" w:hAnsi="Calibri" w:cs="Tahoma"/>
          <w:b/>
          <w:i/>
          <w:iCs/>
          <w:color w:val="70AD47" w:themeColor="accent6"/>
          <w:sz w:val="32"/>
          <w:szCs w:val="32"/>
        </w:rPr>
        <w:t xml:space="preserve"> </w:t>
      </w:r>
      <w:proofErr w:type="spellStart"/>
      <w:r w:rsidR="006A4D7A" w:rsidRPr="00F37931">
        <w:rPr>
          <w:rFonts w:ascii="Calibri" w:hAnsi="Calibri" w:cs="Tahoma"/>
          <w:b/>
          <w:i/>
          <w:iCs/>
          <w:color w:val="70AD47" w:themeColor="accent6"/>
          <w:sz w:val="32"/>
          <w:szCs w:val="32"/>
        </w:rPr>
        <w:t>Περ</w:t>
      </w:r>
      <w:r w:rsidRPr="00F37931">
        <w:rPr>
          <w:rFonts w:ascii="Calibri" w:hAnsi="Calibri" w:cs="Tahoma"/>
          <w:b/>
          <w:i/>
          <w:iCs/>
          <w:color w:val="70AD47" w:themeColor="accent6"/>
          <w:sz w:val="32"/>
          <w:szCs w:val="32"/>
        </w:rPr>
        <w:t>ού</w:t>
      </w:r>
      <w:r w:rsidR="006A4D7A" w:rsidRPr="00F37931">
        <w:rPr>
          <w:rFonts w:ascii="Calibri" w:hAnsi="Calibri" w:cs="Tahoma"/>
          <w:b/>
          <w:i/>
          <w:iCs/>
          <w:color w:val="70AD47" w:themeColor="accent6"/>
          <w:sz w:val="32"/>
          <w:szCs w:val="32"/>
        </w:rPr>
        <w:t>τζια</w:t>
      </w:r>
      <w:proofErr w:type="spellEnd"/>
      <w:r w:rsidR="006A4D7A" w:rsidRPr="00F37931">
        <w:rPr>
          <w:rFonts w:ascii="Calibri" w:hAnsi="Calibri" w:cs="Tahoma"/>
          <w:b/>
          <w:i/>
          <w:iCs/>
          <w:color w:val="70AD47" w:themeColor="accent6"/>
          <w:sz w:val="32"/>
          <w:szCs w:val="32"/>
        </w:rPr>
        <w:t xml:space="preserve">, </w:t>
      </w:r>
      <w:proofErr w:type="spellStart"/>
      <w:r w:rsidR="006A4D7A" w:rsidRPr="00F37931">
        <w:rPr>
          <w:rFonts w:ascii="Calibri" w:hAnsi="Calibri" w:cs="Tahoma"/>
          <w:b/>
          <w:i/>
          <w:iCs/>
          <w:color w:val="70AD47" w:themeColor="accent6"/>
          <w:sz w:val="32"/>
          <w:szCs w:val="32"/>
        </w:rPr>
        <w:t>Γκούμπι</w:t>
      </w:r>
      <w:r w:rsidRPr="00F37931">
        <w:rPr>
          <w:rFonts w:ascii="Calibri" w:hAnsi="Calibri" w:cs="Tahoma"/>
          <w:b/>
          <w:i/>
          <w:iCs/>
          <w:color w:val="70AD47" w:themeColor="accent6"/>
          <w:sz w:val="32"/>
          <w:szCs w:val="32"/>
        </w:rPr>
        <w:t>ο</w:t>
      </w:r>
      <w:proofErr w:type="spellEnd"/>
      <w:r w:rsidR="006A4D7A" w:rsidRPr="00F37931">
        <w:rPr>
          <w:rFonts w:ascii="Calibri" w:hAnsi="Calibri" w:cs="Tahoma"/>
          <w:b/>
          <w:i/>
          <w:iCs/>
          <w:color w:val="70AD47" w:themeColor="accent6"/>
          <w:sz w:val="32"/>
          <w:szCs w:val="32"/>
        </w:rPr>
        <w:t xml:space="preserve">, </w:t>
      </w:r>
      <w:proofErr w:type="spellStart"/>
      <w:r w:rsidR="006A4D7A" w:rsidRPr="00F37931">
        <w:rPr>
          <w:rFonts w:ascii="Calibri" w:hAnsi="Calibri" w:cs="Tahoma"/>
          <w:b/>
          <w:i/>
          <w:iCs/>
          <w:color w:val="70AD47" w:themeColor="accent6"/>
          <w:sz w:val="32"/>
          <w:szCs w:val="32"/>
        </w:rPr>
        <w:t>Ορβιέτο</w:t>
      </w:r>
      <w:proofErr w:type="spellEnd"/>
    </w:p>
    <w:p w14:paraId="040DE4E9" w14:textId="4AED9AF9" w:rsidR="002F72C3" w:rsidRPr="00D15B7A" w:rsidRDefault="002F72C3" w:rsidP="00D15B7A">
      <w:pPr>
        <w:rPr>
          <w:rFonts w:ascii="Calibri" w:hAnsi="Calibri" w:cs="Tahoma"/>
          <w:b/>
          <w:i/>
          <w:iCs/>
          <w:color w:val="70AD47" w:themeColor="accent6"/>
          <w:sz w:val="28"/>
          <w:szCs w:val="28"/>
        </w:rPr>
      </w:pPr>
    </w:p>
    <w:p w14:paraId="176753F2" w14:textId="02E824A6" w:rsidR="002F72C3" w:rsidRPr="00D15B7A" w:rsidRDefault="002F72C3" w:rsidP="00D15B7A">
      <w:pPr>
        <w:rPr>
          <w:rFonts w:ascii="Calibri" w:hAnsi="Calibri" w:cs="Tahoma"/>
          <w:b/>
          <w:color w:val="EE0000"/>
          <w:sz w:val="28"/>
          <w:szCs w:val="28"/>
        </w:rPr>
      </w:pPr>
      <w:r w:rsidRPr="00D15B7A">
        <w:rPr>
          <w:rFonts w:ascii="Calibri" w:hAnsi="Calibri" w:cs="Tahoma"/>
          <w:b/>
          <w:color w:val="EE0000"/>
          <w:sz w:val="28"/>
          <w:szCs w:val="28"/>
        </w:rPr>
        <w:t>Αναχ</w:t>
      </w:r>
      <w:r w:rsidR="00D17356" w:rsidRPr="00D15B7A">
        <w:rPr>
          <w:rFonts w:ascii="Calibri" w:hAnsi="Calibri" w:cs="Tahoma"/>
          <w:b/>
          <w:color w:val="EE0000"/>
          <w:sz w:val="28"/>
          <w:szCs w:val="28"/>
        </w:rPr>
        <w:t>ώρηση</w:t>
      </w:r>
      <w:r w:rsidRPr="00D15B7A">
        <w:rPr>
          <w:rFonts w:ascii="Calibri" w:hAnsi="Calibri" w:cs="Tahoma"/>
          <w:b/>
          <w:color w:val="EE0000"/>
          <w:sz w:val="28"/>
          <w:szCs w:val="28"/>
        </w:rPr>
        <w:t xml:space="preserve"> :  2</w:t>
      </w:r>
      <w:r w:rsidR="0094197C" w:rsidRPr="00D15B7A">
        <w:rPr>
          <w:rFonts w:ascii="Calibri" w:hAnsi="Calibri" w:cs="Tahoma"/>
          <w:b/>
          <w:color w:val="EE0000"/>
          <w:sz w:val="28"/>
          <w:szCs w:val="28"/>
        </w:rPr>
        <w:t>3</w:t>
      </w:r>
      <w:r w:rsidRPr="00D15B7A">
        <w:rPr>
          <w:rFonts w:ascii="Calibri" w:hAnsi="Calibri" w:cs="Tahoma"/>
          <w:b/>
          <w:color w:val="EE0000"/>
          <w:sz w:val="28"/>
          <w:szCs w:val="28"/>
        </w:rPr>
        <w:t xml:space="preserve"> Δεκεμβρίου ’2</w:t>
      </w:r>
      <w:r w:rsidR="0094197C" w:rsidRPr="00D15B7A">
        <w:rPr>
          <w:rFonts w:ascii="Calibri" w:hAnsi="Calibri" w:cs="Tahoma"/>
          <w:b/>
          <w:color w:val="EE0000"/>
          <w:sz w:val="28"/>
          <w:szCs w:val="28"/>
        </w:rPr>
        <w:t>6</w:t>
      </w:r>
    </w:p>
    <w:p w14:paraId="1D339692" w14:textId="0BB6450A" w:rsidR="004C717B" w:rsidRPr="00D15B7A" w:rsidRDefault="00D15B7A" w:rsidP="00D15B7A">
      <w:pPr>
        <w:rPr>
          <w:rFonts w:ascii="Calibri" w:hAnsi="Calibri" w:cs="Tahoma"/>
          <w:b/>
          <w:color w:val="EE0000"/>
          <w:sz w:val="28"/>
          <w:szCs w:val="28"/>
        </w:rPr>
      </w:pPr>
      <w:r>
        <w:rPr>
          <w:rFonts w:ascii="Calibri" w:hAnsi="Calibri" w:cs="Tahoma"/>
          <w:b/>
          <w:color w:val="EE0000"/>
          <w:sz w:val="28"/>
          <w:szCs w:val="28"/>
        </w:rPr>
        <w:t xml:space="preserve">                          </w:t>
      </w:r>
      <w:r w:rsidR="004C717B" w:rsidRPr="00D15B7A">
        <w:rPr>
          <w:rFonts w:ascii="Calibri" w:hAnsi="Calibri" w:cs="Tahoma"/>
          <w:b/>
          <w:color w:val="EE0000"/>
          <w:sz w:val="28"/>
          <w:szCs w:val="28"/>
        </w:rPr>
        <w:t>30 Δεκεμβρίου ‘26</w:t>
      </w:r>
    </w:p>
    <w:p w14:paraId="34141261" w14:textId="1CDCAAC5" w:rsidR="004E05D1" w:rsidRPr="00D15B7A" w:rsidRDefault="002F72C3" w:rsidP="00D15B7A">
      <w:pPr>
        <w:rPr>
          <w:rFonts w:ascii="Calibri" w:hAnsi="Calibri" w:cs="Tahoma"/>
          <w:b/>
          <w:sz w:val="28"/>
          <w:szCs w:val="28"/>
        </w:rPr>
      </w:pPr>
      <w:r w:rsidRPr="00825251">
        <w:rPr>
          <w:rFonts w:ascii="Calibri" w:hAnsi="Calibri" w:cs="Tahoma"/>
          <w:b/>
          <w:sz w:val="36"/>
          <w:szCs w:val="36"/>
        </w:rPr>
        <w:t xml:space="preserve">                                                                                                    </w:t>
      </w:r>
    </w:p>
    <w:p w14:paraId="12C9211B" w14:textId="2B7B4BB4" w:rsidR="00D17356" w:rsidRPr="00D17356" w:rsidRDefault="00D17356" w:rsidP="00D17356">
      <w:pPr>
        <w:rPr>
          <w:rFonts w:ascii="Calibri" w:hAnsi="Calibri" w:cs="Tahoma"/>
          <w:b/>
          <w:color w:val="C00000"/>
          <w:sz w:val="22"/>
          <w:szCs w:val="22"/>
        </w:rPr>
      </w:pPr>
      <w:r w:rsidRPr="00D17356">
        <w:rPr>
          <w:rFonts w:ascii="Calibri" w:hAnsi="Calibri" w:cs="Tahoma"/>
          <w:b/>
          <w:color w:val="C00000"/>
          <w:sz w:val="22"/>
          <w:szCs w:val="22"/>
        </w:rPr>
        <w:t>1η μέρα : ΑΘΗΝΑ –</w:t>
      </w:r>
      <w:r w:rsidR="009E445E" w:rsidRPr="009E445E">
        <w:rPr>
          <w:rFonts w:ascii="Calibri" w:hAnsi="Calibri" w:cs="Tahoma"/>
          <w:b/>
          <w:color w:val="C00000"/>
          <w:sz w:val="22"/>
          <w:szCs w:val="22"/>
        </w:rPr>
        <w:t xml:space="preserve"> </w:t>
      </w:r>
      <w:r w:rsidR="009E445E">
        <w:rPr>
          <w:rFonts w:ascii="Calibri" w:hAnsi="Calibri" w:cs="Tahoma"/>
          <w:b/>
          <w:color w:val="C00000"/>
          <w:sz w:val="22"/>
          <w:szCs w:val="22"/>
        </w:rPr>
        <w:t xml:space="preserve">ΡΩΜΗ – ΑΣΙΖΗ – ΠΕΡΟΥΤΖΙΑ </w:t>
      </w:r>
      <w:r w:rsidR="009E445E">
        <w:rPr>
          <w:rFonts w:ascii="Calibri" w:hAnsi="Calibri" w:cs="Tahoma"/>
          <w:b/>
          <w:color w:val="C00000"/>
          <w:sz w:val="22"/>
          <w:szCs w:val="22"/>
          <w:lang/>
        </w:rPr>
        <w:t xml:space="preserve"> </w:t>
      </w:r>
      <w:r w:rsidR="009E445E" w:rsidRPr="009E445E">
        <w:rPr>
          <w:rFonts w:ascii="Calibri" w:hAnsi="Calibri" w:cs="Tahoma"/>
          <w:b/>
          <w:color w:val="C00000"/>
          <w:sz w:val="22"/>
          <w:szCs w:val="22"/>
        </w:rPr>
        <w:t xml:space="preserve"> </w:t>
      </w:r>
      <w:r w:rsidRPr="00D17356">
        <w:rPr>
          <w:rFonts w:ascii="Calibri" w:hAnsi="Calibri" w:cs="Tahoma"/>
          <w:b/>
          <w:color w:val="C00000"/>
          <w:sz w:val="22"/>
          <w:szCs w:val="22"/>
        </w:rPr>
        <w:t xml:space="preserve"> </w:t>
      </w:r>
    </w:p>
    <w:p w14:paraId="43405570" w14:textId="7132D25B" w:rsidR="009E445E" w:rsidRPr="009E445E" w:rsidRDefault="00D17356" w:rsidP="005D7C22">
      <w:pPr>
        <w:jc w:val="both"/>
        <w:rPr>
          <w:rFonts w:ascii="Calibri" w:hAnsi="Calibri" w:cs="Tahoma"/>
          <w:sz w:val="22"/>
          <w:szCs w:val="22"/>
        </w:rPr>
      </w:pPr>
      <w:r w:rsidRPr="004A689A">
        <w:rPr>
          <w:rFonts w:ascii="Calibri" w:hAnsi="Calibri" w:cs="Calibri"/>
          <w:sz w:val="22"/>
          <w:szCs w:val="22"/>
        </w:rPr>
        <w:t>Συγκέντρωση στο αεροδρόμιο και πτήση για την πρωτεύουσα της Ιταλίας, τη Ρώμη.</w:t>
      </w:r>
      <w:r>
        <w:rPr>
          <w:rFonts w:ascii="Calibri" w:hAnsi="Calibri" w:cs="Calibri"/>
          <w:sz w:val="22"/>
          <w:szCs w:val="22"/>
        </w:rPr>
        <w:t xml:space="preserve"> Με  την άφιξη α</w:t>
      </w:r>
      <w:r>
        <w:rPr>
          <w:rFonts w:ascii="Calibri" w:hAnsi="Calibri" w:cs="Tahoma"/>
          <w:sz w:val="22"/>
          <w:szCs w:val="22"/>
        </w:rPr>
        <w:t xml:space="preserve">ναχώρηση για </w:t>
      </w:r>
      <w:r w:rsidR="009E445E">
        <w:rPr>
          <w:rFonts w:ascii="Calibri" w:hAnsi="Calibri" w:cs="Calibri"/>
          <w:sz w:val="22"/>
          <w:szCs w:val="22"/>
        </w:rPr>
        <w:t>την Ασίζη, τη γενέτειρα του Αγίου Φραγκίσκου, πολιούχου της Ιταλίας</w:t>
      </w:r>
      <w:r w:rsidR="009E445E" w:rsidRPr="00080B9B">
        <w:rPr>
          <w:rFonts w:asciiTheme="minorHAnsi" w:hAnsiTheme="minorHAnsi" w:cstheme="minorHAnsi"/>
          <w:sz w:val="22"/>
          <w:szCs w:val="22"/>
        </w:rPr>
        <w:t>. Η Βασι</w:t>
      </w:r>
      <w:r w:rsidR="009E445E" w:rsidRPr="00342582">
        <w:rPr>
          <w:rFonts w:ascii="Calibri" w:hAnsi="Calibri" w:cs="Calibri"/>
          <w:sz w:val="22"/>
          <w:szCs w:val="22"/>
        </w:rPr>
        <w:t xml:space="preserve">λική του Αγίου Φραγκίσκου με τις υπέροχες νωπογραφίες του Τζόττο και </w:t>
      </w:r>
      <w:r w:rsidR="009E445E">
        <w:rPr>
          <w:rFonts w:ascii="Calibri" w:hAnsi="Calibri" w:cs="Calibri"/>
          <w:sz w:val="22"/>
          <w:szCs w:val="22"/>
        </w:rPr>
        <w:t xml:space="preserve">η </w:t>
      </w:r>
      <w:r w:rsidR="009E445E" w:rsidRPr="00342582">
        <w:rPr>
          <w:rFonts w:ascii="Calibri" w:hAnsi="Calibri" w:cs="Calibri"/>
          <w:sz w:val="22"/>
          <w:szCs w:val="22"/>
        </w:rPr>
        <w:t xml:space="preserve">Βασιλική της Σάντα </w:t>
      </w:r>
      <w:proofErr w:type="spellStart"/>
      <w:r w:rsidR="009E445E" w:rsidRPr="00342582">
        <w:rPr>
          <w:rFonts w:ascii="Calibri" w:hAnsi="Calibri" w:cs="Calibri"/>
          <w:sz w:val="22"/>
          <w:szCs w:val="22"/>
        </w:rPr>
        <w:t>Κιάρ</w:t>
      </w:r>
      <w:r w:rsidR="009E445E">
        <w:rPr>
          <w:rFonts w:ascii="Calibri" w:hAnsi="Calibri" w:cs="Calibri"/>
          <w:sz w:val="22"/>
          <w:szCs w:val="22"/>
        </w:rPr>
        <w:t>α</w:t>
      </w:r>
      <w:proofErr w:type="spellEnd"/>
      <w:r w:rsidR="009E445E">
        <w:rPr>
          <w:rFonts w:ascii="Calibri" w:hAnsi="Calibri" w:cs="Calibri"/>
          <w:sz w:val="22"/>
          <w:szCs w:val="22"/>
        </w:rPr>
        <w:t xml:space="preserve"> αποτελούν σημεία αναφοράς της πόλης. </w:t>
      </w:r>
      <w:r w:rsidR="009E445E" w:rsidRPr="003F480B">
        <w:rPr>
          <w:rFonts w:ascii="Calibri" w:hAnsi="Calibri" w:cs="Calibri"/>
          <w:sz w:val="22"/>
          <w:szCs w:val="22"/>
        </w:rPr>
        <w:t xml:space="preserve">Στα γραφικά της δρομάκια, στο επιβλητικό κάστρο Rocca Maggiore και στις πέτρινες κεραμόσκεπες κατοικίες </w:t>
      </w:r>
      <w:r w:rsidR="009E445E">
        <w:rPr>
          <w:rFonts w:ascii="Calibri" w:hAnsi="Calibri" w:cs="Calibri"/>
          <w:sz w:val="22"/>
          <w:szCs w:val="22"/>
        </w:rPr>
        <w:t xml:space="preserve">θα ανακαλύψουμε </w:t>
      </w:r>
      <w:r w:rsidR="009E445E" w:rsidRPr="003F480B">
        <w:rPr>
          <w:rFonts w:ascii="Calibri" w:hAnsi="Calibri" w:cs="Calibri"/>
          <w:sz w:val="22"/>
          <w:szCs w:val="22"/>
        </w:rPr>
        <w:t>την αυθεντική ιταλική αρχιτεκτονική.</w:t>
      </w:r>
      <w:r w:rsidR="00D8705A" w:rsidRPr="00D8705A">
        <w:rPr>
          <w:rFonts w:ascii="Calibri" w:hAnsi="Calibri" w:cs="Calibri"/>
          <w:sz w:val="22"/>
          <w:szCs w:val="22"/>
        </w:rPr>
        <w:t xml:space="preserve"> </w:t>
      </w:r>
      <w:r w:rsidR="009E445E">
        <w:rPr>
          <w:rFonts w:ascii="Calibri" w:hAnsi="Calibri" w:cs="Calibri"/>
          <w:sz w:val="22"/>
          <w:szCs w:val="22"/>
        </w:rPr>
        <w:t xml:space="preserve">Χρόνος  ελεύθερος  </w:t>
      </w:r>
      <w:r w:rsidR="00D8705A">
        <w:rPr>
          <w:rFonts w:ascii="Calibri" w:hAnsi="Calibri" w:cs="Calibri"/>
          <w:sz w:val="22"/>
          <w:szCs w:val="22"/>
        </w:rPr>
        <w:t>ως την ώρα που θα με</w:t>
      </w:r>
      <w:r w:rsidR="009E445E">
        <w:rPr>
          <w:rFonts w:ascii="Calibri" w:hAnsi="Calibri" w:cs="Calibri"/>
          <w:sz w:val="22"/>
          <w:szCs w:val="22"/>
        </w:rPr>
        <w:t>ταφ</w:t>
      </w:r>
      <w:r w:rsidR="00D8705A">
        <w:rPr>
          <w:rFonts w:ascii="Calibri" w:hAnsi="Calibri" w:cs="Calibri"/>
          <w:sz w:val="22"/>
          <w:szCs w:val="22"/>
        </w:rPr>
        <w:t xml:space="preserve">ερθούμε </w:t>
      </w:r>
      <w:r w:rsidR="009E445E">
        <w:rPr>
          <w:rFonts w:ascii="Calibri" w:hAnsi="Calibri" w:cs="Calibri"/>
          <w:sz w:val="22"/>
          <w:szCs w:val="22"/>
        </w:rPr>
        <w:t xml:space="preserve"> στην πρωτεύουσα  της  Ούμπριας</w:t>
      </w:r>
      <w:r w:rsidR="00D8705A">
        <w:rPr>
          <w:rFonts w:ascii="Calibri" w:hAnsi="Calibri" w:cs="Calibri"/>
          <w:sz w:val="22"/>
          <w:szCs w:val="22"/>
        </w:rPr>
        <w:t xml:space="preserve"> ,</w:t>
      </w:r>
      <w:r w:rsidR="009E445E">
        <w:rPr>
          <w:rFonts w:ascii="Calibri" w:hAnsi="Calibri" w:cs="Calibri"/>
          <w:sz w:val="22"/>
          <w:szCs w:val="22"/>
        </w:rPr>
        <w:t xml:space="preserve">  στην  πανέμορφη πόλη της Περούτζια.</w:t>
      </w:r>
      <w:r w:rsidR="00D8705A">
        <w:rPr>
          <w:rFonts w:ascii="Calibri" w:hAnsi="Calibri" w:cs="Calibri"/>
          <w:sz w:val="22"/>
          <w:szCs w:val="22"/>
        </w:rPr>
        <w:t xml:space="preserve"> Τακτοποίηση στα  δωμάτια . </w:t>
      </w:r>
      <w:r w:rsidR="009E445E">
        <w:rPr>
          <w:rFonts w:ascii="Calibri" w:hAnsi="Calibri" w:cs="Calibri"/>
          <w:sz w:val="22"/>
          <w:szCs w:val="22"/>
        </w:rPr>
        <w:t xml:space="preserve">Διανυκτέρευση     </w:t>
      </w:r>
    </w:p>
    <w:p w14:paraId="13319856" w14:textId="23F2A1AB" w:rsidR="009E445E" w:rsidRPr="009E445E" w:rsidRDefault="009E445E" w:rsidP="005D7C22">
      <w:pPr>
        <w:jc w:val="both"/>
        <w:rPr>
          <w:rFonts w:ascii="Calibri" w:hAnsi="Calibri" w:cs="Tahoma"/>
          <w:sz w:val="22"/>
          <w:szCs w:val="22"/>
        </w:rPr>
      </w:pPr>
    </w:p>
    <w:p w14:paraId="59F3D714" w14:textId="76BFC2CE" w:rsidR="009E445E" w:rsidRPr="009E445E" w:rsidRDefault="00D8705A" w:rsidP="005D7C22">
      <w:pPr>
        <w:jc w:val="both"/>
        <w:rPr>
          <w:rFonts w:ascii="Calibri" w:hAnsi="Calibri" w:cs="Tahoma"/>
          <w:sz w:val="22"/>
          <w:szCs w:val="22"/>
        </w:rPr>
      </w:pPr>
      <w:r>
        <w:rPr>
          <w:rFonts w:ascii="Calibri" w:hAnsi="Calibri" w:cs="Tahoma"/>
          <w:b/>
          <w:color w:val="C00000"/>
          <w:sz w:val="22"/>
          <w:szCs w:val="22"/>
        </w:rPr>
        <w:t>2</w:t>
      </w:r>
      <w:r w:rsidRPr="00D17356">
        <w:rPr>
          <w:rFonts w:ascii="Calibri" w:hAnsi="Calibri" w:cs="Tahoma"/>
          <w:b/>
          <w:color w:val="C00000"/>
          <w:sz w:val="22"/>
          <w:szCs w:val="22"/>
        </w:rPr>
        <w:t xml:space="preserve">η μέρα : </w:t>
      </w:r>
      <w:r>
        <w:rPr>
          <w:rFonts w:ascii="Calibri" w:hAnsi="Calibri" w:cs="Tahoma"/>
          <w:b/>
          <w:color w:val="C00000"/>
          <w:sz w:val="22"/>
          <w:szCs w:val="22"/>
        </w:rPr>
        <w:t xml:space="preserve">ΠΕΡΟΥΤΖΙΑ – ΚΟΥΜΠΙΟ </w:t>
      </w:r>
      <w:r w:rsidR="00F37931">
        <w:rPr>
          <w:rFonts w:ascii="Calibri" w:hAnsi="Calibri" w:cs="Tahoma"/>
          <w:b/>
          <w:color w:val="C00000"/>
          <w:sz w:val="22"/>
          <w:szCs w:val="22"/>
        </w:rPr>
        <w:t xml:space="preserve">       </w:t>
      </w:r>
    </w:p>
    <w:p w14:paraId="6C5C9FD5" w14:textId="6F4D3DD8" w:rsidR="009E445E" w:rsidRPr="00753F71" w:rsidRDefault="00D8705A" w:rsidP="005D7C22">
      <w:pPr>
        <w:jc w:val="both"/>
        <w:rPr>
          <w:rFonts w:ascii="Calibri" w:hAnsi="Calibri" w:cs="Calibri"/>
          <w:sz w:val="22"/>
          <w:szCs w:val="22"/>
        </w:rPr>
      </w:pPr>
      <w:r w:rsidRPr="00753F71">
        <w:rPr>
          <w:rFonts w:ascii="Calibri" w:hAnsi="Calibri" w:cs="Calibri"/>
          <w:sz w:val="22"/>
          <w:szCs w:val="22"/>
        </w:rPr>
        <w:t xml:space="preserve">Πρωινό στο ξενοδοχείο μας.  Στην περιήγηση μας </w:t>
      </w:r>
      <w:r w:rsidR="00D471C5" w:rsidRPr="00753F71">
        <w:rPr>
          <w:rFonts w:ascii="Calibri" w:hAnsi="Calibri" w:cs="Calibri"/>
          <w:sz w:val="22"/>
          <w:szCs w:val="22"/>
        </w:rPr>
        <w:t xml:space="preserve">στη πόλη της  Περούτζια  </w:t>
      </w:r>
      <w:r w:rsidRPr="00753F71">
        <w:rPr>
          <w:rFonts w:ascii="Calibri" w:hAnsi="Calibri" w:cs="Calibri"/>
          <w:sz w:val="22"/>
          <w:szCs w:val="22"/>
        </w:rPr>
        <w:t>στην Κόρσο Βανούτσι θα δούμε τη Ρόκα Παολίνα, τα δαιδαλώδη μεσαιωνικά στενά της πόλης και θα καταλήξουμε στην Πιάτσα Νοβέμπρε με την Φοντάνα Ματζόρε, τον καθεδρικό ναό του Σαν Λορέντζο και το μέγαρο των Πριόρι.</w:t>
      </w:r>
      <w:r w:rsidR="00D471C5" w:rsidRPr="00753F71">
        <w:rPr>
          <w:rFonts w:ascii="Calibri" w:hAnsi="Calibri" w:cs="Calibri"/>
          <w:sz w:val="22"/>
          <w:szCs w:val="22"/>
        </w:rPr>
        <w:t xml:space="preserve"> </w:t>
      </w:r>
      <w:r w:rsidRPr="00753F71">
        <w:rPr>
          <w:rFonts w:ascii="Calibri" w:hAnsi="Calibri" w:cs="Calibri"/>
          <w:sz w:val="22"/>
          <w:szCs w:val="22"/>
        </w:rPr>
        <w:t>Στη συνέχεια, αναχώρηση για το μεσαιωνικό χωριό Γκούμπιο, σημαντική Ρωμαϊκή αποικία με σημαντικά μνημεία όπως το Ρωμαϊκό θέατρο, το παλάτι Τόρε και τον καθεδρικό ναό</w:t>
      </w:r>
      <w:r w:rsidR="00075F05" w:rsidRPr="00753F71">
        <w:rPr>
          <w:rFonts w:ascii="Calibri" w:hAnsi="Calibri" w:cs="Calibri"/>
          <w:sz w:val="22"/>
          <w:szCs w:val="22"/>
        </w:rPr>
        <w:t>.</w:t>
      </w:r>
      <w:r w:rsidR="00825251" w:rsidRPr="00753F71">
        <w:rPr>
          <w:rFonts w:ascii="Calibri" w:hAnsi="Calibri" w:cs="Calibri"/>
          <w:sz w:val="22"/>
          <w:szCs w:val="22"/>
        </w:rPr>
        <w:t xml:space="preserve"> Στη συνέχεια της περιήγησή μας στη μικρή πόλη δεν θα  δούμε ένα συνηθισμένο δέντρο αλλά ένα ολόκληρο βουνό να μεταμορφώνεται σε ένα φωτεινό Χριστουγεννιάτικο σύμβολο,</w:t>
      </w:r>
      <w:r w:rsidR="00753F71" w:rsidRPr="00753F71">
        <w:rPr>
          <w:rFonts w:ascii="Calibri" w:hAnsi="Calibri" w:cs="Calibri"/>
          <w:sz w:val="22"/>
          <w:szCs w:val="22"/>
        </w:rPr>
        <w:t xml:space="preserve"> τ</w:t>
      </w:r>
      <w:r w:rsidR="00075F05" w:rsidRPr="00753F71">
        <w:rPr>
          <w:rStyle w:val="inqyif"/>
          <w:rFonts w:ascii="Calibri" w:hAnsi="Calibri" w:cs="Calibri"/>
          <w:sz w:val="22"/>
          <w:szCs w:val="22"/>
        </w:rPr>
        <w:t xml:space="preserve">ο διάσημο </w:t>
      </w:r>
      <w:r w:rsidR="00075F05" w:rsidRPr="00753F71">
        <w:rPr>
          <w:rStyle w:val="a4"/>
          <w:rFonts w:ascii="Calibri" w:hAnsi="Calibri" w:cs="Calibri"/>
          <w:b w:val="0"/>
          <w:bCs w:val="0"/>
          <w:sz w:val="22"/>
          <w:szCs w:val="22"/>
        </w:rPr>
        <w:lastRenderedPageBreak/>
        <w:t xml:space="preserve">Χριστουγεννιάτικο </w:t>
      </w:r>
      <w:r w:rsidR="00753F71" w:rsidRPr="00753F71">
        <w:rPr>
          <w:rStyle w:val="a4"/>
          <w:rFonts w:ascii="Calibri" w:hAnsi="Calibri" w:cs="Calibri"/>
          <w:b w:val="0"/>
          <w:bCs w:val="0"/>
          <w:sz w:val="22"/>
          <w:szCs w:val="22"/>
        </w:rPr>
        <w:t>Δ</w:t>
      </w:r>
      <w:r w:rsidR="00075F05" w:rsidRPr="00753F71">
        <w:rPr>
          <w:rStyle w:val="a4"/>
          <w:rFonts w:ascii="Calibri" w:hAnsi="Calibri" w:cs="Calibri"/>
          <w:b w:val="0"/>
          <w:bCs w:val="0"/>
          <w:sz w:val="22"/>
          <w:szCs w:val="22"/>
        </w:rPr>
        <w:t>έντρο του Γκούμπιο</w:t>
      </w:r>
      <w:r w:rsidR="00075F05" w:rsidRPr="00753F71">
        <w:rPr>
          <w:rStyle w:val="inqyif"/>
          <w:rFonts w:ascii="Calibri" w:hAnsi="Calibri" w:cs="Calibri"/>
          <w:sz w:val="22"/>
          <w:szCs w:val="22"/>
        </w:rPr>
        <w:t xml:space="preserve"> </w:t>
      </w:r>
      <w:r w:rsidR="00753F71" w:rsidRPr="00753F71">
        <w:rPr>
          <w:rStyle w:val="inqyif"/>
          <w:rFonts w:ascii="Calibri" w:hAnsi="Calibri" w:cs="Calibri"/>
          <w:sz w:val="22"/>
          <w:szCs w:val="22"/>
        </w:rPr>
        <w:t xml:space="preserve">που </w:t>
      </w:r>
      <w:r w:rsidR="00075F05" w:rsidRPr="00753F71">
        <w:rPr>
          <w:rStyle w:val="inqyif"/>
          <w:rFonts w:ascii="Calibri" w:hAnsi="Calibri" w:cs="Calibri"/>
          <w:sz w:val="22"/>
          <w:szCs w:val="22"/>
        </w:rPr>
        <w:t>κατέχει ρεκόρ Γκίνες ως το μεγαλύτερο φωτεινό δέντρο στον κόσμο</w:t>
      </w:r>
      <w:r w:rsidRPr="00753F71">
        <w:rPr>
          <w:rFonts w:ascii="Calibri" w:hAnsi="Calibri" w:cs="Calibri"/>
          <w:sz w:val="22"/>
          <w:szCs w:val="22"/>
        </w:rPr>
        <w:t>.</w:t>
      </w:r>
      <w:r w:rsidR="0094197C" w:rsidRPr="00753F71">
        <w:rPr>
          <w:rFonts w:ascii="Calibri" w:hAnsi="Calibri" w:cs="Calibri"/>
          <w:sz w:val="22"/>
          <w:szCs w:val="22"/>
        </w:rPr>
        <w:t xml:space="preserve"> Ακολουθεί Χριστουγεννιάτικο δείπνο  και  στη συνέχεια παρακολούθηση της Θείας  λειτουργίας στον </w:t>
      </w:r>
      <w:r w:rsidR="0094197C" w:rsidRPr="00753F71">
        <w:rPr>
          <w:rFonts w:ascii="Calibri" w:hAnsi="Calibri" w:cs="Calibri"/>
          <w:sz w:val="22"/>
          <w:szCs w:val="22"/>
          <w:shd w:val="clear" w:color="auto" w:fill="FFFFFF"/>
        </w:rPr>
        <w:t>καθεδρικό ναό του Γκούμπιο που στέκεται στην κορυφή της πόλης με ένα εντυπωσιακό παράθυρο σε σχήμα τριαντάφυλλου.</w:t>
      </w:r>
      <w:r w:rsidR="0094197C" w:rsidRPr="00753F71">
        <w:rPr>
          <w:rFonts w:ascii="Calibri" w:hAnsi="Calibri" w:cs="Calibri"/>
          <w:sz w:val="22"/>
          <w:szCs w:val="22"/>
        </w:rPr>
        <w:t xml:space="preserve"> Επιστροφή στο ξενοδοχείο μας  στη Περούτζια. </w:t>
      </w:r>
      <w:r w:rsidR="00440B9E" w:rsidRPr="00440B9E">
        <w:rPr>
          <w:rFonts w:ascii="Calibri" w:hAnsi="Calibri" w:cs="Tahoma"/>
          <w:sz w:val="22"/>
          <w:szCs w:val="22"/>
        </w:rPr>
        <w:t>Διαν</w:t>
      </w:r>
      <w:r w:rsidR="00440B9E">
        <w:rPr>
          <w:rFonts w:ascii="Calibri" w:hAnsi="Calibri" w:cs="Tahoma"/>
          <w:sz w:val="22"/>
          <w:szCs w:val="22"/>
        </w:rPr>
        <w:t>υκ</w:t>
      </w:r>
      <w:r w:rsidR="00440B9E" w:rsidRPr="00440B9E">
        <w:rPr>
          <w:rFonts w:ascii="Calibri" w:hAnsi="Calibri" w:cs="Tahoma"/>
          <w:sz w:val="22"/>
          <w:szCs w:val="22"/>
        </w:rPr>
        <w:t>τέρευση</w:t>
      </w:r>
      <w:r w:rsidR="0094197C" w:rsidRPr="00753F71">
        <w:rPr>
          <w:rFonts w:ascii="Calibri" w:hAnsi="Calibri" w:cs="Calibri"/>
          <w:sz w:val="22"/>
          <w:szCs w:val="22"/>
        </w:rPr>
        <w:t>.</w:t>
      </w:r>
    </w:p>
    <w:p w14:paraId="3BAEFB99" w14:textId="77777777" w:rsidR="009E445E" w:rsidRPr="0094197C" w:rsidRDefault="009E445E" w:rsidP="005D7C22">
      <w:pPr>
        <w:jc w:val="both"/>
        <w:rPr>
          <w:rFonts w:ascii="Calibri" w:hAnsi="Calibri" w:cs="Tahoma"/>
          <w:sz w:val="22"/>
          <w:szCs w:val="22"/>
        </w:rPr>
      </w:pPr>
    </w:p>
    <w:p w14:paraId="43438D04" w14:textId="5DA841DA" w:rsidR="002F59AE" w:rsidRDefault="002F59AE" w:rsidP="002F72C3">
      <w:pPr>
        <w:jc w:val="both"/>
        <w:rPr>
          <w:rFonts w:ascii="Calibri" w:hAnsi="Calibri" w:cs="Tahoma"/>
          <w:b/>
          <w:color w:val="C00000"/>
          <w:sz w:val="22"/>
          <w:szCs w:val="22"/>
        </w:rPr>
      </w:pPr>
      <w:r>
        <w:rPr>
          <w:rFonts w:ascii="Calibri" w:hAnsi="Calibri" w:cs="Tahoma"/>
          <w:b/>
          <w:color w:val="C00000"/>
          <w:sz w:val="22"/>
          <w:szCs w:val="22"/>
        </w:rPr>
        <w:t>3</w:t>
      </w:r>
      <w:r w:rsidRPr="00D17356">
        <w:rPr>
          <w:rFonts w:ascii="Calibri" w:hAnsi="Calibri" w:cs="Tahoma"/>
          <w:b/>
          <w:color w:val="C00000"/>
          <w:sz w:val="22"/>
          <w:szCs w:val="22"/>
        </w:rPr>
        <w:t>η μέρα :</w:t>
      </w:r>
      <w:r>
        <w:rPr>
          <w:rFonts w:ascii="Calibri" w:hAnsi="Calibri" w:cs="Tahoma"/>
          <w:b/>
          <w:color w:val="C00000"/>
          <w:sz w:val="22"/>
          <w:szCs w:val="22"/>
        </w:rPr>
        <w:t xml:space="preserve">  ΠΕΡΟΥΤΖΙΑ – ΜΟΝΤΕΠΟΥΛΤΣΙΑΝΟ – ΣΙΕΝΑ</w:t>
      </w:r>
    </w:p>
    <w:p w14:paraId="2C74E934" w14:textId="354A450D" w:rsidR="00440B9E" w:rsidRDefault="001748E4" w:rsidP="00440B9E">
      <w:pPr>
        <w:jc w:val="both"/>
        <w:rPr>
          <w:rFonts w:ascii="Calibri" w:hAnsi="Calibri" w:cs="Tahoma"/>
          <w:sz w:val="22"/>
          <w:szCs w:val="22"/>
        </w:rPr>
      </w:pPr>
      <w:r>
        <w:rPr>
          <w:rFonts w:ascii="Calibri" w:hAnsi="Calibri" w:cs="Tahoma"/>
          <w:noProof/>
          <w:sz w:val="22"/>
          <w:szCs w:val="22"/>
        </w:rPr>
        <w:drawing>
          <wp:anchor distT="0" distB="0" distL="114300" distR="114300" simplePos="0" relativeHeight="251668480" behindDoc="0" locked="0" layoutInCell="1" allowOverlap="1" wp14:anchorId="04042D37" wp14:editId="6FE54D0B">
            <wp:simplePos x="0" y="0"/>
            <wp:positionH relativeFrom="column">
              <wp:posOffset>-59690</wp:posOffset>
            </wp:positionH>
            <wp:positionV relativeFrom="paragraph">
              <wp:posOffset>210185</wp:posOffset>
            </wp:positionV>
            <wp:extent cx="1939925" cy="1292860"/>
            <wp:effectExtent l="0" t="0" r="3175" b="2540"/>
            <wp:wrapThrough wrapText="bothSides">
              <wp:wrapPolygon edited="0">
                <wp:start x="848" y="0"/>
                <wp:lineTo x="0" y="637"/>
                <wp:lineTo x="0" y="20688"/>
                <wp:lineTo x="636" y="21324"/>
                <wp:lineTo x="848" y="21324"/>
                <wp:lineTo x="20575" y="21324"/>
                <wp:lineTo x="20787" y="21324"/>
                <wp:lineTo x="21423" y="20688"/>
                <wp:lineTo x="21423" y="637"/>
                <wp:lineTo x="20575" y="0"/>
                <wp:lineTo x="848" y="0"/>
              </wp:wrapPolygon>
            </wp:wrapThrough>
            <wp:docPr id="87033194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31949" name="Εικόνα 8703319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9925" cy="1292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F59AE" w:rsidRPr="002F59AE">
        <w:rPr>
          <w:rFonts w:ascii="Calibri" w:hAnsi="Calibri" w:cs="Tahoma"/>
          <w:bCs/>
          <w:sz w:val="22"/>
          <w:szCs w:val="22"/>
        </w:rPr>
        <w:t xml:space="preserve">Πρωινό στο ξενοδοχείο </w:t>
      </w:r>
      <w:r w:rsidR="002F59AE">
        <w:rPr>
          <w:rFonts w:ascii="Calibri" w:hAnsi="Calibri" w:cs="Tahoma"/>
          <w:bCs/>
          <w:sz w:val="22"/>
          <w:szCs w:val="22"/>
        </w:rPr>
        <w:t xml:space="preserve">και στη συνέχεια </w:t>
      </w:r>
      <w:r w:rsidR="002F59AE" w:rsidRPr="002F59AE">
        <w:rPr>
          <w:rFonts w:ascii="Calibri" w:hAnsi="Calibri" w:cs="Tahoma"/>
          <w:bCs/>
          <w:sz w:val="22"/>
          <w:szCs w:val="22"/>
        </w:rPr>
        <w:t xml:space="preserve"> </w:t>
      </w:r>
      <w:r w:rsidR="002F59AE">
        <w:rPr>
          <w:rFonts w:ascii="Calibri" w:hAnsi="Calibri" w:cs="Calibri"/>
          <w:sz w:val="22"/>
          <w:szCs w:val="22"/>
        </w:rPr>
        <w:t>α</w:t>
      </w:r>
      <w:r w:rsidR="002F59AE">
        <w:rPr>
          <w:rFonts w:ascii="Calibri" w:hAnsi="Calibri" w:cs="Tahoma"/>
          <w:sz w:val="22"/>
          <w:szCs w:val="22"/>
        </w:rPr>
        <w:t>ναχώρηση για το μεσαιωνικό χωριό της Τοσκάνης, το Μοντελπουτσιάνο, διάσημο για τα εκλεκτά κρασιά του.</w:t>
      </w:r>
      <w:r w:rsidR="002F59AE" w:rsidRPr="00F05CDC">
        <w:rPr>
          <w:rFonts w:ascii="Calibri" w:hAnsi="Calibri" w:cs="Tahoma"/>
          <w:sz w:val="22"/>
          <w:szCs w:val="22"/>
        </w:rPr>
        <w:t xml:space="preserve"> </w:t>
      </w:r>
      <w:r w:rsidR="002F59AE">
        <w:rPr>
          <w:rFonts w:ascii="Calibri" w:hAnsi="Calibri" w:cs="Tahoma"/>
          <w:sz w:val="22"/>
          <w:szCs w:val="22"/>
        </w:rPr>
        <w:t>Οι ε</w:t>
      </w:r>
      <w:r w:rsidR="002F59AE" w:rsidRPr="00F05CDC">
        <w:rPr>
          <w:rFonts w:ascii="Calibri" w:hAnsi="Calibri" w:cs="Tahoma"/>
          <w:sz w:val="22"/>
          <w:szCs w:val="22"/>
        </w:rPr>
        <w:t>νδιαφέρουσες εκκλησίες και</w:t>
      </w:r>
      <w:r w:rsidR="002F59AE">
        <w:rPr>
          <w:rFonts w:ascii="Calibri" w:hAnsi="Calibri" w:cs="Tahoma"/>
          <w:sz w:val="22"/>
          <w:szCs w:val="22"/>
        </w:rPr>
        <w:t xml:space="preserve"> τα</w:t>
      </w:r>
      <w:r w:rsidR="002F59AE" w:rsidRPr="00F05CDC">
        <w:rPr>
          <w:rFonts w:ascii="Calibri" w:hAnsi="Calibri" w:cs="Tahoma"/>
          <w:sz w:val="22"/>
          <w:szCs w:val="22"/>
        </w:rPr>
        <w:t xml:space="preserve"> αναγεννησιακά κτίρια γύρω από τον κεντρικό ανηφορικό δρόμο, γνωστό και ως </w:t>
      </w:r>
      <w:proofErr w:type="spellStart"/>
      <w:r w:rsidR="002F59AE" w:rsidRPr="00F05CDC">
        <w:rPr>
          <w:rFonts w:ascii="Calibri" w:hAnsi="Calibri" w:cs="Tahoma"/>
          <w:sz w:val="22"/>
          <w:szCs w:val="22"/>
        </w:rPr>
        <w:t>Κόρσο</w:t>
      </w:r>
      <w:proofErr w:type="spellEnd"/>
      <w:r w:rsidR="002F59AE" w:rsidRPr="00F05CDC">
        <w:rPr>
          <w:rFonts w:ascii="Calibri" w:hAnsi="Calibri" w:cs="Tahoma"/>
          <w:sz w:val="22"/>
          <w:szCs w:val="22"/>
        </w:rPr>
        <w:t>, καθώς και</w:t>
      </w:r>
      <w:r w:rsidR="002F59AE">
        <w:rPr>
          <w:rFonts w:ascii="Calibri" w:hAnsi="Calibri" w:cs="Tahoma"/>
          <w:sz w:val="22"/>
          <w:szCs w:val="22"/>
        </w:rPr>
        <w:t xml:space="preserve"> τα</w:t>
      </w:r>
      <w:r w:rsidR="002F59AE" w:rsidRPr="00F05CDC">
        <w:rPr>
          <w:rFonts w:ascii="Calibri" w:hAnsi="Calibri" w:cs="Tahoma"/>
          <w:sz w:val="22"/>
          <w:szCs w:val="22"/>
        </w:rPr>
        <w:t xml:space="preserve"> πέτρινα σοκάκια κεντρίζουν το ενδιαφέρον. Από τα αξιοθέατα που αξίζει να επισκεφτεί κανείς στο Μοντεπουλτσιάνο </w:t>
      </w:r>
      <w:r w:rsidR="002F59AE">
        <w:rPr>
          <w:rFonts w:ascii="Calibri" w:hAnsi="Calibri" w:cs="Tahoma"/>
          <w:sz w:val="22"/>
          <w:szCs w:val="22"/>
        </w:rPr>
        <w:t xml:space="preserve">είναι </w:t>
      </w:r>
      <w:r w:rsidR="002F59AE" w:rsidRPr="00F05CDC">
        <w:rPr>
          <w:rFonts w:ascii="Calibri" w:hAnsi="Calibri" w:cs="Tahoma"/>
          <w:sz w:val="22"/>
          <w:szCs w:val="22"/>
        </w:rPr>
        <w:t>ο επιβλητικός καθεδρικός ναός της πόλης και το μέγαρο Palazzo Tarugi.</w:t>
      </w:r>
      <w:r w:rsidR="002F59AE">
        <w:rPr>
          <w:rFonts w:ascii="Calibri" w:hAnsi="Calibri" w:cs="Tahoma"/>
          <w:sz w:val="22"/>
          <w:szCs w:val="22"/>
        </w:rPr>
        <w:t xml:space="preserve"> Επιπλέον, τα τ</w:t>
      </w:r>
      <w:r w:rsidR="002F59AE" w:rsidRPr="005D7C22">
        <w:rPr>
          <w:rFonts w:ascii="Calibri" w:hAnsi="Calibri" w:cs="Tahoma"/>
          <w:sz w:val="22"/>
          <w:szCs w:val="22"/>
        </w:rPr>
        <w:t>είχη του 14ου αιώνα προσφέρουν εκπληκτική θέα</w:t>
      </w:r>
      <w:r w:rsidR="002F59AE" w:rsidRPr="005D7C22">
        <w:t xml:space="preserve"> </w:t>
      </w:r>
      <w:r w:rsidR="002F59AE" w:rsidRPr="005D7C22">
        <w:rPr>
          <w:rFonts w:ascii="Calibri" w:hAnsi="Calibri" w:cs="Tahoma"/>
          <w:sz w:val="22"/>
          <w:szCs w:val="22"/>
        </w:rPr>
        <w:t>στο τοπίο των περιοχών Val d'Orcia και Val di Chiana της Τοσκάνης.</w:t>
      </w:r>
      <w:r w:rsidR="002F59AE">
        <w:rPr>
          <w:rFonts w:ascii="Calibri" w:hAnsi="Calibri" w:cs="Tahoma"/>
          <w:sz w:val="22"/>
          <w:szCs w:val="22"/>
        </w:rPr>
        <w:t xml:space="preserve"> </w:t>
      </w:r>
      <w:r w:rsidR="00F37931">
        <w:rPr>
          <w:rFonts w:ascii="Calibri" w:hAnsi="Calibri" w:cs="Tahoma"/>
          <w:sz w:val="22"/>
          <w:szCs w:val="22"/>
        </w:rPr>
        <w:t>Επόμενος σταθμός μας η</w:t>
      </w:r>
      <w:r w:rsidR="002F59AE">
        <w:rPr>
          <w:rFonts w:ascii="Calibri" w:hAnsi="Calibri" w:cs="Tahoma"/>
          <w:bCs/>
          <w:sz w:val="22"/>
          <w:szCs w:val="22"/>
        </w:rPr>
        <w:t xml:space="preserve"> </w:t>
      </w:r>
      <w:r w:rsidR="002F59AE" w:rsidRPr="00121407">
        <w:rPr>
          <w:rFonts w:ascii="Calibri" w:hAnsi="Calibri" w:cs="Tahoma"/>
          <w:sz w:val="22"/>
          <w:szCs w:val="22"/>
        </w:rPr>
        <w:t xml:space="preserve">μεσαιωνική Σιένα. Έντεκα δρόμοι οδηγούν στην </w:t>
      </w:r>
      <w:r w:rsidR="002F59AE">
        <w:rPr>
          <w:rFonts w:ascii="Calibri" w:hAnsi="Calibri" w:cs="Tahoma"/>
          <w:sz w:val="22"/>
          <w:szCs w:val="22"/>
        </w:rPr>
        <w:t>π</w:t>
      </w:r>
      <w:r w:rsidR="002F59AE" w:rsidRPr="00121407">
        <w:rPr>
          <w:rFonts w:ascii="Calibri" w:hAnsi="Calibri" w:cs="Tahoma"/>
          <w:sz w:val="22"/>
          <w:szCs w:val="22"/>
        </w:rPr>
        <w:t>ανέμορφη κεντρική πλατεία Πιάτσα ντελ Κάμπο, όπου δεσπόζει το μεσαιωνικό Δημαρχείο</w:t>
      </w:r>
      <w:r w:rsidR="002F59AE">
        <w:rPr>
          <w:rFonts w:ascii="Calibri" w:hAnsi="Calibri" w:cs="Tahoma"/>
          <w:sz w:val="22"/>
          <w:szCs w:val="22"/>
        </w:rPr>
        <w:t xml:space="preserve"> της Σιένα</w:t>
      </w:r>
      <w:r w:rsidR="002F59AE" w:rsidRPr="00121407">
        <w:rPr>
          <w:rFonts w:ascii="Calibri" w:hAnsi="Calibri" w:cs="Tahoma"/>
          <w:sz w:val="22"/>
          <w:szCs w:val="22"/>
        </w:rPr>
        <w:t>. Στην περιήγησή μας στα γραφικά καλντερίμια της πόλης, θα θαυμάσουμε τα μεσαιωνικά αρχοντικά, τις εκκλησιές και τον Καθεδρικό Ναό, αφιερωμένο στην Κοίμηση της Θεοτόκου, ο οποίος θεωρείται ένα από τα σημαντικότερα έργα τέχνης σε ολόκληρη την Ιταλία</w:t>
      </w:r>
      <w:r w:rsidR="002F59AE">
        <w:rPr>
          <w:rFonts w:ascii="Calibri" w:hAnsi="Calibri" w:cs="Tahoma"/>
          <w:sz w:val="22"/>
          <w:szCs w:val="22"/>
        </w:rPr>
        <w:t>.</w:t>
      </w:r>
      <w:r w:rsidR="00F37931">
        <w:rPr>
          <w:rFonts w:ascii="Calibri" w:hAnsi="Calibri" w:cs="Tahoma"/>
          <w:sz w:val="22"/>
          <w:szCs w:val="22"/>
        </w:rPr>
        <w:t xml:space="preserve"> Επιστροφή στη Περτούτζια . </w:t>
      </w:r>
      <w:r w:rsidR="00440B9E" w:rsidRPr="00440B9E">
        <w:rPr>
          <w:rFonts w:ascii="Calibri" w:hAnsi="Calibri" w:cs="Tahoma"/>
          <w:sz w:val="22"/>
          <w:szCs w:val="22"/>
        </w:rPr>
        <w:t>Διαν</w:t>
      </w:r>
      <w:r w:rsidR="00440B9E">
        <w:rPr>
          <w:rFonts w:ascii="Calibri" w:hAnsi="Calibri" w:cs="Tahoma"/>
          <w:sz w:val="22"/>
          <w:szCs w:val="22"/>
        </w:rPr>
        <w:t>υκ</w:t>
      </w:r>
      <w:r w:rsidR="00440B9E" w:rsidRPr="00440B9E">
        <w:rPr>
          <w:rFonts w:ascii="Calibri" w:hAnsi="Calibri" w:cs="Tahoma"/>
          <w:sz w:val="22"/>
          <w:szCs w:val="22"/>
        </w:rPr>
        <w:t>τέρευση</w:t>
      </w:r>
    </w:p>
    <w:p w14:paraId="1C03EA31" w14:textId="14AF8458" w:rsidR="002F72C3" w:rsidRPr="00BB5612" w:rsidRDefault="002F59AE" w:rsidP="00440B9E">
      <w:pPr>
        <w:jc w:val="both"/>
        <w:rPr>
          <w:rFonts w:ascii="Calibri" w:hAnsi="Calibri" w:cs="Calibri"/>
          <w:b/>
          <w:sz w:val="22"/>
          <w:szCs w:val="22"/>
        </w:rPr>
      </w:pPr>
      <w:r>
        <w:rPr>
          <w:rFonts w:ascii="Calibri" w:hAnsi="Calibri" w:cs="Tahoma"/>
          <w:b/>
          <w:color w:val="C00000"/>
          <w:sz w:val="22"/>
          <w:szCs w:val="22"/>
        </w:rPr>
        <w:t xml:space="preserve"> </w:t>
      </w:r>
      <w:r w:rsidRPr="00D17356">
        <w:rPr>
          <w:rFonts w:ascii="Calibri" w:hAnsi="Calibri" w:cs="Tahoma"/>
          <w:b/>
          <w:color w:val="C00000"/>
          <w:sz w:val="22"/>
          <w:szCs w:val="22"/>
        </w:rPr>
        <w:t xml:space="preserve"> </w:t>
      </w:r>
      <w:r>
        <w:rPr>
          <w:rFonts w:ascii="Calibri" w:hAnsi="Calibri" w:cs="Tahoma"/>
          <w:b/>
          <w:color w:val="C00000"/>
          <w:sz w:val="22"/>
          <w:szCs w:val="22"/>
        </w:rPr>
        <w:t xml:space="preserve">  </w:t>
      </w:r>
    </w:p>
    <w:p w14:paraId="5D3C2CF9" w14:textId="51AB03FE" w:rsidR="002F72C3" w:rsidRPr="00153E4A" w:rsidRDefault="002F72C3" w:rsidP="002F72C3">
      <w:pPr>
        <w:jc w:val="both"/>
        <w:rPr>
          <w:rFonts w:ascii="Calibri" w:hAnsi="Calibri" w:cs="Calibri"/>
          <w:b/>
          <w:color w:val="C00000"/>
          <w:sz w:val="22"/>
          <w:szCs w:val="22"/>
        </w:rPr>
      </w:pPr>
      <w:r w:rsidRPr="00153E4A">
        <w:rPr>
          <w:rFonts w:ascii="Calibri" w:hAnsi="Calibri" w:cs="Calibri"/>
          <w:b/>
          <w:color w:val="C00000"/>
          <w:sz w:val="22"/>
          <w:szCs w:val="22"/>
        </w:rPr>
        <w:t xml:space="preserve">4η μέρα: </w:t>
      </w:r>
      <w:r w:rsidR="006A4D7A">
        <w:rPr>
          <w:rFonts w:ascii="Calibri" w:hAnsi="Calibri" w:cs="Tahoma"/>
          <w:b/>
          <w:bCs/>
          <w:color w:val="C00000"/>
          <w:sz w:val="22"/>
          <w:szCs w:val="22"/>
        </w:rPr>
        <w:t>ΠΕΡΟΥΤΖΙΑ</w:t>
      </w:r>
      <w:r w:rsidR="00B60E3D">
        <w:rPr>
          <w:rFonts w:ascii="Calibri" w:hAnsi="Calibri" w:cs="Tahoma"/>
          <w:b/>
          <w:bCs/>
          <w:color w:val="C00000"/>
          <w:sz w:val="22"/>
          <w:szCs w:val="22"/>
        </w:rPr>
        <w:t xml:space="preserve"> -</w:t>
      </w:r>
      <w:r w:rsidR="00DD4DBC">
        <w:rPr>
          <w:rFonts w:ascii="Calibri" w:hAnsi="Calibri" w:cs="Tahoma"/>
          <w:b/>
          <w:bCs/>
          <w:color w:val="C00000"/>
          <w:sz w:val="22"/>
          <w:szCs w:val="22"/>
        </w:rPr>
        <w:t xml:space="preserve"> (ΑΡΕΤΣΟ)</w:t>
      </w:r>
    </w:p>
    <w:p w14:paraId="68962EC3" w14:textId="6919DAA0" w:rsidR="002F72C3" w:rsidRDefault="002F683F" w:rsidP="002F72C3">
      <w:pPr>
        <w:jc w:val="both"/>
        <w:rPr>
          <w:rFonts w:ascii="Calibri" w:hAnsi="Calibri" w:cs="Tahoma"/>
          <w:sz w:val="22"/>
          <w:szCs w:val="22"/>
        </w:rPr>
      </w:pPr>
      <w:r>
        <w:rPr>
          <w:rFonts w:ascii="Calibri" w:hAnsi="Calibri" w:cs="Calibri"/>
          <w:noProof/>
          <w:sz w:val="22"/>
          <w:szCs w:val="22"/>
          <w:shd w:val="clear" w:color="auto" w:fill="FFFFFF"/>
        </w:rPr>
        <w:drawing>
          <wp:anchor distT="0" distB="0" distL="114300" distR="114300" simplePos="0" relativeHeight="251669504" behindDoc="0" locked="0" layoutInCell="1" allowOverlap="1" wp14:anchorId="28143A23" wp14:editId="51FFCDC7">
            <wp:simplePos x="0" y="0"/>
            <wp:positionH relativeFrom="column">
              <wp:posOffset>4178300</wp:posOffset>
            </wp:positionH>
            <wp:positionV relativeFrom="paragraph">
              <wp:posOffset>40005</wp:posOffset>
            </wp:positionV>
            <wp:extent cx="2343785" cy="1562100"/>
            <wp:effectExtent l="0" t="0" r="0" b="0"/>
            <wp:wrapThrough wrapText="bothSides">
              <wp:wrapPolygon edited="0">
                <wp:start x="702" y="0"/>
                <wp:lineTo x="0" y="527"/>
                <wp:lineTo x="0" y="20020"/>
                <wp:lineTo x="176" y="21073"/>
                <wp:lineTo x="702" y="21337"/>
                <wp:lineTo x="20716" y="21337"/>
                <wp:lineTo x="21243" y="21073"/>
                <wp:lineTo x="21419" y="20020"/>
                <wp:lineTo x="21419" y="527"/>
                <wp:lineTo x="20716" y="0"/>
                <wp:lineTo x="702" y="0"/>
              </wp:wrapPolygon>
            </wp:wrapThrough>
            <wp:docPr id="212579503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95036" name="Εικόνα 21257950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3785" cy="15621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F72C3" w:rsidRPr="00BB5612">
        <w:rPr>
          <w:rFonts w:ascii="Calibri" w:hAnsi="Calibri" w:cs="Calibri"/>
          <w:sz w:val="22"/>
          <w:szCs w:val="22"/>
        </w:rPr>
        <w:t xml:space="preserve">Πρωινό στο ξενοδοχείο. </w:t>
      </w:r>
      <w:r w:rsidR="00153E4A">
        <w:rPr>
          <w:rFonts w:ascii="Calibri" w:hAnsi="Calibri" w:cs="Tahoma"/>
          <w:sz w:val="22"/>
          <w:szCs w:val="22"/>
        </w:rPr>
        <w:t xml:space="preserve">Σήμερα θα έχουμε την ευκαιρία να </w:t>
      </w:r>
      <w:r w:rsidR="00D471C5">
        <w:rPr>
          <w:rFonts w:ascii="Calibri" w:hAnsi="Calibri" w:cs="Tahoma"/>
          <w:sz w:val="22"/>
          <w:szCs w:val="22"/>
        </w:rPr>
        <w:t xml:space="preserve">γνωρίσουμε και να </w:t>
      </w:r>
      <w:r w:rsidR="00153E4A">
        <w:rPr>
          <w:rFonts w:ascii="Calibri" w:hAnsi="Calibri" w:cs="Tahoma"/>
          <w:sz w:val="22"/>
          <w:szCs w:val="22"/>
        </w:rPr>
        <w:t>περιηγηθούμε</w:t>
      </w:r>
      <w:r w:rsidR="00097FAD">
        <w:rPr>
          <w:rFonts w:ascii="Calibri" w:hAnsi="Calibri" w:cs="Tahoma"/>
          <w:sz w:val="22"/>
          <w:szCs w:val="22"/>
        </w:rPr>
        <w:t xml:space="preserve"> στη γραφική πόλη της Τοσκάνης το Αρέτσο</w:t>
      </w:r>
      <w:r w:rsidR="00D471C5">
        <w:rPr>
          <w:rFonts w:ascii="Calibri" w:hAnsi="Calibri" w:cs="Tahoma"/>
          <w:sz w:val="22"/>
          <w:szCs w:val="22"/>
        </w:rPr>
        <w:t xml:space="preserve"> που </w:t>
      </w:r>
      <w:r w:rsidR="00097FAD" w:rsidRPr="00097FAD">
        <w:rPr>
          <w:rFonts w:ascii="Calibri" w:hAnsi="Calibri" w:cs="Tahoma"/>
          <w:sz w:val="22"/>
          <w:szCs w:val="22"/>
        </w:rPr>
        <w:t xml:space="preserve"> διαθέτει μια μεγάλη ποικιλία από αξιοθέατα, όπως φρούρια, μνημεία, εκκλησίες και μουσεία που προσφέρουν στους επισκέπτες την ευκαιρία να κάνουν ένα βήμα πίσω στην ιστορία. Η Εκκλησία του San Francesco είναι ίσως η πιο διάσημη, με τον απίστευτο κύκλο τοιχογραφιών της Πρώιμης Αναγέννησης του Piero della Francesca που απεικονίζει τον Θρύλο του Αληθινού Σταυρού. Ελεύθερος χρόνος</w:t>
      </w:r>
      <w:r w:rsidR="00097FAD">
        <w:rPr>
          <w:rFonts w:ascii="Calibri" w:hAnsi="Calibri" w:cs="Tahoma"/>
          <w:sz w:val="22"/>
          <w:szCs w:val="22"/>
        </w:rPr>
        <w:t xml:space="preserve"> στην πόλη.</w:t>
      </w:r>
      <w:r w:rsidR="00D471C5">
        <w:rPr>
          <w:rFonts w:ascii="Calibri" w:hAnsi="Calibri" w:cs="Tahoma"/>
          <w:sz w:val="22"/>
          <w:szCs w:val="22"/>
        </w:rPr>
        <w:t xml:space="preserve"> Επιστροφή στη Περούτζια.</w:t>
      </w:r>
      <w:r w:rsidR="00AF5D03">
        <w:rPr>
          <w:rFonts w:ascii="Calibri" w:hAnsi="Calibri" w:cs="Tahoma"/>
          <w:sz w:val="22"/>
          <w:szCs w:val="22"/>
        </w:rPr>
        <w:t xml:space="preserve"> </w:t>
      </w:r>
      <w:r w:rsidR="00D471C5">
        <w:rPr>
          <w:rFonts w:ascii="Calibri" w:hAnsi="Calibri" w:cs="Tahoma"/>
          <w:sz w:val="22"/>
          <w:szCs w:val="22"/>
        </w:rPr>
        <w:t xml:space="preserve">Υπόλοιπο ημέρας  ελεύθερο. </w:t>
      </w:r>
      <w:r w:rsidR="00AF5D03">
        <w:rPr>
          <w:rFonts w:ascii="Calibri" w:hAnsi="Calibri" w:cs="Tahoma"/>
          <w:sz w:val="22"/>
          <w:szCs w:val="22"/>
        </w:rPr>
        <w:t xml:space="preserve">Διανυκτέρευση. </w:t>
      </w:r>
    </w:p>
    <w:p w14:paraId="57103BA7" w14:textId="77777777" w:rsidR="00097FAD" w:rsidRPr="00BB5612" w:rsidRDefault="00097FAD" w:rsidP="002F72C3">
      <w:pPr>
        <w:jc w:val="both"/>
        <w:rPr>
          <w:rFonts w:ascii="Calibri" w:hAnsi="Calibri" w:cs="Calibri"/>
          <w:sz w:val="22"/>
          <w:szCs w:val="22"/>
        </w:rPr>
      </w:pPr>
    </w:p>
    <w:p w14:paraId="0826C1CA" w14:textId="329BC0F8" w:rsidR="006A4D7A" w:rsidRPr="001748E4" w:rsidRDefault="006A4D7A" w:rsidP="002F683F">
      <w:pPr>
        <w:jc w:val="both"/>
        <w:rPr>
          <w:rFonts w:ascii="Calibri" w:hAnsi="Calibri" w:cs="Calibri"/>
          <w:b/>
          <w:color w:val="C00000"/>
          <w:sz w:val="22"/>
          <w:szCs w:val="22"/>
        </w:rPr>
      </w:pPr>
      <w:r w:rsidRPr="006A4D7A">
        <w:rPr>
          <w:rFonts w:ascii="Calibri" w:hAnsi="Calibri" w:cs="Tahoma"/>
          <w:b/>
          <w:bCs/>
          <w:color w:val="C00000"/>
          <w:sz w:val="22"/>
          <w:szCs w:val="22"/>
          <w:vertAlign w:val="superscript"/>
        </w:rPr>
        <w:t xml:space="preserve"> </w:t>
      </w:r>
      <w:r w:rsidR="00D471C5">
        <w:rPr>
          <w:rFonts w:ascii="Calibri" w:hAnsi="Calibri" w:cs="Calibri"/>
          <w:b/>
          <w:color w:val="C00000"/>
          <w:sz w:val="22"/>
          <w:szCs w:val="22"/>
        </w:rPr>
        <w:t>5ημ</w:t>
      </w:r>
      <w:r>
        <w:rPr>
          <w:rFonts w:ascii="Calibri" w:hAnsi="Calibri" w:cs="Calibri"/>
          <w:b/>
          <w:color w:val="C00000"/>
          <w:sz w:val="22"/>
          <w:szCs w:val="22"/>
        </w:rPr>
        <w:t>έρα</w:t>
      </w:r>
      <w:r w:rsidRPr="006A4D7A">
        <w:rPr>
          <w:rFonts w:ascii="Calibri" w:hAnsi="Calibri" w:cs="Calibri"/>
          <w:b/>
          <w:color w:val="C00000"/>
          <w:sz w:val="22"/>
          <w:szCs w:val="22"/>
        </w:rPr>
        <w:t xml:space="preserve">: </w:t>
      </w:r>
      <w:r>
        <w:rPr>
          <w:rFonts w:ascii="Calibri" w:hAnsi="Calibri" w:cs="Calibri"/>
          <w:b/>
          <w:color w:val="C00000"/>
          <w:sz w:val="22"/>
          <w:szCs w:val="22"/>
        </w:rPr>
        <w:t>ΠΕΡΟΥΤΖΙΑ</w:t>
      </w:r>
      <w:r w:rsidR="001748E4" w:rsidRPr="001748E4">
        <w:rPr>
          <w:rFonts w:ascii="Calibri" w:hAnsi="Calibri" w:cs="Calibri"/>
          <w:b/>
          <w:color w:val="C00000"/>
          <w:sz w:val="22"/>
          <w:szCs w:val="22"/>
        </w:rPr>
        <w:t xml:space="preserve"> – </w:t>
      </w:r>
      <w:r>
        <w:rPr>
          <w:rFonts w:ascii="Calibri" w:hAnsi="Calibri" w:cs="Calibri"/>
          <w:b/>
          <w:color w:val="C00000"/>
          <w:sz w:val="22"/>
          <w:szCs w:val="22"/>
        </w:rPr>
        <w:t>ΟΡΒΙΕΤΟ</w:t>
      </w:r>
      <w:r w:rsidR="001748E4" w:rsidRPr="001748E4">
        <w:rPr>
          <w:rFonts w:ascii="Calibri" w:hAnsi="Calibri" w:cs="Calibri"/>
          <w:b/>
          <w:color w:val="C00000"/>
          <w:sz w:val="22"/>
          <w:szCs w:val="22"/>
        </w:rPr>
        <w:t xml:space="preserve"> –</w:t>
      </w:r>
      <w:r w:rsidR="00D471C5">
        <w:rPr>
          <w:rFonts w:ascii="Calibri" w:hAnsi="Calibri" w:cs="Calibri"/>
          <w:b/>
          <w:color w:val="C00000"/>
          <w:sz w:val="22"/>
          <w:szCs w:val="22"/>
        </w:rPr>
        <w:t xml:space="preserve"> ΜΠΑΝΙΟΡΕΤΖΙΟ </w:t>
      </w:r>
      <w:r w:rsidR="002F683F">
        <w:rPr>
          <w:rFonts w:ascii="Calibri" w:hAnsi="Calibri" w:cs="Calibri"/>
          <w:b/>
          <w:color w:val="C00000"/>
          <w:sz w:val="22"/>
          <w:szCs w:val="22"/>
        </w:rPr>
        <w:t>–</w:t>
      </w:r>
      <w:r w:rsidR="00D471C5">
        <w:rPr>
          <w:rFonts w:ascii="Calibri" w:hAnsi="Calibri" w:cs="Calibri"/>
          <w:b/>
          <w:color w:val="C00000"/>
          <w:sz w:val="22"/>
          <w:szCs w:val="22"/>
        </w:rPr>
        <w:t xml:space="preserve"> </w:t>
      </w:r>
      <w:r>
        <w:rPr>
          <w:rFonts w:ascii="Calibri" w:hAnsi="Calibri" w:cs="Calibri"/>
          <w:b/>
          <w:color w:val="C00000"/>
          <w:sz w:val="22"/>
          <w:szCs w:val="22"/>
        </w:rPr>
        <w:t>ΡΩΜΗ</w:t>
      </w:r>
      <w:r w:rsidR="002F683F">
        <w:rPr>
          <w:rFonts w:ascii="Calibri" w:hAnsi="Calibri" w:cs="Calibri"/>
          <w:b/>
          <w:color w:val="C00000"/>
          <w:sz w:val="22"/>
          <w:szCs w:val="22"/>
        </w:rPr>
        <w:t xml:space="preserve"> –</w:t>
      </w:r>
      <w:r>
        <w:rPr>
          <w:rFonts w:ascii="Calibri" w:hAnsi="Calibri" w:cs="Calibri"/>
          <w:b/>
          <w:color w:val="C00000"/>
          <w:sz w:val="22"/>
          <w:szCs w:val="22"/>
        </w:rPr>
        <w:t xml:space="preserve"> ΑΘΗΝΑ </w:t>
      </w:r>
    </w:p>
    <w:p w14:paraId="57AF9B7B" w14:textId="30F6E267" w:rsidR="00D601B8" w:rsidRPr="00761C15" w:rsidRDefault="002F683F" w:rsidP="00761C15">
      <w:pPr>
        <w:jc w:val="both"/>
        <w:rPr>
          <w:rFonts w:ascii="Calibri" w:hAnsi="Calibri" w:cs="Calibri"/>
          <w:sz w:val="22"/>
          <w:szCs w:val="22"/>
        </w:rPr>
      </w:pPr>
      <w:r>
        <w:rPr>
          <w:rFonts w:ascii="Calibri" w:hAnsi="Calibri" w:cs="Calibri"/>
          <w:noProof/>
          <w:sz w:val="22"/>
          <w:szCs w:val="22"/>
        </w:rPr>
        <w:drawing>
          <wp:anchor distT="0" distB="0" distL="114300" distR="114300" simplePos="0" relativeHeight="251670528" behindDoc="0" locked="0" layoutInCell="1" allowOverlap="1" wp14:anchorId="0F6F94CB" wp14:editId="23D06361">
            <wp:simplePos x="0" y="0"/>
            <wp:positionH relativeFrom="column">
              <wp:posOffset>-4638</wp:posOffset>
            </wp:positionH>
            <wp:positionV relativeFrom="paragraph">
              <wp:posOffset>41358</wp:posOffset>
            </wp:positionV>
            <wp:extent cx="1930400" cy="1286510"/>
            <wp:effectExtent l="0" t="0" r="0" b="8890"/>
            <wp:wrapThrough wrapText="bothSides">
              <wp:wrapPolygon edited="0">
                <wp:start x="853" y="0"/>
                <wp:lineTo x="0" y="640"/>
                <wp:lineTo x="0" y="20790"/>
                <wp:lineTo x="639" y="21429"/>
                <wp:lineTo x="853" y="21429"/>
                <wp:lineTo x="20463" y="21429"/>
                <wp:lineTo x="20676" y="21429"/>
                <wp:lineTo x="21316" y="20790"/>
                <wp:lineTo x="21316" y="640"/>
                <wp:lineTo x="20463" y="0"/>
                <wp:lineTo x="853" y="0"/>
              </wp:wrapPolygon>
            </wp:wrapThrough>
            <wp:docPr id="992847420"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47420" name="Εικόνα 99284742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0400" cy="12865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601B8" w:rsidRPr="00761C15">
        <w:rPr>
          <w:rFonts w:ascii="Calibri" w:hAnsi="Calibri" w:cs="Calibri"/>
          <w:bCs/>
          <w:sz w:val="22"/>
          <w:szCs w:val="22"/>
          <w:lang w:eastAsia="x-none"/>
        </w:rPr>
        <w:t>Πρωινό στο  ξενοδοχείο. Σήμερα  θα  έχουμε την ευκαιρία να γνωρίσουμε το αρχαίο μεσαιωνικό χωριό  Ορβιέτο με</w:t>
      </w:r>
      <w:r w:rsidR="00D601B8" w:rsidRPr="00761C15">
        <w:rPr>
          <w:rFonts w:ascii="Calibri" w:hAnsi="Calibri" w:cs="Calibri"/>
          <w:sz w:val="22"/>
          <w:szCs w:val="22"/>
          <w:shd w:val="clear" w:color="auto" w:fill="FFFFFF"/>
        </w:rPr>
        <w:t xml:space="preserve"> πιο γνωστό αξιοθέατο της πόλης τον γοτθικό-ρωμανικό καθεδρικό ναό του. Η κατασκευή του άρχισε το 1290 και ολοκληρώθηκε το 1320 και η πρόσοψή του είναι διακοσμημένη με μάρμαρο και μωσαϊκά. Άλλα αξιοθέατα του </w:t>
      </w:r>
      <w:proofErr w:type="spellStart"/>
      <w:r w:rsidR="00D601B8" w:rsidRPr="00761C15">
        <w:rPr>
          <w:rFonts w:ascii="Calibri" w:hAnsi="Calibri" w:cs="Calibri"/>
          <w:sz w:val="22"/>
          <w:szCs w:val="22"/>
          <w:shd w:val="clear" w:color="auto" w:fill="FFFFFF"/>
        </w:rPr>
        <w:t>Ορβιέτο</w:t>
      </w:r>
      <w:proofErr w:type="spellEnd"/>
      <w:r w:rsidR="00D601B8" w:rsidRPr="00761C15">
        <w:rPr>
          <w:rFonts w:ascii="Calibri" w:hAnsi="Calibri" w:cs="Calibri"/>
          <w:sz w:val="22"/>
          <w:szCs w:val="22"/>
          <w:shd w:val="clear" w:color="auto" w:fill="FFFFFF"/>
        </w:rPr>
        <w:t xml:space="preserve"> είναι το </w:t>
      </w:r>
      <w:proofErr w:type="spellStart"/>
      <w:r w:rsidR="00D601B8" w:rsidRPr="00761C15">
        <w:rPr>
          <w:rFonts w:ascii="Calibri" w:hAnsi="Calibri" w:cs="Calibri"/>
          <w:sz w:val="22"/>
          <w:szCs w:val="22"/>
          <w:shd w:val="clear" w:color="auto" w:fill="FFFFFF"/>
        </w:rPr>
        <w:t>Πότσο</w:t>
      </w:r>
      <w:proofErr w:type="spellEnd"/>
      <w:r w:rsidR="00D601B8" w:rsidRPr="00761C15">
        <w:rPr>
          <w:rFonts w:ascii="Calibri" w:hAnsi="Calibri" w:cs="Calibri"/>
          <w:sz w:val="22"/>
          <w:szCs w:val="22"/>
          <w:shd w:val="clear" w:color="auto" w:fill="FFFFFF"/>
        </w:rPr>
        <w:t xml:space="preserve"> ντι Σαν Πατρίτσιο, ένα πηγάδι βάθους 62 μέτρων με διπλή ελικωτή σκάλα, το Παλάτι του Πάπα, το Παλάτσο ντελ Καπιτάνο ντελ Πόπολο και το οχυρό Αλμπόρνοζ του 14</w:t>
      </w:r>
      <w:r w:rsidR="00D601B8" w:rsidRPr="00761C15">
        <w:rPr>
          <w:rFonts w:ascii="Calibri" w:hAnsi="Calibri" w:cs="Calibri"/>
          <w:sz w:val="22"/>
          <w:szCs w:val="22"/>
          <w:shd w:val="clear" w:color="auto" w:fill="FFFFFF"/>
          <w:vertAlign w:val="superscript"/>
        </w:rPr>
        <w:t>ου</w:t>
      </w:r>
      <w:r w:rsidR="00D601B8" w:rsidRPr="00761C15">
        <w:rPr>
          <w:rFonts w:ascii="Calibri" w:hAnsi="Calibri" w:cs="Calibri"/>
          <w:sz w:val="22"/>
          <w:szCs w:val="22"/>
          <w:shd w:val="clear" w:color="auto" w:fill="FFFFFF"/>
        </w:rPr>
        <w:t xml:space="preserve"> αιώνα με πανοραμική θέα στην κοιλάδα του Ορβιέτο.</w:t>
      </w:r>
      <w:r w:rsidR="00D601B8" w:rsidRPr="00761C15">
        <w:rPr>
          <w:rFonts w:ascii="Calibri" w:hAnsi="Calibri" w:cs="Calibri"/>
          <w:sz w:val="22"/>
          <w:szCs w:val="22"/>
        </w:rPr>
        <w:t xml:space="preserve"> Χρόνος ελεύθερος να  περιπλανηθούμε  στην πανέμορφη γραφική  παλιά πόλη του Ορβιέτο με τα  μικρά γραφικά μαγαζάκια και τις  οικοτεχνίες. </w:t>
      </w:r>
      <w:r w:rsidR="00495EA0" w:rsidRPr="00761C15">
        <w:rPr>
          <w:rFonts w:ascii="Calibri" w:hAnsi="Calibri" w:cs="Calibri"/>
          <w:sz w:val="22"/>
          <w:szCs w:val="22"/>
        </w:rPr>
        <w:t xml:space="preserve">Τελευταίος  μας  σταθμός </w:t>
      </w:r>
      <w:r w:rsidR="00761C15">
        <w:rPr>
          <w:rFonts w:ascii="Calibri" w:hAnsi="Calibri" w:cs="Calibri"/>
          <w:sz w:val="22"/>
          <w:szCs w:val="22"/>
        </w:rPr>
        <w:t xml:space="preserve">της εκδρομής μας </w:t>
      </w:r>
      <w:r w:rsidR="00495EA0" w:rsidRPr="00761C15">
        <w:rPr>
          <w:rFonts w:ascii="Calibri" w:hAnsi="Calibri" w:cs="Calibri"/>
          <w:sz w:val="22"/>
          <w:szCs w:val="22"/>
        </w:rPr>
        <w:t xml:space="preserve">το χωριό που είναι παγκοσμίως γνωστό με το μακάβριο αλλά ποιητικό προσωνύμιο </w:t>
      </w:r>
      <w:r w:rsidR="00495EA0" w:rsidRPr="00761C15">
        <w:rPr>
          <w:rStyle w:val="a4"/>
          <w:rFonts w:ascii="Calibri" w:hAnsi="Calibri" w:cs="Calibri"/>
          <w:b w:val="0"/>
          <w:bCs w:val="0"/>
          <w:sz w:val="22"/>
          <w:szCs w:val="22"/>
        </w:rPr>
        <w:t>«Η πόλη που πεθαίνει»</w:t>
      </w:r>
      <w:r w:rsidR="00495EA0" w:rsidRPr="00761C15">
        <w:rPr>
          <w:rStyle w:val="a4"/>
          <w:rFonts w:ascii="Calibri" w:hAnsi="Calibri" w:cs="Calibri"/>
          <w:sz w:val="22"/>
          <w:szCs w:val="22"/>
        </w:rPr>
        <w:t xml:space="preserve"> </w:t>
      </w:r>
      <w:r w:rsidR="00495EA0" w:rsidRPr="00761C15">
        <w:rPr>
          <w:rFonts w:ascii="Calibri" w:hAnsi="Calibri" w:cs="Calibri"/>
          <w:sz w:val="22"/>
          <w:szCs w:val="22"/>
        </w:rPr>
        <w:t xml:space="preserve">, καθώς είναι χτισμένο πάνω σε έναν απότομο λόφο από ηφαιστειακό </w:t>
      </w:r>
      <w:proofErr w:type="spellStart"/>
      <w:r w:rsidR="00495EA0" w:rsidRPr="00761C15">
        <w:rPr>
          <w:rFonts w:ascii="Calibri" w:hAnsi="Calibri" w:cs="Calibri"/>
          <w:sz w:val="22"/>
          <w:szCs w:val="22"/>
        </w:rPr>
        <w:t>τόφφο</w:t>
      </w:r>
      <w:proofErr w:type="spellEnd"/>
      <w:r w:rsidR="00495EA0" w:rsidRPr="00761C15">
        <w:rPr>
          <w:rFonts w:ascii="Calibri" w:hAnsi="Calibri" w:cs="Calibri"/>
          <w:sz w:val="22"/>
          <w:szCs w:val="22"/>
        </w:rPr>
        <w:t>, ο οποίος διαβρώνεται συνεχώς από τον άνεμο και τη βροχή, απειλώντας το με ολοκληρωτική κατάρρευση στο πέρασμα των αιώνων .</w:t>
      </w:r>
      <w:r w:rsidR="00761C15" w:rsidRPr="00761C15">
        <w:rPr>
          <w:rFonts w:ascii="Calibri" w:hAnsi="Calibri" w:cs="Calibri"/>
          <w:sz w:val="22"/>
          <w:szCs w:val="22"/>
        </w:rPr>
        <w:t xml:space="preserve"> Η μετάβαση στο μεσαιωνικό χωριό    γίνεται μόνο </w:t>
      </w:r>
      <w:r w:rsidR="00761C15" w:rsidRPr="00761C15">
        <w:rPr>
          <w:rStyle w:val="a4"/>
          <w:rFonts w:ascii="Calibri" w:hAnsi="Calibri" w:cs="Calibri"/>
          <w:b w:val="0"/>
          <w:bCs w:val="0"/>
          <w:sz w:val="22"/>
          <w:szCs w:val="22"/>
        </w:rPr>
        <w:t>με τα πόδια</w:t>
      </w:r>
      <w:r w:rsidR="00761C15" w:rsidRPr="00761C15">
        <w:rPr>
          <w:rFonts w:ascii="Calibri" w:hAnsi="Calibri" w:cs="Calibri"/>
          <w:sz w:val="22"/>
          <w:szCs w:val="22"/>
        </w:rPr>
        <w:t xml:space="preserve"> μέσω μιας εντυπωσιακής, στενής πεζογέφυρας μήκους 300 μέτρων. Καθώς την περπατάτε, νιώθετε σαν να αιωρείστε πάνω από την κοιλάδα Ντει Καλάντσι.</w:t>
      </w:r>
      <w:r w:rsidR="00761C15" w:rsidRPr="00761C15">
        <w:rPr>
          <w:rStyle w:val="a4"/>
          <w:rFonts w:ascii="Calibri" w:hAnsi="Calibri" w:cs="Calibri"/>
          <w:sz w:val="22"/>
          <w:szCs w:val="22"/>
        </w:rPr>
        <w:t xml:space="preserve"> </w:t>
      </w:r>
      <w:r w:rsidR="00761C15" w:rsidRPr="00761C15">
        <w:rPr>
          <w:rStyle w:val="inqyif"/>
          <w:rFonts w:ascii="Calibri" w:hAnsi="Calibri" w:cs="Calibri"/>
          <w:sz w:val="22"/>
          <w:szCs w:val="22"/>
        </w:rPr>
        <w:t xml:space="preserve"> Η κεντρική, εμβληματική πέτρινη είσοδος του χωριού, σκαλισμένη από τους Ετρούσκους και διακοσμημένη με μεσαιωνικά τόξα</w:t>
      </w:r>
      <w:r w:rsidR="00761C15">
        <w:rPr>
          <w:rStyle w:val="inqyif"/>
          <w:rFonts w:ascii="Calibri" w:hAnsi="Calibri" w:cs="Calibri"/>
          <w:sz w:val="22"/>
          <w:szCs w:val="22"/>
        </w:rPr>
        <w:t xml:space="preserve"> θα  σας εντυπωσιάσει</w:t>
      </w:r>
      <w:r w:rsidR="005F73D8">
        <w:rPr>
          <w:rStyle w:val="inqyif"/>
          <w:rFonts w:ascii="Calibri" w:hAnsi="Calibri" w:cs="Calibri"/>
          <w:sz w:val="22"/>
          <w:szCs w:val="22"/>
        </w:rPr>
        <w:t xml:space="preserve"> καθώς και η  </w:t>
      </w:r>
      <w:r w:rsidR="00761C15" w:rsidRPr="005F73D8">
        <w:rPr>
          <w:rStyle w:val="inqyif"/>
          <w:rFonts w:ascii="Calibri" w:hAnsi="Calibri" w:cs="Calibri"/>
          <w:b/>
          <w:bCs/>
          <w:sz w:val="22"/>
          <w:szCs w:val="22"/>
        </w:rPr>
        <w:t>Ε</w:t>
      </w:r>
      <w:r w:rsidR="00761C15" w:rsidRPr="005F73D8">
        <w:rPr>
          <w:rStyle w:val="a4"/>
          <w:rFonts w:ascii="Calibri" w:hAnsi="Calibri" w:cs="Calibri"/>
          <w:b w:val="0"/>
          <w:bCs w:val="0"/>
          <w:sz w:val="22"/>
          <w:szCs w:val="22"/>
        </w:rPr>
        <w:t xml:space="preserve">κκλησία του </w:t>
      </w:r>
      <w:r w:rsidR="005F73D8" w:rsidRPr="005F73D8">
        <w:rPr>
          <w:rStyle w:val="a4"/>
          <w:rFonts w:ascii="Calibri" w:hAnsi="Calibri" w:cs="Calibri"/>
          <w:b w:val="0"/>
          <w:bCs w:val="0"/>
          <w:sz w:val="22"/>
          <w:szCs w:val="22"/>
        </w:rPr>
        <w:t>Αγίου Δονάτου που</w:t>
      </w:r>
      <w:r w:rsidR="00761C15" w:rsidRPr="005F73D8">
        <w:rPr>
          <w:rStyle w:val="a4"/>
          <w:rFonts w:ascii="Calibri" w:hAnsi="Calibri" w:cs="Calibri"/>
          <w:b w:val="0"/>
          <w:bCs w:val="0"/>
          <w:sz w:val="22"/>
          <w:szCs w:val="22"/>
        </w:rPr>
        <w:t xml:space="preserve"> βρίσκεται</w:t>
      </w:r>
      <w:r w:rsidR="00761C15" w:rsidRPr="005F73D8">
        <w:rPr>
          <w:rStyle w:val="a4"/>
          <w:rFonts w:ascii="Calibri" w:hAnsi="Calibri" w:cs="Calibri"/>
          <w:sz w:val="22"/>
          <w:szCs w:val="22"/>
        </w:rPr>
        <w:t xml:space="preserve"> </w:t>
      </w:r>
      <w:r w:rsidR="00761C15" w:rsidRPr="005F73D8">
        <w:rPr>
          <w:rStyle w:val="inqyif"/>
          <w:rFonts w:ascii="Calibri" w:hAnsi="Calibri" w:cs="Calibri"/>
          <w:sz w:val="22"/>
          <w:szCs w:val="22"/>
        </w:rPr>
        <w:t xml:space="preserve"> στην κεντρική χωμάτινη πλατεία, χτισμένη πάνω σε αρχαίο ειδωλολατρικό ναό.</w:t>
      </w:r>
      <w:r w:rsidR="005F73D8" w:rsidRPr="00761C15">
        <w:rPr>
          <w:rStyle w:val="inqyif"/>
          <w:rFonts w:ascii="Calibri" w:hAnsi="Calibri" w:cs="Calibri"/>
          <w:sz w:val="22"/>
          <w:szCs w:val="22"/>
        </w:rPr>
        <w:t xml:space="preserve"> </w:t>
      </w:r>
      <w:r w:rsidR="005F73D8">
        <w:rPr>
          <w:rStyle w:val="inqyif"/>
          <w:rFonts w:ascii="Calibri" w:hAnsi="Calibri" w:cs="Calibri"/>
          <w:sz w:val="22"/>
          <w:szCs w:val="22"/>
        </w:rPr>
        <w:t>Χρόνος ελεύθερος ως την ώρα που θα μεταφ</w:t>
      </w:r>
      <w:r w:rsidR="00D601B8" w:rsidRPr="00761C15">
        <w:rPr>
          <w:rFonts w:ascii="Calibri" w:hAnsi="Calibri" w:cs="Calibri"/>
          <w:sz w:val="22"/>
          <w:szCs w:val="22"/>
        </w:rPr>
        <w:t>ε</w:t>
      </w:r>
      <w:r w:rsidR="005F73D8">
        <w:rPr>
          <w:rFonts w:ascii="Calibri" w:hAnsi="Calibri" w:cs="Calibri"/>
          <w:sz w:val="22"/>
          <w:szCs w:val="22"/>
        </w:rPr>
        <w:t xml:space="preserve">ρθούμε </w:t>
      </w:r>
      <w:r w:rsidR="00D601B8" w:rsidRPr="00761C15">
        <w:rPr>
          <w:rFonts w:ascii="Calibri" w:hAnsi="Calibri" w:cs="Calibri"/>
          <w:sz w:val="22"/>
          <w:szCs w:val="22"/>
        </w:rPr>
        <w:t xml:space="preserve">στο αεροδρόμιο της  Ρώμης   για  την πτήση επιστροφής μας  στην Αθήνα. </w:t>
      </w:r>
    </w:p>
    <w:p w14:paraId="04756983" w14:textId="0EE6DD52" w:rsidR="002F72C3" w:rsidRPr="006A4D7A" w:rsidRDefault="002F72C3" w:rsidP="002F72C3">
      <w:pPr>
        <w:jc w:val="both"/>
        <w:rPr>
          <w:rFonts w:ascii="Calibri" w:hAnsi="Calibri" w:cs="Calibri"/>
          <w:b/>
          <w:sz w:val="22"/>
          <w:szCs w:val="22"/>
        </w:rPr>
      </w:pPr>
    </w:p>
    <w:p w14:paraId="0C5B79C1" w14:textId="1E90BD17" w:rsidR="006D6066" w:rsidRPr="00B56D2C" w:rsidRDefault="006D6066" w:rsidP="006D6066">
      <w:pPr>
        <w:pStyle w:val="a3"/>
        <w:jc w:val="both"/>
        <w:rPr>
          <w:rFonts w:cs="Calibri"/>
          <w:b/>
          <w:bCs/>
          <w:u w:val="single"/>
        </w:rPr>
      </w:pPr>
      <w:r>
        <w:rPr>
          <w:rFonts w:cs="Calibri"/>
          <w:b/>
          <w:bCs/>
          <w:u w:val="single"/>
          <w:lang w:val="el-GR"/>
        </w:rPr>
        <w:t>Αναχώρηση</w:t>
      </w:r>
      <w:r w:rsidRPr="00B56D2C">
        <w:rPr>
          <w:rFonts w:cs="Calibri"/>
          <w:b/>
          <w:bCs/>
          <w:u w:val="single"/>
        </w:rPr>
        <w:t xml:space="preserve"> </w:t>
      </w:r>
      <w:r w:rsidR="00D471C5" w:rsidRPr="00B56D2C">
        <w:rPr>
          <w:rFonts w:cs="Calibri"/>
          <w:b/>
          <w:bCs/>
          <w:u w:val="single"/>
        </w:rPr>
        <w:t xml:space="preserve"> </w:t>
      </w:r>
      <w:r w:rsidRPr="00B56D2C">
        <w:rPr>
          <w:rFonts w:cs="Calibri"/>
          <w:b/>
          <w:bCs/>
          <w:u w:val="single"/>
        </w:rPr>
        <w:t>2</w:t>
      </w:r>
      <w:r w:rsidR="00D471C5" w:rsidRPr="00B56D2C">
        <w:rPr>
          <w:rFonts w:cs="Calibri"/>
          <w:b/>
          <w:bCs/>
          <w:u w:val="single"/>
        </w:rPr>
        <w:t>3</w:t>
      </w:r>
      <w:r w:rsidRPr="00B56D2C">
        <w:rPr>
          <w:rFonts w:cs="Calibri"/>
          <w:b/>
          <w:bCs/>
          <w:u w:val="single"/>
        </w:rPr>
        <w:t>/12</w:t>
      </w:r>
      <w:r w:rsidR="004C717B" w:rsidRPr="00B56D2C">
        <w:rPr>
          <w:rFonts w:cs="Calibri"/>
          <w:b/>
          <w:bCs/>
          <w:u w:val="single"/>
        </w:rPr>
        <w:t xml:space="preserve"> </w:t>
      </w:r>
      <w:r w:rsidR="00824CFA" w:rsidRPr="00824CFA">
        <w:rPr>
          <w:rFonts w:cs="Calibri"/>
          <w:b/>
          <w:bCs/>
          <w:u w:val="single"/>
        </w:rPr>
        <w:t>&amp;</w:t>
      </w:r>
      <w:r w:rsidR="004C717B" w:rsidRPr="00B56D2C">
        <w:rPr>
          <w:rFonts w:cs="Calibri"/>
          <w:b/>
          <w:bCs/>
          <w:u w:val="single"/>
        </w:rPr>
        <w:t xml:space="preserve"> 30/12</w:t>
      </w:r>
      <w:r w:rsidRPr="00B56D2C">
        <w:rPr>
          <w:rFonts w:cs="Calibri"/>
          <w:b/>
          <w:bCs/>
          <w:u w:val="single"/>
        </w:rPr>
        <w:t xml:space="preserve">                </w:t>
      </w:r>
      <w:r w:rsidR="00B56D2C" w:rsidRPr="00B56D2C">
        <w:rPr>
          <w:rFonts w:cs="Calibri"/>
          <w:b/>
          <w:bCs/>
          <w:u w:val="single"/>
        </w:rPr>
        <w:t xml:space="preserve">    </w:t>
      </w:r>
      <w:r w:rsidR="00B56D2C" w:rsidRPr="00B56D2C">
        <w:rPr>
          <w:rFonts w:cs="Calibri"/>
          <w:b/>
          <w:bCs/>
          <w:color w:val="C00000"/>
          <w:u w:val="single"/>
        </w:rPr>
        <w:t xml:space="preserve">Super Early      </w:t>
      </w:r>
      <w:proofErr w:type="spellStart"/>
      <w:r w:rsidRPr="00B3688E">
        <w:rPr>
          <w:rFonts w:cs="Calibri"/>
          <w:b/>
          <w:bCs/>
          <w:color w:val="FF0000"/>
          <w:u w:val="single"/>
        </w:rPr>
        <w:t>Early</w:t>
      </w:r>
      <w:proofErr w:type="spellEnd"/>
      <w:r w:rsidRPr="00B56D2C">
        <w:rPr>
          <w:rFonts w:cs="Calibri"/>
          <w:b/>
          <w:bCs/>
          <w:color w:val="FF0000"/>
          <w:u w:val="single"/>
        </w:rPr>
        <w:t xml:space="preserve"> Booking</w:t>
      </w:r>
      <w:r w:rsidR="00B56D2C" w:rsidRPr="00B56D2C">
        <w:rPr>
          <w:rFonts w:cs="Calibri"/>
          <w:b/>
          <w:bCs/>
          <w:color w:val="FF0000"/>
          <w:u w:val="single"/>
        </w:rPr>
        <w:t xml:space="preserve">    </w:t>
      </w:r>
      <w:r w:rsidR="00B56D2C" w:rsidRPr="00B56D2C">
        <w:rPr>
          <w:rFonts w:cs="Calibri"/>
          <w:b/>
          <w:bCs/>
          <w:color w:val="FF0000"/>
          <w:u w:val="single"/>
          <w:lang w:val="el-GR"/>
        </w:rPr>
        <w:t>Κανονική</w:t>
      </w:r>
      <w:r w:rsidR="00B56D2C" w:rsidRPr="00B56D2C">
        <w:rPr>
          <w:rFonts w:cs="Calibri"/>
          <w:b/>
          <w:bCs/>
          <w:color w:val="FF0000"/>
        </w:rPr>
        <w:t xml:space="preserve">         </w:t>
      </w:r>
      <w:r w:rsidRPr="00B56D2C">
        <w:rPr>
          <w:rFonts w:cs="Calibri"/>
          <w:b/>
          <w:bCs/>
          <w:color w:val="FF0000"/>
        </w:rPr>
        <w:t xml:space="preserve">   </w:t>
      </w:r>
      <w:r w:rsidRPr="00B56D2C">
        <w:rPr>
          <w:rFonts w:cs="Calibri"/>
          <w:b/>
          <w:bCs/>
          <w:color w:val="FF0000"/>
          <w:u w:val="single"/>
        </w:rPr>
        <w:t xml:space="preserve">          </w:t>
      </w:r>
    </w:p>
    <w:p w14:paraId="2C5AA6CC" w14:textId="4D7EEF14" w:rsidR="006D6066" w:rsidRPr="006D6066" w:rsidRDefault="006D6066" w:rsidP="006D6066">
      <w:pPr>
        <w:pStyle w:val="a3"/>
        <w:jc w:val="both"/>
        <w:rPr>
          <w:rFonts w:cs="Calibri"/>
          <w:b/>
          <w:bCs/>
          <w:lang w:val="el-GR"/>
        </w:rPr>
      </w:pPr>
      <w:r w:rsidRPr="00293FCF">
        <w:rPr>
          <w:rFonts w:cs="Calibri"/>
          <w:b/>
          <w:bCs/>
          <w:lang w:val="el-GR"/>
        </w:rPr>
        <w:t>Τιμή</w:t>
      </w:r>
      <w:r w:rsidRPr="006D6066">
        <w:rPr>
          <w:rFonts w:cs="Calibri"/>
          <w:b/>
          <w:bCs/>
          <w:lang w:val="el-GR"/>
        </w:rPr>
        <w:t xml:space="preserve"> </w:t>
      </w:r>
      <w:r w:rsidRPr="00293FCF">
        <w:rPr>
          <w:rFonts w:cs="Calibri"/>
          <w:b/>
          <w:bCs/>
          <w:lang w:val="el-GR"/>
        </w:rPr>
        <w:t>κατ</w:t>
      </w:r>
      <w:r w:rsidRPr="006D6066">
        <w:rPr>
          <w:rFonts w:cs="Calibri"/>
          <w:b/>
          <w:bCs/>
          <w:lang w:val="el-GR"/>
        </w:rPr>
        <w:t xml:space="preserve">’ </w:t>
      </w:r>
      <w:r w:rsidRPr="00293FCF">
        <w:rPr>
          <w:rFonts w:cs="Calibri"/>
          <w:b/>
          <w:bCs/>
          <w:lang w:val="el-GR"/>
        </w:rPr>
        <w:t>άτομο</w:t>
      </w:r>
      <w:r w:rsidRPr="006D6066">
        <w:rPr>
          <w:rFonts w:cs="Calibri"/>
          <w:b/>
          <w:bCs/>
          <w:lang w:val="el-GR"/>
        </w:rPr>
        <w:t xml:space="preserve"> </w:t>
      </w:r>
      <w:r w:rsidRPr="00293FCF">
        <w:rPr>
          <w:rFonts w:cs="Calibri"/>
          <w:b/>
          <w:bCs/>
          <w:lang w:val="el-GR"/>
        </w:rPr>
        <w:t>σε</w:t>
      </w:r>
      <w:r w:rsidRPr="006D6066">
        <w:rPr>
          <w:rFonts w:cs="Calibri"/>
          <w:b/>
          <w:bCs/>
          <w:lang w:val="el-GR"/>
        </w:rPr>
        <w:t xml:space="preserve"> </w:t>
      </w:r>
      <w:r w:rsidRPr="00293FCF">
        <w:rPr>
          <w:rFonts w:cs="Calibri"/>
          <w:b/>
          <w:bCs/>
          <w:lang w:val="el-GR"/>
        </w:rPr>
        <w:t>δίκλινο</w:t>
      </w:r>
      <w:r w:rsidRPr="006D6066">
        <w:rPr>
          <w:rFonts w:cs="Calibri"/>
          <w:b/>
          <w:bCs/>
          <w:lang w:val="el-GR"/>
        </w:rPr>
        <w:t xml:space="preserve">                     </w:t>
      </w:r>
      <w:r w:rsidR="00EE28B6">
        <w:rPr>
          <w:rFonts w:cs="Calibri"/>
          <w:b/>
          <w:bCs/>
          <w:lang w:val="el-GR"/>
        </w:rPr>
        <w:t xml:space="preserve"> </w:t>
      </w:r>
      <w:r w:rsidR="000F5F91">
        <w:rPr>
          <w:rFonts w:cs="Calibri"/>
          <w:b/>
          <w:bCs/>
          <w:lang w:val="el-GR"/>
        </w:rPr>
        <w:t xml:space="preserve"> </w:t>
      </w:r>
      <w:r w:rsidR="004C717B">
        <w:rPr>
          <w:rFonts w:cs="Calibri"/>
          <w:b/>
          <w:bCs/>
          <w:lang w:val="el-GR"/>
        </w:rPr>
        <w:t>595</w:t>
      </w:r>
      <w:r w:rsidR="00D471C5">
        <w:rPr>
          <w:rFonts w:cs="Calibri"/>
          <w:b/>
          <w:bCs/>
          <w:lang w:val="el-GR"/>
        </w:rPr>
        <w:t>€</w:t>
      </w:r>
      <w:r w:rsidR="00D8770D" w:rsidRPr="006D6066">
        <w:rPr>
          <w:rFonts w:cs="Calibri"/>
          <w:b/>
          <w:bCs/>
          <w:lang w:val="el-GR"/>
        </w:rPr>
        <w:t xml:space="preserve"> </w:t>
      </w:r>
      <w:r w:rsidR="00D8770D">
        <w:rPr>
          <w:rFonts w:cs="Calibri"/>
          <w:b/>
          <w:bCs/>
          <w:lang w:val="el-GR"/>
        </w:rPr>
        <w:t xml:space="preserve">       </w:t>
      </w:r>
      <w:r w:rsidR="00D8770D" w:rsidRPr="006D6066">
        <w:rPr>
          <w:rFonts w:cs="Calibri"/>
          <w:b/>
          <w:bCs/>
          <w:lang w:val="el-GR"/>
        </w:rPr>
        <w:t xml:space="preserve">         </w:t>
      </w:r>
      <w:r w:rsidR="00B56D2C">
        <w:rPr>
          <w:rFonts w:cs="Calibri"/>
          <w:b/>
          <w:bCs/>
          <w:lang w:val="el-GR"/>
        </w:rPr>
        <w:t xml:space="preserve"> </w:t>
      </w:r>
      <w:r w:rsidR="004C717B">
        <w:rPr>
          <w:rFonts w:cs="Calibri"/>
          <w:b/>
          <w:bCs/>
          <w:lang w:val="el-GR"/>
        </w:rPr>
        <w:t xml:space="preserve"> </w:t>
      </w:r>
      <w:r w:rsidR="00B56D2C">
        <w:rPr>
          <w:rFonts w:cs="Calibri"/>
          <w:b/>
          <w:bCs/>
          <w:lang w:val="el-GR"/>
        </w:rPr>
        <w:t xml:space="preserve"> </w:t>
      </w:r>
      <w:r w:rsidR="004C717B">
        <w:rPr>
          <w:rFonts w:cs="Calibri"/>
          <w:b/>
          <w:bCs/>
          <w:lang w:val="el-GR"/>
        </w:rPr>
        <w:t>645€</w:t>
      </w:r>
      <w:r w:rsidR="00D8770D" w:rsidRPr="006D6066">
        <w:rPr>
          <w:rFonts w:cs="Calibri"/>
          <w:b/>
          <w:bCs/>
          <w:lang w:val="el-GR"/>
        </w:rPr>
        <w:t xml:space="preserve">     </w:t>
      </w:r>
      <w:r w:rsidRPr="006D6066">
        <w:rPr>
          <w:rFonts w:cs="Calibri"/>
          <w:b/>
          <w:bCs/>
          <w:lang w:val="el-GR"/>
        </w:rPr>
        <w:t xml:space="preserve">             </w:t>
      </w:r>
      <w:r w:rsidR="00B56D2C">
        <w:rPr>
          <w:rFonts w:cs="Calibri"/>
          <w:b/>
          <w:bCs/>
          <w:lang w:val="el-GR"/>
        </w:rPr>
        <w:t>695€</w:t>
      </w:r>
    </w:p>
    <w:p w14:paraId="08AD4073" w14:textId="0F8820D8" w:rsidR="001E740B" w:rsidRDefault="006D6066" w:rsidP="00B56D2C">
      <w:pPr>
        <w:pStyle w:val="a3"/>
        <w:tabs>
          <w:tab w:val="left" w:pos="6720"/>
        </w:tabs>
        <w:jc w:val="both"/>
        <w:rPr>
          <w:rFonts w:cs="Calibri"/>
          <w:b/>
          <w:bCs/>
          <w:lang w:val="el-GR"/>
        </w:rPr>
      </w:pPr>
      <w:r w:rsidRPr="00293FCF">
        <w:rPr>
          <w:rFonts w:cs="Calibri"/>
          <w:b/>
          <w:bCs/>
          <w:lang w:val="el-GR"/>
        </w:rPr>
        <w:t>Τιμή</w:t>
      </w:r>
      <w:r w:rsidRPr="006D6066">
        <w:rPr>
          <w:rFonts w:cs="Calibri"/>
          <w:b/>
          <w:bCs/>
          <w:lang w:val="el-GR"/>
        </w:rPr>
        <w:t xml:space="preserve"> </w:t>
      </w:r>
      <w:r w:rsidRPr="00293FCF">
        <w:rPr>
          <w:rFonts w:cs="Calibri"/>
          <w:b/>
          <w:bCs/>
          <w:lang w:val="el-GR"/>
        </w:rPr>
        <w:t>σε</w:t>
      </w:r>
      <w:r w:rsidRPr="006D6066">
        <w:rPr>
          <w:rFonts w:cs="Calibri"/>
          <w:b/>
          <w:bCs/>
          <w:lang w:val="el-GR"/>
        </w:rPr>
        <w:t xml:space="preserve"> </w:t>
      </w:r>
      <w:r w:rsidRPr="00293FCF">
        <w:rPr>
          <w:rFonts w:cs="Calibri"/>
          <w:b/>
          <w:bCs/>
          <w:lang w:val="el-GR"/>
        </w:rPr>
        <w:t>μονόκλινο</w:t>
      </w:r>
      <w:r w:rsidRPr="006D6066">
        <w:rPr>
          <w:rFonts w:cs="Calibri"/>
          <w:b/>
          <w:bCs/>
          <w:lang w:val="el-GR"/>
        </w:rPr>
        <w:t xml:space="preserve">                                      </w:t>
      </w:r>
      <w:r w:rsidR="004C717B">
        <w:rPr>
          <w:rFonts w:cs="Calibri"/>
          <w:b/>
          <w:bCs/>
          <w:lang w:val="el-GR"/>
        </w:rPr>
        <w:t>735</w:t>
      </w:r>
      <w:r w:rsidR="00D8770D" w:rsidRPr="006D6066">
        <w:rPr>
          <w:rFonts w:cs="Calibri"/>
          <w:b/>
          <w:bCs/>
          <w:lang w:val="el-GR"/>
        </w:rPr>
        <w:t xml:space="preserve">€   </w:t>
      </w:r>
      <w:r w:rsidR="004C717B">
        <w:rPr>
          <w:rFonts w:cs="Calibri"/>
          <w:b/>
          <w:bCs/>
          <w:lang w:val="el-GR"/>
        </w:rPr>
        <w:t xml:space="preserve">               </w:t>
      </w:r>
      <w:r w:rsidR="00B56D2C">
        <w:rPr>
          <w:rFonts w:cs="Calibri"/>
          <w:b/>
          <w:bCs/>
          <w:lang w:val="el-GR"/>
        </w:rPr>
        <w:t xml:space="preserve"> </w:t>
      </w:r>
      <w:r w:rsidR="004C717B">
        <w:rPr>
          <w:rFonts w:cs="Calibri"/>
          <w:b/>
          <w:bCs/>
          <w:lang w:val="el-GR"/>
        </w:rPr>
        <w:t xml:space="preserve"> 785€</w:t>
      </w:r>
      <w:r w:rsidR="00B56D2C">
        <w:rPr>
          <w:rFonts w:cs="Calibri"/>
          <w:b/>
          <w:bCs/>
          <w:lang w:val="el-GR"/>
        </w:rPr>
        <w:t xml:space="preserve">                   835€</w:t>
      </w:r>
    </w:p>
    <w:p w14:paraId="2CBDB71A" w14:textId="27FFDF48" w:rsidR="006D6066" w:rsidRPr="006D6066" w:rsidRDefault="001E740B" w:rsidP="00B56D2C">
      <w:pPr>
        <w:pStyle w:val="a3"/>
        <w:tabs>
          <w:tab w:val="left" w:pos="6720"/>
        </w:tabs>
        <w:jc w:val="both"/>
        <w:rPr>
          <w:rFonts w:cs="Calibri"/>
          <w:b/>
          <w:bCs/>
          <w:lang w:val="el-GR"/>
        </w:rPr>
      </w:pPr>
      <w:r>
        <w:rPr>
          <w:rFonts w:cs="Calibri"/>
          <w:b/>
          <w:bCs/>
          <w:lang w:val="el-GR"/>
        </w:rPr>
        <w:t xml:space="preserve">Παιδική τιμή μέχρι 12 ετών                      </w:t>
      </w:r>
      <w:r w:rsidR="004C717B">
        <w:rPr>
          <w:rFonts w:cs="Calibri"/>
          <w:b/>
          <w:bCs/>
          <w:lang w:val="el-GR"/>
        </w:rPr>
        <w:t>545</w:t>
      </w:r>
      <w:r>
        <w:rPr>
          <w:rFonts w:cs="Calibri"/>
          <w:b/>
          <w:bCs/>
          <w:lang w:val="el-GR"/>
        </w:rPr>
        <w:t>€</w:t>
      </w:r>
      <w:r w:rsidR="00D8770D">
        <w:rPr>
          <w:rFonts w:cs="Calibri"/>
          <w:b/>
          <w:bCs/>
          <w:lang w:val="el-GR"/>
        </w:rPr>
        <w:t xml:space="preserve">       </w:t>
      </w:r>
      <w:r w:rsidR="00D8770D" w:rsidRPr="006D6066">
        <w:rPr>
          <w:rFonts w:cs="Calibri"/>
          <w:b/>
          <w:bCs/>
          <w:lang w:val="el-GR"/>
        </w:rPr>
        <w:t xml:space="preserve">            </w:t>
      </w:r>
      <w:r w:rsidR="00B56D2C">
        <w:rPr>
          <w:rFonts w:cs="Calibri"/>
          <w:b/>
          <w:bCs/>
          <w:lang w:val="el-GR"/>
        </w:rPr>
        <w:t xml:space="preserve"> </w:t>
      </w:r>
      <w:r w:rsidR="004C717B">
        <w:rPr>
          <w:rFonts w:cs="Calibri"/>
          <w:b/>
          <w:bCs/>
          <w:lang w:val="el-GR"/>
        </w:rPr>
        <w:t>5</w:t>
      </w:r>
      <w:r w:rsidR="00D776FF">
        <w:rPr>
          <w:rFonts w:cs="Calibri"/>
          <w:b/>
          <w:bCs/>
          <w:lang w:val="el-GR"/>
        </w:rPr>
        <w:t>9</w:t>
      </w:r>
      <w:r w:rsidR="004C717B">
        <w:rPr>
          <w:rFonts w:cs="Calibri"/>
          <w:b/>
          <w:bCs/>
          <w:lang w:val="el-GR"/>
        </w:rPr>
        <w:t>5€</w:t>
      </w:r>
      <w:r w:rsidR="00D8770D" w:rsidRPr="006D6066">
        <w:rPr>
          <w:rFonts w:cs="Calibri"/>
          <w:b/>
          <w:bCs/>
          <w:lang w:val="el-GR"/>
        </w:rPr>
        <w:t xml:space="preserve">  </w:t>
      </w:r>
      <w:r w:rsidR="006D6066" w:rsidRPr="006D6066">
        <w:rPr>
          <w:rFonts w:cs="Calibri"/>
          <w:b/>
          <w:bCs/>
          <w:lang w:val="el-GR"/>
        </w:rPr>
        <w:t xml:space="preserve">    </w:t>
      </w:r>
      <w:r w:rsidR="00B56D2C">
        <w:rPr>
          <w:rFonts w:cs="Calibri"/>
          <w:b/>
          <w:bCs/>
          <w:lang w:val="el-GR"/>
        </w:rPr>
        <w:t xml:space="preserve">             6</w:t>
      </w:r>
      <w:r w:rsidR="00D776FF">
        <w:rPr>
          <w:rFonts w:cs="Calibri"/>
          <w:b/>
          <w:bCs/>
          <w:lang w:val="el-GR"/>
        </w:rPr>
        <w:t>4</w:t>
      </w:r>
      <w:r w:rsidR="00B56D2C">
        <w:rPr>
          <w:rFonts w:cs="Calibri"/>
          <w:b/>
          <w:bCs/>
          <w:lang w:val="el-GR"/>
        </w:rPr>
        <w:t>5€</w:t>
      </w:r>
    </w:p>
    <w:p w14:paraId="17F9CFFA" w14:textId="08FA09BC" w:rsidR="006D6066" w:rsidRPr="00A86E25" w:rsidRDefault="006D6066" w:rsidP="006D6066">
      <w:pPr>
        <w:pStyle w:val="a3"/>
        <w:jc w:val="both"/>
        <w:rPr>
          <w:rFonts w:cs="Calibri"/>
          <w:b/>
          <w:bCs/>
          <w:lang w:val="el-GR"/>
        </w:rPr>
      </w:pPr>
      <w:bookmarkStart w:id="0" w:name="_Hlk118122708"/>
      <w:r w:rsidRPr="00293FCF">
        <w:rPr>
          <w:rFonts w:cs="Calibri"/>
          <w:b/>
          <w:bCs/>
          <w:lang w:val="el-GR"/>
        </w:rPr>
        <w:t>Φόροι αεροδρομίων</w:t>
      </w:r>
      <w:r w:rsidR="00A86E25" w:rsidRPr="00A86E25">
        <w:rPr>
          <w:rFonts w:cs="Calibri"/>
          <w:b/>
          <w:bCs/>
          <w:lang w:val="el-GR"/>
        </w:rPr>
        <w:t xml:space="preserve"> </w:t>
      </w:r>
      <w:r w:rsidR="00A86E25" w:rsidRPr="002C36F7">
        <w:rPr>
          <w:rFonts w:cs="Calibri"/>
          <w:b/>
          <w:bCs/>
          <w:lang w:val="el-GR"/>
        </w:rPr>
        <w:t xml:space="preserve">&amp; </w:t>
      </w:r>
      <w:r w:rsidR="00A86E25">
        <w:rPr>
          <w:rFonts w:cs="Calibri"/>
          <w:b/>
          <w:bCs/>
          <w:lang w:val="el-GR"/>
        </w:rPr>
        <w:t>ξενοδοχείων</w:t>
      </w:r>
      <w:r w:rsidRPr="00293FCF">
        <w:rPr>
          <w:rFonts w:cs="Calibri"/>
          <w:b/>
          <w:bCs/>
          <w:lang w:val="el-GR"/>
        </w:rPr>
        <w:t xml:space="preserve">      </w:t>
      </w:r>
      <w:r w:rsidR="004C717B">
        <w:rPr>
          <w:rFonts w:cs="Calibri"/>
          <w:b/>
          <w:bCs/>
          <w:lang w:val="el-GR"/>
        </w:rPr>
        <w:t>275</w:t>
      </w:r>
      <w:r w:rsidRPr="00293FCF">
        <w:rPr>
          <w:rFonts w:cs="Calibri"/>
          <w:b/>
          <w:bCs/>
          <w:lang w:val="el-GR"/>
        </w:rPr>
        <w:t xml:space="preserve">€    </w:t>
      </w:r>
      <w:r w:rsidRPr="006D6066">
        <w:rPr>
          <w:rFonts w:cs="Calibri"/>
          <w:b/>
          <w:bCs/>
          <w:lang w:val="el-GR"/>
        </w:rPr>
        <w:t xml:space="preserve"> </w:t>
      </w:r>
      <w:r w:rsidRPr="00A86E25">
        <w:rPr>
          <w:rFonts w:cs="Calibri"/>
          <w:b/>
          <w:bCs/>
          <w:lang w:val="el-GR"/>
        </w:rPr>
        <w:t xml:space="preserve">    </w:t>
      </w:r>
      <w:r w:rsidR="00D8770D" w:rsidRPr="006D6066">
        <w:rPr>
          <w:rFonts w:cs="Calibri"/>
          <w:b/>
          <w:bCs/>
          <w:lang w:val="el-GR"/>
        </w:rPr>
        <w:t xml:space="preserve">   </w:t>
      </w:r>
      <w:r w:rsidR="00D8770D">
        <w:rPr>
          <w:rFonts w:cs="Calibri"/>
          <w:b/>
          <w:bCs/>
          <w:lang w:val="el-GR"/>
        </w:rPr>
        <w:t xml:space="preserve">  </w:t>
      </w:r>
      <w:r w:rsidR="00B56D2C">
        <w:rPr>
          <w:rFonts w:cs="Calibri"/>
          <w:b/>
          <w:bCs/>
          <w:lang w:val="el-GR"/>
        </w:rPr>
        <w:t xml:space="preserve"> </w:t>
      </w:r>
      <w:r w:rsidR="00D8770D">
        <w:rPr>
          <w:rFonts w:cs="Calibri"/>
          <w:b/>
          <w:bCs/>
          <w:lang w:val="el-GR"/>
        </w:rPr>
        <w:t xml:space="preserve"> </w:t>
      </w:r>
      <w:r w:rsidR="004C717B">
        <w:rPr>
          <w:rFonts w:cs="Calibri"/>
          <w:b/>
          <w:bCs/>
          <w:lang w:val="el-GR"/>
        </w:rPr>
        <w:t xml:space="preserve"> </w:t>
      </w:r>
      <w:r w:rsidR="00D8770D">
        <w:rPr>
          <w:rFonts w:cs="Calibri"/>
          <w:b/>
          <w:bCs/>
          <w:lang w:val="el-GR"/>
        </w:rPr>
        <w:t xml:space="preserve"> </w:t>
      </w:r>
      <w:r w:rsidR="00B56D2C">
        <w:rPr>
          <w:rFonts w:cs="Calibri"/>
          <w:b/>
          <w:bCs/>
          <w:lang w:val="el-GR"/>
        </w:rPr>
        <w:t xml:space="preserve"> </w:t>
      </w:r>
      <w:r w:rsidR="00D8770D">
        <w:rPr>
          <w:rFonts w:cs="Calibri"/>
          <w:b/>
          <w:bCs/>
          <w:lang w:val="el-GR"/>
        </w:rPr>
        <w:t xml:space="preserve"> </w:t>
      </w:r>
      <w:r w:rsidR="004C717B">
        <w:rPr>
          <w:rFonts w:cs="Calibri"/>
          <w:b/>
          <w:bCs/>
          <w:lang w:val="el-GR"/>
        </w:rPr>
        <w:t>275€</w:t>
      </w:r>
      <w:r w:rsidR="00D8770D" w:rsidRPr="006D6066">
        <w:rPr>
          <w:rFonts w:cs="Calibri"/>
          <w:b/>
          <w:bCs/>
          <w:lang w:val="el-GR"/>
        </w:rPr>
        <w:t xml:space="preserve">              </w:t>
      </w:r>
      <w:r w:rsidRPr="00A86E25">
        <w:rPr>
          <w:rFonts w:cs="Calibri"/>
          <w:b/>
          <w:bCs/>
          <w:lang w:val="el-GR"/>
        </w:rPr>
        <w:t xml:space="preserve">    </w:t>
      </w:r>
      <w:r w:rsidR="00B56D2C">
        <w:rPr>
          <w:rFonts w:cs="Calibri"/>
          <w:b/>
          <w:bCs/>
          <w:lang w:val="el-GR"/>
        </w:rPr>
        <w:t>275€</w:t>
      </w:r>
    </w:p>
    <w:bookmarkEnd w:id="0"/>
    <w:p w14:paraId="574B9539" w14:textId="616EB8D7" w:rsidR="002F72C3" w:rsidRPr="001E740B" w:rsidRDefault="006D6066" w:rsidP="00AD3EB1">
      <w:pPr>
        <w:pStyle w:val="a3"/>
        <w:jc w:val="both"/>
        <w:rPr>
          <w:rFonts w:eastAsia="Times New Roman"/>
          <w:b/>
          <w:bCs/>
          <w:color w:val="C00000"/>
          <w:lang w:val="el-GR" w:eastAsia="x-none"/>
        </w:rPr>
      </w:pPr>
      <w:r w:rsidRPr="00293FCF">
        <w:rPr>
          <w:rFonts w:cs="Calibri"/>
          <w:b/>
          <w:bCs/>
          <w:lang w:val="el-GR"/>
        </w:rPr>
        <w:t xml:space="preserve">  </w:t>
      </w:r>
      <w:r w:rsidR="002F72C3" w:rsidRPr="001E740B">
        <w:rPr>
          <w:rFonts w:eastAsia="Times New Roman"/>
          <w:b/>
          <w:bCs/>
          <w:color w:val="C00000"/>
          <w:lang w:val="el-GR" w:eastAsia="x-none"/>
        </w:rPr>
        <w:t>Περιλαμβάνονται:</w:t>
      </w:r>
    </w:p>
    <w:p w14:paraId="09A8A1DF" w14:textId="648451D7" w:rsidR="002F72C3" w:rsidRPr="002C0CD2" w:rsidRDefault="002F72C3" w:rsidP="00BB5612">
      <w:pPr>
        <w:pStyle w:val="a3"/>
        <w:numPr>
          <w:ilvl w:val="0"/>
          <w:numId w:val="3"/>
        </w:numPr>
        <w:ind w:left="284" w:hanging="284"/>
        <w:rPr>
          <w:rFonts w:eastAsia="Times New Roman"/>
          <w:lang w:val="el-GR" w:eastAsia="el-GR"/>
        </w:rPr>
      </w:pPr>
      <w:r w:rsidRPr="002C0CD2">
        <w:rPr>
          <w:rFonts w:eastAsia="Times New Roman"/>
          <w:lang w:val="el-GR" w:eastAsia="el-GR"/>
        </w:rPr>
        <w:t xml:space="preserve">Αεροπορικά εισιτήρια οικονομικής θέσης Αθήνα - Ρώμη </w:t>
      </w:r>
      <w:r w:rsidR="00153E4A">
        <w:rPr>
          <w:rFonts w:eastAsia="Times New Roman"/>
          <w:lang w:val="el-GR" w:eastAsia="el-GR"/>
        </w:rPr>
        <w:t>-</w:t>
      </w:r>
      <w:r w:rsidRPr="002C0CD2">
        <w:rPr>
          <w:rFonts w:eastAsia="Times New Roman"/>
          <w:lang w:val="el-GR" w:eastAsia="el-GR"/>
        </w:rPr>
        <w:t xml:space="preserve"> Αθήνα με πτήσεις </w:t>
      </w:r>
      <w:r w:rsidR="00D471C5">
        <w:rPr>
          <w:rFonts w:eastAsia="Times New Roman"/>
          <w:lang w:val="el-GR" w:eastAsia="el-GR"/>
        </w:rPr>
        <w:t xml:space="preserve">της  </w:t>
      </w:r>
      <w:r w:rsidR="00D471C5" w:rsidRPr="000F5F91">
        <w:rPr>
          <w:rFonts w:eastAsia="Times New Roman"/>
          <w:b/>
          <w:bCs/>
          <w:lang w:eastAsia="el-GR"/>
        </w:rPr>
        <w:t>SKY</w:t>
      </w:r>
      <w:r w:rsidR="00D471C5" w:rsidRPr="000F5F91">
        <w:rPr>
          <w:rFonts w:eastAsia="Times New Roman"/>
          <w:b/>
          <w:bCs/>
          <w:lang w:val="el-GR" w:eastAsia="el-GR"/>
        </w:rPr>
        <w:t xml:space="preserve"> </w:t>
      </w:r>
      <w:r w:rsidR="00D471C5" w:rsidRPr="000F5F91">
        <w:rPr>
          <w:rFonts w:eastAsia="Times New Roman"/>
          <w:b/>
          <w:bCs/>
          <w:lang w:eastAsia="el-GR"/>
        </w:rPr>
        <w:t>EXPRESS</w:t>
      </w:r>
      <w:r w:rsidRPr="002C0CD2">
        <w:rPr>
          <w:rFonts w:eastAsia="Times New Roman"/>
          <w:lang w:val="el-GR" w:eastAsia="el-GR"/>
        </w:rPr>
        <w:t>.</w:t>
      </w:r>
    </w:p>
    <w:p w14:paraId="2556ACA6" w14:textId="088F6B98" w:rsidR="002F72C3" w:rsidRPr="002C0CD2" w:rsidRDefault="002F72C3" w:rsidP="00BB5612">
      <w:pPr>
        <w:pStyle w:val="a3"/>
        <w:numPr>
          <w:ilvl w:val="0"/>
          <w:numId w:val="3"/>
        </w:numPr>
        <w:ind w:left="284" w:hanging="284"/>
        <w:rPr>
          <w:rFonts w:eastAsia="Times New Roman"/>
          <w:lang w:val="el-GR" w:eastAsia="el-GR"/>
        </w:rPr>
      </w:pPr>
      <w:r w:rsidRPr="002C0CD2">
        <w:rPr>
          <w:rFonts w:eastAsia="Times New Roman"/>
          <w:lang w:val="el-GR" w:eastAsia="el-GR"/>
        </w:rPr>
        <w:t>Πολυτελές κλιματιζόμενο πούλμαν του γραφείου μας για τις μεταφορές και μετακινήσεις σύμφωνα με το πρόγραμμα.</w:t>
      </w:r>
    </w:p>
    <w:p w14:paraId="092A1E78" w14:textId="78B4391E" w:rsidR="002F72C3" w:rsidRPr="00D471C5" w:rsidRDefault="002F72C3" w:rsidP="00B6615E">
      <w:pPr>
        <w:numPr>
          <w:ilvl w:val="0"/>
          <w:numId w:val="3"/>
        </w:numPr>
        <w:ind w:left="284" w:hanging="284"/>
        <w:jc w:val="both"/>
        <w:rPr>
          <w:rFonts w:ascii="Calibri" w:hAnsi="Calibri" w:cs="Tahoma"/>
          <w:sz w:val="22"/>
          <w:szCs w:val="22"/>
        </w:rPr>
      </w:pPr>
      <w:r w:rsidRPr="00D471C5">
        <w:rPr>
          <w:rFonts w:ascii="Calibri" w:hAnsi="Calibri" w:cs="Tahoma"/>
          <w:sz w:val="22"/>
          <w:szCs w:val="22"/>
        </w:rPr>
        <w:t xml:space="preserve">Διαμονή </w:t>
      </w:r>
      <w:r w:rsidR="00D15B7A">
        <w:rPr>
          <w:rFonts w:ascii="Calibri" w:hAnsi="Calibri" w:cs="Tahoma"/>
          <w:sz w:val="22"/>
          <w:szCs w:val="22"/>
        </w:rPr>
        <w:t>σε</w:t>
      </w:r>
      <w:r w:rsidRPr="00D471C5">
        <w:rPr>
          <w:rFonts w:ascii="Calibri" w:hAnsi="Calibri" w:cs="Tahoma"/>
          <w:sz w:val="22"/>
          <w:szCs w:val="22"/>
        </w:rPr>
        <w:t xml:space="preserve"> επιλεγμέν</w:t>
      </w:r>
      <w:r w:rsidR="00D15B7A">
        <w:rPr>
          <w:rFonts w:ascii="Calibri" w:hAnsi="Calibri" w:cs="Tahoma"/>
          <w:sz w:val="22"/>
          <w:szCs w:val="22"/>
        </w:rPr>
        <w:t>α</w:t>
      </w:r>
      <w:r w:rsidRPr="00D471C5">
        <w:rPr>
          <w:rFonts w:ascii="Calibri" w:hAnsi="Calibri" w:cs="Tahoma"/>
          <w:sz w:val="22"/>
          <w:szCs w:val="22"/>
        </w:rPr>
        <w:t xml:space="preserve"> ξενοδοχεί</w:t>
      </w:r>
      <w:r w:rsidR="00D15B7A">
        <w:rPr>
          <w:rFonts w:ascii="Calibri" w:hAnsi="Calibri" w:cs="Tahoma"/>
          <w:sz w:val="22"/>
          <w:szCs w:val="22"/>
        </w:rPr>
        <w:t>α:</w:t>
      </w:r>
      <w:r w:rsidR="00D471C5" w:rsidRPr="00D471C5">
        <w:rPr>
          <w:rFonts w:ascii="Calibri" w:hAnsi="Calibri" w:cs="Tahoma"/>
          <w:sz w:val="22"/>
          <w:szCs w:val="22"/>
        </w:rPr>
        <w:t xml:space="preserve"> </w:t>
      </w:r>
      <w:r w:rsidR="004C717B" w:rsidRPr="00EE28B6">
        <w:rPr>
          <w:rFonts w:ascii="Calibri" w:hAnsi="Calibri" w:cs="Tahoma"/>
          <w:b/>
          <w:bCs/>
          <w:sz w:val="22"/>
          <w:szCs w:val="22"/>
          <w:lang w:val="en-US"/>
        </w:rPr>
        <w:t>SAN</w:t>
      </w:r>
      <w:r w:rsidR="004C717B" w:rsidRPr="00EE28B6">
        <w:rPr>
          <w:rFonts w:ascii="Calibri" w:hAnsi="Calibri" w:cs="Tahoma"/>
          <w:b/>
          <w:bCs/>
          <w:sz w:val="22"/>
          <w:szCs w:val="22"/>
        </w:rPr>
        <w:t xml:space="preserve"> </w:t>
      </w:r>
      <w:r w:rsidR="004C717B" w:rsidRPr="00EE28B6">
        <w:rPr>
          <w:rFonts w:ascii="Calibri" w:hAnsi="Calibri" w:cs="Tahoma"/>
          <w:b/>
          <w:bCs/>
          <w:sz w:val="22"/>
          <w:szCs w:val="22"/>
          <w:lang w:val="en-US"/>
        </w:rPr>
        <w:t>GALLO</w:t>
      </w:r>
      <w:r w:rsidR="001748E4">
        <w:rPr>
          <w:rFonts w:ascii="Calibri" w:hAnsi="Calibri" w:cs="Tahoma"/>
          <w:b/>
          <w:bCs/>
          <w:sz w:val="22"/>
          <w:szCs w:val="22"/>
        </w:rPr>
        <w:t xml:space="preserve"> </w:t>
      </w:r>
      <w:r w:rsidRPr="00D471C5">
        <w:rPr>
          <w:rFonts w:ascii="Calibri" w:hAnsi="Calibri" w:cs="Tahoma"/>
          <w:sz w:val="22"/>
          <w:szCs w:val="22"/>
        </w:rPr>
        <w:t>4*</w:t>
      </w:r>
      <w:r w:rsidR="004C717B" w:rsidRPr="004C717B">
        <w:rPr>
          <w:rFonts w:ascii="Calibri" w:hAnsi="Calibri" w:cs="Tahoma"/>
          <w:sz w:val="22"/>
          <w:szCs w:val="22"/>
        </w:rPr>
        <w:t>(</w:t>
      </w:r>
      <w:r w:rsidR="004C717B">
        <w:rPr>
          <w:rFonts w:ascii="Calibri" w:hAnsi="Calibri" w:cs="Tahoma"/>
          <w:sz w:val="22"/>
          <w:szCs w:val="22"/>
        </w:rPr>
        <w:t>αναχ</w:t>
      </w:r>
      <w:r w:rsidR="001748E4">
        <w:rPr>
          <w:rFonts w:ascii="Calibri" w:hAnsi="Calibri" w:cs="Tahoma"/>
          <w:sz w:val="22"/>
          <w:szCs w:val="22"/>
        </w:rPr>
        <w:t xml:space="preserve">ώρηση: </w:t>
      </w:r>
      <w:r w:rsidR="00EE28B6">
        <w:rPr>
          <w:rFonts w:ascii="Calibri" w:hAnsi="Calibri" w:cs="Tahoma"/>
          <w:sz w:val="22"/>
          <w:szCs w:val="22"/>
        </w:rPr>
        <w:t>23/12)</w:t>
      </w:r>
      <w:r w:rsidR="001748E4">
        <w:rPr>
          <w:rFonts w:ascii="Calibri" w:hAnsi="Calibri" w:cs="Tahoma"/>
          <w:sz w:val="22"/>
          <w:szCs w:val="22"/>
        </w:rPr>
        <w:t xml:space="preserve"> &amp;</w:t>
      </w:r>
      <w:r w:rsidR="00EE28B6">
        <w:rPr>
          <w:rFonts w:ascii="Calibri" w:hAnsi="Calibri" w:cs="Tahoma"/>
          <w:sz w:val="22"/>
          <w:szCs w:val="22"/>
        </w:rPr>
        <w:t xml:space="preserve"> ξενοδοχείο </w:t>
      </w:r>
      <w:r w:rsidR="00EE28B6" w:rsidRPr="00EE28B6">
        <w:rPr>
          <w:rFonts w:ascii="Calibri" w:hAnsi="Calibri" w:cs="Tahoma"/>
          <w:b/>
          <w:bCs/>
          <w:sz w:val="22"/>
          <w:szCs w:val="22"/>
          <w:lang w:val="en-US"/>
        </w:rPr>
        <w:t>PERUGIA</w:t>
      </w:r>
      <w:r w:rsidR="00EE28B6" w:rsidRPr="00EE28B6">
        <w:rPr>
          <w:rFonts w:ascii="Calibri" w:hAnsi="Calibri" w:cs="Tahoma"/>
          <w:b/>
          <w:bCs/>
          <w:sz w:val="22"/>
          <w:szCs w:val="22"/>
        </w:rPr>
        <w:t xml:space="preserve"> </w:t>
      </w:r>
      <w:r w:rsidR="00EE28B6" w:rsidRPr="00EE28B6">
        <w:rPr>
          <w:rFonts w:ascii="Calibri" w:hAnsi="Calibri" w:cs="Tahoma"/>
          <w:b/>
          <w:bCs/>
          <w:sz w:val="22"/>
          <w:szCs w:val="22"/>
          <w:lang w:val="en-US"/>
        </w:rPr>
        <w:t>PARK</w:t>
      </w:r>
      <w:r w:rsidR="00EE28B6" w:rsidRPr="00EE28B6">
        <w:rPr>
          <w:rFonts w:ascii="Calibri" w:hAnsi="Calibri" w:cs="Tahoma"/>
          <w:b/>
          <w:bCs/>
          <w:sz w:val="22"/>
          <w:szCs w:val="22"/>
        </w:rPr>
        <w:t xml:space="preserve"> </w:t>
      </w:r>
      <w:r w:rsidR="00EE28B6" w:rsidRPr="00EE28B6">
        <w:rPr>
          <w:rFonts w:ascii="Calibri" w:hAnsi="Calibri" w:cs="Tahoma"/>
          <w:b/>
          <w:bCs/>
          <w:sz w:val="22"/>
          <w:szCs w:val="22"/>
          <w:lang w:val="en-US"/>
        </w:rPr>
        <w:t>PLAZA</w:t>
      </w:r>
      <w:r w:rsidR="00EE28B6" w:rsidRPr="00EE28B6">
        <w:rPr>
          <w:rFonts w:ascii="Calibri" w:hAnsi="Calibri" w:cs="Tahoma"/>
          <w:sz w:val="22"/>
          <w:szCs w:val="22"/>
        </w:rPr>
        <w:t xml:space="preserve"> 4*</w:t>
      </w:r>
      <w:r w:rsidR="001748E4">
        <w:rPr>
          <w:rFonts w:ascii="Calibri" w:hAnsi="Calibri" w:cs="Tahoma"/>
          <w:sz w:val="22"/>
          <w:szCs w:val="22"/>
        </w:rPr>
        <w:t xml:space="preserve"> </w:t>
      </w:r>
      <w:r w:rsidR="00DC3B81">
        <w:rPr>
          <w:rFonts w:ascii="Calibri" w:hAnsi="Calibri" w:cs="Tahoma"/>
          <w:sz w:val="22"/>
          <w:szCs w:val="22"/>
        </w:rPr>
        <w:t>(αναχ</w:t>
      </w:r>
      <w:r w:rsidR="001748E4">
        <w:rPr>
          <w:rFonts w:ascii="Calibri" w:hAnsi="Calibri" w:cs="Tahoma"/>
          <w:sz w:val="22"/>
          <w:szCs w:val="22"/>
        </w:rPr>
        <w:t xml:space="preserve">ώρηση: </w:t>
      </w:r>
      <w:r w:rsidR="00DC3B81">
        <w:rPr>
          <w:rFonts w:ascii="Calibri" w:hAnsi="Calibri" w:cs="Tahoma"/>
          <w:sz w:val="22"/>
          <w:szCs w:val="22"/>
        </w:rPr>
        <w:t>30.12)</w:t>
      </w:r>
      <w:r w:rsidR="00D15B7A">
        <w:rPr>
          <w:rFonts w:ascii="Calibri" w:hAnsi="Calibri" w:cs="Tahoma"/>
          <w:sz w:val="22"/>
          <w:szCs w:val="22"/>
        </w:rPr>
        <w:t xml:space="preserve"> ή παρόμοια</w:t>
      </w:r>
      <w:r w:rsidR="001748E4">
        <w:rPr>
          <w:rFonts w:ascii="Calibri" w:hAnsi="Calibri" w:cs="Tahoma"/>
          <w:sz w:val="22"/>
          <w:szCs w:val="22"/>
        </w:rPr>
        <w:t>.</w:t>
      </w:r>
    </w:p>
    <w:p w14:paraId="2FDFA3FB" w14:textId="77777777" w:rsidR="002F72C3" w:rsidRPr="002C0CD2" w:rsidRDefault="002F72C3" w:rsidP="00BB5612">
      <w:pPr>
        <w:numPr>
          <w:ilvl w:val="0"/>
          <w:numId w:val="3"/>
        </w:numPr>
        <w:ind w:left="284" w:hanging="284"/>
        <w:jc w:val="both"/>
        <w:rPr>
          <w:rFonts w:ascii="Calibri" w:hAnsi="Calibri" w:cs="Tahoma"/>
          <w:sz w:val="22"/>
          <w:szCs w:val="22"/>
        </w:rPr>
      </w:pPr>
      <w:r w:rsidRPr="002C0CD2">
        <w:rPr>
          <w:rFonts w:ascii="Calibri" w:hAnsi="Calibri" w:cs="Tahoma"/>
          <w:sz w:val="22"/>
          <w:szCs w:val="22"/>
        </w:rPr>
        <w:t xml:space="preserve">Πρωινό </w:t>
      </w:r>
      <w:r w:rsidRPr="002C0CD2">
        <w:rPr>
          <w:rFonts w:ascii="Calibri" w:hAnsi="Calibri" w:cs="Tahoma"/>
          <w:sz w:val="22"/>
          <w:szCs w:val="22"/>
          <w:lang w:val="en-US"/>
        </w:rPr>
        <w:t>μπ</w:t>
      </w:r>
      <w:proofErr w:type="spellStart"/>
      <w:r w:rsidRPr="002C0CD2">
        <w:rPr>
          <w:rFonts w:ascii="Calibri" w:hAnsi="Calibri" w:cs="Tahoma"/>
          <w:sz w:val="22"/>
          <w:szCs w:val="22"/>
          <w:lang w:val="en-US"/>
        </w:rPr>
        <w:t>ουφέ</w:t>
      </w:r>
      <w:proofErr w:type="spellEnd"/>
      <w:r w:rsidRPr="002C0CD2">
        <w:rPr>
          <w:rFonts w:ascii="Calibri" w:hAnsi="Calibri" w:cs="Tahoma"/>
          <w:sz w:val="22"/>
          <w:szCs w:val="22"/>
          <w:lang w:val="en-US"/>
        </w:rPr>
        <w:t xml:space="preserve"> </w:t>
      </w:r>
      <w:r w:rsidRPr="002C0CD2">
        <w:rPr>
          <w:rFonts w:ascii="Calibri" w:hAnsi="Calibri" w:cs="Tahoma"/>
          <w:sz w:val="22"/>
          <w:szCs w:val="22"/>
        </w:rPr>
        <w:t xml:space="preserve">καθημερινά.  </w:t>
      </w:r>
    </w:p>
    <w:p w14:paraId="31A2AB7A" w14:textId="77777777" w:rsidR="002F72C3" w:rsidRPr="002C0CD2" w:rsidRDefault="002F72C3" w:rsidP="00BB5612">
      <w:pPr>
        <w:pStyle w:val="a3"/>
        <w:numPr>
          <w:ilvl w:val="0"/>
          <w:numId w:val="3"/>
        </w:numPr>
        <w:ind w:left="284" w:hanging="284"/>
        <w:rPr>
          <w:rFonts w:eastAsia="Times New Roman"/>
          <w:lang w:val="el-GR" w:eastAsia="el-GR"/>
        </w:rPr>
      </w:pPr>
      <w:r w:rsidRPr="002C0CD2">
        <w:rPr>
          <w:rFonts w:eastAsia="Times New Roman"/>
          <w:lang w:val="el-GR" w:eastAsia="el-GR"/>
        </w:rPr>
        <w:t>Εκδρομές, περιηγήσεις, ξεναγήσεις, όπως αναφέρονται στο αναλυτικό πρόγραμμα της εκδρομής.</w:t>
      </w:r>
    </w:p>
    <w:p w14:paraId="38298D4E" w14:textId="14CF299C" w:rsidR="002F72C3" w:rsidRPr="002C0CD2" w:rsidRDefault="002F72C3" w:rsidP="00BB5612">
      <w:pPr>
        <w:numPr>
          <w:ilvl w:val="0"/>
          <w:numId w:val="3"/>
        </w:numPr>
        <w:ind w:left="284" w:hanging="284"/>
        <w:jc w:val="both"/>
        <w:rPr>
          <w:rFonts w:ascii="Calibri" w:hAnsi="Calibri" w:cs="Calibri"/>
          <w:sz w:val="22"/>
          <w:szCs w:val="22"/>
        </w:rPr>
      </w:pPr>
      <w:r w:rsidRPr="002C0CD2">
        <w:rPr>
          <w:rFonts w:ascii="Calibri" w:hAnsi="Calibri" w:cs="Calibri"/>
          <w:sz w:val="22"/>
          <w:szCs w:val="22"/>
        </w:rPr>
        <w:t>Έμπειρο</w:t>
      </w:r>
      <w:r w:rsidR="006A4D7A">
        <w:rPr>
          <w:rFonts w:ascii="Calibri" w:hAnsi="Calibri" w:cs="Calibri"/>
          <w:sz w:val="22"/>
          <w:szCs w:val="22"/>
        </w:rPr>
        <w:t xml:space="preserve">ς </w:t>
      </w:r>
      <w:r w:rsidRPr="002C0CD2">
        <w:rPr>
          <w:rFonts w:ascii="Calibri" w:hAnsi="Calibri" w:cs="Calibri"/>
          <w:sz w:val="22"/>
          <w:szCs w:val="22"/>
        </w:rPr>
        <w:t>αρχηγός - συνοδός του γραφείου μας.</w:t>
      </w:r>
    </w:p>
    <w:p w14:paraId="2D1EAAD3" w14:textId="32DB8DF9" w:rsidR="002F72C3" w:rsidRPr="002C0CD2" w:rsidRDefault="002F72C3" w:rsidP="00BB5612">
      <w:pPr>
        <w:pStyle w:val="a3"/>
        <w:numPr>
          <w:ilvl w:val="0"/>
          <w:numId w:val="3"/>
        </w:numPr>
        <w:ind w:left="284" w:hanging="284"/>
        <w:rPr>
          <w:rFonts w:eastAsia="Times New Roman"/>
          <w:lang w:val="el-GR" w:eastAsia="el-GR"/>
        </w:rPr>
      </w:pPr>
      <w:r w:rsidRPr="002C0CD2">
        <w:rPr>
          <w:rFonts w:eastAsia="Times New Roman"/>
          <w:lang w:val="el-GR" w:eastAsia="el-GR"/>
        </w:rPr>
        <w:t>Ασφάλεια αστικής/επαγγελματικής ευθύνης.</w:t>
      </w:r>
      <w:r w:rsidR="00BB5612" w:rsidRPr="00BB5612">
        <w:rPr>
          <w:rFonts w:cs="Calibri"/>
          <w:b/>
          <w:noProof/>
          <w:color w:val="0070C0"/>
        </w:rPr>
        <w:t xml:space="preserve"> </w:t>
      </w:r>
    </w:p>
    <w:p w14:paraId="794295BD" w14:textId="4D361917" w:rsidR="002F72C3" w:rsidRPr="002C0CD2" w:rsidRDefault="002F72C3" w:rsidP="00BB5612">
      <w:pPr>
        <w:numPr>
          <w:ilvl w:val="0"/>
          <w:numId w:val="3"/>
        </w:numPr>
        <w:ind w:left="284" w:hanging="284"/>
        <w:jc w:val="both"/>
        <w:rPr>
          <w:rFonts w:ascii="Calibri" w:hAnsi="Calibri" w:cs="Tahoma"/>
          <w:sz w:val="22"/>
          <w:szCs w:val="22"/>
        </w:rPr>
      </w:pPr>
      <w:r w:rsidRPr="002C0CD2">
        <w:rPr>
          <w:rFonts w:ascii="Calibri" w:hAnsi="Calibri" w:cs="Tahoma"/>
          <w:sz w:val="22"/>
          <w:szCs w:val="22"/>
        </w:rPr>
        <w:t>Μια χειραποσκευή μέχρι 8 κιλά</w:t>
      </w:r>
      <w:r w:rsidR="006D6066">
        <w:rPr>
          <w:rFonts w:ascii="Calibri" w:hAnsi="Calibri" w:cs="Tahoma"/>
          <w:sz w:val="22"/>
          <w:szCs w:val="22"/>
          <w:lang w:val="en-US"/>
        </w:rPr>
        <w:t>.</w:t>
      </w:r>
      <w:r w:rsidRPr="002C0CD2">
        <w:rPr>
          <w:rFonts w:ascii="Calibri" w:hAnsi="Calibri" w:cs="Tahoma"/>
          <w:sz w:val="22"/>
          <w:szCs w:val="22"/>
        </w:rPr>
        <w:t xml:space="preserve"> </w:t>
      </w:r>
    </w:p>
    <w:p w14:paraId="0A776195" w14:textId="28FFF36D" w:rsidR="002F72C3" w:rsidRDefault="002F72C3" w:rsidP="00BB5612">
      <w:pPr>
        <w:numPr>
          <w:ilvl w:val="0"/>
          <w:numId w:val="3"/>
        </w:numPr>
        <w:ind w:left="284" w:hanging="284"/>
        <w:jc w:val="both"/>
        <w:rPr>
          <w:rFonts w:ascii="Calibri" w:hAnsi="Calibri" w:cs="Tahoma"/>
          <w:sz w:val="22"/>
          <w:szCs w:val="22"/>
        </w:rPr>
      </w:pPr>
      <w:r w:rsidRPr="002C0CD2">
        <w:rPr>
          <w:rFonts w:ascii="Calibri" w:hAnsi="Calibri" w:cs="Tahoma"/>
          <w:sz w:val="22"/>
          <w:szCs w:val="22"/>
        </w:rPr>
        <w:t>Μια βαλίτσα μέχρι 2</w:t>
      </w:r>
      <w:r w:rsidR="00D471C5">
        <w:rPr>
          <w:rFonts w:ascii="Calibri" w:hAnsi="Calibri" w:cs="Tahoma"/>
          <w:sz w:val="22"/>
          <w:szCs w:val="22"/>
        </w:rPr>
        <w:t>0</w:t>
      </w:r>
      <w:r w:rsidRPr="002C0CD2">
        <w:rPr>
          <w:rFonts w:ascii="Calibri" w:hAnsi="Calibri" w:cs="Tahoma"/>
          <w:sz w:val="22"/>
          <w:szCs w:val="22"/>
        </w:rPr>
        <w:t xml:space="preserve"> κιλά</w:t>
      </w:r>
      <w:r w:rsidR="006D6066">
        <w:rPr>
          <w:rFonts w:ascii="Calibri" w:hAnsi="Calibri" w:cs="Tahoma"/>
          <w:sz w:val="22"/>
          <w:szCs w:val="22"/>
          <w:lang w:val="en-US"/>
        </w:rPr>
        <w:t>.</w:t>
      </w:r>
      <w:r w:rsidRPr="002C0CD2">
        <w:rPr>
          <w:rFonts w:ascii="Calibri" w:hAnsi="Calibri" w:cs="Tahoma"/>
          <w:sz w:val="22"/>
          <w:szCs w:val="22"/>
        </w:rPr>
        <w:t xml:space="preserve"> </w:t>
      </w:r>
    </w:p>
    <w:p w14:paraId="24B53774" w14:textId="77777777" w:rsidR="001748E4" w:rsidRPr="002C0CD2" w:rsidRDefault="001748E4" w:rsidP="001748E4">
      <w:pPr>
        <w:pStyle w:val="a3"/>
        <w:numPr>
          <w:ilvl w:val="0"/>
          <w:numId w:val="3"/>
        </w:numPr>
        <w:ind w:left="284" w:hanging="284"/>
        <w:rPr>
          <w:rFonts w:eastAsia="Times New Roman"/>
          <w:lang w:val="el-GR" w:eastAsia="el-GR"/>
        </w:rPr>
      </w:pPr>
      <w:r w:rsidRPr="002C0CD2">
        <w:rPr>
          <w:rFonts w:eastAsia="Times New Roman"/>
          <w:lang w:val="el-GR" w:eastAsia="el-GR"/>
        </w:rPr>
        <w:t>Φ.Π.Α.</w:t>
      </w:r>
    </w:p>
    <w:p w14:paraId="20E75697" w14:textId="7D2A362D" w:rsidR="002F72C3" w:rsidRPr="002E59E8" w:rsidRDefault="002F72C3" w:rsidP="002F72C3">
      <w:pPr>
        <w:pStyle w:val="a3"/>
        <w:rPr>
          <w:rFonts w:eastAsia="Times New Roman"/>
          <w:b/>
          <w:bCs/>
          <w:lang w:eastAsia="x-none"/>
        </w:rPr>
      </w:pPr>
    </w:p>
    <w:p w14:paraId="65F1A0F1" w14:textId="77777777" w:rsidR="002F72C3" w:rsidRPr="001E740B" w:rsidRDefault="002F72C3" w:rsidP="002F72C3">
      <w:pPr>
        <w:pStyle w:val="a3"/>
        <w:rPr>
          <w:rFonts w:eastAsia="Times New Roman"/>
          <w:b/>
          <w:bCs/>
          <w:color w:val="FF0000"/>
          <w:lang w:val="el-GR" w:eastAsia="x-none"/>
        </w:rPr>
      </w:pPr>
      <w:r w:rsidRPr="001E740B">
        <w:rPr>
          <w:rFonts w:eastAsia="Times New Roman"/>
          <w:b/>
          <w:bCs/>
          <w:color w:val="FF0000"/>
          <w:lang w:val="el-GR" w:eastAsia="x-none"/>
        </w:rPr>
        <w:t>Δεν περιλαμβάνονται:</w:t>
      </w:r>
    </w:p>
    <w:p w14:paraId="2E4DE726" w14:textId="62F1B765" w:rsidR="008E5FB2" w:rsidRPr="008E5FB2" w:rsidRDefault="002F72C3" w:rsidP="00BB5612">
      <w:pPr>
        <w:pStyle w:val="a3"/>
        <w:numPr>
          <w:ilvl w:val="0"/>
          <w:numId w:val="1"/>
        </w:numPr>
        <w:ind w:left="426"/>
        <w:rPr>
          <w:rFonts w:eastAsia="Times New Roman"/>
          <w:bCs/>
          <w:lang w:val="el-GR" w:eastAsia="x-none"/>
        </w:rPr>
      </w:pPr>
      <w:r w:rsidRPr="002C0CD2">
        <w:rPr>
          <w:rFonts w:eastAsia="Times New Roman"/>
          <w:lang w:val="el-GR" w:eastAsia="el-GR"/>
        </w:rPr>
        <w:t>Φόροι αεροδρομίων</w:t>
      </w:r>
      <w:r w:rsidR="00A86E25">
        <w:rPr>
          <w:rFonts w:eastAsia="Times New Roman"/>
          <w:lang w:val="el-GR" w:eastAsia="el-GR"/>
        </w:rPr>
        <w:t xml:space="preserve"> &amp; ξενοδοχείων</w:t>
      </w:r>
      <w:r w:rsidR="008E5FB2">
        <w:rPr>
          <w:rFonts w:eastAsia="Times New Roman"/>
          <w:lang w:eastAsia="el-GR"/>
        </w:rPr>
        <w:t xml:space="preserve"> (</w:t>
      </w:r>
      <w:r w:rsidR="00EE28B6">
        <w:rPr>
          <w:rFonts w:eastAsia="Times New Roman"/>
          <w:lang w:eastAsia="el-GR"/>
        </w:rPr>
        <w:t>275</w:t>
      </w:r>
      <w:r w:rsidR="00751C88">
        <w:rPr>
          <w:rFonts w:eastAsia="Times New Roman"/>
          <w:lang w:val="el-GR" w:eastAsia="el-GR"/>
        </w:rPr>
        <w:t>€</w:t>
      </w:r>
      <w:r w:rsidR="008E5FB2">
        <w:rPr>
          <w:rFonts w:eastAsia="Times New Roman"/>
          <w:lang w:eastAsia="el-GR"/>
        </w:rPr>
        <w:t>)</w:t>
      </w:r>
      <w:r w:rsidR="00923DA7">
        <w:rPr>
          <w:rFonts w:eastAsia="Times New Roman"/>
          <w:lang w:eastAsia="el-GR"/>
        </w:rPr>
        <w:t>.</w:t>
      </w:r>
    </w:p>
    <w:p w14:paraId="01B81F56" w14:textId="00C2F118" w:rsidR="002F72C3" w:rsidRPr="00EE28B6" w:rsidRDefault="002F72C3" w:rsidP="00BB5612">
      <w:pPr>
        <w:pStyle w:val="a3"/>
        <w:numPr>
          <w:ilvl w:val="0"/>
          <w:numId w:val="1"/>
        </w:numPr>
        <w:ind w:left="426"/>
        <w:rPr>
          <w:rFonts w:eastAsia="Times New Roman"/>
          <w:bCs/>
          <w:lang w:val="el-GR" w:eastAsia="x-none"/>
        </w:rPr>
      </w:pPr>
      <w:r w:rsidRPr="002C0CD2">
        <w:rPr>
          <w:rFonts w:eastAsia="Times New Roman"/>
          <w:lang w:val="el-GR" w:eastAsia="el-GR"/>
        </w:rPr>
        <w:t>Check</w:t>
      </w:r>
      <w:r w:rsidR="008E5FB2">
        <w:rPr>
          <w:rFonts w:eastAsia="Times New Roman"/>
          <w:lang w:eastAsia="el-GR"/>
        </w:rPr>
        <w:t>p</w:t>
      </w:r>
      <w:proofErr w:type="spellStart"/>
      <w:r w:rsidRPr="002C0CD2">
        <w:rPr>
          <w:rFonts w:eastAsia="Times New Roman"/>
          <w:lang w:val="el-GR" w:eastAsia="el-GR"/>
        </w:rPr>
        <w:t>oints</w:t>
      </w:r>
      <w:proofErr w:type="spellEnd"/>
      <w:r>
        <w:rPr>
          <w:rFonts w:eastAsia="Times New Roman"/>
          <w:lang w:val="el-GR" w:eastAsia="el-GR"/>
        </w:rPr>
        <w:t xml:space="preserve"> (</w:t>
      </w:r>
      <w:r w:rsidR="00EE28B6" w:rsidRPr="001748E4">
        <w:rPr>
          <w:rFonts w:eastAsia="Times New Roman"/>
          <w:lang w:val="el-GR" w:eastAsia="el-GR"/>
        </w:rPr>
        <w:t>25</w:t>
      </w:r>
      <w:r w:rsidRPr="002C0CD2">
        <w:rPr>
          <w:rFonts w:eastAsia="Times New Roman"/>
          <w:lang w:val="el-GR" w:eastAsia="el-GR"/>
        </w:rPr>
        <w:t>€</w:t>
      </w:r>
      <w:r>
        <w:rPr>
          <w:rFonts w:eastAsia="Times New Roman"/>
          <w:lang w:val="el-GR" w:eastAsia="el-GR"/>
        </w:rPr>
        <w:t>)</w:t>
      </w:r>
      <w:r w:rsidR="001748E4">
        <w:rPr>
          <w:rFonts w:eastAsia="Times New Roman"/>
          <w:lang w:val="el-GR" w:eastAsia="el-GR"/>
        </w:rPr>
        <w:t>, είσοδοι πόλεων εξοφλούνται εκεί τοπικά μία φορά ανά ταξιδιώτη</w:t>
      </w:r>
      <w:r w:rsidRPr="00CA5489">
        <w:rPr>
          <w:rFonts w:eastAsia="Times New Roman"/>
          <w:lang w:val="el-GR" w:eastAsia="el-GR"/>
        </w:rPr>
        <w:t>.</w:t>
      </w:r>
    </w:p>
    <w:p w14:paraId="036CA36E" w14:textId="292E8BA8" w:rsidR="00EE28B6" w:rsidRDefault="00EE28B6" w:rsidP="00BB5612">
      <w:pPr>
        <w:pStyle w:val="a3"/>
        <w:numPr>
          <w:ilvl w:val="0"/>
          <w:numId w:val="1"/>
        </w:numPr>
        <w:ind w:left="426"/>
        <w:rPr>
          <w:rFonts w:eastAsia="Times New Roman"/>
          <w:bCs/>
          <w:lang w:val="el-GR" w:eastAsia="x-none"/>
        </w:rPr>
      </w:pPr>
      <w:r>
        <w:rPr>
          <w:rFonts w:eastAsia="Times New Roman"/>
          <w:bCs/>
          <w:lang w:val="el-GR" w:eastAsia="x-none"/>
        </w:rPr>
        <w:t>Δείπνο παραμονής Χριστουγ</w:t>
      </w:r>
      <w:r w:rsidR="00DC3B81">
        <w:rPr>
          <w:rFonts w:eastAsia="Times New Roman"/>
          <w:bCs/>
          <w:lang w:val="el-GR" w:eastAsia="x-none"/>
        </w:rPr>
        <w:t>έ</w:t>
      </w:r>
      <w:r>
        <w:rPr>
          <w:rFonts w:eastAsia="Times New Roman"/>
          <w:bCs/>
          <w:lang w:val="el-GR" w:eastAsia="x-none"/>
        </w:rPr>
        <w:t>νν</w:t>
      </w:r>
      <w:r w:rsidR="00DC3B81">
        <w:rPr>
          <w:rFonts w:eastAsia="Times New Roman"/>
          <w:bCs/>
          <w:lang w:val="el-GR" w:eastAsia="x-none"/>
        </w:rPr>
        <w:t>ω</w:t>
      </w:r>
      <w:r>
        <w:rPr>
          <w:rFonts w:eastAsia="Times New Roman"/>
          <w:bCs/>
          <w:lang w:val="el-GR" w:eastAsia="x-none"/>
        </w:rPr>
        <w:t xml:space="preserve">ν  40 € </w:t>
      </w:r>
      <w:r w:rsidR="001748E4">
        <w:rPr>
          <w:rFonts w:eastAsia="Times New Roman"/>
          <w:bCs/>
          <w:lang w:val="el-GR" w:eastAsia="x-none"/>
        </w:rPr>
        <w:t xml:space="preserve">με εξόφληση από εδώ, </w:t>
      </w:r>
      <w:r>
        <w:rPr>
          <w:rFonts w:eastAsia="Times New Roman"/>
          <w:bCs/>
          <w:lang w:val="el-GR" w:eastAsia="x-none"/>
        </w:rPr>
        <w:t>(</w:t>
      </w:r>
      <w:r w:rsidR="00DC3B81">
        <w:rPr>
          <w:rFonts w:eastAsia="Times New Roman"/>
          <w:bCs/>
          <w:lang w:val="el-GR" w:eastAsia="x-none"/>
        </w:rPr>
        <w:t xml:space="preserve">για την  </w:t>
      </w:r>
      <w:r>
        <w:rPr>
          <w:rFonts w:eastAsia="Times New Roman"/>
          <w:bCs/>
          <w:lang w:val="el-GR" w:eastAsia="x-none"/>
        </w:rPr>
        <w:t>αναχ</w:t>
      </w:r>
      <w:r w:rsidR="001748E4">
        <w:rPr>
          <w:rFonts w:eastAsia="Times New Roman"/>
          <w:bCs/>
          <w:lang w:val="el-GR" w:eastAsia="x-none"/>
        </w:rPr>
        <w:t xml:space="preserve">ώρηση </w:t>
      </w:r>
      <w:r>
        <w:rPr>
          <w:rFonts w:eastAsia="Times New Roman"/>
          <w:bCs/>
          <w:lang w:val="el-GR" w:eastAsia="x-none"/>
        </w:rPr>
        <w:t>23.12)</w:t>
      </w:r>
      <w:r w:rsidR="001748E4">
        <w:rPr>
          <w:rFonts w:eastAsia="Times New Roman"/>
          <w:bCs/>
          <w:lang w:val="el-GR" w:eastAsia="x-none"/>
        </w:rPr>
        <w:t>.</w:t>
      </w:r>
      <w:r>
        <w:rPr>
          <w:rFonts w:eastAsia="Times New Roman"/>
          <w:bCs/>
          <w:lang w:val="el-GR" w:eastAsia="x-none"/>
        </w:rPr>
        <w:t xml:space="preserve"> </w:t>
      </w:r>
    </w:p>
    <w:p w14:paraId="28790AFC" w14:textId="7684B024" w:rsidR="000F5F91" w:rsidRPr="00F3078F" w:rsidRDefault="000F5F91" w:rsidP="00BB5612">
      <w:pPr>
        <w:pStyle w:val="a3"/>
        <w:numPr>
          <w:ilvl w:val="0"/>
          <w:numId w:val="1"/>
        </w:numPr>
        <w:ind w:left="426"/>
        <w:rPr>
          <w:rFonts w:eastAsia="Times New Roman"/>
          <w:bCs/>
          <w:lang w:val="el-GR" w:eastAsia="x-none"/>
        </w:rPr>
      </w:pPr>
      <w:r>
        <w:rPr>
          <w:rFonts w:eastAsia="Times New Roman"/>
          <w:bCs/>
          <w:lang w:val="el-GR" w:eastAsia="x-none"/>
        </w:rPr>
        <w:t xml:space="preserve">Μεταφορά και εισιτήριο για  το </w:t>
      </w:r>
      <w:proofErr w:type="spellStart"/>
      <w:r>
        <w:rPr>
          <w:rFonts w:eastAsia="Times New Roman"/>
          <w:bCs/>
          <w:lang w:val="el-GR" w:eastAsia="x-none"/>
        </w:rPr>
        <w:t>Μπανιορέτζιο</w:t>
      </w:r>
      <w:proofErr w:type="spellEnd"/>
      <w:r w:rsidR="001748E4">
        <w:rPr>
          <w:rFonts w:eastAsia="Times New Roman"/>
          <w:bCs/>
          <w:lang w:val="el-GR" w:eastAsia="x-none"/>
        </w:rPr>
        <w:t xml:space="preserve"> </w:t>
      </w:r>
      <w:r>
        <w:rPr>
          <w:rFonts w:eastAsia="Times New Roman"/>
          <w:bCs/>
          <w:lang w:val="el-GR" w:eastAsia="x-none"/>
        </w:rPr>
        <w:t xml:space="preserve">  (15€ το άτομο, πληρωτέα  επιτόπου στον αρχηγό)</w:t>
      </w:r>
      <w:r w:rsidR="001748E4">
        <w:rPr>
          <w:rFonts w:eastAsia="Times New Roman"/>
          <w:bCs/>
          <w:lang w:val="el-GR" w:eastAsia="x-none"/>
        </w:rPr>
        <w:t xml:space="preserve">, </w:t>
      </w:r>
      <w:r w:rsidR="001748E4">
        <w:rPr>
          <w:rFonts w:eastAsia="Times New Roman"/>
          <w:bCs/>
          <w:lang w:val="el-GR" w:eastAsia="x-none"/>
        </w:rPr>
        <w:t>με εξόφληση από εδώ</w:t>
      </w:r>
      <w:r w:rsidR="001748E4">
        <w:rPr>
          <w:rFonts w:eastAsia="Times New Roman"/>
          <w:bCs/>
          <w:lang w:val="el-GR" w:eastAsia="x-none"/>
        </w:rPr>
        <w:t>.</w:t>
      </w:r>
      <w:r>
        <w:rPr>
          <w:rFonts w:eastAsia="Times New Roman"/>
          <w:bCs/>
          <w:lang w:val="el-GR" w:eastAsia="x-none"/>
        </w:rPr>
        <w:t xml:space="preserve">   </w:t>
      </w:r>
    </w:p>
    <w:p w14:paraId="0F96DB4B" w14:textId="4CF20A9F" w:rsidR="002F72C3" w:rsidRPr="002C0CD2" w:rsidRDefault="002F72C3" w:rsidP="00BB5612">
      <w:pPr>
        <w:pStyle w:val="a3"/>
        <w:numPr>
          <w:ilvl w:val="0"/>
          <w:numId w:val="1"/>
        </w:numPr>
        <w:ind w:left="426"/>
        <w:rPr>
          <w:rFonts w:eastAsia="Times New Roman"/>
          <w:lang w:val="el-GR" w:eastAsia="el-GR"/>
        </w:rPr>
      </w:pPr>
      <w:r w:rsidRPr="002C0CD2">
        <w:rPr>
          <w:rFonts w:eastAsia="Times New Roman"/>
          <w:lang w:val="el-GR" w:eastAsia="el-GR"/>
        </w:rPr>
        <w:t>Είσοδοι σε μουσεία, σε αρχαιολογικούς χώρους, θεάματα και γενικά όπου απαιτείται.</w:t>
      </w:r>
    </w:p>
    <w:p w14:paraId="599448BF" w14:textId="70375C0F" w:rsidR="002F72C3" w:rsidRDefault="002F72C3" w:rsidP="00BB5612">
      <w:pPr>
        <w:pStyle w:val="a3"/>
        <w:numPr>
          <w:ilvl w:val="0"/>
          <w:numId w:val="1"/>
        </w:numPr>
        <w:ind w:left="426"/>
        <w:rPr>
          <w:rFonts w:eastAsia="Times New Roman"/>
          <w:lang w:val="el-GR" w:eastAsia="el-GR"/>
        </w:rPr>
      </w:pPr>
      <w:r w:rsidRPr="002C0CD2">
        <w:rPr>
          <w:rFonts w:eastAsia="Times New Roman"/>
          <w:lang w:val="el-GR" w:eastAsia="el-GR"/>
        </w:rPr>
        <w:t>Ό,τι ρητά αναφέρεται ως προαιρετικό ή προτεινόμενο.</w:t>
      </w:r>
    </w:p>
    <w:p w14:paraId="284D5F2C" w14:textId="317C9100" w:rsidR="00B56D2C" w:rsidRPr="00CA220F" w:rsidRDefault="00B56D2C" w:rsidP="00BB5612">
      <w:pPr>
        <w:pStyle w:val="a3"/>
        <w:numPr>
          <w:ilvl w:val="0"/>
          <w:numId w:val="1"/>
        </w:numPr>
        <w:ind w:left="426"/>
        <w:rPr>
          <w:rFonts w:eastAsia="Times New Roman"/>
          <w:lang w:val="el-GR" w:eastAsia="el-GR"/>
        </w:rPr>
      </w:pPr>
      <w:r>
        <w:rPr>
          <w:rFonts w:eastAsia="Times New Roman"/>
          <w:lang w:val="el-GR" w:eastAsia="el-GR"/>
        </w:rPr>
        <w:t xml:space="preserve">Προαιρετική </w:t>
      </w:r>
      <w:r w:rsidR="00767F7D">
        <w:rPr>
          <w:rFonts w:eastAsia="Times New Roman"/>
          <w:lang w:val="el-GR" w:eastAsia="el-GR"/>
        </w:rPr>
        <w:t xml:space="preserve">ενισχυμένη </w:t>
      </w:r>
      <w:r>
        <w:rPr>
          <w:rFonts w:eastAsia="Times New Roman"/>
          <w:lang w:val="el-GR" w:eastAsia="el-GR"/>
        </w:rPr>
        <w:t>ασφάλεια 25€.</w:t>
      </w:r>
    </w:p>
    <w:tbl>
      <w:tblPr>
        <w:tblpPr w:leftFromText="180" w:rightFromText="180" w:vertAnchor="text" w:horzAnchor="margin" w:tblpY="166"/>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4"/>
      </w:tblGrid>
      <w:tr w:rsidR="00CA220F" w:rsidRPr="00792CCC" w14:paraId="336BF978" w14:textId="77777777" w:rsidTr="00477147">
        <w:trPr>
          <w:trHeight w:val="1108"/>
        </w:trPr>
        <w:tc>
          <w:tcPr>
            <w:tcW w:w="9704" w:type="dxa"/>
          </w:tcPr>
          <w:p w14:paraId="3A958868" w14:textId="3727DC49" w:rsidR="00CA220F" w:rsidRPr="00CA220F" w:rsidRDefault="00CA220F" w:rsidP="00CA220F">
            <w:pPr>
              <w:rPr>
                <w:rFonts w:cs="Calibri"/>
                <w:b/>
                <w:bCs/>
                <w:color w:val="0070C0"/>
                <w:sz w:val="28"/>
                <w:szCs w:val="28"/>
                <w:u w:val="single"/>
              </w:rPr>
            </w:pPr>
            <w:r>
              <w:rPr>
                <w:noProof/>
              </w:rPr>
              <w:drawing>
                <wp:anchor distT="0" distB="0" distL="114300" distR="114300" simplePos="0" relativeHeight="251672576" behindDoc="0" locked="0" layoutInCell="1" allowOverlap="1" wp14:anchorId="504E3766" wp14:editId="63B036D8">
                  <wp:simplePos x="0" y="0"/>
                  <wp:positionH relativeFrom="column">
                    <wp:posOffset>4444365</wp:posOffset>
                  </wp:positionH>
                  <wp:positionV relativeFrom="paragraph">
                    <wp:posOffset>359</wp:posOffset>
                  </wp:positionV>
                  <wp:extent cx="1200150" cy="1200150"/>
                  <wp:effectExtent l="0" t="0" r="0" b="0"/>
                  <wp:wrapThrough wrapText="bothSides">
                    <wp:wrapPolygon edited="0">
                      <wp:start x="0" y="0"/>
                      <wp:lineTo x="0" y="21257"/>
                      <wp:lineTo x="21257" y="21257"/>
                      <wp:lineTo x="21257" y="0"/>
                      <wp:lineTo x="0" y="0"/>
                    </wp:wrapPolygon>
                  </wp:wrapThrough>
                  <wp:docPr id="2088977714" name="Εικόνα 2" descr="Sky Express logo transparent PNG - StickPNG">
                    <a:extLst xmlns:a="http://schemas.openxmlformats.org/drawingml/2006/main">
                      <a:ext uri="{FF2B5EF4-FFF2-40B4-BE49-F238E27FC236}">
                        <a16:creationId xmlns:a16="http://schemas.microsoft.com/office/drawing/2014/main" id="{4522AE56-4AE9-4FAE-953F-B04F4D60EB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ky Express logo transparent PNG - Stick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220F">
              <w:rPr>
                <w:rFonts w:cs="Calibri"/>
                <w:b/>
                <w:bCs/>
                <w:color w:val="0070C0"/>
                <w:sz w:val="28"/>
                <w:szCs w:val="28"/>
              </w:rPr>
              <w:t xml:space="preserve">    </w:t>
            </w:r>
            <w:r w:rsidRPr="00CA220F">
              <w:rPr>
                <w:rFonts w:cs="Calibri"/>
                <w:b/>
                <w:color w:val="0070C0"/>
                <w:sz w:val="28"/>
                <w:szCs w:val="28"/>
              </w:rPr>
              <w:t xml:space="preserve">    </w:t>
            </w:r>
            <w:r w:rsidRPr="00CA220F">
              <w:rPr>
                <w:rFonts w:cs="Calibri"/>
                <w:b/>
                <w:bCs/>
                <w:color w:val="0070C0"/>
                <w:sz w:val="28"/>
                <w:szCs w:val="28"/>
                <w:u w:val="single"/>
              </w:rPr>
              <w:t xml:space="preserve">Πτήσεις </w:t>
            </w:r>
            <w:r w:rsidRPr="00CA220F">
              <w:rPr>
                <w:rFonts w:cs="Calibri"/>
                <w:b/>
                <w:bCs/>
                <w:color w:val="0070C0"/>
                <w:sz w:val="28"/>
                <w:szCs w:val="28"/>
                <w:u w:val="single"/>
                <w:lang w:val="en-US"/>
              </w:rPr>
              <w:t>SKY</w:t>
            </w:r>
            <w:r>
              <w:rPr>
                <w:rFonts w:cs="Calibri"/>
                <w:b/>
                <w:bCs/>
                <w:color w:val="0070C0"/>
                <w:sz w:val="28"/>
                <w:szCs w:val="28"/>
                <w:u w:val="single"/>
                <w:lang w:val="en-US"/>
              </w:rPr>
              <w:t xml:space="preserve"> express</w:t>
            </w:r>
            <w:r w:rsidRPr="00CA220F">
              <w:rPr>
                <w:rFonts w:cs="Calibri"/>
                <w:b/>
                <w:bCs/>
                <w:color w:val="0070C0"/>
                <w:sz w:val="28"/>
                <w:szCs w:val="28"/>
                <w:u w:val="single"/>
              </w:rPr>
              <w:t xml:space="preserve"> </w:t>
            </w:r>
          </w:p>
          <w:p w14:paraId="159EBF1F" w14:textId="77777777" w:rsidR="00CA220F" w:rsidRPr="00CA220F" w:rsidRDefault="00CA220F" w:rsidP="00CA220F">
            <w:pPr>
              <w:pStyle w:val="a5"/>
              <w:rPr>
                <w:rFonts w:cs="Calibri"/>
                <w:b/>
                <w:bCs/>
                <w:color w:val="0070C0"/>
                <w:sz w:val="28"/>
                <w:szCs w:val="28"/>
                <w:u w:val="single"/>
              </w:rPr>
            </w:pPr>
          </w:p>
          <w:p w14:paraId="0616CABA" w14:textId="2B855D5C" w:rsidR="00CA220F" w:rsidRPr="00CA220F" w:rsidRDefault="00CA220F" w:rsidP="00CA220F">
            <w:pPr>
              <w:pStyle w:val="a5"/>
              <w:numPr>
                <w:ilvl w:val="0"/>
                <w:numId w:val="1"/>
              </w:numPr>
              <w:suppressAutoHyphens/>
              <w:autoSpaceDN w:val="0"/>
              <w:textAlignment w:val="baseline"/>
              <w:rPr>
                <w:rFonts w:ascii="Calibri" w:eastAsia="Calibri" w:hAnsi="Calibri"/>
                <w:color w:val="FF0000"/>
                <w:lang w:eastAsia="en-US"/>
              </w:rPr>
            </w:pPr>
            <w:r w:rsidRPr="00CA220F">
              <w:rPr>
                <w:rFonts w:ascii="Calibri" w:eastAsia="Calibri" w:hAnsi="Calibri" w:cs="Calibri"/>
                <w:b/>
                <w:bCs/>
                <w:color w:val="FF0000"/>
                <w:lang w:val="en-US" w:eastAsia="en-US"/>
              </w:rPr>
              <w:t>  </w:t>
            </w:r>
            <w:r>
              <w:rPr>
                <w:rFonts w:ascii="Calibri" w:eastAsia="Calibri" w:hAnsi="Calibri" w:cs="Calibri"/>
                <w:b/>
                <w:bCs/>
                <w:color w:val="FF0000"/>
                <w:lang w:eastAsia="en-US"/>
              </w:rPr>
              <w:t xml:space="preserve"> </w:t>
            </w:r>
            <w:r w:rsidRPr="00CA220F">
              <w:rPr>
                <w:rFonts w:ascii="Calibri" w:eastAsia="Calibri" w:hAnsi="Calibri" w:cs="Calibri"/>
                <w:b/>
                <w:bCs/>
                <w:color w:val="FF0000"/>
                <w:lang w:eastAsia="en-US"/>
              </w:rPr>
              <w:t xml:space="preserve">Αναχώρηση:  </w:t>
            </w:r>
            <w:r w:rsidRPr="00CA220F">
              <w:rPr>
                <w:rFonts w:ascii="Calibri" w:eastAsia="Calibri" w:hAnsi="Calibri" w:cs="Calibri"/>
                <w:b/>
                <w:bCs/>
                <w:color w:val="FF0000"/>
                <w:lang w:val="en-US" w:eastAsia="en-US"/>
              </w:rPr>
              <w:t>GQ</w:t>
            </w:r>
            <w:r w:rsidRPr="00CA220F">
              <w:rPr>
                <w:rFonts w:ascii="Calibri" w:eastAsia="Calibri" w:hAnsi="Calibri" w:cs="Calibri"/>
                <w:b/>
                <w:bCs/>
                <w:color w:val="FF0000"/>
                <w:lang w:eastAsia="en-US"/>
              </w:rPr>
              <w:t xml:space="preserve"> 8</w:t>
            </w:r>
            <w:r w:rsidR="00671DDD">
              <w:rPr>
                <w:rFonts w:ascii="Calibri" w:eastAsia="Calibri" w:hAnsi="Calibri" w:cs="Calibri"/>
                <w:b/>
                <w:bCs/>
                <w:color w:val="FF0000"/>
                <w:lang w:eastAsia="en-US"/>
              </w:rPr>
              <w:t>2</w:t>
            </w:r>
            <w:r w:rsidRPr="00CA220F">
              <w:rPr>
                <w:rFonts w:ascii="Calibri" w:eastAsia="Calibri" w:hAnsi="Calibri" w:cs="Calibri"/>
                <w:b/>
                <w:bCs/>
                <w:color w:val="FF0000"/>
                <w:lang w:eastAsia="en-US"/>
              </w:rPr>
              <w:t>0</w:t>
            </w:r>
            <w:r w:rsidRPr="00CA220F">
              <w:rPr>
                <w:rFonts w:ascii="Calibri" w:eastAsia="Calibri" w:hAnsi="Calibri" w:cs="Calibri"/>
                <w:b/>
                <w:bCs/>
                <w:color w:val="FF0000"/>
                <w:lang w:val="en-US" w:eastAsia="en-US"/>
              </w:rPr>
              <w:t> </w:t>
            </w:r>
            <w:r w:rsidRPr="00CA220F">
              <w:rPr>
                <w:rFonts w:ascii="Calibri" w:eastAsia="Calibri" w:hAnsi="Calibri" w:cs="Calibri"/>
                <w:b/>
                <w:bCs/>
                <w:color w:val="FF0000"/>
                <w:lang w:eastAsia="en-US"/>
              </w:rPr>
              <w:t xml:space="preserve">Αθήνα – </w:t>
            </w:r>
            <w:r>
              <w:rPr>
                <w:rFonts w:ascii="Calibri" w:eastAsia="Calibri" w:hAnsi="Calibri" w:cs="Calibri"/>
                <w:b/>
                <w:bCs/>
                <w:color w:val="FF0000"/>
                <w:lang w:eastAsia="en-US"/>
              </w:rPr>
              <w:t>Ρώμη</w:t>
            </w:r>
            <w:r w:rsidRPr="00CA220F">
              <w:rPr>
                <w:rFonts w:ascii="Calibri" w:eastAsia="Calibri" w:hAnsi="Calibri" w:cs="Calibri"/>
                <w:b/>
                <w:bCs/>
                <w:color w:val="FF0000"/>
                <w:lang w:val="en-US" w:eastAsia="en-US"/>
              </w:rPr>
              <w:t>    </w:t>
            </w:r>
            <w:r w:rsidRPr="00CA220F">
              <w:rPr>
                <w:rFonts w:ascii="Calibri" w:eastAsia="Calibri" w:hAnsi="Calibri" w:cs="Calibri"/>
                <w:b/>
                <w:bCs/>
                <w:color w:val="FF0000"/>
                <w:lang w:eastAsia="en-US"/>
              </w:rPr>
              <w:t xml:space="preserve"> 10.</w:t>
            </w:r>
            <w:r w:rsidR="00671DDD">
              <w:rPr>
                <w:rFonts w:ascii="Calibri" w:eastAsia="Calibri" w:hAnsi="Calibri" w:cs="Calibri"/>
                <w:b/>
                <w:bCs/>
                <w:color w:val="FF0000"/>
                <w:lang w:eastAsia="en-US"/>
              </w:rPr>
              <w:t>55</w:t>
            </w:r>
            <w:r w:rsidRPr="00CA220F">
              <w:rPr>
                <w:rFonts w:ascii="Calibri" w:eastAsia="Calibri" w:hAnsi="Calibri" w:cs="Calibri"/>
                <w:b/>
                <w:bCs/>
                <w:color w:val="FF0000"/>
                <w:lang w:eastAsia="en-US"/>
              </w:rPr>
              <w:t xml:space="preserve"> - 12.00 </w:t>
            </w:r>
            <w:r w:rsidRPr="00CA220F">
              <w:rPr>
                <w:rFonts w:ascii="Calibri" w:eastAsia="Calibri" w:hAnsi="Calibri" w:cs="Calibri"/>
                <w:b/>
                <w:color w:val="FF0000"/>
                <w:lang w:val="en-US" w:eastAsia="en-US"/>
              </w:rPr>
              <w:t> </w:t>
            </w:r>
            <w:r>
              <w:rPr>
                <w:noProof/>
              </w:rPr>
              <w:t xml:space="preserve"> </w:t>
            </w:r>
            <w:r w:rsidRPr="00CA220F">
              <w:rPr>
                <w:rFonts w:ascii="Calibri" w:eastAsia="Calibri" w:hAnsi="Calibri" w:cs="Calibri"/>
                <w:b/>
                <w:color w:val="FF0000"/>
                <w:lang w:eastAsia="en-US"/>
              </w:rPr>
              <w:br/>
            </w:r>
            <w:r w:rsidRPr="00CA220F">
              <w:rPr>
                <w:rFonts w:ascii="Calibri" w:eastAsia="Calibri" w:hAnsi="Calibri" w:cs="Calibri"/>
                <w:b/>
                <w:bCs/>
                <w:color w:val="FF0000"/>
                <w:lang w:val="en-US" w:eastAsia="en-US"/>
              </w:rPr>
              <w:t>  </w:t>
            </w:r>
            <w:r w:rsidRPr="00CA220F">
              <w:rPr>
                <w:rFonts w:ascii="Calibri" w:eastAsia="Calibri" w:hAnsi="Calibri" w:cs="Calibri"/>
                <w:b/>
                <w:bCs/>
                <w:color w:val="FF0000"/>
                <w:lang w:eastAsia="en-US"/>
              </w:rPr>
              <w:t xml:space="preserve"> Επιστροφή:</w:t>
            </w:r>
            <w:r w:rsidRPr="00CA220F">
              <w:rPr>
                <w:rFonts w:ascii="Calibri" w:eastAsia="Calibri" w:hAnsi="Calibri" w:cs="Calibri"/>
                <w:b/>
                <w:bCs/>
                <w:color w:val="FF0000"/>
                <w:lang w:val="en-US" w:eastAsia="en-US"/>
              </w:rPr>
              <w:t>   </w:t>
            </w:r>
            <w:r w:rsidRPr="00CA220F">
              <w:rPr>
                <w:rFonts w:ascii="Calibri" w:eastAsia="Calibri" w:hAnsi="Calibri" w:cs="Calibri"/>
                <w:b/>
                <w:bCs/>
                <w:color w:val="FF0000"/>
                <w:lang w:eastAsia="en-US"/>
              </w:rPr>
              <w:t xml:space="preserve"> </w:t>
            </w:r>
            <w:r w:rsidRPr="00CA220F">
              <w:rPr>
                <w:rFonts w:ascii="Calibri" w:eastAsia="Calibri" w:hAnsi="Calibri" w:cs="Calibri"/>
                <w:b/>
                <w:bCs/>
                <w:color w:val="FF0000"/>
                <w:lang w:val="en-US" w:eastAsia="en-US"/>
              </w:rPr>
              <w:t>GQ</w:t>
            </w:r>
            <w:r w:rsidRPr="00CA220F">
              <w:rPr>
                <w:rFonts w:ascii="Calibri" w:eastAsia="Calibri" w:hAnsi="Calibri" w:cs="Calibri"/>
                <w:b/>
                <w:bCs/>
                <w:color w:val="FF0000"/>
                <w:lang w:eastAsia="en-US"/>
              </w:rPr>
              <w:t xml:space="preserve"> 8</w:t>
            </w:r>
            <w:r w:rsidR="00671DDD">
              <w:rPr>
                <w:rFonts w:ascii="Calibri" w:eastAsia="Calibri" w:hAnsi="Calibri" w:cs="Calibri"/>
                <w:b/>
                <w:bCs/>
                <w:color w:val="FF0000"/>
                <w:lang w:eastAsia="en-US"/>
              </w:rPr>
              <w:t>23</w:t>
            </w:r>
            <w:r w:rsidRPr="00CA220F">
              <w:rPr>
                <w:rFonts w:ascii="Calibri" w:eastAsia="Calibri" w:hAnsi="Calibri" w:cs="Calibri"/>
                <w:b/>
                <w:bCs/>
                <w:color w:val="FF0000"/>
                <w:lang w:eastAsia="en-US"/>
              </w:rPr>
              <w:t xml:space="preserve"> </w:t>
            </w:r>
            <w:r>
              <w:rPr>
                <w:rFonts w:ascii="Calibri" w:eastAsia="Calibri" w:hAnsi="Calibri" w:cs="Calibri"/>
                <w:b/>
                <w:bCs/>
                <w:color w:val="FF0000"/>
                <w:lang w:eastAsia="en-US"/>
              </w:rPr>
              <w:t>Ρώμη</w:t>
            </w:r>
            <w:r w:rsidRPr="00CA220F">
              <w:rPr>
                <w:rFonts w:ascii="Calibri" w:eastAsia="Calibri" w:hAnsi="Calibri" w:cs="Calibri"/>
                <w:b/>
                <w:bCs/>
                <w:color w:val="FF0000"/>
                <w:lang w:eastAsia="en-US"/>
              </w:rPr>
              <w:t xml:space="preserve"> – Αθήνα</w:t>
            </w:r>
            <w:r w:rsidRPr="00CA220F">
              <w:rPr>
                <w:rFonts w:ascii="Calibri" w:eastAsia="Calibri" w:hAnsi="Calibri" w:cs="Calibri"/>
                <w:b/>
                <w:bCs/>
                <w:color w:val="FF0000"/>
                <w:lang w:val="en-US" w:eastAsia="en-US"/>
              </w:rPr>
              <w:t>    </w:t>
            </w:r>
            <w:r w:rsidRPr="00CA220F">
              <w:rPr>
                <w:rFonts w:ascii="Calibri" w:eastAsia="Calibri" w:hAnsi="Calibri" w:cs="Calibri"/>
                <w:b/>
                <w:bCs/>
                <w:color w:val="FF0000"/>
                <w:lang w:eastAsia="en-US"/>
              </w:rPr>
              <w:t xml:space="preserve"> </w:t>
            </w:r>
            <w:r w:rsidR="00671DDD">
              <w:rPr>
                <w:rFonts w:ascii="Calibri" w:eastAsia="Calibri" w:hAnsi="Calibri" w:cs="Calibri"/>
                <w:b/>
                <w:bCs/>
                <w:color w:val="FF0000"/>
                <w:lang w:eastAsia="en-US"/>
              </w:rPr>
              <w:t>20</w:t>
            </w:r>
            <w:r w:rsidRPr="00CA220F">
              <w:rPr>
                <w:rFonts w:ascii="Calibri" w:eastAsia="Calibri" w:hAnsi="Calibri" w:cs="Calibri"/>
                <w:b/>
                <w:bCs/>
                <w:color w:val="FF0000"/>
                <w:lang w:eastAsia="en-US"/>
              </w:rPr>
              <w:t>.</w:t>
            </w:r>
            <w:r w:rsidR="00671DDD">
              <w:rPr>
                <w:rFonts w:ascii="Calibri" w:eastAsia="Calibri" w:hAnsi="Calibri" w:cs="Calibri"/>
                <w:b/>
                <w:bCs/>
                <w:color w:val="FF0000"/>
                <w:lang w:eastAsia="en-US"/>
              </w:rPr>
              <w:t>55</w:t>
            </w:r>
            <w:r w:rsidRPr="00CA220F">
              <w:rPr>
                <w:rFonts w:ascii="Calibri" w:eastAsia="Calibri" w:hAnsi="Calibri" w:cs="Calibri"/>
                <w:b/>
                <w:bCs/>
                <w:color w:val="FF0000"/>
                <w:lang w:eastAsia="en-US"/>
              </w:rPr>
              <w:t xml:space="preserve"> - </w:t>
            </w:r>
            <w:r w:rsidR="00671DDD">
              <w:rPr>
                <w:rFonts w:ascii="Calibri" w:eastAsia="Calibri" w:hAnsi="Calibri" w:cs="Calibri"/>
                <w:b/>
                <w:bCs/>
                <w:color w:val="FF0000"/>
                <w:lang w:eastAsia="en-US"/>
              </w:rPr>
              <w:t>23</w:t>
            </w:r>
            <w:r w:rsidRPr="00CA220F">
              <w:rPr>
                <w:rFonts w:ascii="Calibri" w:eastAsia="Calibri" w:hAnsi="Calibri" w:cs="Calibri"/>
                <w:b/>
                <w:bCs/>
                <w:color w:val="FF0000"/>
                <w:lang w:eastAsia="en-US"/>
              </w:rPr>
              <w:t>:</w:t>
            </w:r>
            <w:r w:rsidR="00671DDD">
              <w:rPr>
                <w:rFonts w:ascii="Calibri" w:eastAsia="Calibri" w:hAnsi="Calibri" w:cs="Calibri"/>
                <w:b/>
                <w:bCs/>
                <w:color w:val="FF0000"/>
                <w:lang w:eastAsia="en-US"/>
              </w:rPr>
              <w:t>5</w:t>
            </w:r>
            <w:r w:rsidRPr="00CA220F">
              <w:rPr>
                <w:rFonts w:ascii="Calibri" w:eastAsia="Calibri" w:hAnsi="Calibri" w:cs="Calibri"/>
                <w:b/>
                <w:bCs/>
                <w:color w:val="FF0000"/>
                <w:lang w:eastAsia="en-US"/>
              </w:rPr>
              <w:t>5</w:t>
            </w:r>
            <w:r w:rsidRPr="00CA220F">
              <w:rPr>
                <w:rFonts w:ascii="Calibri" w:eastAsia="Calibri" w:hAnsi="Calibri" w:cs="Calibri"/>
                <w:b/>
                <w:bCs/>
                <w:color w:val="FF0000"/>
                <w:lang w:val="en-US" w:eastAsia="en-US"/>
              </w:rPr>
              <w:t> </w:t>
            </w:r>
            <w:r w:rsidRPr="00CA220F">
              <w:rPr>
                <w:rFonts w:ascii="Calibri" w:eastAsia="Calibri" w:hAnsi="Calibri" w:cs="Calibri"/>
                <w:b/>
                <w:color w:val="FF0000"/>
                <w:lang w:val="en-US" w:eastAsia="en-US"/>
              </w:rPr>
              <w:t> </w:t>
            </w:r>
          </w:p>
        </w:tc>
      </w:tr>
    </w:tbl>
    <w:p w14:paraId="2B3C1244" w14:textId="77777777" w:rsidR="00CA220F" w:rsidRPr="002C0CD2" w:rsidRDefault="00CA220F" w:rsidP="00CA220F">
      <w:pPr>
        <w:pStyle w:val="a3"/>
        <w:rPr>
          <w:rFonts w:eastAsia="Times New Roman"/>
          <w:lang w:val="el-GR" w:eastAsia="el-GR"/>
        </w:rPr>
      </w:pPr>
    </w:p>
    <w:p w14:paraId="591349FF" w14:textId="35CD8178" w:rsidR="002F72C3" w:rsidRPr="00CA220F" w:rsidRDefault="002F72C3" w:rsidP="002F72C3"/>
    <w:p w14:paraId="1DB2A8EB" w14:textId="77777777" w:rsidR="00767F7D" w:rsidRDefault="00767F7D" w:rsidP="00767F7D">
      <w:pPr>
        <w:jc w:val="both"/>
        <w:rPr>
          <w:rFonts w:ascii="Arial" w:hAnsi="Arial" w:cs="Arial"/>
          <w:b/>
          <w:color w:val="FF0000"/>
          <w:sz w:val="20"/>
          <w:szCs w:val="20"/>
          <w:u w:val="single"/>
          <w:shd w:val="clear" w:color="auto" w:fill="FFFFFF"/>
        </w:rPr>
      </w:pPr>
      <w:r w:rsidRPr="00BA63DB">
        <w:rPr>
          <w:rFonts w:ascii="Arial" w:hAnsi="Arial" w:cs="Arial"/>
          <w:b/>
          <w:color w:val="FF0000"/>
          <w:sz w:val="20"/>
          <w:szCs w:val="20"/>
          <w:u w:val="single"/>
          <w:shd w:val="clear" w:color="auto" w:fill="FFFFFF"/>
        </w:rPr>
        <w:t>ΣΗΜΕΙΩΣΕΙΣ:</w:t>
      </w:r>
    </w:p>
    <w:p w14:paraId="6A06FDEF" w14:textId="77777777" w:rsidR="00767F7D" w:rsidRPr="006C3F38" w:rsidRDefault="00767F7D" w:rsidP="00767F7D">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2948AD5E" w14:textId="723B638A" w:rsidR="00767F7D" w:rsidRPr="006C3F38" w:rsidRDefault="00767F7D" w:rsidP="00767F7D">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4DD8A954" wp14:editId="0BE4DDE6">
            <wp:extent cx="123825" cy="123825"/>
            <wp:effectExtent l="0" t="0" r="9525" b="9525"/>
            <wp:docPr id="724518557" name="Εικόνα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H παιδική τιμή αφορά παιδί μέχρι 12 ετών, σε τρίκλινο δωμάτιο, με 2 ενήλικες.</w:t>
      </w:r>
    </w:p>
    <w:p w14:paraId="642FA612" w14:textId="77C40A70" w:rsidR="00767F7D" w:rsidRPr="006C3F38" w:rsidRDefault="00767F7D" w:rsidP="00767F7D">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62186FC" wp14:editId="2F4467DC">
            <wp:extent cx="123825" cy="123825"/>
            <wp:effectExtent l="0" t="0" r="9525" b="9525"/>
            <wp:docPr id="1893579848" name="Εικόνα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Οι Χριστουγεννιάτικες αγορές ισχύουν για την αναχώρηση 2</w:t>
      </w:r>
      <w:r>
        <w:rPr>
          <w:rFonts w:asciiTheme="minorHAnsi" w:eastAsia="Calibri" w:hAnsiTheme="minorHAnsi" w:cstheme="minorHAnsi"/>
          <w:sz w:val="22"/>
          <w:szCs w:val="22"/>
          <w:lang w:eastAsia="en-US"/>
        </w:rPr>
        <w:t>3</w:t>
      </w:r>
      <w:r w:rsidRPr="006C3F38">
        <w:rPr>
          <w:rFonts w:asciiTheme="minorHAnsi" w:eastAsia="Calibri" w:hAnsiTheme="minorHAnsi" w:cstheme="minorHAnsi"/>
          <w:sz w:val="22"/>
          <w:szCs w:val="22"/>
          <w:lang w:eastAsia="en-US"/>
        </w:rPr>
        <w:t>/12!</w:t>
      </w:r>
    </w:p>
    <w:p w14:paraId="1302DFDA" w14:textId="77777777" w:rsidR="00767F7D" w:rsidRPr="006C3F38" w:rsidRDefault="00767F7D" w:rsidP="00767F7D">
      <w:pPr>
        <w:rPr>
          <w:rFonts w:asciiTheme="minorHAnsi" w:eastAsia="Calibri" w:hAnsiTheme="minorHAnsi" w:cstheme="minorHAnsi"/>
          <w:sz w:val="22"/>
          <w:szCs w:val="22"/>
          <w:lang w:eastAsia="en-US"/>
        </w:rPr>
      </w:pPr>
      <w:r w:rsidRPr="006C3F38">
        <w:rPr>
          <w:rFonts w:asciiTheme="minorHAnsi" w:eastAsia="Calibri" w:hAnsiTheme="minorHAnsi" w:cstheme="minorHAnsi"/>
          <w:b/>
          <w:bCs/>
          <w:sz w:val="22"/>
          <w:szCs w:val="22"/>
          <w:lang w:eastAsia="en-US"/>
        </w:rPr>
        <w:t xml:space="preserve">Σημαντικές Σημειώσεις: </w:t>
      </w:r>
    </w:p>
    <w:p w14:paraId="70526377" w14:textId="36D17455" w:rsidR="00767F7D" w:rsidRPr="006C3F38" w:rsidRDefault="00767F7D" w:rsidP="00767F7D">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E51357E" wp14:editId="3C7E030F">
            <wp:extent cx="123825" cy="123825"/>
            <wp:effectExtent l="0" t="0" r="9525" b="9525"/>
            <wp:docPr id="1265066105" name="Εικόνα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w:t>
      </w:r>
      <w:r w:rsidRPr="006C3F38">
        <w:rPr>
          <w:rFonts w:asciiTheme="minorHAnsi" w:eastAsia="Calibri" w:hAnsiTheme="minorHAnsi" w:cstheme="minorHAnsi"/>
          <w:b/>
          <w:bCs/>
          <w:sz w:val="22"/>
          <w:szCs w:val="22"/>
          <w:lang w:val="x-none" w:eastAsia="en-US"/>
        </w:rPr>
        <w:t xml:space="preserve">Με τη κατάθεση της προκαταβολής και τη γραπτή επιβεβαίωση της συμμετοχή σας στο ταξίδι, συμφωνείτε αυτόματα με τους </w:t>
      </w:r>
      <w:hyperlink r:id="rId16" w:history="1">
        <w:r w:rsidRPr="006C3F38">
          <w:rPr>
            <w:rStyle w:val="-"/>
            <w:rFonts w:asciiTheme="minorHAnsi" w:eastAsia="Calibri" w:hAnsiTheme="minorHAnsi" w:cstheme="minorHAnsi"/>
            <w:b/>
            <w:bCs/>
            <w:sz w:val="22"/>
            <w:szCs w:val="22"/>
            <w:lang w:eastAsia="en-US"/>
          </w:rPr>
          <w:t>όρους συμμετοχής</w:t>
        </w:r>
      </w:hyperlink>
    </w:p>
    <w:p w14:paraId="23BED20E" w14:textId="76F2CBFB"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494819A9" wp14:editId="6E0D3F9C">
            <wp:extent cx="123825" cy="123825"/>
            <wp:effectExtent l="0" t="0" r="9525" b="9525"/>
            <wp:docPr id="805919588" name="Εικόνα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xml:space="preserve">    1.Η τιμή </w:t>
      </w:r>
      <w:r w:rsidRPr="00AD3EB1">
        <w:rPr>
          <w:rFonts w:asciiTheme="minorHAnsi" w:eastAsia="Calibri" w:hAnsiTheme="minorHAnsi" w:cstheme="minorHAnsi"/>
          <w:b/>
          <w:bCs/>
          <w:sz w:val="18"/>
          <w:szCs w:val="18"/>
          <w:lang w:eastAsia="en-US"/>
        </w:rPr>
        <w:t>«</w:t>
      </w:r>
      <w:proofErr w:type="spellStart"/>
      <w:r w:rsidRPr="00AD3EB1">
        <w:rPr>
          <w:rFonts w:asciiTheme="minorHAnsi" w:eastAsia="Calibri" w:hAnsiTheme="minorHAnsi" w:cstheme="minorHAnsi"/>
          <w:b/>
          <w:bCs/>
          <w:sz w:val="18"/>
          <w:szCs w:val="18"/>
          <w:lang w:val="en-US" w:eastAsia="en-US"/>
        </w:rPr>
        <w:t>SuperEarly</w:t>
      </w:r>
      <w:proofErr w:type="spellEnd"/>
      <w:r w:rsidRPr="00AD3EB1">
        <w:rPr>
          <w:rFonts w:asciiTheme="minorHAnsi" w:eastAsia="Calibri" w:hAnsiTheme="minorHAnsi" w:cstheme="minorHAnsi"/>
          <w:b/>
          <w:bCs/>
          <w:sz w:val="18"/>
          <w:szCs w:val="18"/>
          <w:lang w:eastAsia="en-US"/>
        </w:rPr>
        <w:t>»</w:t>
      </w:r>
      <w:r w:rsidRPr="00AD3EB1">
        <w:rPr>
          <w:rFonts w:asciiTheme="minorHAnsi" w:eastAsia="Calibri" w:hAnsiTheme="minorHAnsi" w:cstheme="minorHAnsi"/>
          <w:sz w:val="18"/>
          <w:szCs w:val="18"/>
          <w:lang w:eastAsia="en-US"/>
        </w:rPr>
        <w:t xml:space="preserve"> ενεργοποιείται με 450€/άτομο προκαταβολή </w:t>
      </w:r>
      <w:r w:rsidRPr="00AD3EB1">
        <w:rPr>
          <w:rFonts w:asciiTheme="minorHAnsi" w:eastAsia="Calibri" w:hAnsiTheme="minorHAnsi" w:cstheme="minorHAnsi"/>
          <w:sz w:val="18"/>
          <w:szCs w:val="18"/>
          <w:lang w:val="en-US" w:eastAsia="en-US"/>
        </w:rPr>
        <w:t>non</w:t>
      </w:r>
      <w:r w:rsidRPr="00AD3EB1">
        <w:rPr>
          <w:rFonts w:asciiTheme="minorHAnsi" w:eastAsia="Calibri" w:hAnsiTheme="minorHAnsi" w:cstheme="minorHAnsi"/>
          <w:sz w:val="18"/>
          <w:szCs w:val="18"/>
          <w:lang w:eastAsia="en-US"/>
        </w:rPr>
        <w:t>-</w:t>
      </w:r>
      <w:r w:rsidRPr="00AD3EB1">
        <w:rPr>
          <w:rFonts w:asciiTheme="minorHAnsi" w:eastAsia="Calibri" w:hAnsiTheme="minorHAnsi" w:cstheme="minorHAnsi"/>
          <w:sz w:val="18"/>
          <w:szCs w:val="18"/>
          <w:lang w:val="en-US" w:eastAsia="en-US"/>
        </w:rPr>
        <w:t>refundable</w:t>
      </w:r>
      <w:r w:rsidRPr="00AD3EB1">
        <w:rPr>
          <w:rFonts w:asciiTheme="minorHAnsi" w:eastAsia="Calibri" w:hAnsiTheme="minorHAnsi" w:cstheme="minorHAnsi"/>
          <w:sz w:val="18"/>
          <w:szCs w:val="18"/>
          <w:lang w:eastAsia="en-US"/>
        </w:rPr>
        <w:t xml:space="preserve"> για κράτηση που αφορά τις πρώτες 10 συμμετοχές και εξόφληση 21 μέρες πριν την ημερομηνία αναχώρησης. </w:t>
      </w:r>
    </w:p>
    <w:p w14:paraId="6A8D2672" w14:textId="1BABFF89"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0D4E2E00" wp14:editId="0B475FE3">
            <wp:extent cx="123825" cy="123825"/>
            <wp:effectExtent l="0" t="0" r="9525" b="9525"/>
            <wp:docPr id="365400615" name="Εικόνα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xml:space="preserve">    2. Η τιμή </w:t>
      </w:r>
      <w:r w:rsidRPr="00AD3EB1">
        <w:rPr>
          <w:rFonts w:asciiTheme="minorHAnsi" w:eastAsia="Calibri" w:hAnsiTheme="minorHAnsi" w:cstheme="minorHAnsi"/>
          <w:b/>
          <w:bCs/>
          <w:sz w:val="18"/>
          <w:szCs w:val="18"/>
          <w:lang w:eastAsia="en-US"/>
        </w:rPr>
        <w:t>«</w:t>
      </w:r>
      <w:proofErr w:type="spellStart"/>
      <w:r w:rsidRPr="00AD3EB1">
        <w:rPr>
          <w:rFonts w:asciiTheme="minorHAnsi" w:eastAsia="Calibri" w:hAnsiTheme="minorHAnsi" w:cstheme="minorHAnsi"/>
          <w:b/>
          <w:bCs/>
          <w:sz w:val="18"/>
          <w:szCs w:val="18"/>
          <w:lang w:val="en-US" w:eastAsia="en-US"/>
        </w:rPr>
        <w:t>EarlyBooking</w:t>
      </w:r>
      <w:proofErr w:type="spellEnd"/>
      <w:r w:rsidRPr="00AD3EB1">
        <w:rPr>
          <w:rFonts w:asciiTheme="minorHAnsi" w:eastAsia="Calibri" w:hAnsiTheme="minorHAnsi" w:cstheme="minorHAnsi"/>
          <w:b/>
          <w:bCs/>
          <w:sz w:val="18"/>
          <w:szCs w:val="18"/>
          <w:lang w:eastAsia="en-US"/>
        </w:rPr>
        <w:t xml:space="preserve">» </w:t>
      </w:r>
      <w:r w:rsidRPr="00AD3EB1">
        <w:rPr>
          <w:rFonts w:asciiTheme="minorHAnsi" w:eastAsia="Calibri" w:hAnsiTheme="minorHAnsi" w:cstheme="minorHAnsi"/>
          <w:sz w:val="18"/>
          <w:szCs w:val="18"/>
          <w:lang w:eastAsia="en-US"/>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4408C891" w14:textId="5F327AC7"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4C364F8C" wp14:editId="5A967DA8">
            <wp:extent cx="123825" cy="123825"/>
            <wp:effectExtent l="0" t="0" r="9525" b="9525"/>
            <wp:docPr id="100623058" name="Εικόνα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xml:space="preserve">   3. Η τιμή </w:t>
      </w:r>
      <w:r w:rsidRPr="00AD3EB1">
        <w:rPr>
          <w:rFonts w:asciiTheme="minorHAnsi" w:eastAsia="Calibri" w:hAnsiTheme="minorHAnsi" w:cstheme="minorHAnsi"/>
          <w:b/>
          <w:bCs/>
          <w:sz w:val="18"/>
          <w:szCs w:val="18"/>
          <w:lang w:eastAsia="en-US"/>
        </w:rPr>
        <w:t xml:space="preserve">«Κανονική» </w:t>
      </w:r>
      <w:r w:rsidRPr="00AD3EB1">
        <w:rPr>
          <w:rFonts w:asciiTheme="minorHAnsi" w:eastAsia="Calibri" w:hAnsiTheme="minorHAnsi" w:cstheme="minorHAnsi"/>
          <w:sz w:val="18"/>
          <w:szCs w:val="18"/>
          <w:lang w:eastAsia="en-US"/>
        </w:rPr>
        <w:t>παρέχει τη δυνατότητα 10 άτοκων δόσεων με πιστωτική κάρτα.</w:t>
      </w:r>
    </w:p>
    <w:p w14:paraId="200344C2" w14:textId="5794B29C"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5A5F8107" wp14:editId="1CE5D212">
            <wp:extent cx="123825" cy="123825"/>
            <wp:effectExtent l="0" t="0" r="9525" b="9525"/>
            <wp:docPr id="848236128" name="Εικόνα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Οι δόσεις είναι μέχρι 10, με προκαταβολή εφάπαξ και εξόφληση 21 ημέρες πριν. Για τις δόσεις απαιτείται φυσική παρουσία στο γραφείο μας.</w:t>
      </w:r>
    </w:p>
    <w:p w14:paraId="38719766" w14:textId="7E94E9C1"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37B8BEED" wp14:editId="45816164">
            <wp:extent cx="123825" cy="123825"/>
            <wp:effectExtent l="0" t="0" r="9525" b="9525"/>
            <wp:docPr id="622952742" name="Εικόνα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xml:space="preserve">   Δεχόμαστε όλες τις πιστωτικές εκτός από American Express και </w:t>
      </w:r>
      <w:proofErr w:type="spellStart"/>
      <w:r w:rsidRPr="00AD3EB1">
        <w:rPr>
          <w:rFonts w:asciiTheme="minorHAnsi" w:eastAsia="Calibri" w:hAnsiTheme="minorHAnsi" w:cstheme="minorHAnsi"/>
          <w:sz w:val="18"/>
          <w:szCs w:val="18"/>
          <w:lang w:eastAsia="en-US"/>
        </w:rPr>
        <w:t>Diners</w:t>
      </w:r>
      <w:proofErr w:type="spellEnd"/>
      <w:r w:rsidRPr="00AD3EB1">
        <w:rPr>
          <w:rFonts w:asciiTheme="minorHAnsi" w:eastAsia="Calibri" w:hAnsiTheme="minorHAnsi" w:cstheme="minorHAnsi"/>
          <w:sz w:val="18"/>
          <w:szCs w:val="18"/>
          <w:lang w:eastAsia="en-US"/>
        </w:rPr>
        <w:t>.</w:t>
      </w:r>
    </w:p>
    <w:p w14:paraId="78CA047C" w14:textId="31D87E36"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0F820442" wp14:editId="09EA2408">
            <wp:extent cx="123825" cy="123825"/>
            <wp:effectExtent l="0" t="0" r="9525" b="9525"/>
            <wp:docPr id="2130136495" name="Εικόνα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5.Ξεναγήσεις και εκδρομές, ενδέχεται να αλλάξει η σειρά που θα πραγματοποιηθούν.</w:t>
      </w:r>
    </w:p>
    <w:p w14:paraId="791B007B" w14:textId="49AE767A"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76750864" wp14:editId="02CFDB18">
            <wp:extent cx="123825" cy="123825"/>
            <wp:effectExtent l="0" t="0" r="9525" b="9525"/>
            <wp:docPr id="585073599" name="Εικόνα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6. Η παιδική τιμή αφορά παιδιά αυστηρά μέχρι 12 ετών με 2 ενήλικες.</w:t>
      </w:r>
    </w:p>
    <w:p w14:paraId="1BEE5D35" w14:textId="77777777"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b/>
          <w:bCs/>
          <w:sz w:val="18"/>
          <w:szCs w:val="18"/>
          <w:lang w:eastAsia="en-US"/>
        </w:rPr>
        <w:t xml:space="preserve">Σημαντική ενημέρωση για ταξίδια εντός Ε.Ε. / Ζώνης </w:t>
      </w:r>
      <w:proofErr w:type="spellStart"/>
      <w:r w:rsidRPr="00AD3EB1">
        <w:rPr>
          <w:rFonts w:asciiTheme="minorHAnsi" w:eastAsia="Calibri" w:hAnsiTheme="minorHAnsi" w:cstheme="minorHAnsi"/>
          <w:b/>
          <w:bCs/>
          <w:sz w:val="18"/>
          <w:szCs w:val="18"/>
          <w:lang w:eastAsia="en-US"/>
        </w:rPr>
        <w:t>Σένγκεν</w:t>
      </w:r>
      <w:proofErr w:type="spellEnd"/>
      <w:r w:rsidRPr="00AD3EB1">
        <w:rPr>
          <w:rFonts w:asciiTheme="minorHAnsi" w:eastAsia="Calibri" w:hAnsiTheme="minorHAnsi" w:cstheme="minorHAnsi"/>
          <w:b/>
          <w:bCs/>
          <w:sz w:val="18"/>
          <w:szCs w:val="18"/>
          <w:lang w:eastAsia="en-US"/>
        </w:rPr>
        <w:t xml:space="preserve"> με ελληνική ταυτότητα:</w:t>
      </w:r>
    </w:p>
    <w:p w14:paraId="227A6ABC" w14:textId="117A99FF"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7B14D772" wp14:editId="699A254D">
            <wp:extent cx="123825" cy="123825"/>
            <wp:effectExtent l="0" t="0" r="9525" b="9525"/>
            <wp:docPr id="2043392771" name="Εικόνα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xml:space="preserve">    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AD3EB1">
        <w:rPr>
          <w:rFonts w:asciiTheme="minorHAnsi" w:eastAsia="Calibri" w:hAnsiTheme="minorHAnsi" w:cstheme="minorHAnsi"/>
          <w:sz w:val="18"/>
          <w:szCs w:val="18"/>
          <w:lang w:eastAsia="en-US"/>
        </w:rPr>
        <w:t>Σένγκεν</w:t>
      </w:r>
      <w:proofErr w:type="spellEnd"/>
      <w:r w:rsidRPr="00AD3EB1">
        <w:rPr>
          <w:rFonts w:asciiTheme="minorHAnsi" w:eastAsia="Calibri" w:hAnsiTheme="minorHAnsi" w:cstheme="minorHAnsi"/>
          <w:sz w:val="18"/>
          <w:szCs w:val="18"/>
          <w:lang w:eastAsia="en-US"/>
        </w:rPr>
        <w:t>!</w:t>
      </w:r>
    </w:p>
    <w:p w14:paraId="4D5D75C7" w14:textId="277293DF"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noProof/>
          <w:sz w:val="18"/>
          <w:szCs w:val="18"/>
          <w:lang w:eastAsia="en-US"/>
        </w:rPr>
        <w:drawing>
          <wp:inline distT="0" distB="0" distL="0" distR="0" wp14:anchorId="5995F9AD" wp14:editId="6998419B">
            <wp:extent cx="123825" cy="123825"/>
            <wp:effectExtent l="0" t="0" r="9525" b="9525"/>
            <wp:docPr id="1621380469" name="Εικόνα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asciiTheme="minorHAnsi" w:eastAsia="Calibri" w:hAnsiTheme="minorHAnsi" w:cstheme="minorHAnsi"/>
          <w:sz w:val="18"/>
          <w:szCs w:val="18"/>
          <w:lang w:eastAsia="en-US"/>
        </w:rPr>
        <w:t>   Ωστόσο, για την αποφυγή προβλημάτων κατά τον αεροπορικό ή συνοριακό έλεγχο, συνιστάται ιδιαίτερη προσοχή στα παρακάτω:</w:t>
      </w:r>
    </w:p>
    <w:p w14:paraId="157C3813" w14:textId="77777777"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sz w:val="18"/>
          <w:szCs w:val="18"/>
          <w:lang w:eastAsia="en-US"/>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97FF024" w14:textId="707C5DD5"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sz w:val="18"/>
          <w:szCs w:val="18"/>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C2C7A9C" w14:textId="77777777"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sz w:val="18"/>
          <w:szCs w:val="18"/>
          <w:lang w:eastAsia="en-US"/>
        </w:rPr>
        <w:t>Παρακαλούμε όπως ελέγχετε εγκαίρως την εγκυρότητα και την κατάσταση των ταξιδιωτικών σας εγγράφων πριν την αναχώρηση.</w:t>
      </w:r>
    </w:p>
    <w:p w14:paraId="71686ADE" w14:textId="77777777" w:rsidR="00767F7D" w:rsidRPr="00AD3EB1" w:rsidRDefault="00767F7D" w:rsidP="00767F7D">
      <w:pPr>
        <w:rPr>
          <w:rFonts w:asciiTheme="minorHAnsi" w:eastAsia="Calibri" w:hAnsiTheme="minorHAnsi" w:cstheme="minorHAnsi"/>
          <w:sz w:val="18"/>
          <w:szCs w:val="18"/>
          <w:lang w:eastAsia="en-US"/>
        </w:rPr>
      </w:pPr>
      <w:r w:rsidRPr="00AD3EB1">
        <w:rPr>
          <w:rFonts w:asciiTheme="minorHAnsi" w:eastAsia="Calibri" w:hAnsiTheme="minorHAnsi" w:cstheme="minorHAnsi"/>
          <w:sz w:val="18"/>
          <w:szCs w:val="18"/>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09314D3B" w14:textId="69E51E2C" w:rsidR="001029C3" w:rsidRPr="00CA220F" w:rsidRDefault="001029C3">
      <w:pPr>
        <w:rPr>
          <w:lang w:val="en-US"/>
        </w:rPr>
      </w:pPr>
    </w:p>
    <w:sectPr w:rsidR="001029C3" w:rsidRPr="00CA220F" w:rsidSect="00BB561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ED3"/>
    <w:multiLevelType w:val="hybridMultilevel"/>
    <w:tmpl w:val="34644D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282F22"/>
    <w:multiLevelType w:val="multilevel"/>
    <w:tmpl w:val="0B282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3A554EA"/>
    <w:multiLevelType w:val="hybridMultilevel"/>
    <w:tmpl w:val="D3B435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36C3517"/>
    <w:multiLevelType w:val="multilevel"/>
    <w:tmpl w:val="FC94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770D70"/>
    <w:multiLevelType w:val="multilevel"/>
    <w:tmpl w:val="4FAE5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612F44"/>
    <w:multiLevelType w:val="hybridMultilevel"/>
    <w:tmpl w:val="09BCBCA6"/>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94817499">
    <w:abstractNumId w:val="0"/>
  </w:num>
  <w:num w:numId="2" w16cid:durableId="80302941">
    <w:abstractNumId w:val="1"/>
  </w:num>
  <w:num w:numId="3" w16cid:durableId="1975476300">
    <w:abstractNumId w:val="5"/>
  </w:num>
  <w:num w:numId="4" w16cid:durableId="435296057">
    <w:abstractNumId w:val="4"/>
  </w:num>
  <w:num w:numId="5" w16cid:durableId="1300383683">
    <w:abstractNumId w:val="2"/>
  </w:num>
  <w:num w:numId="6" w16cid:durableId="699286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C3"/>
    <w:rsid w:val="00061AB7"/>
    <w:rsid w:val="00075F05"/>
    <w:rsid w:val="000802BC"/>
    <w:rsid w:val="00080B9B"/>
    <w:rsid w:val="00097FAD"/>
    <w:rsid w:val="000F41EC"/>
    <w:rsid w:val="000F5F91"/>
    <w:rsid w:val="001029C3"/>
    <w:rsid w:val="00117332"/>
    <w:rsid w:val="00153E4A"/>
    <w:rsid w:val="001748E4"/>
    <w:rsid w:val="00184F47"/>
    <w:rsid w:val="001C1F96"/>
    <w:rsid w:val="001E740B"/>
    <w:rsid w:val="00244EA0"/>
    <w:rsid w:val="002A27F1"/>
    <w:rsid w:val="002C2E97"/>
    <w:rsid w:val="002C36F7"/>
    <w:rsid w:val="002F59AE"/>
    <w:rsid w:val="002F683F"/>
    <w:rsid w:val="002F72C3"/>
    <w:rsid w:val="00302B48"/>
    <w:rsid w:val="003411C6"/>
    <w:rsid w:val="00342582"/>
    <w:rsid w:val="003F327C"/>
    <w:rsid w:val="003F480B"/>
    <w:rsid w:val="00433252"/>
    <w:rsid w:val="00440B9E"/>
    <w:rsid w:val="00495EA0"/>
    <w:rsid w:val="004C717B"/>
    <w:rsid w:val="004E05D1"/>
    <w:rsid w:val="005B764F"/>
    <w:rsid w:val="005D7C22"/>
    <w:rsid w:val="005F73D8"/>
    <w:rsid w:val="00671DDD"/>
    <w:rsid w:val="006A4D7A"/>
    <w:rsid w:val="006D5267"/>
    <w:rsid w:val="006D6066"/>
    <w:rsid w:val="00751C88"/>
    <w:rsid w:val="00753F71"/>
    <w:rsid w:val="00761C15"/>
    <w:rsid w:val="00767F7D"/>
    <w:rsid w:val="00797D61"/>
    <w:rsid w:val="00824CFA"/>
    <w:rsid w:val="00825251"/>
    <w:rsid w:val="008364F5"/>
    <w:rsid w:val="00866D31"/>
    <w:rsid w:val="00883E99"/>
    <w:rsid w:val="008E5FB2"/>
    <w:rsid w:val="00923DA7"/>
    <w:rsid w:val="0094197C"/>
    <w:rsid w:val="009E445E"/>
    <w:rsid w:val="00A573A4"/>
    <w:rsid w:val="00A86E25"/>
    <w:rsid w:val="00A92574"/>
    <w:rsid w:val="00AD3EB1"/>
    <w:rsid w:val="00AF5D03"/>
    <w:rsid w:val="00B3688E"/>
    <w:rsid w:val="00B409C3"/>
    <w:rsid w:val="00B56D2C"/>
    <w:rsid w:val="00B60E3D"/>
    <w:rsid w:val="00BB5612"/>
    <w:rsid w:val="00BD42E0"/>
    <w:rsid w:val="00C2565B"/>
    <w:rsid w:val="00CA220F"/>
    <w:rsid w:val="00D00F0C"/>
    <w:rsid w:val="00D15B7A"/>
    <w:rsid w:val="00D17356"/>
    <w:rsid w:val="00D471C5"/>
    <w:rsid w:val="00D601B8"/>
    <w:rsid w:val="00D776FF"/>
    <w:rsid w:val="00D8705A"/>
    <w:rsid w:val="00D8770D"/>
    <w:rsid w:val="00DB3814"/>
    <w:rsid w:val="00DC3B81"/>
    <w:rsid w:val="00DD4DBC"/>
    <w:rsid w:val="00E4151C"/>
    <w:rsid w:val="00E71ECE"/>
    <w:rsid w:val="00EE28B6"/>
    <w:rsid w:val="00F05CDC"/>
    <w:rsid w:val="00F37931"/>
    <w:rsid w:val="00FE0EAA"/>
    <w:rsid w:val="00FF1BD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7DCB"/>
  <w15:chartTrackingRefBased/>
  <w15:docId w15:val="{E0593CEE-2CFD-4918-B401-61B4E17E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2C3"/>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72C3"/>
    <w:pPr>
      <w:spacing w:after="0" w:line="240" w:lineRule="auto"/>
    </w:pPr>
    <w:rPr>
      <w:rFonts w:ascii="Calibri" w:eastAsia="Calibri" w:hAnsi="Calibri" w:cs="Times New Roman"/>
      <w:lang w:val="en-US"/>
    </w:rPr>
  </w:style>
  <w:style w:type="paragraph" w:styleId="Web">
    <w:name w:val="Normal (Web)"/>
    <w:basedOn w:val="a"/>
    <w:uiPriority w:val="99"/>
    <w:unhideWhenUsed/>
    <w:rsid w:val="002F72C3"/>
    <w:pPr>
      <w:spacing w:before="100" w:beforeAutospacing="1" w:after="100" w:afterAutospacing="1"/>
    </w:pPr>
  </w:style>
  <w:style w:type="character" w:styleId="a4">
    <w:name w:val="Strong"/>
    <w:basedOn w:val="a0"/>
    <w:uiPriority w:val="22"/>
    <w:qFormat/>
    <w:rsid w:val="002F72C3"/>
    <w:rPr>
      <w:b/>
      <w:bCs/>
    </w:rPr>
  </w:style>
  <w:style w:type="paragraph" w:customStyle="1" w:styleId="Normal1">
    <w:name w:val="Normal1"/>
    <w:basedOn w:val="a"/>
    <w:rsid w:val="002F72C3"/>
    <w:rPr>
      <w:rFonts w:eastAsiaTheme="minorHAnsi"/>
    </w:rPr>
  </w:style>
  <w:style w:type="paragraph" w:styleId="a5">
    <w:name w:val="List Paragraph"/>
    <w:basedOn w:val="a"/>
    <w:uiPriority w:val="34"/>
    <w:qFormat/>
    <w:rsid w:val="000F41EC"/>
    <w:pPr>
      <w:ind w:left="720"/>
      <w:contextualSpacing/>
    </w:pPr>
  </w:style>
  <w:style w:type="character" w:styleId="a6">
    <w:name w:val="Emphasis"/>
    <w:basedOn w:val="a0"/>
    <w:uiPriority w:val="20"/>
    <w:qFormat/>
    <w:rsid w:val="00761C15"/>
    <w:rPr>
      <w:i/>
      <w:iCs/>
    </w:rPr>
  </w:style>
  <w:style w:type="paragraph" w:customStyle="1" w:styleId="z1qcye">
    <w:name w:val="z1qcye"/>
    <w:basedOn w:val="a"/>
    <w:rsid w:val="00761C15"/>
    <w:pPr>
      <w:spacing w:before="100" w:beforeAutospacing="1" w:after="100" w:afterAutospacing="1"/>
    </w:pPr>
  </w:style>
  <w:style w:type="character" w:customStyle="1" w:styleId="inqyif">
    <w:name w:val="inqyif"/>
    <w:basedOn w:val="a0"/>
    <w:rsid w:val="00761C15"/>
  </w:style>
  <w:style w:type="character" w:styleId="-">
    <w:name w:val="Hyperlink"/>
    <w:basedOn w:val="a0"/>
    <w:uiPriority w:val="99"/>
    <w:unhideWhenUsed/>
    <w:rsid w:val="00075F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8650">
      <w:bodyDiv w:val="1"/>
      <w:marLeft w:val="0"/>
      <w:marRight w:val="0"/>
      <w:marTop w:val="0"/>
      <w:marBottom w:val="0"/>
      <w:divBdr>
        <w:top w:val="none" w:sz="0" w:space="0" w:color="auto"/>
        <w:left w:val="none" w:sz="0" w:space="0" w:color="auto"/>
        <w:bottom w:val="none" w:sz="0" w:space="0" w:color="auto"/>
        <w:right w:val="none" w:sz="0" w:space="0" w:color="auto"/>
      </w:divBdr>
    </w:div>
    <w:div w:id="18751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efis.gr/wp-content/uploads/2026/07/%CE%9F%CE%A1%CE%9F%CE%99-%CE%A3%CE%A5%CE%9C%CE%9C%CE%95%CE%A4%CE%9F%CE%A7%CE%97%CE%A3.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7.gif"/><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6" ma:contentTypeDescription="Create a new document." ma:contentTypeScope="" ma:versionID="01e6dcdfb47380e45f706982448dd427">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5db0eb72ba8539d4123bdd61709675d6"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921488-42B4-4D5A-B80F-D8212C0C3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29B9B-1259-470C-940B-11632FE15456}">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E9BAC553-E7EF-4325-9565-EA31C9321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1596</Words>
  <Characters>8623</Characters>
  <Application>Microsoft Office Word</Application>
  <DocSecurity>0</DocSecurity>
  <Lines>71</Lines>
  <Paragraphs>20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15</cp:revision>
  <cp:lastPrinted>2026-10-06T17:09:00Z</cp:lastPrinted>
  <dcterms:created xsi:type="dcterms:W3CDTF">2026-10-06T16:49:00Z</dcterms:created>
  <dcterms:modified xsi:type="dcterms:W3CDTF">2026-10-06T17:18:00Z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