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ADB3F" w14:textId="77777777" w:rsidR="00B1786F" w:rsidRPr="005057D4" w:rsidRDefault="00B1786F" w:rsidP="00B1786F">
      <w:pPr>
        <w:jc w:val="right"/>
        <w:rPr>
          <w:rFonts w:ascii="Calibri" w:hAnsi="Calibri"/>
          <w:b/>
          <w:bCs/>
          <w:sz w:val="40"/>
          <w:szCs w:val="40"/>
          <w:lang w:val="en-US"/>
        </w:rPr>
      </w:pPr>
    </w:p>
    <w:p w14:paraId="7239CCAF" w14:textId="77777777" w:rsidR="00B1786F" w:rsidRPr="004D04C4" w:rsidRDefault="00B1786F" w:rsidP="00B1786F">
      <w:pPr>
        <w:jc w:val="right"/>
        <w:rPr>
          <w:rFonts w:ascii="Calibri" w:hAnsi="Calibri" w:cs="Calibri"/>
          <w:sz w:val="22"/>
          <w:szCs w:val="22"/>
        </w:rPr>
      </w:pPr>
      <w:r>
        <w:rPr>
          <w:noProof/>
        </w:rPr>
        <w:drawing>
          <wp:anchor distT="0" distB="0" distL="114300" distR="114300" simplePos="0" relativeHeight="251661312" behindDoc="1" locked="0" layoutInCell="1" allowOverlap="1" wp14:anchorId="6E5D1EAD" wp14:editId="056ECAF6">
            <wp:simplePos x="0" y="0"/>
            <wp:positionH relativeFrom="column">
              <wp:posOffset>2616835</wp:posOffset>
            </wp:positionH>
            <wp:positionV relativeFrom="paragraph">
              <wp:posOffset>0</wp:posOffset>
            </wp:positionV>
            <wp:extent cx="438150" cy="489585"/>
            <wp:effectExtent l="0" t="0" r="0" b="0"/>
            <wp:wrapTight wrapText="bothSides">
              <wp:wrapPolygon edited="0">
                <wp:start x="0" y="0"/>
                <wp:lineTo x="0" y="21012"/>
                <wp:lineTo x="20661" y="21012"/>
                <wp:lineTo x="20661"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5" cstate="email">
                      <a:extLst>
                        <a:ext uri="{28A0092B-C50C-407E-A947-70E740481C1C}">
                          <a14:useLocalDpi xmlns:a14="http://schemas.microsoft.com/office/drawing/2010/main"/>
                        </a:ext>
                      </a:extLst>
                    </a:blip>
                    <a:srcRect/>
                    <a:stretch>
                      <a:fillRect/>
                    </a:stretch>
                  </pic:blipFill>
                  <pic:spPr bwMode="auto">
                    <a:xfrm>
                      <a:off x="0" y="0"/>
                      <a:ext cx="438150" cy="4895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066CF971" wp14:editId="1DAA0EC3">
            <wp:simplePos x="0" y="0"/>
            <wp:positionH relativeFrom="column">
              <wp:posOffset>-771525</wp:posOffset>
            </wp:positionH>
            <wp:positionV relativeFrom="paragraph">
              <wp:posOffset>0</wp:posOffset>
            </wp:positionV>
            <wp:extent cx="3098800" cy="996315"/>
            <wp:effectExtent l="0" t="0" r="0" b="0"/>
            <wp:wrapTight wrapText="bothSides">
              <wp:wrapPolygon edited="0">
                <wp:start x="0" y="0"/>
                <wp:lineTo x="0" y="21063"/>
                <wp:lineTo x="21511" y="21063"/>
                <wp:lineTo x="21511" y="0"/>
                <wp:lineTo x="0" y="0"/>
              </wp:wrapPolygon>
            </wp:wrapTight>
            <wp:docPr id="9" name="Picture 9" descr="Εικόνα που περιέχει κείμενο, clipart&#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7" descr="Εικόνα που περιέχει κείμενο, clipart&#10;&#10;Περιγραφή που δημιουργήθηκε αυτόματα"/>
                    <pic:cNvPicPr>
                      <a:picLocks noChangeAspect="1" noChangeArrowheads="1"/>
                    </pic:cNvPicPr>
                  </pic:nvPicPr>
                  <pic:blipFill>
                    <a:blip r:embed="rId6" cstate="email">
                      <a:extLst>
                        <a:ext uri="{28A0092B-C50C-407E-A947-70E740481C1C}">
                          <a14:useLocalDpi xmlns:a14="http://schemas.microsoft.com/office/drawing/2010/main"/>
                        </a:ext>
                      </a:extLst>
                    </a:blip>
                    <a:srcRect/>
                    <a:stretch>
                      <a:fillRect/>
                    </a:stretch>
                  </pic:blipFill>
                  <pic:spPr bwMode="auto">
                    <a:xfrm>
                      <a:off x="0" y="0"/>
                      <a:ext cx="3098800" cy="996315"/>
                    </a:xfrm>
                    <a:prstGeom prst="rect">
                      <a:avLst/>
                    </a:prstGeom>
                    <a:noFill/>
                  </pic:spPr>
                </pic:pic>
              </a:graphicData>
            </a:graphic>
            <wp14:sizeRelH relativeFrom="page">
              <wp14:pctWidth>0</wp14:pctWidth>
            </wp14:sizeRelH>
            <wp14:sizeRelV relativeFrom="page">
              <wp14:pctHeight>0</wp14:pctHeight>
            </wp14:sizeRelV>
          </wp:anchor>
        </w:drawing>
      </w:r>
      <w:r w:rsidRPr="004D04C4">
        <w:rPr>
          <w:rFonts w:ascii="Calibri" w:hAnsi="Calibri"/>
          <w:b/>
          <w:bCs/>
          <w:sz w:val="40"/>
          <w:szCs w:val="40"/>
        </w:rPr>
        <w:t xml:space="preserve">           </w:t>
      </w:r>
      <w:r w:rsidRPr="004D04C4">
        <w:rPr>
          <w:rFonts w:ascii="Calibri" w:hAnsi="Calibri" w:cs="Calibri"/>
          <w:sz w:val="22"/>
          <w:szCs w:val="22"/>
        </w:rPr>
        <w:t>Μητροπόλεως 26-28, (8</w:t>
      </w:r>
      <w:r w:rsidRPr="004D04C4">
        <w:rPr>
          <w:rFonts w:ascii="Calibri" w:hAnsi="Calibri" w:cs="Calibri"/>
          <w:sz w:val="22"/>
          <w:szCs w:val="22"/>
          <w:vertAlign w:val="superscript"/>
        </w:rPr>
        <w:t>ος</w:t>
      </w:r>
      <w:r w:rsidRPr="004D04C4">
        <w:rPr>
          <w:rFonts w:ascii="Calibri" w:hAnsi="Calibri" w:cs="Calibri"/>
          <w:sz w:val="22"/>
          <w:szCs w:val="22"/>
        </w:rPr>
        <w:t xml:space="preserve"> όρ.)</w:t>
      </w:r>
    </w:p>
    <w:p w14:paraId="2E6E5CBF" w14:textId="77777777" w:rsidR="00B1786F" w:rsidRPr="004D04C4" w:rsidRDefault="00B1786F" w:rsidP="00B1786F">
      <w:pPr>
        <w:jc w:val="right"/>
        <w:rPr>
          <w:rFonts w:ascii="Calibri" w:hAnsi="Calibri" w:cs="Calibri"/>
          <w:sz w:val="22"/>
          <w:szCs w:val="22"/>
        </w:rPr>
      </w:pPr>
      <w:r w:rsidRPr="004D04C4">
        <w:rPr>
          <w:rFonts w:ascii="Calibri" w:hAnsi="Calibri" w:cs="Calibri"/>
          <w:sz w:val="22"/>
          <w:szCs w:val="22"/>
        </w:rPr>
        <w:t>Αθήνα 105 63</w:t>
      </w:r>
    </w:p>
    <w:p w14:paraId="5AE8D8F0" w14:textId="77777777" w:rsidR="00B1786F" w:rsidRPr="004D04C4" w:rsidRDefault="00B1786F" w:rsidP="00B1786F">
      <w:pPr>
        <w:jc w:val="right"/>
        <w:rPr>
          <w:rFonts w:ascii="Calibri" w:hAnsi="Calibri" w:cs="Calibri"/>
          <w:sz w:val="22"/>
          <w:szCs w:val="22"/>
        </w:rPr>
      </w:pPr>
      <w:r w:rsidRPr="004D04C4">
        <w:rPr>
          <w:rFonts w:ascii="Calibri" w:hAnsi="Calibri" w:cs="Calibri"/>
          <w:sz w:val="22"/>
          <w:szCs w:val="22"/>
        </w:rPr>
        <w:t>Τηλέφωνο: 210 3315621</w:t>
      </w:r>
    </w:p>
    <w:p w14:paraId="31D748F4" w14:textId="77777777" w:rsidR="00B1786F" w:rsidRPr="004D04C4" w:rsidRDefault="00B1786F" w:rsidP="00B1786F">
      <w:pPr>
        <w:jc w:val="right"/>
        <w:rPr>
          <w:rFonts w:ascii="Calibri" w:hAnsi="Calibri" w:cs="Calibri"/>
          <w:sz w:val="22"/>
          <w:szCs w:val="22"/>
        </w:rPr>
      </w:pPr>
      <w:r w:rsidRPr="004D04C4">
        <w:rPr>
          <w:rFonts w:ascii="Calibri" w:hAnsi="Calibri" w:cs="Calibri"/>
          <w:sz w:val="22"/>
          <w:szCs w:val="22"/>
        </w:rPr>
        <w:t>Φαξ: 210 3315623 – 4</w:t>
      </w:r>
    </w:p>
    <w:p w14:paraId="2B168359" w14:textId="77777777" w:rsidR="00B1786F" w:rsidRPr="004D04C4" w:rsidRDefault="00B1786F" w:rsidP="00B1786F">
      <w:pPr>
        <w:jc w:val="right"/>
        <w:rPr>
          <w:rFonts w:ascii="Calibri" w:hAnsi="Calibri" w:cs="Calibri"/>
          <w:sz w:val="22"/>
          <w:szCs w:val="22"/>
        </w:rPr>
      </w:pPr>
      <w:r w:rsidRPr="004D04C4">
        <w:rPr>
          <w:rFonts w:ascii="Calibri" w:hAnsi="Calibri" w:cs="Calibri"/>
          <w:sz w:val="22"/>
          <w:szCs w:val="22"/>
          <w:lang w:val="en-US"/>
        </w:rPr>
        <w:t>Email</w:t>
      </w:r>
      <w:r w:rsidRPr="004D04C4">
        <w:rPr>
          <w:rFonts w:ascii="Calibri" w:hAnsi="Calibri" w:cs="Calibri"/>
          <w:sz w:val="22"/>
          <w:szCs w:val="22"/>
        </w:rPr>
        <w:t xml:space="preserve">: </w:t>
      </w:r>
      <w:hyperlink r:id="rId7" w:history="1">
        <w:r w:rsidRPr="004D04C4">
          <w:rPr>
            <w:rFonts w:ascii="Calibri" w:hAnsi="Calibri" w:cs="Calibri"/>
            <w:color w:val="0000FF"/>
            <w:sz w:val="22"/>
            <w:szCs w:val="22"/>
            <w:u w:val="single"/>
            <w:lang w:val="en-US"/>
          </w:rPr>
          <w:t>info</w:t>
        </w:r>
        <w:r w:rsidRPr="004D04C4">
          <w:rPr>
            <w:rFonts w:ascii="Calibri" w:hAnsi="Calibri" w:cs="Calibri"/>
            <w:color w:val="0000FF"/>
            <w:sz w:val="22"/>
            <w:szCs w:val="22"/>
            <w:u w:val="single"/>
          </w:rPr>
          <w:t>@</w:t>
        </w:r>
        <w:r w:rsidRPr="004D04C4">
          <w:rPr>
            <w:rFonts w:ascii="Calibri" w:hAnsi="Calibri" w:cs="Calibri"/>
            <w:color w:val="0000FF"/>
            <w:sz w:val="22"/>
            <w:szCs w:val="22"/>
            <w:u w:val="single"/>
            <w:lang w:val="en-US"/>
          </w:rPr>
          <w:t>grefis</w:t>
        </w:r>
        <w:r w:rsidRPr="004D04C4">
          <w:rPr>
            <w:rFonts w:ascii="Calibri" w:hAnsi="Calibri" w:cs="Calibri"/>
            <w:color w:val="0000FF"/>
            <w:sz w:val="22"/>
            <w:szCs w:val="22"/>
            <w:u w:val="single"/>
          </w:rPr>
          <w:t>.</w:t>
        </w:r>
        <w:r w:rsidRPr="004D04C4">
          <w:rPr>
            <w:rFonts w:ascii="Calibri" w:hAnsi="Calibri" w:cs="Calibri"/>
            <w:color w:val="0000FF"/>
            <w:sz w:val="22"/>
            <w:szCs w:val="22"/>
            <w:u w:val="single"/>
            <w:lang w:val="en-US"/>
          </w:rPr>
          <w:t>gr</w:t>
        </w:r>
      </w:hyperlink>
      <w:r w:rsidRPr="004D04C4">
        <w:rPr>
          <w:rFonts w:ascii="Calibri" w:hAnsi="Calibri" w:cs="Calibri"/>
          <w:sz w:val="22"/>
          <w:szCs w:val="22"/>
        </w:rPr>
        <w:t xml:space="preserve"> </w:t>
      </w:r>
    </w:p>
    <w:p w14:paraId="19B9A47B" w14:textId="77777777" w:rsidR="00B1786F" w:rsidRPr="00692309" w:rsidRDefault="00B1786F" w:rsidP="00B1786F">
      <w:pPr>
        <w:jc w:val="center"/>
        <w:rPr>
          <w:rFonts w:ascii="Tahoma" w:hAnsi="Tahoma" w:cs="Tahoma"/>
          <w:b/>
          <w:sz w:val="28"/>
          <w:szCs w:val="28"/>
          <w:u w:val="single"/>
        </w:rPr>
      </w:pPr>
    </w:p>
    <w:p w14:paraId="01E7D08A" w14:textId="7F81948F" w:rsidR="00B1786F" w:rsidRPr="0076236A" w:rsidRDefault="00B1786F" w:rsidP="00B1786F">
      <w:pPr>
        <w:jc w:val="center"/>
        <w:rPr>
          <w:rFonts w:ascii="Calibri" w:hAnsi="Calibri" w:cs="Tahoma"/>
          <w:b/>
          <w:bCs/>
          <w:color w:val="FF0000"/>
          <w:sz w:val="40"/>
          <w:szCs w:val="40"/>
        </w:rPr>
      </w:pPr>
      <w:r w:rsidRPr="0076236A">
        <w:rPr>
          <w:rFonts w:ascii="Calibri" w:hAnsi="Calibri" w:cs="Tahoma"/>
          <w:b/>
          <w:bCs/>
          <w:noProof/>
          <w:color w:val="FF0000"/>
          <w:sz w:val="40"/>
          <w:szCs w:val="40"/>
        </w:rPr>
        <w:drawing>
          <wp:anchor distT="0" distB="0" distL="114300" distR="114300" simplePos="0" relativeHeight="251662336" behindDoc="1" locked="0" layoutInCell="1" allowOverlap="1" wp14:anchorId="200516D9" wp14:editId="7E4A4BA9">
            <wp:simplePos x="0" y="0"/>
            <wp:positionH relativeFrom="page">
              <wp:align>center</wp:align>
            </wp:positionH>
            <wp:positionV relativeFrom="paragraph">
              <wp:posOffset>561340</wp:posOffset>
            </wp:positionV>
            <wp:extent cx="6848475" cy="3248025"/>
            <wp:effectExtent l="0" t="0" r="9525" b="9525"/>
            <wp:wrapTight wrapText="bothSides">
              <wp:wrapPolygon edited="0">
                <wp:start x="0" y="0"/>
                <wp:lineTo x="0" y="21537"/>
                <wp:lineTo x="21570" y="21537"/>
                <wp:lineTo x="21570" y="0"/>
                <wp:lineTo x="0" y="0"/>
              </wp:wrapPolygon>
            </wp:wrapTight>
            <wp:docPr id="2" name="Picture 2" descr="A collage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ollage of a city&#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48475" cy="3248025"/>
                    </a:xfrm>
                    <a:prstGeom prst="rect">
                      <a:avLst/>
                    </a:prstGeom>
                    <a:noFill/>
                  </pic:spPr>
                </pic:pic>
              </a:graphicData>
            </a:graphic>
            <wp14:sizeRelH relativeFrom="page">
              <wp14:pctWidth>0</wp14:pctWidth>
            </wp14:sizeRelH>
            <wp14:sizeRelV relativeFrom="page">
              <wp14:pctHeight>0</wp14:pctHeight>
            </wp14:sizeRelV>
          </wp:anchor>
        </w:drawing>
      </w:r>
      <w:r w:rsidRPr="0076236A">
        <w:rPr>
          <w:b/>
          <w:noProof/>
          <w:color w:val="FF0000"/>
          <w:sz w:val="40"/>
          <w:szCs w:val="40"/>
        </w:rPr>
        <w:drawing>
          <wp:anchor distT="0" distB="0" distL="114300" distR="114300" simplePos="0" relativeHeight="251663360" behindDoc="0" locked="0" layoutInCell="1" allowOverlap="1" wp14:anchorId="03458184" wp14:editId="1C8666D1">
            <wp:simplePos x="0" y="0"/>
            <wp:positionH relativeFrom="page">
              <wp:align>left</wp:align>
            </wp:positionH>
            <wp:positionV relativeFrom="paragraph">
              <wp:posOffset>190500</wp:posOffset>
            </wp:positionV>
            <wp:extent cx="1371600" cy="1371600"/>
            <wp:effectExtent l="0" t="0" r="0" b="0"/>
            <wp:wrapNone/>
            <wp:docPr id="20" name="Graphic 20" descr="Δύο καμπάνες με κορδέλ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Γραφικό 19" descr="Δύο καμπάνες με κορδέλα"/>
                    <pic:cNvPicPr/>
                  </pic:nvPicPr>
                  <pic:blipFill>
                    <a:blip r:embed="rId9" cstate="email">
                      <a:extLst>
                        <a:ext uri="{28A0092B-C50C-407E-A947-70E740481C1C}">
                          <a14:useLocalDpi xmlns:a14="http://schemas.microsoft.com/office/drawing/2010/main"/>
                        </a:ext>
                        <a:ext uri="{96DAC541-7B7A-43D3-8B79-37D633B846F1}">
                          <asvg:svgBlip xmlns:asvg="http://schemas.microsoft.com/office/drawing/2016/SVG/main" r:embed="rId10"/>
                        </a:ext>
                      </a:extLst>
                    </a:blip>
                    <a:stretch>
                      <a:fillRect/>
                    </a:stretch>
                  </pic:blipFill>
                  <pic:spPr>
                    <a:xfrm>
                      <a:off x="0" y="0"/>
                      <a:ext cx="1371600" cy="1371600"/>
                    </a:xfrm>
                    <a:prstGeom prst="rect">
                      <a:avLst/>
                    </a:prstGeom>
                  </pic:spPr>
                </pic:pic>
              </a:graphicData>
            </a:graphic>
            <wp14:sizeRelH relativeFrom="page">
              <wp14:pctWidth>0</wp14:pctWidth>
            </wp14:sizeRelH>
            <wp14:sizeRelV relativeFrom="page">
              <wp14:pctHeight>0</wp14:pctHeight>
            </wp14:sizeRelV>
          </wp:anchor>
        </w:drawing>
      </w:r>
      <w:r w:rsidRPr="0076236A">
        <w:rPr>
          <w:rFonts w:ascii="Calibri" w:hAnsi="Calibri" w:cs="Tahoma"/>
          <w:b/>
          <w:bCs/>
          <w:color w:val="FF0000"/>
          <w:sz w:val="40"/>
          <w:szCs w:val="40"/>
        </w:rPr>
        <w:t xml:space="preserve">Αυτοκρατορική Βουδαπέστη – Αριστοκρατική Βιέννη </w:t>
      </w:r>
      <w:r w:rsidRPr="00B1786F">
        <w:rPr>
          <w:rFonts w:ascii="Calibri" w:hAnsi="Calibri" w:cs="Tahoma"/>
          <w:b/>
          <w:bCs/>
          <w:color w:val="FF0000"/>
          <w:sz w:val="40"/>
          <w:szCs w:val="40"/>
        </w:rPr>
        <w:t>-</w:t>
      </w:r>
      <w:r w:rsidRPr="00EA6A63">
        <w:rPr>
          <w:rFonts w:ascii="Calibri" w:hAnsi="Calibri" w:cs="Tahoma"/>
          <w:b/>
          <w:bCs/>
          <w:color w:val="FF0000"/>
          <w:sz w:val="40"/>
          <w:szCs w:val="40"/>
        </w:rPr>
        <w:t xml:space="preserve"> </w:t>
      </w:r>
      <w:r w:rsidRPr="00621453">
        <w:rPr>
          <w:rFonts w:ascii="Calibri" w:hAnsi="Calibri" w:cs="Tahoma"/>
          <w:b/>
          <w:bCs/>
          <w:color w:val="FF0000"/>
          <w:sz w:val="40"/>
          <w:szCs w:val="40"/>
        </w:rPr>
        <w:t>5</w:t>
      </w:r>
      <w:r w:rsidRPr="0076236A">
        <w:rPr>
          <w:rFonts w:ascii="Calibri" w:hAnsi="Calibri" w:cs="Tahoma"/>
          <w:b/>
          <w:bCs/>
          <w:color w:val="FF0000"/>
          <w:sz w:val="40"/>
          <w:szCs w:val="40"/>
        </w:rPr>
        <w:t>ημ.</w:t>
      </w:r>
      <w:bookmarkStart w:id="0" w:name="_Hlk87009116"/>
    </w:p>
    <w:bookmarkEnd w:id="0"/>
    <w:p w14:paraId="3537E70B" w14:textId="77777777" w:rsidR="00B1786F" w:rsidRPr="007B0F94" w:rsidRDefault="00B1786F" w:rsidP="00B1786F">
      <w:pPr>
        <w:jc w:val="center"/>
        <w:rPr>
          <w:rFonts w:ascii="Calibri" w:hAnsi="Calibri" w:cs="Tahoma"/>
          <w:b/>
          <w:bCs/>
          <w:color w:val="FF0000"/>
          <w:sz w:val="44"/>
          <w:szCs w:val="44"/>
          <w14:reflection w14:blurRad="6350" w14:stA="55000" w14:stPos="0" w14:endA="300" w14:endPos="45500" w14:dist="0" w14:dir="5400000" w14:fadeDir="5400000" w14:sx="100000" w14:sy="-100000" w14:kx="0" w14:ky="0" w14:algn="bl"/>
        </w:rPr>
      </w:pPr>
      <w:r w:rsidRPr="007B0F94">
        <w:rPr>
          <w:rFonts w:ascii="Calibri" w:hAnsi="Calibri" w:cs="Tahoma"/>
          <w:b/>
          <w:bCs/>
          <w:color w:val="FF0000"/>
          <w:sz w:val="44"/>
          <w:szCs w:val="44"/>
          <w14:reflection w14:blurRad="6350" w14:stA="55000" w14:stPos="0" w14:endA="300" w14:endPos="45500" w14:dist="0" w14:dir="5400000" w14:fadeDir="5400000" w14:sx="100000" w14:sy="-100000" w14:kx="0" w14:ky="0" w14:algn="bl"/>
        </w:rPr>
        <w:t>ΔΩΡΟ: Η εκδρομή στα Παραδουνάβια Χωριά!!</w:t>
      </w:r>
    </w:p>
    <w:p w14:paraId="3CA77195" w14:textId="77777777" w:rsidR="00B1786F" w:rsidRDefault="00B1786F" w:rsidP="00B1786F">
      <w:pPr>
        <w:jc w:val="both"/>
        <w:rPr>
          <w:rFonts w:ascii="Calibri" w:hAnsi="Calibri" w:cs="Tahoma"/>
          <w:b/>
          <w:bCs/>
          <w:color w:val="BF4E14" w:themeColor="accent2" w:themeShade="BF"/>
          <w:sz w:val="28"/>
          <w:szCs w:val="28"/>
        </w:rPr>
      </w:pPr>
      <w:r>
        <w:rPr>
          <w:rFonts w:ascii="Calibri" w:hAnsi="Calibri" w:cs="Tahoma"/>
          <w:b/>
          <w:bCs/>
          <w:color w:val="BF4E14" w:themeColor="accent2" w:themeShade="BF"/>
          <w:sz w:val="28"/>
          <w:szCs w:val="28"/>
        </w:rPr>
        <w:t xml:space="preserve">      </w:t>
      </w:r>
    </w:p>
    <w:p w14:paraId="7EBD30C6" w14:textId="18B51857" w:rsidR="00B1786F" w:rsidRPr="00621453" w:rsidRDefault="00B1786F" w:rsidP="00B1786F">
      <w:pPr>
        <w:jc w:val="both"/>
        <w:rPr>
          <w:rFonts w:ascii="Calibri" w:hAnsi="Calibri" w:cs="Tahoma"/>
          <w:b/>
          <w:bCs/>
          <w:color w:val="C00000"/>
          <w:sz w:val="28"/>
          <w:szCs w:val="28"/>
        </w:rPr>
      </w:pPr>
      <w:r w:rsidRPr="007B0F94">
        <w:rPr>
          <w:rFonts w:ascii="Calibri" w:hAnsi="Calibri" w:cs="Tahoma"/>
          <w:b/>
          <w:bCs/>
          <w:color w:val="C00000"/>
          <w:sz w:val="28"/>
          <w:szCs w:val="28"/>
        </w:rPr>
        <w:t xml:space="preserve">  </w:t>
      </w:r>
      <w:r w:rsidRPr="00621453">
        <w:rPr>
          <w:rFonts w:ascii="Calibri" w:hAnsi="Calibri" w:cs="Tahoma"/>
          <w:b/>
          <w:bCs/>
          <w:color w:val="C00000"/>
          <w:sz w:val="28"/>
          <w:szCs w:val="28"/>
        </w:rPr>
        <w:t xml:space="preserve">                </w:t>
      </w:r>
      <w:r w:rsidRPr="007B0F94">
        <w:rPr>
          <w:rFonts w:ascii="Calibri" w:hAnsi="Calibri" w:cs="Tahoma"/>
          <w:b/>
          <w:bCs/>
          <w:color w:val="C00000"/>
          <w:sz w:val="28"/>
          <w:szCs w:val="28"/>
        </w:rPr>
        <w:t xml:space="preserve">  Αναχωρήσεις: </w:t>
      </w:r>
      <w:bookmarkStart w:id="1" w:name="_Hlk117432903"/>
      <w:r w:rsidRPr="007B0F94">
        <w:rPr>
          <w:rFonts w:ascii="Calibri" w:hAnsi="Calibri" w:cs="Tahoma"/>
          <w:b/>
          <w:bCs/>
          <w:color w:val="C00000"/>
          <w:sz w:val="28"/>
          <w:szCs w:val="28"/>
        </w:rPr>
        <w:t xml:space="preserve"> </w:t>
      </w:r>
      <w:r w:rsidRPr="00621453">
        <w:rPr>
          <w:rFonts w:ascii="Calibri" w:hAnsi="Calibri" w:cs="Tahoma"/>
          <w:b/>
          <w:bCs/>
          <w:color w:val="C00000"/>
          <w:sz w:val="28"/>
          <w:szCs w:val="28"/>
        </w:rPr>
        <w:t xml:space="preserve"> </w:t>
      </w:r>
      <w:r>
        <w:rPr>
          <w:rFonts w:ascii="Calibri" w:hAnsi="Calibri" w:cs="Tahoma"/>
          <w:b/>
          <w:bCs/>
          <w:color w:val="C00000"/>
          <w:sz w:val="28"/>
          <w:szCs w:val="28"/>
          <w:lang w:val="en-US"/>
        </w:rPr>
        <w:t>18,</w:t>
      </w:r>
      <w:r w:rsidRPr="00621453">
        <w:rPr>
          <w:rFonts w:ascii="Calibri" w:hAnsi="Calibri" w:cs="Tahoma"/>
          <w:b/>
          <w:bCs/>
          <w:color w:val="C00000"/>
          <w:sz w:val="28"/>
          <w:szCs w:val="28"/>
        </w:rPr>
        <w:t>2</w:t>
      </w:r>
      <w:r>
        <w:rPr>
          <w:rFonts w:ascii="Calibri" w:hAnsi="Calibri" w:cs="Tahoma"/>
          <w:b/>
          <w:bCs/>
          <w:color w:val="C00000"/>
          <w:sz w:val="28"/>
          <w:szCs w:val="28"/>
        </w:rPr>
        <w:t>3</w:t>
      </w:r>
      <w:r w:rsidRPr="00621453">
        <w:rPr>
          <w:rFonts w:ascii="Calibri" w:hAnsi="Calibri" w:cs="Tahoma"/>
          <w:b/>
          <w:bCs/>
          <w:color w:val="C00000"/>
          <w:sz w:val="28"/>
          <w:szCs w:val="28"/>
        </w:rPr>
        <w:t>,2</w:t>
      </w:r>
      <w:r>
        <w:rPr>
          <w:rFonts w:ascii="Calibri" w:hAnsi="Calibri" w:cs="Tahoma"/>
          <w:b/>
          <w:bCs/>
          <w:color w:val="C00000"/>
          <w:sz w:val="28"/>
          <w:szCs w:val="28"/>
        </w:rPr>
        <w:t>8</w:t>
      </w:r>
      <w:r w:rsidRPr="00621453">
        <w:rPr>
          <w:rFonts w:ascii="Calibri" w:hAnsi="Calibri" w:cs="Tahoma"/>
          <w:b/>
          <w:bCs/>
          <w:color w:val="C00000"/>
          <w:sz w:val="28"/>
          <w:szCs w:val="28"/>
        </w:rPr>
        <w:t xml:space="preserve">  </w:t>
      </w:r>
      <w:r w:rsidRPr="007B0F94">
        <w:rPr>
          <w:rFonts w:ascii="Calibri" w:hAnsi="Calibri" w:cs="Tahoma"/>
          <w:b/>
          <w:bCs/>
          <w:color w:val="C00000"/>
          <w:sz w:val="28"/>
          <w:szCs w:val="28"/>
        </w:rPr>
        <w:t xml:space="preserve"> Δεκεμβρίου ‘2</w:t>
      </w:r>
      <w:r>
        <w:rPr>
          <w:rFonts w:ascii="Calibri" w:hAnsi="Calibri" w:cs="Tahoma"/>
          <w:b/>
          <w:bCs/>
          <w:color w:val="C00000"/>
          <w:sz w:val="28"/>
          <w:szCs w:val="28"/>
        </w:rPr>
        <w:t>6</w:t>
      </w:r>
      <w:r w:rsidRPr="007B0F94">
        <w:rPr>
          <w:rFonts w:ascii="Calibri" w:hAnsi="Calibri" w:cs="Tahoma"/>
          <w:b/>
          <w:bCs/>
          <w:color w:val="C00000"/>
          <w:sz w:val="28"/>
          <w:szCs w:val="28"/>
        </w:rPr>
        <w:t xml:space="preserve">  &amp;  </w:t>
      </w:r>
      <w:r w:rsidRPr="00621453">
        <w:rPr>
          <w:rFonts w:ascii="Calibri" w:hAnsi="Calibri" w:cs="Tahoma"/>
          <w:b/>
          <w:bCs/>
          <w:color w:val="C00000"/>
          <w:sz w:val="28"/>
          <w:szCs w:val="28"/>
        </w:rPr>
        <w:t>0</w:t>
      </w:r>
      <w:r>
        <w:rPr>
          <w:rFonts w:ascii="Calibri" w:hAnsi="Calibri" w:cs="Tahoma"/>
          <w:b/>
          <w:bCs/>
          <w:color w:val="C00000"/>
          <w:sz w:val="28"/>
          <w:szCs w:val="28"/>
        </w:rPr>
        <w:t>2</w:t>
      </w:r>
      <w:r w:rsidRPr="007B0F94">
        <w:rPr>
          <w:rFonts w:ascii="Calibri" w:hAnsi="Calibri" w:cs="Tahoma"/>
          <w:b/>
          <w:bCs/>
          <w:color w:val="C00000"/>
          <w:sz w:val="28"/>
          <w:szCs w:val="28"/>
        </w:rPr>
        <w:t xml:space="preserve"> Ιανουαρίου ΄2</w:t>
      </w:r>
      <w:bookmarkEnd w:id="1"/>
      <w:r>
        <w:rPr>
          <w:rFonts w:ascii="Calibri" w:hAnsi="Calibri" w:cs="Tahoma"/>
          <w:b/>
          <w:bCs/>
          <w:color w:val="C00000"/>
          <w:sz w:val="28"/>
          <w:szCs w:val="28"/>
        </w:rPr>
        <w:t>7</w:t>
      </w:r>
    </w:p>
    <w:p w14:paraId="3B051F5B" w14:textId="77777777" w:rsidR="00B1786F" w:rsidRDefault="00B1786F" w:rsidP="00B1786F">
      <w:pPr>
        <w:jc w:val="both"/>
        <w:rPr>
          <w:rFonts w:ascii="Calibri" w:hAnsi="Calibri" w:cs="Tahoma"/>
          <w:b/>
          <w:bCs/>
          <w:color w:val="0070C0"/>
          <w:sz w:val="22"/>
          <w:szCs w:val="22"/>
        </w:rPr>
      </w:pPr>
    </w:p>
    <w:p w14:paraId="14199BB9" w14:textId="69FE5A6B" w:rsidR="00B1786F" w:rsidRDefault="00B1786F" w:rsidP="00B1786F">
      <w:pPr>
        <w:jc w:val="both"/>
        <w:rPr>
          <w:rFonts w:ascii="Calibri" w:hAnsi="Calibri" w:cs="Tahoma"/>
          <w:b/>
          <w:bCs/>
          <w:color w:val="0070C0"/>
          <w:sz w:val="22"/>
          <w:szCs w:val="22"/>
        </w:rPr>
      </w:pPr>
      <w:r w:rsidRPr="006737DE">
        <w:rPr>
          <w:rFonts w:ascii="Calibri" w:hAnsi="Calibri" w:cs="Tahoma"/>
          <w:b/>
          <w:bCs/>
          <w:color w:val="0070C0"/>
          <w:sz w:val="22"/>
          <w:szCs w:val="22"/>
        </w:rPr>
        <w:t>1η μέρα: ΑΘΗΝΑ</w:t>
      </w:r>
      <w:r w:rsidRPr="00B35C8C">
        <w:rPr>
          <w:rFonts w:ascii="Calibri" w:hAnsi="Calibri" w:cs="Tahoma"/>
          <w:b/>
          <w:bCs/>
          <w:color w:val="0070C0"/>
          <w:sz w:val="22"/>
          <w:szCs w:val="22"/>
        </w:rPr>
        <w:t xml:space="preserve"> </w:t>
      </w:r>
      <w:r>
        <w:rPr>
          <w:rFonts w:ascii="Calibri" w:hAnsi="Calibri" w:cs="Tahoma"/>
          <w:b/>
          <w:bCs/>
          <w:color w:val="0070C0"/>
          <w:sz w:val="22"/>
          <w:szCs w:val="22"/>
        </w:rPr>
        <w:t>–</w:t>
      </w:r>
      <w:r w:rsidRPr="00B35C8C">
        <w:rPr>
          <w:rFonts w:ascii="Calibri" w:hAnsi="Calibri" w:cs="Tahoma"/>
          <w:b/>
          <w:bCs/>
          <w:color w:val="0070C0"/>
          <w:sz w:val="22"/>
          <w:szCs w:val="22"/>
        </w:rPr>
        <w:t xml:space="preserve"> </w:t>
      </w:r>
      <w:r>
        <w:rPr>
          <w:rFonts w:ascii="Calibri" w:hAnsi="Calibri" w:cs="Tahoma"/>
          <w:b/>
          <w:bCs/>
          <w:color w:val="0070C0"/>
          <w:sz w:val="22"/>
          <w:szCs w:val="22"/>
        </w:rPr>
        <w:t xml:space="preserve">ΜΠΡΑΤΙΣΛΑΒΑ </w:t>
      </w:r>
      <w:r w:rsidRPr="0041147F">
        <w:rPr>
          <w:rFonts w:ascii="Calibri" w:hAnsi="Calibri" w:cs="Tahoma"/>
          <w:b/>
          <w:bCs/>
          <w:color w:val="0070C0"/>
          <w:sz w:val="22"/>
          <w:szCs w:val="22"/>
        </w:rPr>
        <w:t xml:space="preserve">– </w:t>
      </w:r>
      <w:r>
        <w:rPr>
          <w:rFonts w:ascii="Calibri" w:hAnsi="Calibri" w:cs="Tahoma"/>
          <w:b/>
          <w:bCs/>
          <w:color w:val="0070C0"/>
          <w:sz w:val="22"/>
          <w:szCs w:val="22"/>
        </w:rPr>
        <w:t>ΒΙΕΝΝΗ</w:t>
      </w:r>
    </w:p>
    <w:p w14:paraId="4C8AA434" w14:textId="75E3E713" w:rsidR="00B1786F" w:rsidRDefault="00B1786F" w:rsidP="00B1786F">
      <w:pPr>
        <w:jc w:val="both"/>
        <w:rPr>
          <w:rFonts w:ascii="Calibri" w:hAnsi="Calibri" w:cs="Tahoma"/>
          <w:sz w:val="22"/>
          <w:szCs w:val="22"/>
        </w:rPr>
      </w:pPr>
      <w:r>
        <w:rPr>
          <w:rFonts w:ascii="Calibri" w:hAnsi="Calibri" w:cs="Tahoma"/>
          <w:sz w:val="22"/>
          <w:szCs w:val="22"/>
        </w:rPr>
        <w:t>Συγκέντρωση στο αεροδρόμιο και πτήση για την πρωτεύουσα της Σλοβακίας, τη Μπρατισλάβα</w:t>
      </w:r>
      <w:r>
        <w:rPr>
          <w:rFonts w:ascii="Calibri" w:hAnsi="Calibri" w:cs="Tahoma"/>
          <w:sz w:val="22"/>
          <w:szCs w:val="22"/>
        </w:rPr>
        <w:t>.</w:t>
      </w:r>
      <w:r>
        <w:rPr>
          <w:rFonts w:ascii="Calibri" w:hAnsi="Calibri" w:cs="Tahoma"/>
          <w:sz w:val="22"/>
          <w:szCs w:val="22"/>
          <w:shd w:val="clear" w:color="auto" w:fill="FFFFFF"/>
        </w:rPr>
        <w:t xml:space="preserve"> </w:t>
      </w:r>
      <w:r>
        <w:rPr>
          <w:rFonts w:ascii="Calibri" w:hAnsi="Calibri" w:cs="Tahoma"/>
          <w:sz w:val="22"/>
          <w:szCs w:val="22"/>
          <w:shd w:val="clear" w:color="auto" w:fill="FFFFFF"/>
        </w:rPr>
        <w:t xml:space="preserve">Αναχώρηση για την πρωτεύουσα </w:t>
      </w:r>
      <w:r>
        <w:rPr>
          <w:rFonts w:ascii="Calibri" w:hAnsi="Calibri" w:cs="Tahoma"/>
          <w:sz w:val="22"/>
          <w:szCs w:val="22"/>
        </w:rPr>
        <w:t>της Αυστρίας, τη Βιέννη</w:t>
      </w:r>
      <w:r>
        <w:rPr>
          <w:rFonts w:ascii="Calibri" w:hAnsi="Calibri" w:cs="Tahoma"/>
          <w:sz w:val="22"/>
          <w:szCs w:val="22"/>
        </w:rPr>
        <w:t xml:space="preserve">. </w:t>
      </w:r>
      <w:r>
        <w:rPr>
          <w:rFonts w:ascii="Calibri" w:hAnsi="Calibri" w:cs="Tahoma"/>
          <w:sz w:val="22"/>
          <w:szCs w:val="22"/>
        </w:rPr>
        <w:t>Μεταφορά στο ξενοδοχείο και υπόλοιπο η</w:t>
      </w:r>
      <w:r w:rsidRPr="00EF4663">
        <w:rPr>
          <w:rFonts w:ascii="Calibri" w:hAnsi="Calibri" w:cs="Tahoma"/>
          <w:sz w:val="22"/>
          <w:szCs w:val="22"/>
        </w:rPr>
        <w:t>μέρα</w:t>
      </w:r>
      <w:r>
        <w:rPr>
          <w:rFonts w:ascii="Calibri" w:hAnsi="Calibri" w:cs="Tahoma"/>
          <w:sz w:val="22"/>
          <w:szCs w:val="22"/>
        </w:rPr>
        <w:t>ς</w:t>
      </w:r>
      <w:r w:rsidRPr="00EF4663">
        <w:rPr>
          <w:rFonts w:ascii="Calibri" w:hAnsi="Calibri" w:cs="Tahoma"/>
          <w:sz w:val="22"/>
          <w:szCs w:val="22"/>
        </w:rPr>
        <w:t xml:space="preserve"> ελεύθερ</w:t>
      </w:r>
      <w:r>
        <w:rPr>
          <w:rFonts w:ascii="Calibri" w:hAnsi="Calibri" w:cs="Tahoma"/>
          <w:sz w:val="22"/>
          <w:szCs w:val="22"/>
        </w:rPr>
        <w:t>ο</w:t>
      </w:r>
      <w:r w:rsidRPr="00EF4663">
        <w:rPr>
          <w:rFonts w:ascii="Calibri" w:hAnsi="Calibri" w:cs="Tahoma"/>
          <w:sz w:val="22"/>
          <w:szCs w:val="22"/>
        </w:rPr>
        <w:t xml:space="preserve"> να περπατήσετε στην Κέρτνερστράσσε, και να απολαύσετε έναν Βιεννέζικο καφέ ή μια ζεστή σοκολάτα σ’ ένα από τα πολλά παλιά και διάσημα καφέ της πόλης όπως το C</w:t>
      </w:r>
      <w:r w:rsidRPr="00EF4663">
        <w:rPr>
          <w:rFonts w:ascii="Calibri" w:hAnsi="Calibri" w:cs="Tahoma"/>
          <w:sz w:val="22"/>
          <w:szCs w:val="22"/>
          <w:lang w:val="en-US"/>
        </w:rPr>
        <w:t>entral</w:t>
      </w:r>
      <w:r w:rsidRPr="00EF4663">
        <w:rPr>
          <w:rFonts w:ascii="Calibri" w:hAnsi="Calibri" w:cs="Tahoma"/>
          <w:sz w:val="22"/>
          <w:szCs w:val="22"/>
        </w:rPr>
        <w:t xml:space="preserve"> C</w:t>
      </w:r>
      <w:r w:rsidRPr="00EF4663">
        <w:rPr>
          <w:rFonts w:ascii="Calibri" w:hAnsi="Calibri" w:cs="Tahoma"/>
          <w:sz w:val="22"/>
          <w:szCs w:val="22"/>
          <w:lang w:val="en-US"/>
        </w:rPr>
        <w:t>afe</w:t>
      </w:r>
      <w:r w:rsidRPr="00EF4663">
        <w:rPr>
          <w:rFonts w:ascii="Calibri" w:hAnsi="Calibri" w:cs="Tahoma"/>
          <w:sz w:val="22"/>
          <w:szCs w:val="22"/>
        </w:rPr>
        <w:t xml:space="preserve"> ή L</w:t>
      </w:r>
      <w:r w:rsidRPr="00EF4663">
        <w:rPr>
          <w:rFonts w:ascii="Calibri" w:hAnsi="Calibri" w:cs="Tahoma"/>
          <w:sz w:val="22"/>
          <w:szCs w:val="22"/>
          <w:lang w:val="en-US"/>
        </w:rPr>
        <w:t>atman</w:t>
      </w:r>
      <w:r w:rsidRPr="00EF4663">
        <w:rPr>
          <w:rFonts w:ascii="Calibri" w:hAnsi="Calibri" w:cs="Tahoma"/>
          <w:sz w:val="22"/>
          <w:szCs w:val="22"/>
        </w:rPr>
        <w:t xml:space="preserve"> Café</w:t>
      </w:r>
      <w:r>
        <w:rPr>
          <w:rFonts w:ascii="Calibri" w:hAnsi="Calibri" w:cs="Tahoma"/>
          <w:sz w:val="22"/>
          <w:szCs w:val="22"/>
        </w:rPr>
        <w:t>, ν</w:t>
      </w:r>
      <w:r w:rsidRPr="00EF4663">
        <w:rPr>
          <w:rFonts w:ascii="Calibri" w:hAnsi="Calibri" w:cs="Tahoma"/>
          <w:sz w:val="22"/>
          <w:szCs w:val="22"/>
        </w:rPr>
        <w:t>α αναζητήσετε ιστορικές μνήμες ελληνικού ενδιαφέροντος στις παλιές ταβέρνες της Φλάισμαρκτ</w:t>
      </w:r>
      <w:r>
        <w:rPr>
          <w:rFonts w:ascii="Calibri" w:hAnsi="Calibri" w:cs="Tahoma"/>
          <w:sz w:val="22"/>
          <w:szCs w:val="22"/>
        </w:rPr>
        <w:t xml:space="preserve"> ή να επισκεφθείτε </w:t>
      </w:r>
      <w:r w:rsidRPr="00EF4663">
        <w:rPr>
          <w:rFonts w:ascii="Calibri" w:hAnsi="Calibri" w:cs="Tahoma"/>
          <w:sz w:val="22"/>
          <w:szCs w:val="22"/>
        </w:rPr>
        <w:t>το Θησαυροφυλάκιο του Χόφπουργκ</w:t>
      </w:r>
      <w:r>
        <w:rPr>
          <w:rFonts w:ascii="Calibri" w:hAnsi="Calibri" w:cs="Tahoma"/>
          <w:sz w:val="22"/>
          <w:szCs w:val="22"/>
        </w:rPr>
        <w:t>,</w:t>
      </w:r>
      <w:r w:rsidRPr="00EF4663">
        <w:rPr>
          <w:rFonts w:ascii="Calibri" w:hAnsi="Calibri" w:cs="Tahoma"/>
          <w:sz w:val="22"/>
          <w:szCs w:val="22"/>
        </w:rPr>
        <w:t xml:space="preserve"> το Μουσείο Καλών Τεχνών</w:t>
      </w:r>
      <w:r w:rsidRPr="006F1CAB">
        <w:rPr>
          <w:rFonts w:ascii="Calibri" w:hAnsi="Calibri" w:cs="Tahoma"/>
          <w:sz w:val="22"/>
          <w:szCs w:val="22"/>
        </w:rPr>
        <w:t xml:space="preserve"> </w:t>
      </w:r>
      <w:r>
        <w:rPr>
          <w:rFonts w:ascii="Calibri" w:hAnsi="Calibri" w:cs="Tahoma"/>
          <w:sz w:val="22"/>
          <w:szCs w:val="22"/>
        </w:rPr>
        <w:t>για να</w:t>
      </w:r>
      <w:r w:rsidRPr="00EF4663">
        <w:rPr>
          <w:rFonts w:ascii="Calibri" w:hAnsi="Calibri" w:cs="Tahoma"/>
          <w:sz w:val="22"/>
          <w:szCs w:val="22"/>
        </w:rPr>
        <w:t xml:space="preserve"> θαυμάσετε τις ανεκτίμητες συλλογές των Αψβούργων. Διανυκτέρευση.</w:t>
      </w:r>
    </w:p>
    <w:p w14:paraId="1A856B83" w14:textId="77777777" w:rsidR="00B1786F" w:rsidRDefault="00B1786F" w:rsidP="00B1786F">
      <w:pPr>
        <w:jc w:val="both"/>
        <w:rPr>
          <w:rFonts w:ascii="Calibri" w:hAnsi="Calibri" w:cs="Tahoma"/>
          <w:sz w:val="22"/>
          <w:szCs w:val="22"/>
        </w:rPr>
      </w:pPr>
    </w:p>
    <w:p w14:paraId="7D38DA8B" w14:textId="43636D6A" w:rsidR="00B1786F" w:rsidRDefault="00B1786F" w:rsidP="00B1786F">
      <w:pPr>
        <w:jc w:val="both"/>
        <w:rPr>
          <w:rFonts w:ascii="Calibri" w:hAnsi="Calibri" w:cs="Tahoma"/>
          <w:sz w:val="22"/>
          <w:szCs w:val="22"/>
        </w:rPr>
      </w:pPr>
      <w:r>
        <w:rPr>
          <w:rFonts w:ascii="Calibri" w:hAnsi="Calibri" w:cs="Tahoma"/>
          <w:b/>
          <w:color w:val="0070C0"/>
          <w:sz w:val="22"/>
          <w:szCs w:val="22"/>
        </w:rPr>
        <w:t>2</w:t>
      </w:r>
      <w:r w:rsidRPr="006737DE">
        <w:rPr>
          <w:rFonts w:ascii="Calibri" w:hAnsi="Calibri" w:cs="Tahoma"/>
          <w:b/>
          <w:color w:val="0070C0"/>
          <w:sz w:val="22"/>
          <w:szCs w:val="22"/>
        </w:rPr>
        <w:t>η μέρα:</w:t>
      </w:r>
      <w:r>
        <w:rPr>
          <w:rFonts w:ascii="Calibri" w:hAnsi="Calibri" w:cs="Tahoma"/>
          <w:b/>
          <w:color w:val="0070C0"/>
          <w:sz w:val="22"/>
          <w:szCs w:val="22"/>
        </w:rPr>
        <w:t xml:space="preserve"> ΒΙΕΝΝΗ (ξενάγηση)</w:t>
      </w:r>
    </w:p>
    <w:p w14:paraId="09251371" w14:textId="77777777" w:rsidR="00B1786F" w:rsidRPr="00EF4663" w:rsidRDefault="00B1786F" w:rsidP="00B1786F">
      <w:pPr>
        <w:jc w:val="both"/>
        <w:rPr>
          <w:rFonts w:ascii="Calibri" w:hAnsi="Calibri" w:cs="Tahoma"/>
          <w:sz w:val="22"/>
          <w:szCs w:val="22"/>
        </w:rPr>
      </w:pPr>
      <w:r>
        <w:rPr>
          <w:rFonts w:ascii="Calibri" w:hAnsi="Calibri" w:cs="Tahoma"/>
          <w:sz w:val="22"/>
          <w:szCs w:val="22"/>
        </w:rPr>
        <w:t xml:space="preserve">Πρωινό στο ξενοδοχείο και αμέσως μετά ξεκινάει η </w:t>
      </w:r>
      <w:r w:rsidRPr="00EF4663">
        <w:rPr>
          <w:rFonts w:ascii="Calibri" w:hAnsi="Calibri" w:cs="Tahoma"/>
          <w:sz w:val="22"/>
          <w:szCs w:val="22"/>
        </w:rPr>
        <w:t>πανοραμική περιήγηση</w:t>
      </w:r>
      <w:r>
        <w:rPr>
          <w:rFonts w:ascii="Calibri" w:hAnsi="Calibri" w:cs="Tahoma"/>
          <w:sz w:val="22"/>
          <w:szCs w:val="22"/>
        </w:rPr>
        <w:t xml:space="preserve"> στο ιστορικό κέντρο της  στολισμένης Βιέννης </w:t>
      </w:r>
      <w:r w:rsidRPr="00EF4663">
        <w:rPr>
          <w:rFonts w:ascii="Calibri" w:hAnsi="Calibri" w:cs="Tahoma"/>
          <w:sz w:val="22"/>
          <w:szCs w:val="22"/>
        </w:rPr>
        <w:t xml:space="preserve"> </w:t>
      </w:r>
      <w:r>
        <w:rPr>
          <w:rFonts w:ascii="Calibri" w:hAnsi="Calibri" w:cs="Tahoma"/>
          <w:sz w:val="22"/>
          <w:szCs w:val="22"/>
        </w:rPr>
        <w:t>θ</w:t>
      </w:r>
      <w:r w:rsidRPr="00EF4663">
        <w:rPr>
          <w:rFonts w:ascii="Calibri" w:hAnsi="Calibri" w:cs="Tahoma"/>
          <w:sz w:val="22"/>
          <w:szCs w:val="22"/>
        </w:rPr>
        <w:t>α δούμε το ανάκτορο Μπελβεντέρε και θα διασχίσουμε τη</w:t>
      </w:r>
      <w:r>
        <w:rPr>
          <w:rFonts w:ascii="Calibri" w:hAnsi="Calibri" w:cs="Tahoma"/>
          <w:sz w:val="22"/>
          <w:szCs w:val="22"/>
        </w:rPr>
        <w:t>ν</w:t>
      </w:r>
      <w:r w:rsidRPr="00EF4663">
        <w:rPr>
          <w:rFonts w:ascii="Calibri" w:hAnsi="Calibri" w:cs="Tahoma"/>
          <w:sz w:val="22"/>
          <w:szCs w:val="22"/>
        </w:rPr>
        <w:t xml:space="preserve"> περίφημη λεωφόρο του Ρινγκ, για να δούμε τα πιο σημαντικά αξιοθέατα της Βιέννης, όπως το Δημοτικό Πάρκο, την Όπερα, το τετράγωνο των Μουσείων, τη Πύλη του Φραγκίσκου Ιωσήφ, το Κοινοβούλιο, το Δημαρχείο, το παλιό Ανακτορικό Θέατρο, το Πανεπιστήμιο και την εκκλησία του Τάματος, και την Φωτίρ Κίρχε. Στη συνέχεια θα καταλήξουμε στον Καθεδρικό Ναό του Αγίου Στεφάνου και θα περπατήσουμε στην ιστορική συνοικία της Ελληνικής παροικίας.</w:t>
      </w:r>
      <w:r>
        <w:rPr>
          <w:rFonts w:ascii="Calibri" w:hAnsi="Calibri" w:cs="Tahoma"/>
          <w:sz w:val="22"/>
          <w:szCs w:val="22"/>
        </w:rPr>
        <w:t xml:space="preserve"> Χρόνος ελεύθερος. </w:t>
      </w:r>
      <w:r w:rsidRPr="00EF4663">
        <w:rPr>
          <w:rFonts w:ascii="Calibri" w:hAnsi="Calibri" w:cs="Tahoma"/>
          <w:sz w:val="22"/>
          <w:szCs w:val="22"/>
        </w:rPr>
        <w:t xml:space="preserve"> Διανυκτέρευση. </w:t>
      </w:r>
    </w:p>
    <w:p w14:paraId="6E5991BC" w14:textId="77777777" w:rsidR="00B1786F" w:rsidRDefault="00B1786F" w:rsidP="00B1786F">
      <w:pPr>
        <w:jc w:val="both"/>
        <w:rPr>
          <w:rFonts w:ascii="Calibri" w:hAnsi="Calibri" w:cs="Tahoma"/>
          <w:sz w:val="22"/>
          <w:szCs w:val="22"/>
        </w:rPr>
      </w:pPr>
    </w:p>
    <w:p w14:paraId="4E90B09D" w14:textId="130D8B58" w:rsidR="00B1786F" w:rsidRPr="0041147F" w:rsidRDefault="00B1786F" w:rsidP="00B1786F">
      <w:pPr>
        <w:jc w:val="both"/>
        <w:rPr>
          <w:rFonts w:ascii="Calibri" w:hAnsi="Calibri" w:cs="Tahoma"/>
          <w:b/>
          <w:bCs/>
          <w:color w:val="0070C0"/>
          <w:sz w:val="22"/>
          <w:szCs w:val="22"/>
        </w:rPr>
      </w:pPr>
      <w:r>
        <w:rPr>
          <w:rFonts w:ascii="Calibri" w:hAnsi="Calibri" w:cs="Tahoma"/>
          <w:b/>
          <w:bCs/>
          <w:color w:val="0070C0"/>
          <w:sz w:val="22"/>
          <w:szCs w:val="22"/>
        </w:rPr>
        <w:t>3</w:t>
      </w:r>
      <w:r w:rsidRPr="00B1786F">
        <w:rPr>
          <w:rFonts w:ascii="Calibri" w:hAnsi="Calibri" w:cs="Tahoma"/>
          <w:b/>
          <w:bCs/>
          <w:color w:val="0070C0"/>
          <w:sz w:val="22"/>
          <w:szCs w:val="22"/>
        </w:rPr>
        <w:t>η</w:t>
      </w:r>
      <w:r>
        <w:rPr>
          <w:rFonts w:ascii="Calibri" w:hAnsi="Calibri" w:cs="Tahoma"/>
          <w:b/>
          <w:bCs/>
          <w:color w:val="0070C0"/>
          <w:sz w:val="22"/>
          <w:szCs w:val="22"/>
        </w:rPr>
        <w:t xml:space="preserve"> μέρα: ΒΙΕΝΝΗ - </w:t>
      </w:r>
      <w:r>
        <w:rPr>
          <w:rFonts w:ascii="Calibri" w:hAnsi="Calibri" w:cs="Tahoma"/>
          <w:b/>
          <w:bCs/>
          <w:color w:val="0070C0"/>
          <w:sz w:val="22"/>
          <w:szCs w:val="22"/>
        </w:rPr>
        <w:t>ΒΟΥΔΑΠΕΣΤΗ (ξενάγηση πόλης)</w:t>
      </w:r>
    </w:p>
    <w:p w14:paraId="6A86507A" w14:textId="24134601" w:rsidR="00B1786F" w:rsidRPr="00B1786F" w:rsidRDefault="00B1786F" w:rsidP="00B1786F">
      <w:pPr>
        <w:jc w:val="both"/>
        <w:rPr>
          <w:rFonts w:ascii="Calibri" w:hAnsi="Calibri" w:cs="Tahoma"/>
          <w:sz w:val="22"/>
          <w:szCs w:val="22"/>
        </w:rPr>
      </w:pPr>
      <w:r>
        <w:rPr>
          <w:rFonts w:ascii="Calibri" w:hAnsi="Calibri" w:cs="Tahoma"/>
          <w:sz w:val="22"/>
          <w:szCs w:val="22"/>
        </w:rPr>
        <w:t xml:space="preserve">Πρωινό στο ξενοδοχείο. </w:t>
      </w:r>
      <w:r>
        <w:rPr>
          <w:rFonts w:ascii="Calibri" w:hAnsi="Calibri" w:cs="Tahoma"/>
          <w:sz w:val="22"/>
          <w:szCs w:val="22"/>
        </w:rPr>
        <w:t>Αναχώρηση για την αυτοκρατορική Βουδαπέστη.</w:t>
      </w:r>
      <w:r w:rsidRPr="00621453">
        <w:rPr>
          <w:rFonts w:ascii="Calibri" w:hAnsi="Calibri" w:cs="Tahoma"/>
          <w:sz w:val="22"/>
          <w:szCs w:val="22"/>
        </w:rPr>
        <w:t xml:space="preserve"> </w:t>
      </w:r>
      <w:r>
        <w:rPr>
          <w:rFonts w:ascii="Calibri" w:hAnsi="Calibri" w:cs="Tahoma"/>
          <w:sz w:val="22"/>
          <w:szCs w:val="22"/>
        </w:rPr>
        <w:t xml:space="preserve">Mε την άφιξη ξεκινάει η </w:t>
      </w:r>
      <w:r w:rsidRPr="00946DD3">
        <w:rPr>
          <w:rFonts w:ascii="Calibri" w:hAnsi="Calibri" w:cs="Tahoma"/>
          <w:sz w:val="22"/>
          <w:szCs w:val="22"/>
        </w:rPr>
        <w:t>ξενάγηση</w:t>
      </w:r>
      <w:r>
        <w:rPr>
          <w:rFonts w:ascii="Calibri" w:hAnsi="Calibri" w:cs="Tahoma"/>
          <w:sz w:val="22"/>
          <w:szCs w:val="22"/>
        </w:rPr>
        <w:t xml:space="preserve"> της </w:t>
      </w:r>
      <w:r w:rsidRPr="00946DD3">
        <w:rPr>
          <w:rFonts w:ascii="Calibri" w:hAnsi="Calibri" w:cs="Tahoma"/>
          <w:sz w:val="22"/>
          <w:szCs w:val="22"/>
        </w:rPr>
        <w:t>πόλης. Πανέμορφη, φιλόξενη και «ακουμπισμένη» στις όχθες του Δούναβη, δεξιά η Βούδα κτισμένη πάνω σε χαμηλούς λόφους και αριστερά η Πέστη απλωμένη σε πεδιάδα. Οκτώ θαυμαστές γέφυρες συνδέουν τούτα τα δύο κομμάτια, πού εδώ και περίπου 100 χρόνια έχουν ενωθεί σε μία πόλη. Θα δούμε το εντυπωσιακό κτίριο του Κοινοβουλίου, τη</w:t>
      </w:r>
      <w:r>
        <w:rPr>
          <w:rFonts w:ascii="Calibri" w:hAnsi="Calibri" w:cs="Tahoma"/>
          <w:sz w:val="22"/>
          <w:szCs w:val="22"/>
        </w:rPr>
        <w:t>ν</w:t>
      </w:r>
      <w:r w:rsidRPr="00946DD3">
        <w:rPr>
          <w:rFonts w:ascii="Calibri" w:hAnsi="Calibri" w:cs="Tahoma"/>
          <w:sz w:val="22"/>
          <w:szCs w:val="22"/>
        </w:rPr>
        <w:t xml:space="preserve"> Πλατεία Ηρώων, τη Γέφυρα των Αλυσίδων, την υπέροχή εκκλησία του Αγ. Ματθαίου, το</w:t>
      </w:r>
      <w:r>
        <w:rPr>
          <w:rFonts w:ascii="Calibri" w:hAnsi="Calibri" w:cs="Tahoma"/>
          <w:sz w:val="22"/>
          <w:szCs w:val="22"/>
        </w:rPr>
        <w:t>ν</w:t>
      </w:r>
      <w:r w:rsidRPr="00946DD3">
        <w:rPr>
          <w:rFonts w:ascii="Calibri" w:hAnsi="Calibri" w:cs="Tahoma"/>
          <w:sz w:val="22"/>
          <w:szCs w:val="22"/>
        </w:rPr>
        <w:t xml:space="preserve"> Πύργο </w:t>
      </w:r>
      <w:r w:rsidRPr="00946DD3">
        <w:rPr>
          <w:rFonts w:ascii="Calibri" w:hAnsi="Calibri" w:cs="Tahoma"/>
          <w:sz w:val="22"/>
          <w:szCs w:val="22"/>
        </w:rPr>
        <w:lastRenderedPageBreak/>
        <w:t xml:space="preserve">των Ψαράδων που είναι το σύμβολο της πόλη και τον λόφο Γκέλερτ. </w:t>
      </w:r>
      <w:r>
        <w:rPr>
          <w:rFonts w:ascii="Calibri" w:hAnsi="Calibri" w:cs="Tahoma"/>
          <w:sz w:val="22"/>
          <w:szCs w:val="22"/>
        </w:rPr>
        <w:t xml:space="preserve">Μεταφορά και τακτοποίηση στο ξενοδοχείο μας. Ελεύθερο απόγευμα για να το περάσετε όπως εσείς επιθυμείτε. Μπορείτε </w:t>
      </w:r>
      <w:r w:rsidRPr="00946DD3">
        <w:rPr>
          <w:rFonts w:ascii="Calibri" w:hAnsi="Calibri" w:cs="Tahoma"/>
          <w:sz w:val="22"/>
          <w:szCs w:val="22"/>
        </w:rPr>
        <w:t>να κάνετε τη βόλτα σας στην οδό Βάτσι Ούτσα με τα ωραία καταστήματα και την μοντέρνα πλατεία Μαρτινέλι ή την πλατεία Βαροσμάρτι με το περίφημο καφέ Ζερμπό.</w:t>
      </w:r>
      <w:r>
        <w:rPr>
          <w:rFonts w:ascii="Calibri" w:hAnsi="Calibri" w:cs="Tahoma"/>
          <w:sz w:val="22"/>
          <w:szCs w:val="22"/>
        </w:rPr>
        <w:t xml:space="preserve"> </w:t>
      </w:r>
      <w:r w:rsidRPr="00B1786F">
        <w:rPr>
          <w:rFonts w:ascii="Calibri" w:hAnsi="Calibri" w:cs="Tahoma"/>
          <w:sz w:val="22"/>
          <w:szCs w:val="22"/>
        </w:rPr>
        <w:t xml:space="preserve">Για το βράδυ σας προτείνουμε να διασκεδάσετε σε τοπική ταβέρνα με τσιγγάνικα βιολιά. </w:t>
      </w:r>
      <w:r w:rsidRPr="00923DA7">
        <w:rPr>
          <w:rFonts w:cs="Calibri"/>
          <w:b/>
          <w:noProof/>
          <w:color w:val="0070C0"/>
        </w:rPr>
        <w:drawing>
          <wp:anchor distT="0" distB="0" distL="114300" distR="114300" simplePos="0" relativeHeight="251660288" behindDoc="0" locked="0" layoutInCell="1" allowOverlap="1" wp14:anchorId="6B232CCD" wp14:editId="76F97909">
            <wp:simplePos x="0" y="0"/>
            <wp:positionH relativeFrom="column">
              <wp:posOffset>3867702</wp:posOffset>
            </wp:positionH>
            <wp:positionV relativeFrom="paragraph">
              <wp:posOffset>781795</wp:posOffset>
            </wp:positionV>
            <wp:extent cx="347345" cy="384175"/>
            <wp:effectExtent l="0" t="0" r="0" b="0"/>
            <wp:wrapNone/>
            <wp:docPr id="19" name="Picture 19" descr="Εικόνα που περιέχει συμμετρία, χιονονιφάδ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Εικόνα που περιέχει συμμετρία, χιονονιφάδα&#10;&#10;Περιγραφή που δημιουργήθηκε αυτόματα"/>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r w:rsidRPr="00B1786F">
        <w:rPr>
          <w:rFonts w:ascii="Calibri" w:hAnsi="Calibri" w:cs="Tahoma"/>
          <w:sz w:val="22"/>
          <w:szCs w:val="22"/>
        </w:rPr>
        <w:t>Διανυκτέρευση.</w:t>
      </w:r>
      <w:r>
        <w:rPr>
          <w:rFonts w:ascii="Calibri" w:hAnsi="Calibri" w:cs="Tahoma"/>
          <w:sz w:val="22"/>
          <w:szCs w:val="22"/>
        </w:rPr>
        <w:t xml:space="preserve"> </w:t>
      </w:r>
    </w:p>
    <w:p w14:paraId="2DA5A4C4" w14:textId="7FD8E69C" w:rsidR="00B1786F" w:rsidRDefault="00B1786F" w:rsidP="00B1786F">
      <w:pPr>
        <w:jc w:val="both"/>
        <w:rPr>
          <w:rFonts w:ascii="Calibri" w:hAnsi="Calibri" w:cs="Tahoma"/>
          <w:sz w:val="22"/>
          <w:szCs w:val="22"/>
        </w:rPr>
      </w:pPr>
    </w:p>
    <w:p w14:paraId="46AEC1BA" w14:textId="4C7DFA9B" w:rsidR="00B1786F" w:rsidRPr="003D2B17" w:rsidRDefault="00B1786F" w:rsidP="00B1786F">
      <w:pPr>
        <w:jc w:val="both"/>
        <w:rPr>
          <w:rFonts w:ascii="Helvetica" w:hAnsi="Helvetica" w:cs="Helvetica"/>
          <w:color w:val="0070C0"/>
        </w:rPr>
      </w:pPr>
      <w:r>
        <w:rPr>
          <w:rFonts w:ascii="Calibri" w:hAnsi="Calibri" w:cs="Tahoma"/>
          <w:b/>
          <w:bCs/>
          <w:color w:val="0070C0"/>
        </w:rPr>
        <w:t>4</w:t>
      </w:r>
      <w:r w:rsidRPr="003D2B17">
        <w:rPr>
          <w:rFonts w:ascii="Calibri" w:hAnsi="Calibri" w:cs="Tahoma"/>
          <w:b/>
          <w:bCs/>
          <w:color w:val="0070C0"/>
        </w:rPr>
        <w:t>η μέρα: ΒΟΥΔΑΠΕΣΤΗ</w:t>
      </w:r>
      <w:r>
        <w:rPr>
          <w:rFonts w:ascii="Calibri" w:hAnsi="Calibri" w:cs="Tahoma"/>
          <w:b/>
          <w:bCs/>
          <w:color w:val="0070C0"/>
        </w:rPr>
        <w:t>(</w:t>
      </w:r>
      <w:r w:rsidR="002A219D">
        <w:rPr>
          <w:rFonts w:ascii="Calibri" w:hAnsi="Calibri" w:cs="Tahoma"/>
          <w:b/>
          <w:bCs/>
          <w:color w:val="0070C0"/>
        </w:rPr>
        <w:t>ημέρα ελεύθερη</w:t>
      </w:r>
      <w:r>
        <w:rPr>
          <w:rFonts w:ascii="Calibri" w:hAnsi="Calibri" w:cs="Tahoma"/>
          <w:b/>
          <w:bCs/>
          <w:color w:val="0070C0"/>
        </w:rPr>
        <w:t>)</w:t>
      </w:r>
      <w:r w:rsidRPr="003D2B17">
        <w:rPr>
          <w:rFonts w:ascii="Calibri" w:hAnsi="Calibri" w:cs="Tahoma"/>
          <w:b/>
          <w:bCs/>
          <w:color w:val="0070C0"/>
        </w:rPr>
        <w:t xml:space="preserve"> </w:t>
      </w:r>
      <w:r w:rsidRPr="003D2B17">
        <w:rPr>
          <w:rFonts w:ascii="Helvetica" w:hAnsi="Helvetica" w:cs="Helvetica"/>
          <w:color w:val="0070C0"/>
        </w:rPr>
        <w:t xml:space="preserve"> </w:t>
      </w:r>
    </w:p>
    <w:p w14:paraId="394AE432" w14:textId="0C5188B3" w:rsidR="00B1786F" w:rsidRPr="00B1786F" w:rsidRDefault="00B1786F" w:rsidP="00B1786F">
      <w:pPr>
        <w:jc w:val="both"/>
        <w:rPr>
          <w:rFonts w:ascii="Calibri" w:hAnsi="Calibri" w:cs="Tahoma"/>
          <w:sz w:val="22"/>
          <w:szCs w:val="22"/>
        </w:rPr>
      </w:pPr>
      <w:r w:rsidRPr="00B1786F">
        <w:rPr>
          <w:rFonts w:ascii="Calibri" w:hAnsi="Calibri" w:cs="Tahoma"/>
          <w:sz w:val="22"/>
          <w:szCs w:val="22"/>
        </w:rPr>
        <w:t>Πρωινό στο ξενοδοχείο. Ημέρα ελεύθερη στο Παρίσι της Ανατολικής Ευρώπης, τη γοητευτική Βουδαπέστη. Στη  καρδιά της  πόλης  στο τέλος της  λεωφόρου Βάτσι Ούτσα βρίσκεται η πλατεία Βοροσμάρτυ που κάθε χρόνο στήνεται χριστουγεννιάτικη αγορά. Μπορείτε να δοκιμάσετε κάποιο από τα εύγευστα λευκά κρασιά να γευτείτε ουγγρικό χοιρινό, παραδοσιακό κέικ με επικάλυψη ζάχαρης, με καρύδια ή καρύδα και σοκολάτα.  Στο τέλος της λεωφόρου Αντρασυ θα συναντήσετε την πλατεία Ηρώων , ένα από τα μνημεία παγκόσμιας πολιτιστικής κληρονομιάς της Ουγγαρίας. Εκεί βρίσκεται ένα από τα ομορφότερα ευρωπαϊκά πάρκα, με μια υπέροχη λίμνη που όταν παγώνει μετατρέπεται σε παγοδρόμιο και μάλιστα πρόκειται για το μεγαλύτερο παγοδρόμιο εξωτερικού χώρου για πατινάζ στην Κεντρική Ευρώπη!</w:t>
      </w:r>
      <w:r w:rsidRPr="00B1786F">
        <w:rPr>
          <w:rFonts w:ascii="Calibri" w:hAnsi="Calibri" w:cs="Tahoma"/>
          <w:sz w:val="22"/>
          <w:szCs w:val="22"/>
        </w:rPr>
        <w:t xml:space="preserve"> Προαιρετικά</w:t>
      </w:r>
      <w:r>
        <w:rPr>
          <w:rFonts w:ascii="Calibri" w:hAnsi="Calibri" w:cs="Tahoma"/>
          <w:sz w:val="22"/>
          <w:szCs w:val="22"/>
        </w:rPr>
        <w:t>,</w:t>
      </w:r>
      <w:r w:rsidRPr="00B1786F">
        <w:rPr>
          <w:rFonts w:ascii="Calibri" w:hAnsi="Calibri" w:cs="Tahoma"/>
          <w:sz w:val="22"/>
          <w:szCs w:val="22"/>
        </w:rPr>
        <w:t xml:space="preserve"> σας προτείνουμε τη μαγική κρουαζιέρα στον Δούναβη.</w:t>
      </w:r>
      <w:r w:rsidRPr="00B1786F">
        <w:rPr>
          <w:rFonts w:ascii="Calibri" w:hAnsi="Calibri" w:cs="Tahoma"/>
          <w:sz w:val="22"/>
          <w:szCs w:val="22"/>
        </w:rPr>
        <w:t xml:space="preserve"> </w:t>
      </w:r>
    </w:p>
    <w:p w14:paraId="09213406" w14:textId="77777777" w:rsidR="00B1786F" w:rsidRDefault="00B1786F" w:rsidP="00B1786F">
      <w:pPr>
        <w:jc w:val="both"/>
        <w:rPr>
          <w:rFonts w:ascii="Calibri" w:hAnsi="Calibri" w:cs="Tahoma"/>
          <w:b/>
          <w:color w:val="0070C0"/>
          <w:sz w:val="22"/>
          <w:szCs w:val="22"/>
        </w:rPr>
      </w:pPr>
    </w:p>
    <w:p w14:paraId="59D58632" w14:textId="40345064" w:rsidR="00B1786F" w:rsidRPr="006737DE" w:rsidRDefault="00B1786F" w:rsidP="00B1786F">
      <w:pPr>
        <w:jc w:val="both"/>
        <w:rPr>
          <w:rFonts w:ascii="Calibri" w:hAnsi="Calibri" w:cs="Tahoma"/>
          <w:b/>
          <w:color w:val="0070C0"/>
          <w:sz w:val="22"/>
          <w:szCs w:val="22"/>
        </w:rPr>
      </w:pPr>
      <w:r>
        <w:rPr>
          <w:rFonts w:ascii="Calibri" w:hAnsi="Calibri" w:cs="Tahoma"/>
          <w:b/>
          <w:color w:val="0070C0"/>
          <w:sz w:val="22"/>
          <w:szCs w:val="22"/>
        </w:rPr>
        <w:t>5</w:t>
      </w:r>
      <w:r w:rsidRPr="006737DE">
        <w:rPr>
          <w:rFonts w:ascii="Calibri" w:hAnsi="Calibri" w:cs="Tahoma"/>
          <w:b/>
          <w:color w:val="0070C0"/>
          <w:sz w:val="22"/>
          <w:szCs w:val="22"/>
        </w:rPr>
        <w:t>η μέρα: Β</w:t>
      </w:r>
      <w:r>
        <w:rPr>
          <w:rFonts w:ascii="Calibri" w:hAnsi="Calibri" w:cs="Tahoma"/>
          <w:b/>
          <w:color w:val="0070C0"/>
          <w:sz w:val="22"/>
          <w:szCs w:val="22"/>
        </w:rPr>
        <w:t xml:space="preserve">ΟΥΔΑΠΕΣΤΗ </w:t>
      </w:r>
      <w:r w:rsidRPr="006737DE">
        <w:rPr>
          <w:rFonts w:ascii="Calibri" w:hAnsi="Calibri" w:cs="Tahoma"/>
          <w:b/>
          <w:color w:val="0070C0"/>
          <w:sz w:val="22"/>
          <w:szCs w:val="22"/>
        </w:rPr>
        <w:t>–</w:t>
      </w:r>
      <w:r>
        <w:rPr>
          <w:rFonts w:ascii="Calibri" w:hAnsi="Calibri" w:cs="Tahoma"/>
          <w:b/>
          <w:color w:val="0070C0"/>
          <w:sz w:val="22"/>
          <w:szCs w:val="22"/>
        </w:rPr>
        <w:t xml:space="preserve"> </w:t>
      </w:r>
      <w:r>
        <w:rPr>
          <w:rFonts w:ascii="Calibri" w:hAnsi="Calibri" w:cs="Tahoma"/>
          <w:b/>
          <w:color w:val="0070C0"/>
          <w:sz w:val="22"/>
          <w:szCs w:val="22"/>
        </w:rPr>
        <w:t xml:space="preserve">ΠΑΡΑΔΟΥΝΑΒΙΑ ΧΩΡΙΑ </w:t>
      </w:r>
      <w:r>
        <w:rPr>
          <w:rFonts w:ascii="Calibri" w:hAnsi="Calibri" w:cs="Tahoma"/>
          <w:b/>
          <w:color w:val="0070C0"/>
          <w:sz w:val="22"/>
          <w:szCs w:val="22"/>
        </w:rPr>
        <w:t>–</w:t>
      </w:r>
      <w:r>
        <w:rPr>
          <w:rFonts w:ascii="Calibri" w:hAnsi="Calibri" w:cs="Tahoma"/>
          <w:b/>
          <w:color w:val="0070C0"/>
          <w:sz w:val="22"/>
          <w:szCs w:val="22"/>
        </w:rPr>
        <w:t xml:space="preserve"> </w:t>
      </w:r>
      <w:r>
        <w:rPr>
          <w:rFonts w:ascii="Calibri" w:hAnsi="Calibri" w:cs="Tahoma"/>
          <w:b/>
          <w:color w:val="0070C0"/>
          <w:sz w:val="22"/>
          <w:szCs w:val="22"/>
        </w:rPr>
        <w:t>ΜΠΡΑΤΙΣΛΑΒΑ</w:t>
      </w:r>
      <w:r>
        <w:rPr>
          <w:rFonts w:ascii="Calibri" w:hAnsi="Calibri" w:cs="Tahoma"/>
          <w:b/>
          <w:color w:val="0070C0"/>
          <w:sz w:val="22"/>
          <w:szCs w:val="22"/>
        </w:rPr>
        <w:t xml:space="preserve">(περιήγηση) </w:t>
      </w:r>
      <w:r>
        <w:rPr>
          <w:rFonts w:ascii="Calibri" w:hAnsi="Calibri" w:cs="Tahoma"/>
          <w:b/>
          <w:color w:val="0070C0"/>
          <w:sz w:val="22"/>
          <w:szCs w:val="22"/>
        </w:rPr>
        <w:t xml:space="preserve">– ΑΘΗΝΑ  </w:t>
      </w:r>
      <w:r w:rsidRPr="006737DE">
        <w:rPr>
          <w:rFonts w:ascii="Calibri" w:hAnsi="Calibri" w:cs="Tahoma"/>
          <w:b/>
          <w:color w:val="0070C0"/>
          <w:sz w:val="22"/>
          <w:szCs w:val="22"/>
        </w:rPr>
        <w:t xml:space="preserve"> </w:t>
      </w:r>
    </w:p>
    <w:p w14:paraId="0A75F888" w14:textId="43D9C7BC" w:rsidR="00B1786F" w:rsidRPr="00B1786F" w:rsidRDefault="00B1786F" w:rsidP="00B1786F">
      <w:pPr>
        <w:jc w:val="both"/>
        <w:rPr>
          <w:rFonts w:ascii="Calibri" w:hAnsi="Calibri" w:cs="Tahoma"/>
          <w:bCs/>
          <w:sz w:val="22"/>
          <w:szCs w:val="22"/>
        </w:rPr>
      </w:pPr>
      <w:r w:rsidRPr="00EF4663">
        <w:rPr>
          <w:rFonts w:ascii="Calibri" w:hAnsi="Calibri" w:cs="Tahoma"/>
          <w:bCs/>
          <w:sz w:val="22"/>
          <w:szCs w:val="22"/>
        </w:rPr>
        <w:t>Πρωινό στο ξενοδοχείο</w:t>
      </w:r>
      <w:r>
        <w:rPr>
          <w:rFonts w:ascii="Calibri" w:hAnsi="Calibri" w:cs="Tahoma"/>
          <w:bCs/>
          <w:sz w:val="22"/>
          <w:szCs w:val="22"/>
        </w:rPr>
        <w:t xml:space="preserve">. Αναχώρηση </w:t>
      </w:r>
      <w:bookmarkStart w:id="2" w:name="_Hlk117433574"/>
      <w:r>
        <w:rPr>
          <w:rFonts w:ascii="Calibri" w:hAnsi="Calibri" w:cs="Tahoma"/>
          <w:bCs/>
          <w:sz w:val="22"/>
          <w:szCs w:val="22"/>
        </w:rPr>
        <w:t xml:space="preserve">για </w:t>
      </w:r>
      <w:r>
        <w:rPr>
          <w:rFonts w:ascii="Calibri" w:hAnsi="Calibri" w:cs="Tahoma"/>
          <w:sz w:val="22"/>
          <w:szCs w:val="22"/>
        </w:rPr>
        <w:t>εκδρομή στην πρώτη πρωτεύουσα της Ουγγαρίας, το Έστεργκομ,</w:t>
      </w:r>
      <w:r>
        <w:rPr>
          <w:rFonts w:ascii="Calibri" w:hAnsi="Calibri"/>
          <w:color w:val="FFFFFF"/>
          <w:sz w:val="22"/>
          <w:szCs w:val="22"/>
        </w:rPr>
        <w:t>.</w:t>
      </w:r>
      <w:r>
        <w:rPr>
          <w:rFonts w:ascii="Calibri" w:hAnsi="Calibri" w:cs="Tahoma"/>
          <w:color w:val="222222"/>
          <w:sz w:val="22"/>
          <w:szCs w:val="22"/>
        </w:rPr>
        <w:t xml:space="preserve">όπου θα επισκεφθούμε </w:t>
      </w:r>
      <w:r w:rsidRPr="00B1786F">
        <w:rPr>
          <w:rFonts w:ascii="Calibri" w:hAnsi="Calibri" w:cs="Tahoma"/>
          <w:bCs/>
          <w:sz w:val="22"/>
          <w:szCs w:val="22"/>
        </w:rPr>
        <w:t>το μητροπολιτικό ναό της πόλης, που ήταν μέχρι το 1976 από τους μεγαλύτερους στην Ευρώπη. Στο παραδοσιακό Σέντεντρε, θα επισκεφθούμε το Μουσείο της γλύπτριας Μαργκίτ Κόβατς και τη μικρή ορθόδοξη εκκλησία του 1752, χτισμένη από τον αρχιτέκτονα Μάγιερ-Χόφερ. Στη συνέχεια θα περιπλανηθούμε στο χωριό των Καλλιτεχνών και των Καλών Τεχνών, όπως χαρακτηριστικά αποκαλείται ο Άγ. Ανδρέας, όπου δεσπόζει και η εκκλησία του Αγίου Στεφάνου με τους βασιλικούς τάφους.</w:t>
      </w:r>
      <w:bookmarkEnd w:id="2"/>
      <w:r w:rsidRPr="00B1786F">
        <w:rPr>
          <w:rFonts w:ascii="Calibri" w:hAnsi="Calibri" w:cs="Tahoma"/>
          <w:bCs/>
          <w:sz w:val="22"/>
          <w:szCs w:val="22"/>
        </w:rPr>
        <w:t xml:space="preserve"> Αμέσως μετά, </w:t>
      </w:r>
      <w:r w:rsidRPr="00B1786F">
        <w:rPr>
          <w:rFonts w:ascii="Calibri" w:hAnsi="Calibri" w:cs="Tahoma"/>
          <w:bCs/>
          <w:sz w:val="22"/>
          <w:szCs w:val="22"/>
        </w:rPr>
        <w:t>αναχωρήσουμε για την  Μπρατισλάβα όπου  θα αρχίσει η περιήγηση στην παλιά πόλη Στάρε Μέστο που ταξιδεύει τους επισκέπτες μερικούς αιώνες στο παρελθόν, καθώς περπατούν στους λιθόστρωτους δρόμους, θαυμάζουν τη μπαρόκ αρχιτεκτονική και χαλαρώνουν σε καφετέριες και εστιατόρια. Σε μικρή απόσταση από την παλιά πόλη, θα δούμε ακόμα σημαντικά αξιοθέατα, όπως το κάστρο Χράντ του 15ου αιώνα που φιλοξενεί το Μουσεία Ιστορίας και Μουσικής, το Εθνικό Θέατρο και τη Φιλαρμονική Ορχήστρα της Σλοβακίας καθώς και την Εθνική Πινακοθήκη που στεγάζεται σε ένα ανάκτορο του 18ου αιώνα. Μεταφορά στο αεροδρόμιο για την πτήση επιστροφής μας   στην Αθήνα .</w:t>
      </w:r>
    </w:p>
    <w:p w14:paraId="6F8A18F5" w14:textId="6ACC363F" w:rsidR="00B1786F" w:rsidRDefault="00B1786F" w:rsidP="00B1786F">
      <w:pPr>
        <w:jc w:val="both"/>
        <w:rPr>
          <w:rFonts w:ascii="Calibri" w:hAnsi="Calibri" w:cs="Tahoma"/>
          <w:sz w:val="22"/>
          <w:szCs w:val="22"/>
          <w:lang w:val="en-US"/>
        </w:rPr>
      </w:pPr>
    </w:p>
    <w:p w14:paraId="5C3C75AF" w14:textId="6988B8C5" w:rsidR="00B1786F" w:rsidRPr="00B1786F" w:rsidRDefault="00B1786F" w:rsidP="00B1786F">
      <w:pPr>
        <w:jc w:val="both"/>
        <w:rPr>
          <w:rFonts w:ascii="Calibri" w:hAnsi="Calibri" w:cs="Tahoma"/>
          <w:b/>
          <w:bCs/>
          <w:color w:val="EE0000"/>
          <w:sz w:val="22"/>
          <w:szCs w:val="22"/>
        </w:rPr>
      </w:pPr>
      <w:r w:rsidRPr="00B1786F">
        <w:rPr>
          <w:rFonts w:ascii="Calibri" w:hAnsi="Calibri" w:cs="Tahoma"/>
          <w:b/>
          <w:bCs/>
          <w:color w:val="EE0000"/>
          <w:sz w:val="22"/>
          <w:szCs w:val="22"/>
        </w:rPr>
        <w:t>*Για αναχώρηση 18/12 το πρόγραμμα εκπονείται αντίστροφα:</w:t>
      </w:r>
    </w:p>
    <w:p w14:paraId="58721AF3" w14:textId="7EAE8F5D" w:rsidR="00B1786F" w:rsidRDefault="00B1786F" w:rsidP="00B1786F">
      <w:pPr>
        <w:jc w:val="both"/>
        <w:rPr>
          <w:rFonts w:ascii="Calibri" w:hAnsi="Calibri" w:cs="Tahoma"/>
          <w:sz w:val="22"/>
          <w:szCs w:val="22"/>
        </w:rPr>
      </w:pPr>
      <w:r w:rsidRPr="00B1786F">
        <w:rPr>
          <w:rFonts w:ascii="Calibri" w:hAnsi="Calibri" w:cs="Tahoma"/>
          <w:sz w:val="22"/>
          <w:szCs w:val="22"/>
        </w:rPr>
        <w:t>1</w:t>
      </w:r>
      <w:r w:rsidRPr="00B1786F">
        <w:rPr>
          <w:rFonts w:ascii="Calibri" w:hAnsi="Calibri" w:cs="Tahoma"/>
          <w:sz w:val="22"/>
          <w:szCs w:val="22"/>
          <w:vertAlign w:val="superscript"/>
        </w:rPr>
        <w:t>η</w:t>
      </w:r>
      <w:r>
        <w:rPr>
          <w:rFonts w:ascii="Calibri" w:hAnsi="Calibri" w:cs="Tahoma"/>
          <w:sz w:val="22"/>
          <w:szCs w:val="22"/>
        </w:rPr>
        <w:t xml:space="preserve"> μέρα: ΑΘΗΝΑ – ΒΟΥΔΑΠΕΣΤΗ</w:t>
      </w:r>
    </w:p>
    <w:p w14:paraId="6645CD5D" w14:textId="08F1E53A" w:rsidR="00B1786F" w:rsidRDefault="00B1786F" w:rsidP="00B1786F">
      <w:pPr>
        <w:jc w:val="both"/>
        <w:rPr>
          <w:rFonts w:ascii="Calibri" w:hAnsi="Calibri" w:cs="Tahoma"/>
          <w:sz w:val="22"/>
          <w:szCs w:val="22"/>
        </w:rPr>
      </w:pPr>
      <w:r>
        <w:rPr>
          <w:rFonts w:ascii="Calibri" w:hAnsi="Calibri" w:cs="Tahoma"/>
          <w:sz w:val="22"/>
          <w:szCs w:val="22"/>
        </w:rPr>
        <w:t>2</w:t>
      </w:r>
      <w:r w:rsidRPr="00B1786F">
        <w:rPr>
          <w:rFonts w:ascii="Calibri" w:hAnsi="Calibri" w:cs="Tahoma"/>
          <w:sz w:val="22"/>
          <w:szCs w:val="22"/>
          <w:vertAlign w:val="superscript"/>
        </w:rPr>
        <w:t>η</w:t>
      </w:r>
      <w:r>
        <w:rPr>
          <w:rFonts w:ascii="Calibri" w:hAnsi="Calibri" w:cs="Tahoma"/>
          <w:sz w:val="22"/>
          <w:szCs w:val="22"/>
        </w:rPr>
        <w:t xml:space="preserve"> μέρα: </w:t>
      </w:r>
      <w:r>
        <w:rPr>
          <w:rFonts w:ascii="Calibri" w:hAnsi="Calibri" w:cs="Tahoma"/>
          <w:sz w:val="22"/>
          <w:szCs w:val="22"/>
          <w:lang w:val="en-US"/>
        </w:rPr>
        <w:t>BO</w:t>
      </w:r>
      <w:r>
        <w:rPr>
          <w:rFonts w:ascii="Calibri" w:hAnsi="Calibri" w:cs="Tahoma"/>
          <w:sz w:val="22"/>
          <w:szCs w:val="22"/>
        </w:rPr>
        <w:t>ΥΔΑΠΕΣΤΗ</w:t>
      </w:r>
      <w:r w:rsidR="00123E6F" w:rsidRPr="00123E6F">
        <w:rPr>
          <w:rFonts w:ascii="Calibri" w:hAnsi="Calibri" w:cs="Tahoma"/>
          <w:sz w:val="22"/>
          <w:szCs w:val="22"/>
        </w:rPr>
        <w:t xml:space="preserve"> </w:t>
      </w:r>
      <w:r w:rsidR="00123E6F">
        <w:rPr>
          <w:rFonts w:ascii="Calibri" w:hAnsi="Calibri" w:cs="Tahoma"/>
          <w:sz w:val="22"/>
          <w:szCs w:val="22"/>
        </w:rPr>
        <w:t>-</w:t>
      </w:r>
      <w:r w:rsidR="00123E6F">
        <w:rPr>
          <w:rFonts w:ascii="Calibri" w:hAnsi="Calibri" w:cs="Tahoma"/>
          <w:sz w:val="22"/>
          <w:szCs w:val="22"/>
        </w:rPr>
        <w:t xml:space="preserve">Χριστουγεννιάτικες αγορές </w:t>
      </w:r>
      <w:r>
        <w:rPr>
          <w:rFonts w:ascii="Calibri" w:hAnsi="Calibri" w:cs="Tahoma"/>
          <w:sz w:val="22"/>
          <w:szCs w:val="22"/>
        </w:rPr>
        <w:t>(ξενάγηση)</w:t>
      </w:r>
    </w:p>
    <w:p w14:paraId="5508C779" w14:textId="24FA780F" w:rsidR="00B1786F" w:rsidRDefault="00B1786F" w:rsidP="00B1786F">
      <w:pPr>
        <w:jc w:val="both"/>
        <w:rPr>
          <w:rFonts w:ascii="Calibri" w:hAnsi="Calibri" w:cs="Tahoma"/>
          <w:sz w:val="22"/>
          <w:szCs w:val="22"/>
        </w:rPr>
      </w:pPr>
      <w:r>
        <w:rPr>
          <w:rFonts w:ascii="Calibri" w:hAnsi="Calibri" w:cs="Tahoma"/>
          <w:sz w:val="22"/>
          <w:szCs w:val="22"/>
        </w:rPr>
        <w:t>3</w:t>
      </w:r>
      <w:r w:rsidRPr="00B1786F">
        <w:rPr>
          <w:rFonts w:ascii="Calibri" w:hAnsi="Calibri" w:cs="Tahoma"/>
          <w:sz w:val="22"/>
          <w:szCs w:val="22"/>
          <w:vertAlign w:val="superscript"/>
        </w:rPr>
        <w:t>η</w:t>
      </w:r>
      <w:r>
        <w:rPr>
          <w:rFonts w:ascii="Calibri" w:hAnsi="Calibri" w:cs="Tahoma"/>
          <w:sz w:val="22"/>
          <w:szCs w:val="22"/>
        </w:rPr>
        <w:t xml:space="preserve"> μέρα: ΒΟΥΔΑΠΕΣΤΗ – </w:t>
      </w:r>
      <w:r>
        <w:rPr>
          <w:rFonts w:ascii="Calibri" w:hAnsi="Calibri" w:cs="Tahoma"/>
          <w:sz w:val="22"/>
          <w:szCs w:val="22"/>
        </w:rPr>
        <w:t>ΠΑΡΑΔΟΥΝΑΒΙΑ ΧΩΡΙΑ</w:t>
      </w:r>
      <w:r>
        <w:rPr>
          <w:rFonts w:ascii="Calibri" w:hAnsi="Calibri" w:cs="Tahoma"/>
          <w:sz w:val="22"/>
          <w:szCs w:val="22"/>
        </w:rPr>
        <w:t xml:space="preserve"> – ΒΙΕΝΝΗ </w:t>
      </w:r>
    </w:p>
    <w:p w14:paraId="6E01E3A4" w14:textId="5A3E08EB" w:rsidR="00B1786F" w:rsidRDefault="00B1786F" w:rsidP="00B1786F">
      <w:pPr>
        <w:jc w:val="both"/>
        <w:rPr>
          <w:rFonts w:ascii="Calibri" w:hAnsi="Calibri" w:cs="Tahoma"/>
          <w:sz w:val="22"/>
          <w:szCs w:val="22"/>
        </w:rPr>
      </w:pPr>
      <w:r>
        <w:rPr>
          <w:rFonts w:ascii="Calibri" w:hAnsi="Calibri" w:cs="Tahoma"/>
          <w:sz w:val="22"/>
          <w:szCs w:val="22"/>
        </w:rPr>
        <w:t>4</w:t>
      </w:r>
      <w:r>
        <w:rPr>
          <w:rFonts w:ascii="Calibri" w:hAnsi="Calibri" w:cs="Tahoma"/>
          <w:sz w:val="22"/>
          <w:szCs w:val="22"/>
          <w:vertAlign w:val="superscript"/>
        </w:rPr>
        <w:t xml:space="preserve">η </w:t>
      </w:r>
      <w:r>
        <w:rPr>
          <w:rFonts w:ascii="Calibri" w:hAnsi="Calibri" w:cs="Tahoma"/>
          <w:sz w:val="22"/>
          <w:szCs w:val="22"/>
        </w:rPr>
        <w:t>μέρα: ΒΙΕΝΝΗ</w:t>
      </w:r>
      <w:r w:rsidR="00123E6F" w:rsidRPr="00123E6F">
        <w:rPr>
          <w:rFonts w:ascii="Calibri" w:hAnsi="Calibri" w:cs="Tahoma"/>
          <w:sz w:val="22"/>
          <w:szCs w:val="22"/>
        </w:rPr>
        <w:t>-</w:t>
      </w:r>
      <w:r w:rsidR="00123E6F">
        <w:rPr>
          <w:rFonts w:ascii="Calibri" w:hAnsi="Calibri" w:cs="Tahoma"/>
          <w:sz w:val="22"/>
          <w:szCs w:val="22"/>
        </w:rPr>
        <w:t xml:space="preserve">Χριστουγεννιάτικες αγορές </w:t>
      </w:r>
      <w:r>
        <w:rPr>
          <w:rFonts w:ascii="Calibri" w:hAnsi="Calibri" w:cs="Tahoma"/>
          <w:sz w:val="22"/>
          <w:szCs w:val="22"/>
        </w:rPr>
        <w:t>(ξενάγηση)</w:t>
      </w:r>
    </w:p>
    <w:p w14:paraId="2010D00C" w14:textId="4CA3EA58" w:rsidR="00B1786F" w:rsidRPr="00B1786F" w:rsidRDefault="00B1786F" w:rsidP="00B1786F">
      <w:pPr>
        <w:jc w:val="both"/>
        <w:rPr>
          <w:rFonts w:ascii="Calibri" w:hAnsi="Calibri" w:cs="Tahoma"/>
          <w:sz w:val="22"/>
          <w:szCs w:val="22"/>
        </w:rPr>
      </w:pPr>
      <w:r>
        <w:rPr>
          <w:rFonts w:ascii="Calibri" w:hAnsi="Calibri" w:cs="Tahoma"/>
          <w:sz w:val="22"/>
          <w:szCs w:val="22"/>
        </w:rPr>
        <w:t>5</w:t>
      </w:r>
      <w:r w:rsidRPr="00B1786F">
        <w:rPr>
          <w:rFonts w:ascii="Calibri" w:hAnsi="Calibri" w:cs="Tahoma"/>
          <w:sz w:val="22"/>
          <w:szCs w:val="22"/>
          <w:vertAlign w:val="superscript"/>
        </w:rPr>
        <w:t>η</w:t>
      </w:r>
      <w:r>
        <w:rPr>
          <w:rFonts w:ascii="Calibri" w:hAnsi="Calibri" w:cs="Tahoma"/>
          <w:sz w:val="22"/>
          <w:szCs w:val="22"/>
        </w:rPr>
        <w:t xml:space="preserve"> μέρα: ΒΙΕΝΝΗ – ΜΠΡΑΤΙΣΛΑΒΑ – ΑΘΗΝΑ </w:t>
      </w:r>
    </w:p>
    <w:p w14:paraId="388122F1" w14:textId="77777777" w:rsidR="00B1786F" w:rsidRDefault="00B1786F" w:rsidP="00B1786F">
      <w:pPr>
        <w:jc w:val="both"/>
        <w:rPr>
          <w:rFonts w:ascii="Calibri" w:hAnsi="Calibri" w:cs="Tahoma"/>
          <w:b/>
          <w:sz w:val="22"/>
          <w:szCs w:val="22"/>
        </w:rPr>
      </w:pPr>
      <w:bookmarkStart w:id="3" w:name="_Hlk147255937"/>
    </w:p>
    <w:p w14:paraId="5720D33F" w14:textId="4A4B02F5" w:rsidR="00B1786F" w:rsidRPr="00817070" w:rsidRDefault="00B1786F" w:rsidP="00B1786F">
      <w:pPr>
        <w:pStyle w:val="ab"/>
        <w:rPr>
          <w:rFonts w:cs="Tahoma"/>
          <w:b/>
          <w:bCs/>
          <w:lang w:val="el-GR"/>
        </w:rPr>
      </w:pPr>
      <w:bookmarkStart w:id="4" w:name="_Hlk209528269"/>
      <w:bookmarkEnd w:id="3"/>
      <w:r w:rsidRPr="00817070">
        <w:rPr>
          <w:rFonts w:cs="Tahoma"/>
          <w:b/>
          <w:bCs/>
          <w:color w:val="FF0000"/>
          <w:sz w:val="24"/>
          <w:szCs w:val="24"/>
          <w:u w:val="single"/>
          <w:lang w:val="el-GR"/>
        </w:rPr>
        <w:t>5</w:t>
      </w:r>
      <w:r>
        <w:rPr>
          <w:rFonts w:cs="Tahoma"/>
          <w:b/>
          <w:bCs/>
          <w:color w:val="FF0000"/>
          <w:sz w:val="24"/>
          <w:szCs w:val="24"/>
          <w:u w:val="single"/>
          <w:lang w:val="el-GR"/>
        </w:rPr>
        <w:t>ημ</w:t>
      </w:r>
      <w:r w:rsidRPr="00103EAF">
        <w:rPr>
          <w:rFonts w:cs="Tahoma"/>
          <w:b/>
          <w:bCs/>
          <w:color w:val="FF0000"/>
          <w:sz w:val="24"/>
          <w:szCs w:val="24"/>
          <w:u w:val="single"/>
          <w:lang w:val="el-GR"/>
        </w:rPr>
        <w:t>ερο</w:t>
      </w:r>
      <w:r w:rsidRPr="00817070">
        <w:rPr>
          <w:rFonts w:cs="Tahoma"/>
          <w:b/>
          <w:bCs/>
          <w:color w:val="FF0000"/>
          <w:sz w:val="24"/>
          <w:szCs w:val="24"/>
          <w:u w:val="single"/>
          <w:lang w:val="el-GR"/>
        </w:rPr>
        <w:t xml:space="preserve"> </w:t>
      </w:r>
      <w:r w:rsidRPr="00103EAF">
        <w:rPr>
          <w:rFonts w:cs="Tahoma"/>
          <w:b/>
          <w:bCs/>
          <w:color w:val="FF0000"/>
          <w:sz w:val="24"/>
          <w:szCs w:val="24"/>
          <w:u w:val="single"/>
          <w:lang w:val="el-GR"/>
        </w:rPr>
        <w:t>με</w:t>
      </w:r>
      <w:r w:rsidRPr="00817070">
        <w:rPr>
          <w:rFonts w:cs="Tahoma"/>
          <w:b/>
          <w:bCs/>
          <w:color w:val="FF0000"/>
          <w:sz w:val="24"/>
          <w:szCs w:val="24"/>
          <w:u w:val="single"/>
          <w:lang w:val="el-GR"/>
        </w:rPr>
        <w:t xml:space="preserve"> </w:t>
      </w:r>
      <w:r>
        <w:rPr>
          <w:rFonts w:cs="Tahoma"/>
          <w:b/>
          <w:bCs/>
          <w:color w:val="FF0000"/>
          <w:sz w:val="24"/>
          <w:szCs w:val="24"/>
          <w:u w:val="single"/>
          <w:lang w:val="el-GR"/>
        </w:rPr>
        <w:t>α</w:t>
      </w:r>
      <w:r w:rsidRPr="00103EAF">
        <w:rPr>
          <w:rFonts w:cs="Tahoma"/>
          <w:b/>
          <w:bCs/>
          <w:color w:val="FF0000"/>
          <w:sz w:val="24"/>
          <w:szCs w:val="24"/>
          <w:u w:val="single"/>
          <w:lang w:val="el-GR"/>
        </w:rPr>
        <w:t>ναχ</w:t>
      </w:r>
      <w:r>
        <w:rPr>
          <w:rFonts w:cs="Tahoma"/>
          <w:b/>
          <w:bCs/>
          <w:color w:val="FF0000"/>
          <w:sz w:val="24"/>
          <w:szCs w:val="24"/>
          <w:u w:val="single"/>
          <w:lang w:val="el-GR"/>
        </w:rPr>
        <w:t>ώρηση</w:t>
      </w:r>
      <w:r w:rsidRPr="00817070">
        <w:rPr>
          <w:rFonts w:cs="Tahoma"/>
          <w:b/>
          <w:bCs/>
          <w:color w:val="FF0000"/>
          <w:sz w:val="24"/>
          <w:szCs w:val="24"/>
          <w:u w:val="single"/>
          <w:lang w:val="el-GR"/>
        </w:rPr>
        <w:t xml:space="preserve"> : </w:t>
      </w:r>
      <w:r>
        <w:rPr>
          <w:rFonts w:cs="Tahoma"/>
          <w:b/>
          <w:bCs/>
          <w:color w:val="FF0000"/>
          <w:sz w:val="24"/>
          <w:szCs w:val="24"/>
          <w:u w:val="single"/>
          <w:lang w:val="el-GR"/>
        </w:rPr>
        <w:t>18</w:t>
      </w:r>
      <w:r w:rsidRPr="00817070">
        <w:rPr>
          <w:rFonts w:cs="Tahoma"/>
          <w:b/>
          <w:bCs/>
          <w:color w:val="FF0000"/>
          <w:sz w:val="24"/>
          <w:szCs w:val="24"/>
          <w:u w:val="single"/>
          <w:lang w:val="el-GR"/>
        </w:rPr>
        <w:t>/12</w:t>
      </w:r>
      <w:r w:rsidRPr="00817070">
        <w:rPr>
          <w:rFonts w:cs="Tahoma"/>
          <w:b/>
          <w:bCs/>
          <w:color w:val="FF0000"/>
          <w:sz w:val="24"/>
          <w:szCs w:val="24"/>
          <w:lang w:val="el-GR"/>
        </w:rPr>
        <w:t xml:space="preserve">                        </w:t>
      </w:r>
      <w:bookmarkEnd w:id="4"/>
      <w:r>
        <w:rPr>
          <w:rFonts w:cs="Calibri"/>
          <w:b/>
          <w:bCs/>
          <w:sz w:val="24"/>
          <w:szCs w:val="24"/>
          <w:u w:val="single"/>
        </w:rPr>
        <w:t>SuperEarly</w:t>
      </w:r>
      <w:r w:rsidRPr="00817070">
        <w:rPr>
          <w:rFonts w:cs="Calibri"/>
          <w:b/>
          <w:bCs/>
          <w:sz w:val="24"/>
          <w:szCs w:val="24"/>
          <w:u w:val="single"/>
          <w:lang w:val="el-GR"/>
        </w:rPr>
        <w:t xml:space="preserve">    </w:t>
      </w:r>
      <w:r w:rsidRPr="00593456">
        <w:rPr>
          <w:rFonts w:cs="Calibri"/>
          <w:b/>
          <w:bCs/>
          <w:sz w:val="24"/>
          <w:szCs w:val="24"/>
          <w:u w:val="single"/>
        </w:rPr>
        <w:t>Early</w:t>
      </w:r>
      <w:r w:rsidRPr="00817070">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817070">
        <w:rPr>
          <w:rFonts w:cs="Calibri"/>
          <w:b/>
          <w:bCs/>
          <w:sz w:val="24"/>
          <w:szCs w:val="24"/>
          <w:u w:val="single"/>
          <w:lang w:val="el-GR"/>
        </w:rPr>
        <w:t xml:space="preserve">   </w:t>
      </w:r>
      <w:r>
        <w:rPr>
          <w:rFonts w:cs="Calibri"/>
          <w:b/>
          <w:bCs/>
          <w:sz w:val="24"/>
          <w:szCs w:val="24"/>
          <w:u w:val="single"/>
          <w:lang w:val="el-GR"/>
        </w:rPr>
        <w:t>Κανονική</w:t>
      </w:r>
      <w:r w:rsidRPr="00817070">
        <w:rPr>
          <w:rFonts w:cs="Calibri"/>
          <w:b/>
          <w:bCs/>
          <w:sz w:val="24"/>
          <w:szCs w:val="24"/>
          <w:u w:val="single"/>
          <w:lang w:val="el-GR"/>
        </w:rPr>
        <w:t xml:space="preserve">                 </w:t>
      </w:r>
    </w:p>
    <w:p w14:paraId="2154EFC8" w14:textId="1AA6AFBB" w:rsidR="00B1786F" w:rsidRPr="00624DCE" w:rsidRDefault="00B1786F" w:rsidP="00B1786F">
      <w:pPr>
        <w:pStyle w:val="ab"/>
        <w:jc w:val="both"/>
        <w:rPr>
          <w:rFonts w:cs="Calibri"/>
          <w:b/>
          <w:bCs/>
          <w:sz w:val="24"/>
          <w:szCs w:val="24"/>
          <w:lang w:val="el-GR"/>
        </w:rPr>
      </w:pPr>
      <w:r w:rsidRPr="00593456">
        <w:rPr>
          <w:rFonts w:cs="Calibri"/>
          <w:b/>
          <w:bCs/>
          <w:sz w:val="24"/>
          <w:szCs w:val="24"/>
          <w:lang w:val="el-GR"/>
        </w:rPr>
        <w:t>Τιμή</w:t>
      </w:r>
      <w:r w:rsidRPr="00624DCE">
        <w:rPr>
          <w:rFonts w:cs="Calibri"/>
          <w:b/>
          <w:bCs/>
          <w:sz w:val="24"/>
          <w:szCs w:val="24"/>
          <w:lang w:val="el-GR"/>
        </w:rPr>
        <w:t xml:space="preserve"> </w:t>
      </w:r>
      <w:r w:rsidRPr="00593456">
        <w:rPr>
          <w:rFonts w:cs="Calibri"/>
          <w:b/>
          <w:bCs/>
          <w:sz w:val="24"/>
          <w:szCs w:val="24"/>
          <w:lang w:val="el-GR"/>
        </w:rPr>
        <w:t>κατ</w:t>
      </w:r>
      <w:r w:rsidRPr="00624DCE">
        <w:rPr>
          <w:rFonts w:cs="Calibri"/>
          <w:b/>
          <w:bCs/>
          <w:sz w:val="24"/>
          <w:szCs w:val="24"/>
          <w:lang w:val="el-GR"/>
        </w:rPr>
        <w:t xml:space="preserve">’ </w:t>
      </w:r>
      <w:r w:rsidRPr="00593456">
        <w:rPr>
          <w:rFonts w:cs="Calibri"/>
          <w:b/>
          <w:bCs/>
          <w:sz w:val="24"/>
          <w:szCs w:val="24"/>
          <w:lang w:val="el-GR"/>
        </w:rPr>
        <w:t>άτομο</w:t>
      </w:r>
      <w:r w:rsidRPr="00624DCE">
        <w:rPr>
          <w:rFonts w:cs="Calibri"/>
          <w:b/>
          <w:bCs/>
          <w:sz w:val="24"/>
          <w:szCs w:val="24"/>
          <w:lang w:val="el-GR"/>
        </w:rPr>
        <w:t xml:space="preserve"> </w:t>
      </w:r>
      <w:r w:rsidRPr="00593456">
        <w:rPr>
          <w:rFonts w:cs="Calibri"/>
          <w:b/>
          <w:bCs/>
          <w:sz w:val="24"/>
          <w:szCs w:val="24"/>
          <w:lang w:val="el-GR"/>
        </w:rPr>
        <w:t>σε</w:t>
      </w:r>
      <w:r w:rsidRPr="00624DCE">
        <w:rPr>
          <w:rFonts w:cs="Calibri"/>
          <w:b/>
          <w:bCs/>
          <w:sz w:val="24"/>
          <w:szCs w:val="24"/>
          <w:lang w:val="el-GR"/>
        </w:rPr>
        <w:t xml:space="preserve"> </w:t>
      </w:r>
      <w:r w:rsidRPr="00593456">
        <w:rPr>
          <w:rFonts w:cs="Calibri"/>
          <w:b/>
          <w:bCs/>
          <w:sz w:val="24"/>
          <w:szCs w:val="24"/>
          <w:lang w:val="el-GR"/>
        </w:rPr>
        <w:t>δίκλινο</w:t>
      </w:r>
      <w:r w:rsidRPr="00624DCE">
        <w:rPr>
          <w:rFonts w:cs="Calibri"/>
          <w:b/>
          <w:bCs/>
          <w:sz w:val="24"/>
          <w:szCs w:val="24"/>
          <w:lang w:val="el-GR"/>
        </w:rPr>
        <w:t xml:space="preserve">                                       </w:t>
      </w:r>
      <w:r w:rsidRPr="00E3305B">
        <w:rPr>
          <w:rFonts w:cs="Calibri"/>
          <w:b/>
          <w:bCs/>
          <w:sz w:val="24"/>
          <w:szCs w:val="24"/>
          <w:lang w:val="el-GR"/>
        </w:rPr>
        <w:t xml:space="preserve"> </w:t>
      </w:r>
      <w:r>
        <w:rPr>
          <w:rFonts w:cs="Calibri"/>
          <w:b/>
          <w:bCs/>
          <w:sz w:val="24"/>
          <w:szCs w:val="24"/>
          <w:lang w:val="el-GR"/>
        </w:rPr>
        <w:t>38</w:t>
      </w:r>
      <w:r w:rsidRPr="00624DCE">
        <w:rPr>
          <w:rFonts w:cs="Calibri"/>
          <w:b/>
          <w:bCs/>
          <w:sz w:val="24"/>
          <w:szCs w:val="24"/>
          <w:lang w:val="el-GR"/>
        </w:rPr>
        <w:t xml:space="preserve">5€                 </w:t>
      </w:r>
      <w:r w:rsidRPr="00097766">
        <w:rPr>
          <w:rFonts w:cs="Calibri"/>
          <w:b/>
          <w:bCs/>
          <w:sz w:val="24"/>
          <w:szCs w:val="24"/>
          <w:lang w:val="el-GR"/>
        </w:rPr>
        <w:t xml:space="preserve"> </w:t>
      </w:r>
      <w:r>
        <w:rPr>
          <w:rFonts w:cs="Calibri"/>
          <w:b/>
          <w:bCs/>
          <w:sz w:val="24"/>
          <w:szCs w:val="24"/>
          <w:lang w:val="el-GR"/>
        </w:rPr>
        <w:t>43</w:t>
      </w:r>
      <w:r w:rsidRPr="00624DCE">
        <w:rPr>
          <w:rFonts w:cs="Calibri"/>
          <w:b/>
          <w:bCs/>
          <w:sz w:val="24"/>
          <w:szCs w:val="24"/>
          <w:lang w:val="el-GR"/>
        </w:rPr>
        <w:t xml:space="preserve">5€                </w:t>
      </w:r>
      <w:r>
        <w:rPr>
          <w:rFonts w:cs="Calibri"/>
          <w:b/>
          <w:bCs/>
          <w:sz w:val="24"/>
          <w:szCs w:val="24"/>
          <w:lang w:val="el-GR"/>
        </w:rPr>
        <w:t>48</w:t>
      </w:r>
      <w:r w:rsidRPr="00624DCE">
        <w:rPr>
          <w:rFonts w:cs="Calibri"/>
          <w:b/>
          <w:bCs/>
          <w:sz w:val="24"/>
          <w:szCs w:val="24"/>
          <w:lang w:val="el-GR"/>
        </w:rPr>
        <w:t>5€</w:t>
      </w:r>
    </w:p>
    <w:p w14:paraId="527F819B" w14:textId="3666F251" w:rsidR="00B1786F" w:rsidRPr="00593456" w:rsidRDefault="00B1786F" w:rsidP="00B1786F">
      <w:pPr>
        <w:pStyle w:val="ab"/>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Pr="00CF2668">
        <w:rPr>
          <w:rFonts w:cs="Calibri"/>
          <w:b/>
          <w:bCs/>
          <w:sz w:val="24"/>
          <w:szCs w:val="24"/>
          <w:lang w:val="el-GR"/>
        </w:rPr>
        <w:t xml:space="preserve"> </w:t>
      </w:r>
      <w:r w:rsidRPr="00E3305B">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54</w:t>
      </w:r>
      <w:r w:rsidRPr="00593456">
        <w:rPr>
          <w:rFonts w:cs="Calibri"/>
          <w:b/>
          <w:bCs/>
          <w:sz w:val="24"/>
          <w:szCs w:val="24"/>
          <w:lang w:val="el-GR"/>
        </w:rPr>
        <w:t xml:space="preserve">5€              </w:t>
      </w:r>
      <w:r w:rsidRPr="00872DA0">
        <w:rPr>
          <w:rFonts w:cs="Calibri"/>
          <w:b/>
          <w:bCs/>
          <w:sz w:val="24"/>
          <w:szCs w:val="24"/>
          <w:lang w:val="el-GR"/>
        </w:rPr>
        <w:t xml:space="preserve"> </w:t>
      </w:r>
      <w:r w:rsidRPr="00624DCE">
        <w:rPr>
          <w:rFonts w:cs="Calibri"/>
          <w:b/>
          <w:bCs/>
          <w:sz w:val="24"/>
          <w:szCs w:val="24"/>
          <w:lang w:val="el-GR"/>
        </w:rPr>
        <w:t xml:space="preserve">  </w:t>
      </w:r>
      <w:r w:rsidRPr="00F47B08">
        <w:rPr>
          <w:rFonts w:cs="Calibri"/>
          <w:b/>
          <w:bCs/>
          <w:sz w:val="24"/>
          <w:szCs w:val="24"/>
          <w:lang w:val="el-GR"/>
        </w:rPr>
        <w:t xml:space="preserve"> </w:t>
      </w:r>
      <w:r w:rsidRPr="00817070">
        <w:rPr>
          <w:rFonts w:cs="Calibri"/>
          <w:b/>
          <w:bCs/>
          <w:sz w:val="24"/>
          <w:szCs w:val="24"/>
          <w:lang w:val="el-GR"/>
        </w:rPr>
        <w:t>5</w:t>
      </w:r>
      <w:r>
        <w:rPr>
          <w:rFonts w:cs="Calibri"/>
          <w:b/>
          <w:bCs/>
          <w:sz w:val="24"/>
          <w:szCs w:val="24"/>
          <w:lang w:val="el-GR"/>
        </w:rPr>
        <w:t>9</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w:t>
      </w:r>
      <w:r w:rsidRPr="00872DA0">
        <w:rPr>
          <w:rFonts w:cs="Calibri"/>
          <w:b/>
          <w:bCs/>
          <w:sz w:val="24"/>
          <w:szCs w:val="24"/>
          <w:lang w:val="el-GR"/>
        </w:rPr>
        <w:t xml:space="preserve"> </w:t>
      </w:r>
      <w:r w:rsidRPr="00CF2668">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64</w:t>
      </w:r>
      <w:r>
        <w:rPr>
          <w:rFonts w:cs="Calibri"/>
          <w:b/>
          <w:bCs/>
          <w:sz w:val="24"/>
          <w:szCs w:val="24"/>
          <w:lang w:val="el-GR"/>
        </w:rPr>
        <w:t>5€</w:t>
      </w:r>
    </w:p>
    <w:p w14:paraId="009BE8C3" w14:textId="472CF6A4" w:rsidR="00B1786F" w:rsidRPr="00593456" w:rsidRDefault="00B1786F" w:rsidP="00B1786F">
      <w:pPr>
        <w:pStyle w:val="ab"/>
        <w:jc w:val="both"/>
        <w:rPr>
          <w:rFonts w:cs="Calibri"/>
          <w:b/>
          <w:bCs/>
          <w:sz w:val="24"/>
          <w:szCs w:val="24"/>
          <w:lang w:val="el-GR"/>
        </w:rPr>
      </w:pPr>
      <w:r>
        <w:rPr>
          <w:rFonts w:cs="Calibri"/>
          <w:b/>
          <w:noProof/>
          <w:color w:val="0070C0"/>
        </w:rPr>
        <w:drawing>
          <wp:anchor distT="0" distB="0" distL="114300" distR="114300" simplePos="0" relativeHeight="251666432" behindDoc="0" locked="0" layoutInCell="1" allowOverlap="1" wp14:anchorId="15FA86EE" wp14:editId="471707D1">
            <wp:simplePos x="0" y="0"/>
            <wp:positionH relativeFrom="margin">
              <wp:posOffset>6029021</wp:posOffset>
            </wp:positionH>
            <wp:positionV relativeFrom="paragraph">
              <wp:posOffset>149473</wp:posOffset>
            </wp:positionV>
            <wp:extent cx="347345" cy="384175"/>
            <wp:effectExtent l="0" t="0" r="0" b="0"/>
            <wp:wrapNone/>
            <wp:docPr id="937748260" name="Εικόνα 937748260" descr="Εικόνα που περιέχει συμμετρία, χιονονιφάδ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 10" descr="Εικόνα που περιέχει συμμετρία, χιονονιφάδα&#10;&#10;Περιγραφή που δημιουργήθηκε αυτόματα"/>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r w:rsidRPr="00593456">
        <w:rPr>
          <w:rFonts w:cs="Calibri"/>
          <w:b/>
          <w:bCs/>
          <w:sz w:val="24"/>
          <w:szCs w:val="24"/>
          <w:lang w:val="el-GR"/>
        </w:rPr>
        <w:t xml:space="preserve">Παιδικό (μέχρι 12 ετών)                                            </w:t>
      </w:r>
      <w:r w:rsidRPr="00E3305B">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38</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097766">
        <w:rPr>
          <w:rFonts w:cs="Calibri"/>
          <w:b/>
          <w:bCs/>
          <w:sz w:val="24"/>
          <w:szCs w:val="24"/>
          <w:lang w:val="el-GR"/>
        </w:rPr>
        <w:t xml:space="preserve"> </w:t>
      </w:r>
      <w:r>
        <w:rPr>
          <w:rFonts w:cs="Calibri"/>
          <w:b/>
          <w:bCs/>
          <w:sz w:val="24"/>
          <w:szCs w:val="24"/>
          <w:lang w:val="el-GR"/>
        </w:rPr>
        <w:t>43</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w:t>
      </w:r>
      <w:r>
        <w:rPr>
          <w:rFonts w:cs="Calibri"/>
          <w:b/>
          <w:bCs/>
          <w:sz w:val="24"/>
          <w:szCs w:val="24"/>
          <w:lang w:val="el-GR"/>
        </w:rPr>
        <w:t>48</w:t>
      </w:r>
      <w:r>
        <w:rPr>
          <w:rFonts w:cs="Calibri"/>
          <w:b/>
          <w:bCs/>
          <w:sz w:val="24"/>
          <w:szCs w:val="24"/>
          <w:lang w:val="el-GR"/>
        </w:rPr>
        <w:t>5€</w:t>
      </w:r>
    </w:p>
    <w:p w14:paraId="783D1EF5" w14:textId="77777777" w:rsidR="00B1786F" w:rsidRPr="00BF793C" w:rsidRDefault="00B1786F" w:rsidP="00B1786F">
      <w:pPr>
        <w:pStyle w:val="ab"/>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480393">
        <w:rPr>
          <w:rFonts w:cs="Calibri"/>
          <w:b/>
          <w:bCs/>
          <w:sz w:val="24"/>
          <w:szCs w:val="24"/>
          <w:lang w:val="el-GR"/>
        </w:rPr>
        <w:t xml:space="preserve"> </w:t>
      </w:r>
      <w:r w:rsidRPr="00E3305B">
        <w:rPr>
          <w:rFonts w:cs="Calibri"/>
          <w:b/>
          <w:bCs/>
          <w:sz w:val="24"/>
          <w:szCs w:val="24"/>
          <w:lang w:val="el-GR"/>
        </w:rPr>
        <w:t xml:space="preserve">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275€</w:t>
      </w:r>
    </w:p>
    <w:p w14:paraId="5BD99DF5" w14:textId="77777777" w:rsidR="00B1786F" w:rsidRPr="005323DE" w:rsidRDefault="00B1786F" w:rsidP="00B1786F">
      <w:pPr>
        <w:rPr>
          <w:rFonts w:ascii="Calibri" w:hAnsi="Calibri"/>
          <w:b/>
          <w:sz w:val="22"/>
          <w:szCs w:val="22"/>
        </w:rPr>
      </w:pPr>
      <w:r w:rsidRPr="009F0A11">
        <w:rPr>
          <w:rFonts w:ascii="Calibri" w:hAnsi="Calibri"/>
          <w:b/>
          <w:sz w:val="22"/>
          <w:szCs w:val="22"/>
        </w:rPr>
        <w:t xml:space="preserve">                    </w:t>
      </w:r>
    </w:p>
    <w:p w14:paraId="468D963F" w14:textId="52010759" w:rsidR="00B1786F" w:rsidRPr="00817070" w:rsidRDefault="00B1786F" w:rsidP="00B1786F">
      <w:pPr>
        <w:pStyle w:val="ab"/>
        <w:rPr>
          <w:rFonts w:cs="Tahoma"/>
          <w:b/>
          <w:bCs/>
          <w:lang w:val="el-GR"/>
        </w:rPr>
      </w:pPr>
      <w:bookmarkStart w:id="5" w:name="_Hlk209528541"/>
      <w:r>
        <w:rPr>
          <w:rFonts w:cs="Tahoma"/>
          <w:b/>
          <w:bCs/>
          <w:color w:val="FF0000"/>
          <w:sz w:val="24"/>
          <w:szCs w:val="24"/>
          <w:u w:val="single"/>
          <w:lang w:val="el-GR"/>
        </w:rPr>
        <w:t>5ημ</w:t>
      </w:r>
      <w:r w:rsidRPr="00103EAF">
        <w:rPr>
          <w:rFonts w:cs="Tahoma"/>
          <w:b/>
          <w:bCs/>
          <w:color w:val="FF0000"/>
          <w:sz w:val="24"/>
          <w:szCs w:val="24"/>
          <w:u w:val="single"/>
          <w:lang w:val="el-GR"/>
        </w:rPr>
        <w:t xml:space="preserve">ερο με </w:t>
      </w:r>
      <w:r>
        <w:rPr>
          <w:rFonts w:cs="Tahoma"/>
          <w:b/>
          <w:bCs/>
          <w:color w:val="FF0000"/>
          <w:sz w:val="24"/>
          <w:szCs w:val="24"/>
          <w:u w:val="single"/>
          <w:lang w:val="el-GR"/>
        </w:rPr>
        <w:t>α</w:t>
      </w:r>
      <w:r w:rsidRPr="00103EAF">
        <w:rPr>
          <w:rFonts w:cs="Tahoma"/>
          <w:b/>
          <w:bCs/>
          <w:color w:val="FF0000"/>
          <w:sz w:val="24"/>
          <w:szCs w:val="24"/>
          <w:u w:val="single"/>
          <w:lang w:val="el-GR"/>
        </w:rPr>
        <w:t>ναχ</w:t>
      </w:r>
      <w:r>
        <w:rPr>
          <w:rFonts w:cs="Tahoma"/>
          <w:b/>
          <w:bCs/>
          <w:color w:val="FF0000"/>
          <w:sz w:val="24"/>
          <w:szCs w:val="24"/>
          <w:u w:val="single"/>
          <w:lang w:val="el-GR"/>
        </w:rPr>
        <w:t>ώρηση :</w:t>
      </w:r>
      <w:r w:rsidRPr="00103EAF">
        <w:rPr>
          <w:rFonts w:cs="Tahoma"/>
          <w:b/>
          <w:bCs/>
          <w:color w:val="FF0000"/>
          <w:sz w:val="24"/>
          <w:szCs w:val="24"/>
          <w:u w:val="single"/>
          <w:lang w:val="el-GR"/>
        </w:rPr>
        <w:t xml:space="preserve"> 2</w:t>
      </w:r>
      <w:r>
        <w:rPr>
          <w:rFonts w:cs="Tahoma"/>
          <w:b/>
          <w:bCs/>
          <w:color w:val="FF0000"/>
          <w:sz w:val="24"/>
          <w:szCs w:val="24"/>
          <w:u w:val="single"/>
          <w:lang w:val="el-GR"/>
        </w:rPr>
        <w:t>3</w:t>
      </w:r>
      <w:r w:rsidRPr="00103EAF">
        <w:rPr>
          <w:rFonts w:cs="Tahoma"/>
          <w:b/>
          <w:bCs/>
          <w:color w:val="FF0000"/>
          <w:sz w:val="24"/>
          <w:szCs w:val="24"/>
          <w:u w:val="single"/>
          <w:lang w:val="el-GR"/>
        </w:rPr>
        <w:t>/12</w:t>
      </w:r>
      <w:r w:rsidRPr="00817070">
        <w:rPr>
          <w:rFonts w:cs="Tahoma"/>
          <w:b/>
          <w:bCs/>
          <w:color w:val="FF0000"/>
          <w:sz w:val="24"/>
          <w:szCs w:val="24"/>
          <w:u w:val="single"/>
          <w:lang w:val="el-GR"/>
        </w:rPr>
        <w:t xml:space="preserve"> </w:t>
      </w:r>
      <w:bookmarkEnd w:id="5"/>
      <w:r w:rsidRPr="00B1786F">
        <w:rPr>
          <w:rFonts w:cs="Tahoma"/>
          <w:b/>
          <w:bCs/>
          <w:color w:val="FF0000"/>
          <w:sz w:val="24"/>
          <w:szCs w:val="24"/>
          <w:lang w:val="el-GR"/>
        </w:rPr>
        <w:t xml:space="preserve">                         </w:t>
      </w:r>
      <w:r>
        <w:rPr>
          <w:rFonts w:cs="Calibri"/>
          <w:b/>
          <w:bCs/>
          <w:sz w:val="24"/>
          <w:szCs w:val="24"/>
          <w:u w:val="single"/>
        </w:rPr>
        <w:t>SuperEarly</w:t>
      </w:r>
      <w:r w:rsidRPr="00817070">
        <w:rPr>
          <w:rFonts w:cs="Calibri"/>
          <w:b/>
          <w:bCs/>
          <w:sz w:val="24"/>
          <w:szCs w:val="24"/>
          <w:u w:val="single"/>
          <w:lang w:val="el-GR"/>
        </w:rPr>
        <w:t xml:space="preserve">    </w:t>
      </w:r>
      <w:r w:rsidRPr="00593456">
        <w:rPr>
          <w:rFonts w:cs="Calibri"/>
          <w:b/>
          <w:bCs/>
          <w:sz w:val="24"/>
          <w:szCs w:val="24"/>
          <w:u w:val="single"/>
        </w:rPr>
        <w:t>Early</w:t>
      </w:r>
      <w:r w:rsidRPr="00817070">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817070">
        <w:rPr>
          <w:rFonts w:cs="Calibri"/>
          <w:b/>
          <w:bCs/>
          <w:sz w:val="24"/>
          <w:szCs w:val="24"/>
          <w:u w:val="single"/>
          <w:lang w:val="el-GR"/>
        </w:rPr>
        <w:t xml:space="preserve">   </w:t>
      </w:r>
      <w:r>
        <w:rPr>
          <w:rFonts w:cs="Calibri"/>
          <w:b/>
          <w:bCs/>
          <w:sz w:val="24"/>
          <w:szCs w:val="24"/>
          <w:u w:val="single"/>
          <w:lang w:val="el-GR"/>
        </w:rPr>
        <w:t>Κανονική</w:t>
      </w:r>
      <w:r w:rsidRPr="00817070">
        <w:rPr>
          <w:rFonts w:cs="Calibri"/>
          <w:b/>
          <w:bCs/>
          <w:sz w:val="24"/>
          <w:szCs w:val="24"/>
          <w:u w:val="single"/>
          <w:lang w:val="el-GR"/>
        </w:rPr>
        <w:t xml:space="preserve">                 </w:t>
      </w:r>
    </w:p>
    <w:p w14:paraId="40C9CB59" w14:textId="780BCE7C" w:rsidR="00B1786F" w:rsidRPr="00624DCE" w:rsidRDefault="00B1786F" w:rsidP="00B1786F">
      <w:pPr>
        <w:pStyle w:val="ab"/>
        <w:jc w:val="both"/>
        <w:rPr>
          <w:rFonts w:cs="Calibri"/>
          <w:b/>
          <w:bCs/>
          <w:sz w:val="24"/>
          <w:szCs w:val="24"/>
          <w:lang w:val="el-GR"/>
        </w:rPr>
      </w:pPr>
      <w:r w:rsidRPr="00593456">
        <w:rPr>
          <w:rFonts w:cs="Calibri"/>
          <w:b/>
          <w:bCs/>
          <w:sz w:val="24"/>
          <w:szCs w:val="24"/>
          <w:lang w:val="el-GR"/>
        </w:rPr>
        <w:t>Τιμή</w:t>
      </w:r>
      <w:r w:rsidRPr="00624DCE">
        <w:rPr>
          <w:rFonts w:cs="Calibri"/>
          <w:b/>
          <w:bCs/>
          <w:sz w:val="24"/>
          <w:szCs w:val="24"/>
          <w:lang w:val="el-GR"/>
        </w:rPr>
        <w:t xml:space="preserve"> </w:t>
      </w:r>
      <w:r w:rsidRPr="00593456">
        <w:rPr>
          <w:rFonts w:cs="Calibri"/>
          <w:b/>
          <w:bCs/>
          <w:sz w:val="24"/>
          <w:szCs w:val="24"/>
          <w:lang w:val="el-GR"/>
        </w:rPr>
        <w:t>κατ</w:t>
      </w:r>
      <w:r w:rsidRPr="00624DCE">
        <w:rPr>
          <w:rFonts w:cs="Calibri"/>
          <w:b/>
          <w:bCs/>
          <w:sz w:val="24"/>
          <w:szCs w:val="24"/>
          <w:lang w:val="el-GR"/>
        </w:rPr>
        <w:t xml:space="preserve">’ </w:t>
      </w:r>
      <w:r w:rsidRPr="00593456">
        <w:rPr>
          <w:rFonts w:cs="Calibri"/>
          <w:b/>
          <w:bCs/>
          <w:sz w:val="24"/>
          <w:szCs w:val="24"/>
          <w:lang w:val="el-GR"/>
        </w:rPr>
        <w:t>άτομο</w:t>
      </w:r>
      <w:r w:rsidRPr="00624DCE">
        <w:rPr>
          <w:rFonts w:cs="Calibri"/>
          <w:b/>
          <w:bCs/>
          <w:sz w:val="24"/>
          <w:szCs w:val="24"/>
          <w:lang w:val="el-GR"/>
        </w:rPr>
        <w:t xml:space="preserve"> </w:t>
      </w:r>
      <w:r w:rsidRPr="00593456">
        <w:rPr>
          <w:rFonts w:cs="Calibri"/>
          <w:b/>
          <w:bCs/>
          <w:sz w:val="24"/>
          <w:szCs w:val="24"/>
          <w:lang w:val="el-GR"/>
        </w:rPr>
        <w:t>σε</w:t>
      </w:r>
      <w:r w:rsidRPr="00624DCE">
        <w:rPr>
          <w:rFonts w:cs="Calibri"/>
          <w:b/>
          <w:bCs/>
          <w:sz w:val="24"/>
          <w:szCs w:val="24"/>
          <w:lang w:val="el-GR"/>
        </w:rPr>
        <w:t xml:space="preserve"> </w:t>
      </w:r>
      <w:r w:rsidRPr="00593456">
        <w:rPr>
          <w:rFonts w:cs="Calibri"/>
          <w:b/>
          <w:bCs/>
          <w:sz w:val="24"/>
          <w:szCs w:val="24"/>
          <w:lang w:val="el-GR"/>
        </w:rPr>
        <w:t>δίκλινο</w:t>
      </w:r>
      <w:r w:rsidRPr="00624DCE">
        <w:rPr>
          <w:rFonts w:cs="Calibri"/>
          <w:b/>
          <w:bCs/>
          <w:sz w:val="24"/>
          <w:szCs w:val="24"/>
          <w:lang w:val="el-GR"/>
        </w:rPr>
        <w:t xml:space="preserve">                                       </w:t>
      </w:r>
      <w:r w:rsidRPr="00E3305B">
        <w:rPr>
          <w:rFonts w:cs="Calibri"/>
          <w:b/>
          <w:bCs/>
          <w:sz w:val="24"/>
          <w:szCs w:val="24"/>
          <w:lang w:val="el-GR"/>
        </w:rPr>
        <w:t xml:space="preserve"> </w:t>
      </w:r>
      <w:r w:rsidRPr="00817070">
        <w:rPr>
          <w:rFonts w:cs="Calibri"/>
          <w:b/>
          <w:bCs/>
          <w:sz w:val="24"/>
          <w:szCs w:val="24"/>
          <w:lang w:val="el-GR"/>
        </w:rPr>
        <w:t>5</w:t>
      </w:r>
      <w:r>
        <w:rPr>
          <w:rFonts w:cs="Calibri"/>
          <w:b/>
          <w:bCs/>
          <w:sz w:val="24"/>
          <w:szCs w:val="24"/>
          <w:lang w:val="el-GR"/>
        </w:rPr>
        <w:t>7</w:t>
      </w:r>
      <w:r w:rsidRPr="00624DCE">
        <w:rPr>
          <w:rFonts w:cs="Calibri"/>
          <w:b/>
          <w:bCs/>
          <w:sz w:val="24"/>
          <w:szCs w:val="24"/>
          <w:lang w:val="el-GR"/>
        </w:rPr>
        <w:t xml:space="preserve">5€                 </w:t>
      </w:r>
      <w:r w:rsidRPr="00097766">
        <w:rPr>
          <w:rFonts w:cs="Calibri"/>
          <w:b/>
          <w:bCs/>
          <w:sz w:val="24"/>
          <w:szCs w:val="24"/>
          <w:lang w:val="el-GR"/>
        </w:rPr>
        <w:t xml:space="preserve"> </w:t>
      </w:r>
      <w:r w:rsidRPr="00817070">
        <w:rPr>
          <w:rFonts w:cs="Calibri"/>
          <w:b/>
          <w:bCs/>
          <w:sz w:val="24"/>
          <w:szCs w:val="24"/>
          <w:lang w:val="el-GR"/>
        </w:rPr>
        <w:t>6</w:t>
      </w:r>
      <w:r>
        <w:rPr>
          <w:rFonts w:cs="Calibri"/>
          <w:b/>
          <w:bCs/>
          <w:sz w:val="24"/>
          <w:szCs w:val="24"/>
          <w:lang w:val="el-GR"/>
        </w:rPr>
        <w:t>2</w:t>
      </w:r>
      <w:r w:rsidRPr="00624DCE">
        <w:rPr>
          <w:rFonts w:cs="Calibri"/>
          <w:b/>
          <w:bCs/>
          <w:sz w:val="24"/>
          <w:szCs w:val="24"/>
          <w:lang w:val="el-GR"/>
        </w:rPr>
        <w:t xml:space="preserve">5€                </w:t>
      </w:r>
      <w:r w:rsidRPr="00817070">
        <w:rPr>
          <w:rFonts w:cs="Calibri"/>
          <w:b/>
          <w:bCs/>
          <w:sz w:val="24"/>
          <w:szCs w:val="24"/>
          <w:lang w:val="el-GR"/>
        </w:rPr>
        <w:t>6</w:t>
      </w:r>
      <w:r>
        <w:rPr>
          <w:rFonts w:cs="Calibri"/>
          <w:b/>
          <w:bCs/>
          <w:sz w:val="24"/>
          <w:szCs w:val="24"/>
          <w:lang w:val="el-GR"/>
        </w:rPr>
        <w:t>7</w:t>
      </w:r>
      <w:r w:rsidRPr="00624DCE">
        <w:rPr>
          <w:rFonts w:cs="Calibri"/>
          <w:b/>
          <w:bCs/>
          <w:sz w:val="24"/>
          <w:szCs w:val="24"/>
          <w:lang w:val="el-GR"/>
        </w:rPr>
        <w:t>5€</w:t>
      </w:r>
    </w:p>
    <w:p w14:paraId="188AF4B8" w14:textId="24538F67" w:rsidR="00B1786F" w:rsidRPr="00593456" w:rsidRDefault="00B1786F" w:rsidP="00B1786F">
      <w:pPr>
        <w:pStyle w:val="ab"/>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Pr="00CF2668">
        <w:rPr>
          <w:rFonts w:cs="Calibri"/>
          <w:b/>
          <w:bCs/>
          <w:sz w:val="24"/>
          <w:szCs w:val="24"/>
          <w:lang w:val="el-GR"/>
        </w:rPr>
        <w:t xml:space="preserve"> </w:t>
      </w:r>
      <w:r w:rsidRPr="00E3305B">
        <w:rPr>
          <w:rFonts w:cs="Calibri"/>
          <w:b/>
          <w:bCs/>
          <w:sz w:val="24"/>
          <w:szCs w:val="24"/>
          <w:lang w:val="el-GR"/>
        </w:rPr>
        <w:t xml:space="preserve"> </w:t>
      </w:r>
      <w:r w:rsidRPr="00624DCE">
        <w:rPr>
          <w:rFonts w:cs="Calibri"/>
          <w:b/>
          <w:bCs/>
          <w:sz w:val="24"/>
          <w:szCs w:val="24"/>
          <w:lang w:val="el-GR"/>
        </w:rPr>
        <w:t xml:space="preserve"> </w:t>
      </w:r>
      <w:r w:rsidRPr="00817070">
        <w:rPr>
          <w:rFonts w:cs="Calibri"/>
          <w:b/>
          <w:bCs/>
          <w:sz w:val="24"/>
          <w:szCs w:val="24"/>
          <w:lang w:val="el-GR"/>
        </w:rPr>
        <w:t>7</w:t>
      </w:r>
      <w:r>
        <w:rPr>
          <w:rFonts w:cs="Calibri"/>
          <w:b/>
          <w:bCs/>
          <w:sz w:val="24"/>
          <w:szCs w:val="24"/>
          <w:lang w:val="el-GR"/>
        </w:rPr>
        <w:t>6</w:t>
      </w:r>
      <w:r w:rsidRPr="00593456">
        <w:rPr>
          <w:rFonts w:cs="Calibri"/>
          <w:b/>
          <w:bCs/>
          <w:sz w:val="24"/>
          <w:szCs w:val="24"/>
          <w:lang w:val="el-GR"/>
        </w:rPr>
        <w:t xml:space="preserve">5€              </w:t>
      </w:r>
      <w:r w:rsidRPr="00872DA0">
        <w:rPr>
          <w:rFonts w:cs="Calibri"/>
          <w:b/>
          <w:bCs/>
          <w:sz w:val="24"/>
          <w:szCs w:val="24"/>
          <w:lang w:val="el-GR"/>
        </w:rPr>
        <w:t xml:space="preserve"> </w:t>
      </w:r>
      <w:r w:rsidRPr="00624DCE">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81</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w:t>
      </w:r>
      <w:r w:rsidRPr="00872DA0">
        <w:rPr>
          <w:rFonts w:cs="Calibri"/>
          <w:b/>
          <w:bCs/>
          <w:sz w:val="24"/>
          <w:szCs w:val="24"/>
          <w:lang w:val="el-GR"/>
        </w:rPr>
        <w:t xml:space="preserve"> </w:t>
      </w:r>
      <w:r w:rsidRPr="00CF2668">
        <w:rPr>
          <w:rFonts w:cs="Calibri"/>
          <w:b/>
          <w:bCs/>
          <w:sz w:val="24"/>
          <w:szCs w:val="24"/>
          <w:lang w:val="el-GR"/>
        </w:rPr>
        <w:t xml:space="preserve"> </w:t>
      </w:r>
      <w:r w:rsidRPr="00624DCE">
        <w:rPr>
          <w:rFonts w:cs="Calibri"/>
          <w:b/>
          <w:bCs/>
          <w:sz w:val="24"/>
          <w:szCs w:val="24"/>
          <w:lang w:val="el-GR"/>
        </w:rPr>
        <w:t xml:space="preserve">  </w:t>
      </w:r>
      <w:r w:rsidRPr="00817070">
        <w:rPr>
          <w:rFonts w:cs="Calibri"/>
          <w:b/>
          <w:bCs/>
          <w:sz w:val="24"/>
          <w:szCs w:val="24"/>
          <w:lang w:val="el-GR"/>
        </w:rPr>
        <w:t>8</w:t>
      </w:r>
      <w:r>
        <w:rPr>
          <w:rFonts w:cs="Calibri"/>
          <w:b/>
          <w:bCs/>
          <w:sz w:val="24"/>
          <w:szCs w:val="24"/>
          <w:lang w:val="el-GR"/>
        </w:rPr>
        <w:t>6</w:t>
      </w:r>
      <w:r>
        <w:rPr>
          <w:rFonts w:cs="Calibri"/>
          <w:b/>
          <w:bCs/>
          <w:sz w:val="24"/>
          <w:szCs w:val="24"/>
          <w:lang w:val="el-GR"/>
        </w:rPr>
        <w:t>5€</w:t>
      </w:r>
    </w:p>
    <w:p w14:paraId="25DAF317" w14:textId="371F257C" w:rsidR="00B1786F" w:rsidRPr="00593456" w:rsidRDefault="00B1786F" w:rsidP="00B1786F">
      <w:pPr>
        <w:pStyle w:val="ab"/>
        <w:jc w:val="both"/>
        <w:rPr>
          <w:rFonts w:cs="Calibri"/>
          <w:b/>
          <w:bCs/>
          <w:sz w:val="24"/>
          <w:szCs w:val="24"/>
          <w:lang w:val="el-GR"/>
        </w:rPr>
      </w:pPr>
      <w:r w:rsidRPr="00593456">
        <w:rPr>
          <w:rFonts w:cs="Calibri"/>
          <w:b/>
          <w:bCs/>
          <w:sz w:val="24"/>
          <w:szCs w:val="24"/>
          <w:lang w:val="el-GR"/>
        </w:rPr>
        <w:t xml:space="preserve">Παιδικό (μέχρι 12 ετών)                                            </w:t>
      </w:r>
      <w:r w:rsidRPr="00E3305B">
        <w:rPr>
          <w:rFonts w:cs="Calibri"/>
          <w:b/>
          <w:bCs/>
          <w:sz w:val="24"/>
          <w:szCs w:val="24"/>
          <w:lang w:val="el-GR"/>
        </w:rPr>
        <w:t xml:space="preserve"> </w:t>
      </w:r>
      <w:r w:rsidRPr="00593456">
        <w:rPr>
          <w:rFonts w:cs="Calibri"/>
          <w:b/>
          <w:bCs/>
          <w:sz w:val="24"/>
          <w:szCs w:val="24"/>
          <w:lang w:val="el-GR"/>
        </w:rPr>
        <w:t xml:space="preserve"> </w:t>
      </w:r>
      <w:r w:rsidRPr="00817070">
        <w:rPr>
          <w:rFonts w:cs="Calibri"/>
          <w:b/>
          <w:bCs/>
          <w:sz w:val="24"/>
          <w:szCs w:val="24"/>
          <w:lang w:val="el-GR"/>
        </w:rPr>
        <w:t>4</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097766">
        <w:rPr>
          <w:rFonts w:cs="Calibri"/>
          <w:b/>
          <w:bCs/>
          <w:sz w:val="24"/>
          <w:szCs w:val="24"/>
          <w:lang w:val="el-GR"/>
        </w:rPr>
        <w:t xml:space="preserve"> </w:t>
      </w:r>
      <w:r>
        <w:rPr>
          <w:rFonts w:cs="Calibri"/>
          <w:b/>
          <w:bCs/>
          <w:sz w:val="24"/>
          <w:szCs w:val="24"/>
          <w:lang w:val="el-GR"/>
        </w:rPr>
        <w:t>52</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w:t>
      </w:r>
      <w:r w:rsidRPr="00817070">
        <w:rPr>
          <w:rFonts w:cs="Calibri"/>
          <w:b/>
          <w:bCs/>
          <w:sz w:val="24"/>
          <w:szCs w:val="24"/>
          <w:lang w:val="el-GR"/>
        </w:rPr>
        <w:t>5</w:t>
      </w:r>
      <w:r>
        <w:rPr>
          <w:rFonts w:cs="Calibri"/>
          <w:b/>
          <w:bCs/>
          <w:sz w:val="24"/>
          <w:szCs w:val="24"/>
          <w:lang w:val="el-GR"/>
        </w:rPr>
        <w:t>7</w:t>
      </w:r>
      <w:r>
        <w:rPr>
          <w:rFonts w:cs="Calibri"/>
          <w:b/>
          <w:bCs/>
          <w:sz w:val="24"/>
          <w:szCs w:val="24"/>
          <w:lang w:val="el-GR"/>
        </w:rPr>
        <w:t>5€</w:t>
      </w:r>
    </w:p>
    <w:p w14:paraId="5BAC6E54" w14:textId="77777777" w:rsidR="00B1786F" w:rsidRDefault="00B1786F" w:rsidP="00B1786F">
      <w:pPr>
        <w:pStyle w:val="ab"/>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480393">
        <w:rPr>
          <w:rFonts w:cs="Calibri"/>
          <w:b/>
          <w:bCs/>
          <w:sz w:val="24"/>
          <w:szCs w:val="24"/>
          <w:lang w:val="el-GR"/>
        </w:rPr>
        <w:t xml:space="preserve"> </w:t>
      </w:r>
      <w:r w:rsidRPr="00E3305B">
        <w:rPr>
          <w:rFonts w:cs="Calibri"/>
          <w:b/>
          <w:bCs/>
          <w:sz w:val="24"/>
          <w:szCs w:val="24"/>
          <w:lang w:val="el-GR"/>
        </w:rPr>
        <w:t xml:space="preserve">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275€</w:t>
      </w:r>
    </w:p>
    <w:p w14:paraId="7602F8D7" w14:textId="77777777" w:rsidR="00B1786F" w:rsidRDefault="00B1786F" w:rsidP="00B1786F">
      <w:pPr>
        <w:pStyle w:val="ab"/>
        <w:jc w:val="both"/>
        <w:rPr>
          <w:rFonts w:cs="Calibri"/>
          <w:b/>
          <w:bCs/>
          <w:sz w:val="24"/>
          <w:szCs w:val="24"/>
          <w:lang w:val="el-GR"/>
        </w:rPr>
      </w:pPr>
    </w:p>
    <w:p w14:paraId="2F946DAE" w14:textId="0C947147" w:rsidR="00B1786F" w:rsidRPr="00817070" w:rsidRDefault="00B1786F" w:rsidP="00B1786F">
      <w:pPr>
        <w:pStyle w:val="ab"/>
        <w:rPr>
          <w:rFonts w:cs="Tahoma"/>
          <w:b/>
          <w:bCs/>
          <w:lang w:val="el-GR"/>
        </w:rPr>
      </w:pPr>
      <w:r>
        <w:rPr>
          <w:rFonts w:cs="Tahoma"/>
          <w:b/>
          <w:bCs/>
          <w:color w:val="FF0000"/>
          <w:sz w:val="24"/>
          <w:szCs w:val="24"/>
          <w:u w:val="single"/>
          <w:lang w:val="el-GR"/>
        </w:rPr>
        <w:t>5ημ</w:t>
      </w:r>
      <w:r w:rsidRPr="00103EAF">
        <w:rPr>
          <w:rFonts w:cs="Tahoma"/>
          <w:b/>
          <w:bCs/>
          <w:color w:val="FF0000"/>
          <w:sz w:val="24"/>
          <w:szCs w:val="24"/>
          <w:u w:val="single"/>
          <w:lang w:val="el-GR"/>
        </w:rPr>
        <w:t xml:space="preserve">ερο με </w:t>
      </w:r>
      <w:r>
        <w:rPr>
          <w:rFonts w:cs="Tahoma"/>
          <w:b/>
          <w:bCs/>
          <w:color w:val="FF0000"/>
          <w:sz w:val="24"/>
          <w:szCs w:val="24"/>
          <w:u w:val="single"/>
          <w:lang w:val="el-GR"/>
        </w:rPr>
        <w:t>α</w:t>
      </w:r>
      <w:r w:rsidRPr="00103EAF">
        <w:rPr>
          <w:rFonts w:cs="Tahoma"/>
          <w:b/>
          <w:bCs/>
          <w:color w:val="FF0000"/>
          <w:sz w:val="24"/>
          <w:szCs w:val="24"/>
          <w:u w:val="single"/>
          <w:lang w:val="el-GR"/>
        </w:rPr>
        <w:t>ναχ</w:t>
      </w:r>
      <w:r>
        <w:rPr>
          <w:rFonts w:cs="Tahoma"/>
          <w:b/>
          <w:bCs/>
          <w:color w:val="FF0000"/>
          <w:sz w:val="24"/>
          <w:szCs w:val="24"/>
          <w:u w:val="single"/>
          <w:lang w:val="el-GR"/>
        </w:rPr>
        <w:t>ώρηση :</w:t>
      </w:r>
      <w:r w:rsidRPr="00103EAF">
        <w:rPr>
          <w:rFonts w:cs="Tahoma"/>
          <w:b/>
          <w:bCs/>
          <w:color w:val="FF0000"/>
          <w:sz w:val="24"/>
          <w:szCs w:val="24"/>
          <w:u w:val="single"/>
          <w:lang w:val="el-GR"/>
        </w:rPr>
        <w:t xml:space="preserve"> </w:t>
      </w:r>
      <w:r>
        <w:rPr>
          <w:rFonts w:cs="Tahoma"/>
          <w:b/>
          <w:bCs/>
          <w:color w:val="FF0000"/>
          <w:sz w:val="24"/>
          <w:szCs w:val="24"/>
          <w:u w:val="single"/>
          <w:lang w:val="el-GR"/>
        </w:rPr>
        <w:t>28</w:t>
      </w:r>
      <w:r w:rsidRPr="00817070">
        <w:rPr>
          <w:rFonts w:cs="Tahoma"/>
          <w:b/>
          <w:bCs/>
          <w:color w:val="FF0000"/>
          <w:sz w:val="24"/>
          <w:szCs w:val="24"/>
          <w:u w:val="single"/>
          <w:lang w:val="el-GR"/>
        </w:rPr>
        <w:t>/1</w:t>
      </w:r>
      <w:r>
        <w:rPr>
          <w:rFonts w:cs="Tahoma"/>
          <w:b/>
          <w:bCs/>
          <w:color w:val="FF0000"/>
          <w:sz w:val="24"/>
          <w:szCs w:val="24"/>
          <w:u w:val="single"/>
          <w:lang w:val="el-GR"/>
        </w:rPr>
        <w:t>2</w:t>
      </w:r>
      <w:r w:rsidRPr="00103EAF">
        <w:rPr>
          <w:rFonts w:cs="Tahoma"/>
          <w:b/>
          <w:bCs/>
          <w:color w:val="FF0000"/>
          <w:sz w:val="24"/>
          <w:szCs w:val="24"/>
          <w:lang w:val="el-GR"/>
        </w:rPr>
        <w:t xml:space="preserve">          </w:t>
      </w:r>
      <w:r>
        <w:rPr>
          <w:rFonts w:cs="Tahoma"/>
          <w:b/>
          <w:bCs/>
          <w:color w:val="FF0000"/>
          <w:sz w:val="24"/>
          <w:szCs w:val="24"/>
          <w:lang w:val="el-GR"/>
        </w:rPr>
        <w:t xml:space="preserve">                </w:t>
      </w:r>
      <w:r>
        <w:rPr>
          <w:rFonts w:cs="Calibri"/>
          <w:b/>
          <w:bCs/>
          <w:sz w:val="24"/>
          <w:szCs w:val="24"/>
          <w:u w:val="single"/>
        </w:rPr>
        <w:t>SuperEarly</w:t>
      </w:r>
      <w:r w:rsidRPr="00817070">
        <w:rPr>
          <w:rFonts w:cs="Calibri"/>
          <w:b/>
          <w:bCs/>
          <w:sz w:val="24"/>
          <w:szCs w:val="24"/>
          <w:u w:val="single"/>
          <w:lang w:val="el-GR"/>
        </w:rPr>
        <w:t xml:space="preserve">    </w:t>
      </w:r>
      <w:r w:rsidRPr="00593456">
        <w:rPr>
          <w:rFonts w:cs="Calibri"/>
          <w:b/>
          <w:bCs/>
          <w:sz w:val="24"/>
          <w:szCs w:val="24"/>
          <w:u w:val="single"/>
        </w:rPr>
        <w:t>Early</w:t>
      </w:r>
      <w:r w:rsidRPr="00817070">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817070">
        <w:rPr>
          <w:rFonts w:cs="Calibri"/>
          <w:b/>
          <w:bCs/>
          <w:sz w:val="24"/>
          <w:szCs w:val="24"/>
          <w:u w:val="single"/>
          <w:lang w:val="el-GR"/>
        </w:rPr>
        <w:t xml:space="preserve">   </w:t>
      </w:r>
      <w:r>
        <w:rPr>
          <w:rFonts w:cs="Calibri"/>
          <w:b/>
          <w:bCs/>
          <w:sz w:val="24"/>
          <w:szCs w:val="24"/>
          <w:u w:val="single"/>
          <w:lang w:val="el-GR"/>
        </w:rPr>
        <w:t>Κανονική</w:t>
      </w:r>
      <w:r w:rsidRPr="00817070">
        <w:rPr>
          <w:rFonts w:cs="Calibri"/>
          <w:b/>
          <w:bCs/>
          <w:sz w:val="24"/>
          <w:szCs w:val="24"/>
          <w:u w:val="single"/>
          <w:lang w:val="el-GR"/>
        </w:rPr>
        <w:t xml:space="preserve">                 </w:t>
      </w:r>
    </w:p>
    <w:p w14:paraId="6C407869" w14:textId="7AE17B85" w:rsidR="00B1786F" w:rsidRPr="00624DCE" w:rsidRDefault="00B1786F" w:rsidP="00B1786F">
      <w:pPr>
        <w:pStyle w:val="ab"/>
        <w:jc w:val="both"/>
        <w:rPr>
          <w:rFonts w:cs="Calibri"/>
          <w:b/>
          <w:bCs/>
          <w:sz w:val="24"/>
          <w:szCs w:val="24"/>
          <w:lang w:val="el-GR"/>
        </w:rPr>
      </w:pPr>
      <w:r w:rsidRPr="00593456">
        <w:rPr>
          <w:rFonts w:cs="Calibri"/>
          <w:b/>
          <w:bCs/>
          <w:sz w:val="24"/>
          <w:szCs w:val="24"/>
          <w:lang w:val="el-GR"/>
        </w:rPr>
        <w:t>Τιμή</w:t>
      </w:r>
      <w:r w:rsidRPr="00624DCE">
        <w:rPr>
          <w:rFonts w:cs="Calibri"/>
          <w:b/>
          <w:bCs/>
          <w:sz w:val="24"/>
          <w:szCs w:val="24"/>
          <w:lang w:val="el-GR"/>
        </w:rPr>
        <w:t xml:space="preserve"> </w:t>
      </w:r>
      <w:r w:rsidRPr="00593456">
        <w:rPr>
          <w:rFonts w:cs="Calibri"/>
          <w:b/>
          <w:bCs/>
          <w:sz w:val="24"/>
          <w:szCs w:val="24"/>
          <w:lang w:val="el-GR"/>
        </w:rPr>
        <w:t>κατ</w:t>
      </w:r>
      <w:r w:rsidRPr="00624DCE">
        <w:rPr>
          <w:rFonts w:cs="Calibri"/>
          <w:b/>
          <w:bCs/>
          <w:sz w:val="24"/>
          <w:szCs w:val="24"/>
          <w:lang w:val="el-GR"/>
        </w:rPr>
        <w:t xml:space="preserve">’ </w:t>
      </w:r>
      <w:r w:rsidRPr="00593456">
        <w:rPr>
          <w:rFonts w:cs="Calibri"/>
          <w:b/>
          <w:bCs/>
          <w:sz w:val="24"/>
          <w:szCs w:val="24"/>
          <w:lang w:val="el-GR"/>
        </w:rPr>
        <w:t>άτομο</w:t>
      </w:r>
      <w:r w:rsidRPr="00624DCE">
        <w:rPr>
          <w:rFonts w:cs="Calibri"/>
          <w:b/>
          <w:bCs/>
          <w:sz w:val="24"/>
          <w:szCs w:val="24"/>
          <w:lang w:val="el-GR"/>
        </w:rPr>
        <w:t xml:space="preserve"> </w:t>
      </w:r>
      <w:r w:rsidRPr="00593456">
        <w:rPr>
          <w:rFonts w:cs="Calibri"/>
          <w:b/>
          <w:bCs/>
          <w:sz w:val="24"/>
          <w:szCs w:val="24"/>
          <w:lang w:val="el-GR"/>
        </w:rPr>
        <w:t>σε</w:t>
      </w:r>
      <w:r w:rsidRPr="00624DCE">
        <w:rPr>
          <w:rFonts w:cs="Calibri"/>
          <w:b/>
          <w:bCs/>
          <w:sz w:val="24"/>
          <w:szCs w:val="24"/>
          <w:lang w:val="el-GR"/>
        </w:rPr>
        <w:t xml:space="preserve"> </w:t>
      </w:r>
      <w:r w:rsidRPr="00593456">
        <w:rPr>
          <w:rFonts w:cs="Calibri"/>
          <w:b/>
          <w:bCs/>
          <w:sz w:val="24"/>
          <w:szCs w:val="24"/>
          <w:lang w:val="el-GR"/>
        </w:rPr>
        <w:t>δίκλινο</w:t>
      </w:r>
      <w:r w:rsidRPr="00624DCE">
        <w:rPr>
          <w:rFonts w:cs="Calibri"/>
          <w:b/>
          <w:bCs/>
          <w:sz w:val="24"/>
          <w:szCs w:val="24"/>
          <w:lang w:val="el-GR"/>
        </w:rPr>
        <w:t xml:space="preserve">                                       </w:t>
      </w:r>
      <w:r w:rsidRPr="00E3305B">
        <w:rPr>
          <w:rFonts w:cs="Calibri"/>
          <w:b/>
          <w:bCs/>
          <w:sz w:val="24"/>
          <w:szCs w:val="24"/>
          <w:lang w:val="el-GR"/>
        </w:rPr>
        <w:t xml:space="preserve"> </w:t>
      </w:r>
      <w:r w:rsidRPr="00817070">
        <w:rPr>
          <w:rFonts w:cs="Calibri"/>
          <w:b/>
          <w:bCs/>
          <w:sz w:val="24"/>
          <w:szCs w:val="24"/>
          <w:lang w:val="el-GR"/>
        </w:rPr>
        <w:t>5</w:t>
      </w:r>
      <w:r>
        <w:rPr>
          <w:rFonts w:cs="Calibri"/>
          <w:b/>
          <w:bCs/>
          <w:sz w:val="24"/>
          <w:szCs w:val="24"/>
          <w:lang w:val="el-GR"/>
        </w:rPr>
        <w:t>3</w:t>
      </w:r>
      <w:r w:rsidRPr="00624DCE">
        <w:rPr>
          <w:rFonts w:cs="Calibri"/>
          <w:b/>
          <w:bCs/>
          <w:sz w:val="24"/>
          <w:szCs w:val="24"/>
          <w:lang w:val="el-GR"/>
        </w:rPr>
        <w:t xml:space="preserve">5€                 </w:t>
      </w:r>
      <w:r w:rsidRPr="00097766">
        <w:rPr>
          <w:rFonts w:cs="Calibri"/>
          <w:b/>
          <w:bCs/>
          <w:sz w:val="24"/>
          <w:szCs w:val="24"/>
          <w:lang w:val="el-GR"/>
        </w:rPr>
        <w:t xml:space="preserve"> </w:t>
      </w:r>
      <w:r>
        <w:rPr>
          <w:rFonts w:cs="Calibri"/>
          <w:b/>
          <w:bCs/>
          <w:sz w:val="24"/>
          <w:szCs w:val="24"/>
          <w:lang w:val="el-GR"/>
        </w:rPr>
        <w:t>58</w:t>
      </w:r>
      <w:r w:rsidRPr="00624DCE">
        <w:rPr>
          <w:rFonts w:cs="Calibri"/>
          <w:b/>
          <w:bCs/>
          <w:sz w:val="24"/>
          <w:szCs w:val="24"/>
          <w:lang w:val="el-GR"/>
        </w:rPr>
        <w:t xml:space="preserve">5€                </w:t>
      </w:r>
      <w:r w:rsidRPr="00817070">
        <w:rPr>
          <w:rFonts w:cs="Calibri"/>
          <w:b/>
          <w:bCs/>
          <w:sz w:val="24"/>
          <w:szCs w:val="24"/>
          <w:lang w:val="el-GR"/>
        </w:rPr>
        <w:t>6</w:t>
      </w:r>
      <w:r>
        <w:rPr>
          <w:rFonts w:cs="Calibri"/>
          <w:b/>
          <w:bCs/>
          <w:sz w:val="24"/>
          <w:szCs w:val="24"/>
          <w:lang w:val="el-GR"/>
        </w:rPr>
        <w:t>3</w:t>
      </w:r>
      <w:r w:rsidRPr="00624DCE">
        <w:rPr>
          <w:rFonts w:cs="Calibri"/>
          <w:b/>
          <w:bCs/>
          <w:sz w:val="24"/>
          <w:szCs w:val="24"/>
          <w:lang w:val="el-GR"/>
        </w:rPr>
        <w:t>5€</w:t>
      </w:r>
    </w:p>
    <w:p w14:paraId="005849F0" w14:textId="68741412" w:rsidR="00B1786F" w:rsidRPr="00593456" w:rsidRDefault="00B1786F" w:rsidP="00B1786F">
      <w:pPr>
        <w:pStyle w:val="ab"/>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Pr="00CF2668">
        <w:rPr>
          <w:rFonts w:cs="Calibri"/>
          <w:b/>
          <w:bCs/>
          <w:sz w:val="24"/>
          <w:szCs w:val="24"/>
          <w:lang w:val="el-GR"/>
        </w:rPr>
        <w:t xml:space="preserve"> </w:t>
      </w:r>
      <w:r w:rsidRPr="00E3305B">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81</w:t>
      </w:r>
      <w:r w:rsidRPr="00593456">
        <w:rPr>
          <w:rFonts w:cs="Calibri"/>
          <w:b/>
          <w:bCs/>
          <w:sz w:val="24"/>
          <w:szCs w:val="24"/>
          <w:lang w:val="el-GR"/>
        </w:rPr>
        <w:t xml:space="preserve">5€              </w:t>
      </w:r>
      <w:r w:rsidRPr="00872DA0">
        <w:rPr>
          <w:rFonts w:cs="Calibri"/>
          <w:b/>
          <w:bCs/>
          <w:sz w:val="24"/>
          <w:szCs w:val="24"/>
          <w:lang w:val="el-GR"/>
        </w:rPr>
        <w:t xml:space="preserve"> </w:t>
      </w:r>
      <w:r w:rsidRPr="00624DCE">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86</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w:t>
      </w:r>
      <w:r w:rsidRPr="00872DA0">
        <w:rPr>
          <w:rFonts w:cs="Calibri"/>
          <w:b/>
          <w:bCs/>
          <w:sz w:val="24"/>
          <w:szCs w:val="24"/>
          <w:lang w:val="el-GR"/>
        </w:rPr>
        <w:t xml:space="preserve"> </w:t>
      </w:r>
      <w:r w:rsidRPr="00CF2668">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91</w:t>
      </w:r>
      <w:r>
        <w:rPr>
          <w:rFonts w:cs="Calibri"/>
          <w:b/>
          <w:bCs/>
          <w:sz w:val="24"/>
          <w:szCs w:val="24"/>
          <w:lang w:val="el-GR"/>
        </w:rPr>
        <w:t>5€</w:t>
      </w:r>
    </w:p>
    <w:p w14:paraId="56191DFB" w14:textId="66504745" w:rsidR="00B1786F" w:rsidRPr="00593456" w:rsidRDefault="00B1786F" w:rsidP="00B1786F">
      <w:pPr>
        <w:pStyle w:val="ab"/>
        <w:jc w:val="both"/>
        <w:rPr>
          <w:rFonts w:cs="Calibri"/>
          <w:b/>
          <w:bCs/>
          <w:sz w:val="24"/>
          <w:szCs w:val="24"/>
          <w:lang w:val="el-GR"/>
        </w:rPr>
      </w:pPr>
      <w:r w:rsidRPr="00593456">
        <w:rPr>
          <w:rFonts w:cs="Calibri"/>
          <w:b/>
          <w:bCs/>
          <w:sz w:val="24"/>
          <w:szCs w:val="24"/>
          <w:lang w:val="el-GR"/>
        </w:rPr>
        <w:t xml:space="preserve">Παιδικό (μέχρι 12 ετών)                                            </w:t>
      </w:r>
      <w:r w:rsidRPr="00E3305B">
        <w:rPr>
          <w:rFonts w:cs="Calibri"/>
          <w:b/>
          <w:bCs/>
          <w:sz w:val="24"/>
          <w:szCs w:val="24"/>
          <w:lang w:val="el-GR"/>
        </w:rPr>
        <w:t xml:space="preserve"> </w:t>
      </w:r>
      <w:r w:rsidRPr="00593456">
        <w:rPr>
          <w:rFonts w:cs="Calibri"/>
          <w:b/>
          <w:bCs/>
          <w:sz w:val="24"/>
          <w:szCs w:val="24"/>
          <w:lang w:val="el-GR"/>
        </w:rPr>
        <w:t xml:space="preserve"> </w:t>
      </w:r>
      <w:r w:rsidRPr="00817070">
        <w:rPr>
          <w:rFonts w:cs="Calibri"/>
          <w:b/>
          <w:bCs/>
          <w:sz w:val="24"/>
          <w:szCs w:val="24"/>
          <w:lang w:val="el-GR"/>
        </w:rPr>
        <w:t>4</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097766">
        <w:rPr>
          <w:rFonts w:cs="Calibri"/>
          <w:b/>
          <w:bCs/>
          <w:sz w:val="24"/>
          <w:szCs w:val="24"/>
          <w:lang w:val="el-GR"/>
        </w:rPr>
        <w:t xml:space="preserve"> </w:t>
      </w:r>
      <w:r>
        <w:rPr>
          <w:rFonts w:cs="Calibri"/>
          <w:b/>
          <w:bCs/>
          <w:sz w:val="24"/>
          <w:szCs w:val="24"/>
          <w:lang w:val="el-GR"/>
        </w:rPr>
        <w:t>52</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w:t>
      </w:r>
      <w:r w:rsidRPr="00817070">
        <w:rPr>
          <w:rFonts w:cs="Calibri"/>
          <w:b/>
          <w:bCs/>
          <w:sz w:val="24"/>
          <w:szCs w:val="24"/>
          <w:lang w:val="el-GR"/>
        </w:rPr>
        <w:t>5</w:t>
      </w:r>
      <w:r>
        <w:rPr>
          <w:rFonts w:cs="Calibri"/>
          <w:b/>
          <w:bCs/>
          <w:sz w:val="24"/>
          <w:szCs w:val="24"/>
          <w:lang w:val="el-GR"/>
        </w:rPr>
        <w:t>7</w:t>
      </w:r>
      <w:r>
        <w:rPr>
          <w:rFonts w:cs="Calibri"/>
          <w:b/>
          <w:bCs/>
          <w:sz w:val="24"/>
          <w:szCs w:val="24"/>
          <w:lang w:val="el-GR"/>
        </w:rPr>
        <w:t>5€</w:t>
      </w:r>
    </w:p>
    <w:p w14:paraId="1C9FFCF4" w14:textId="77777777" w:rsidR="00B1786F" w:rsidRPr="00817070" w:rsidRDefault="00B1786F" w:rsidP="00B1786F">
      <w:pPr>
        <w:pStyle w:val="ab"/>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480393">
        <w:rPr>
          <w:rFonts w:cs="Calibri"/>
          <w:b/>
          <w:bCs/>
          <w:sz w:val="24"/>
          <w:szCs w:val="24"/>
          <w:lang w:val="el-GR"/>
        </w:rPr>
        <w:t xml:space="preserve"> </w:t>
      </w:r>
      <w:r w:rsidRPr="00E3305B">
        <w:rPr>
          <w:rFonts w:cs="Calibri"/>
          <w:b/>
          <w:bCs/>
          <w:sz w:val="24"/>
          <w:szCs w:val="24"/>
          <w:lang w:val="el-GR"/>
        </w:rPr>
        <w:t xml:space="preserve">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275€</w:t>
      </w:r>
    </w:p>
    <w:p w14:paraId="4E62639D" w14:textId="77777777" w:rsidR="00B1786F" w:rsidRPr="00817070" w:rsidRDefault="00B1786F" w:rsidP="00B1786F">
      <w:pPr>
        <w:pStyle w:val="ab"/>
        <w:jc w:val="both"/>
        <w:rPr>
          <w:rFonts w:cs="Calibri"/>
          <w:b/>
          <w:bCs/>
          <w:sz w:val="24"/>
          <w:szCs w:val="24"/>
          <w:lang w:val="el-GR"/>
        </w:rPr>
      </w:pPr>
    </w:p>
    <w:p w14:paraId="0F7938C2" w14:textId="01B53F8A" w:rsidR="00B1786F" w:rsidRPr="00817070" w:rsidRDefault="00B1786F" w:rsidP="00B1786F">
      <w:pPr>
        <w:pStyle w:val="ab"/>
        <w:rPr>
          <w:rFonts w:cs="Tahoma"/>
          <w:b/>
          <w:bCs/>
          <w:lang w:val="el-GR"/>
        </w:rPr>
      </w:pPr>
      <w:r>
        <w:rPr>
          <w:rFonts w:cs="Tahoma"/>
          <w:b/>
          <w:bCs/>
          <w:color w:val="FF0000"/>
          <w:sz w:val="24"/>
          <w:szCs w:val="24"/>
          <w:u w:val="single"/>
          <w:lang w:val="el-GR"/>
        </w:rPr>
        <w:t>5ημ</w:t>
      </w:r>
      <w:r w:rsidRPr="00103EAF">
        <w:rPr>
          <w:rFonts w:cs="Tahoma"/>
          <w:b/>
          <w:bCs/>
          <w:color w:val="FF0000"/>
          <w:sz w:val="24"/>
          <w:szCs w:val="24"/>
          <w:u w:val="single"/>
          <w:lang w:val="el-GR"/>
        </w:rPr>
        <w:t xml:space="preserve">ερο με </w:t>
      </w:r>
      <w:r>
        <w:rPr>
          <w:rFonts w:cs="Tahoma"/>
          <w:b/>
          <w:bCs/>
          <w:color w:val="FF0000"/>
          <w:sz w:val="24"/>
          <w:szCs w:val="24"/>
          <w:u w:val="single"/>
          <w:lang w:val="el-GR"/>
        </w:rPr>
        <w:t>α</w:t>
      </w:r>
      <w:r w:rsidRPr="00103EAF">
        <w:rPr>
          <w:rFonts w:cs="Tahoma"/>
          <w:b/>
          <w:bCs/>
          <w:color w:val="FF0000"/>
          <w:sz w:val="24"/>
          <w:szCs w:val="24"/>
          <w:u w:val="single"/>
          <w:lang w:val="el-GR"/>
        </w:rPr>
        <w:t>ναχ</w:t>
      </w:r>
      <w:r>
        <w:rPr>
          <w:rFonts w:cs="Tahoma"/>
          <w:b/>
          <w:bCs/>
          <w:color w:val="FF0000"/>
          <w:sz w:val="24"/>
          <w:szCs w:val="24"/>
          <w:u w:val="single"/>
          <w:lang w:val="el-GR"/>
        </w:rPr>
        <w:t>ώρηση :</w:t>
      </w:r>
      <w:r w:rsidRPr="00103EAF">
        <w:rPr>
          <w:rFonts w:cs="Tahoma"/>
          <w:b/>
          <w:bCs/>
          <w:color w:val="FF0000"/>
          <w:sz w:val="24"/>
          <w:szCs w:val="24"/>
          <w:u w:val="single"/>
          <w:lang w:val="el-GR"/>
        </w:rPr>
        <w:t xml:space="preserve"> </w:t>
      </w:r>
      <w:r>
        <w:rPr>
          <w:rFonts w:cs="Tahoma"/>
          <w:b/>
          <w:bCs/>
          <w:color w:val="FF0000"/>
          <w:sz w:val="24"/>
          <w:szCs w:val="24"/>
          <w:u w:val="single"/>
          <w:lang w:val="el-GR"/>
        </w:rPr>
        <w:t>02</w:t>
      </w:r>
      <w:r w:rsidRPr="00817070">
        <w:rPr>
          <w:rFonts w:cs="Tahoma"/>
          <w:b/>
          <w:bCs/>
          <w:color w:val="FF0000"/>
          <w:sz w:val="24"/>
          <w:szCs w:val="24"/>
          <w:u w:val="single"/>
          <w:lang w:val="el-GR"/>
        </w:rPr>
        <w:t>/</w:t>
      </w:r>
      <w:r>
        <w:rPr>
          <w:rFonts w:cs="Tahoma"/>
          <w:b/>
          <w:bCs/>
          <w:color w:val="FF0000"/>
          <w:sz w:val="24"/>
          <w:szCs w:val="24"/>
          <w:u w:val="single"/>
          <w:lang w:val="el-GR"/>
        </w:rPr>
        <w:t>01</w:t>
      </w:r>
      <w:r w:rsidRPr="00103EAF">
        <w:rPr>
          <w:rFonts w:cs="Tahoma"/>
          <w:b/>
          <w:bCs/>
          <w:color w:val="FF0000"/>
          <w:sz w:val="24"/>
          <w:szCs w:val="24"/>
          <w:lang w:val="el-GR"/>
        </w:rPr>
        <w:t xml:space="preserve">          </w:t>
      </w:r>
      <w:r>
        <w:rPr>
          <w:rFonts w:cs="Tahoma"/>
          <w:b/>
          <w:bCs/>
          <w:color w:val="FF0000"/>
          <w:sz w:val="24"/>
          <w:szCs w:val="24"/>
          <w:lang w:val="el-GR"/>
        </w:rPr>
        <w:t xml:space="preserve">                </w:t>
      </w:r>
      <w:r>
        <w:rPr>
          <w:rFonts w:cs="Calibri"/>
          <w:b/>
          <w:bCs/>
          <w:sz w:val="24"/>
          <w:szCs w:val="24"/>
          <w:u w:val="single"/>
        </w:rPr>
        <w:t>SuperEarly</w:t>
      </w:r>
      <w:r w:rsidRPr="00817070">
        <w:rPr>
          <w:rFonts w:cs="Calibri"/>
          <w:b/>
          <w:bCs/>
          <w:sz w:val="24"/>
          <w:szCs w:val="24"/>
          <w:u w:val="single"/>
          <w:lang w:val="el-GR"/>
        </w:rPr>
        <w:t xml:space="preserve">    </w:t>
      </w:r>
      <w:r w:rsidRPr="00593456">
        <w:rPr>
          <w:rFonts w:cs="Calibri"/>
          <w:b/>
          <w:bCs/>
          <w:sz w:val="24"/>
          <w:szCs w:val="24"/>
          <w:u w:val="single"/>
        </w:rPr>
        <w:t>Early</w:t>
      </w:r>
      <w:r w:rsidRPr="00817070">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817070">
        <w:rPr>
          <w:rFonts w:cs="Calibri"/>
          <w:b/>
          <w:bCs/>
          <w:sz w:val="24"/>
          <w:szCs w:val="24"/>
          <w:u w:val="single"/>
          <w:lang w:val="el-GR"/>
        </w:rPr>
        <w:t xml:space="preserve">   </w:t>
      </w:r>
      <w:r>
        <w:rPr>
          <w:rFonts w:cs="Calibri"/>
          <w:b/>
          <w:bCs/>
          <w:sz w:val="24"/>
          <w:szCs w:val="24"/>
          <w:u w:val="single"/>
          <w:lang w:val="el-GR"/>
        </w:rPr>
        <w:t>Κανονική</w:t>
      </w:r>
      <w:r w:rsidRPr="00817070">
        <w:rPr>
          <w:rFonts w:cs="Calibri"/>
          <w:b/>
          <w:bCs/>
          <w:sz w:val="24"/>
          <w:szCs w:val="24"/>
          <w:u w:val="single"/>
          <w:lang w:val="el-GR"/>
        </w:rPr>
        <w:t xml:space="preserve">                 </w:t>
      </w:r>
    </w:p>
    <w:p w14:paraId="3883200D" w14:textId="4D785AEE" w:rsidR="00B1786F" w:rsidRPr="00624DCE" w:rsidRDefault="00B1786F" w:rsidP="00B1786F">
      <w:pPr>
        <w:pStyle w:val="ab"/>
        <w:jc w:val="both"/>
        <w:rPr>
          <w:rFonts w:cs="Calibri"/>
          <w:b/>
          <w:bCs/>
          <w:sz w:val="24"/>
          <w:szCs w:val="24"/>
          <w:lang w:val="el-GR"/>
        </w:rPr>
      </w:pPr>
      <w:r w:rsidRPr="00593456">
        <w:rPr>
          <w:rFonts w:cs="Calibri"/>
          <w:b/>
          <w:bCs/>
          <w:sz w:val="24"/>
          <w:szCs w:val="24"/>
          <w:lang w:val="el-GR"/>
        </w:rPr>
        <w:t>Τιμή</w:t>
      </w:r>
      <w:r w:rsidRPr="00624DCE">
        <w:rPr>
          <w:rFonts w:cs="Calibri"/>
          <w:b/>
          <w:bCs/>
          <w:sz w:val="24"/>
          <w:szCs w:val="24"/>
          <w:lang w:val="el-GR"/>
        </w:rPr>
        <w:t xml:space="preserve"> </w:t>
      </w:r>
      <w:r w:rsidRPr="00593456">
        <w:rPr>
          <w:rFonts w:cs="Calibri"/>
          <w:b/>
          <w:bCs/>
          <w:sz w:val="24"/>
          <w:szCs w:val="24"/>
          <w:lang w:val="el-GR"/>
        </w:rPr>
        <w:t>κατ</w:t>
      </w:r>
      <w:r w:rsidRPr="00624DCE">
        <w:rPr>
          <w:rFonts w:cs="Calibri"/>
          <w:b/>
          <w:bCs/>
          <w:sz w:val="24"/>
          <w:szCs w:val="24"/>
          <w:lang w:val="el-GR"/>
        </w:rPr>
        <w:t xml:space="preserve">’ </w:t>
      </w:r>
      <w:r w:rsidRPr="00593456">
        <w:rPr>
          <w:rFonts w:cs="Calibri"/>
          <w:b/>
          <w:bCs/>
          <w:sz w:val="24"/>
          <w:szCs w:val="24"/>
          <w:lang w:val="el-GR"/>
        </w:rPr>
        <w:t>άτομο</w:t>
      </w:r>
      <w:r w:rsidRPr="00624DCE">
        <w:rPr>
          <w:rFonts w:cs="Calibri"/>
          <w:b/>
          <w:bCs/>
          <w:sz w:val="24"/>
          <w:szCs w:val="24"/>
          <w:lang w:val="el-GR"/>
        </w:rPr>
        <w:t xml:space="preserve"> </w:t>
      </w:r>
      <w:r w:rsidRPr="00593456">
        <w:rPr>
          <w:rFonts w:cs="Calibri"/>
          <w:b/>
          <w:bCs/>
          <w:sz w:val="24"/>
          <w:szCs w:val="24"/>
          <w:lang w:val="el-GR"/>
        </w:rPr>
        <w:t>σε</w:t>
      </w:r>
      <w:r w:rsidRPr="00624DCE">
        <w:rPr>
          <w:rFonts w:cs="Calibri"/>
          <w:b/>
          <w:bCs/>
          <w:sz w:val="24"/>
          <w:szCs w:val="24"/>
          <w:lang w:val="el-GR"/>
        </w:rPr>
        <w:t xml:space="preserve"> </w:t>
      </w:r>
      <w:r w:rsidRPr="00593456">
        <w:rPr>
          <w:rFonts w:cs="Calibri"/>
          <w:b/>
          <w:bCs/>
          <w:sz w:val="24"/>
          <w:szCs w:val="24"/>
          <w:lang w:val="el-GR"/>
        </w:rPr>
        <w:t>δίκλινο</w:t>
      </w:r>
      <w:r w:rsidRPr="00624DCE">
        <w:rPr>
          <w:rFonts w:cs="Calibri"/>
          <w:b/>
          <w:bCs/>
          <w:sz w:val="24"/>
          <w:szCs w:val="24"/>
          <w:lang w:val="el-GR"/>
        </w:rPr>
        <w:t xml:space="preserve">                                       </w:t>
      </w:r>
      <w:r w:rsidRPr="00E3305B">
        <w:rPr>
          <w:rFonts w:cs="Calibri"/>
          <w:b/>
          <w:bCs/>
          <w:sz w:val="24"/>
          <w:szCs w:val="24"/>
          <w:lang w:val="el-GR"/>
        </w:rPr>
        <w:t xml:space="preserve"> </w:t>
      </w:r>
      <w:r>
        <w:rPr>
          <w:rFonts w:cs="Calibri"/>
          <w:b/>
          <w:bCs/>
          <w:sz w:val="24"/>
          <w:szCs w:val="24"/>
          <w:lang w:val="el-GR"/>
        </w:rPr>
        <w:t>49</w:t>
      </w:r>
      <w:r w:rsidRPr="00624DCE">
        <w:rPr>
          <w:rFonts w:cs="Calibri"/>
          <w:b/>
          <w:bCs/>
          <w:sz w:val="24"/>
          <w:szCs w:val="24"/>
          <w:lang w:val="el-GR"/>
        </w:rPr>
        <w:t xml:space="preserve">5€                 </w:t>
      </w:r>
      <w:r w:rsidRPr="00097766">
        <w:rPr>
          <w:rFonts w:cs="Calibri"/>
          <w:b/>
          <w:bCs/>
          <w:sz w:val="24"/>
          <w:szCs w:val="24"/>
          <w:lang w:val="el-GR"/>
        </w:rPr>
        <w:t xml:space="preserve"> </w:t>
      </w:r>
      <w:r>
        <w:rPr>
          <w:rFonts w:cs="Calibri"/>
          <w:b/>
          <w:bCs/>
          <w:sz w:val="24"/>
          <w:szCs w:val="24"/>
          <w:lang w:val="el-GR"/>
        </w:rPr>
        <w:t>5</w:t>
      </w:r>
      <w:r>
        <w:rPr>
          <w:rFonts w:cs="Calibri"/>
          <w:b/>
          <w:bCs/>
          <w:sz w:val="24"/>
          <w:szCs w:val="24"/>
          <w:lang w:val="el-GR"/>
        </w:rPr>
        <w:t>4</w:t>
      </w:r>
      <w:r w:rsidRPr="00624DCE">
        <w:rPr>
          <w:rFonts w:cs="Calibri"/>
          <w:b/>
          <w:bCs/>
          <w:sz w:val="24"/>
          <w:szCs w:val="24"/>
          <w:lang w:val="el-GR"/>
        </w:rPr>
        <w:t xml:space="preserve">5€                </w:t>
      </w:r>
      <w:r>
        <w:rPr>
          <w:rFonts w:cs="Calibri"/>
          <w:b/>
          <w:bCs/>
          <w:sz w:val="24"/>
          <w:szCs w:val="24"/>
          <w:lang w:val="el-GR"/>
        </w:rPr>
        <w:t>59</w:t>
      </w:r>
      <w:r w:rsidRPr="00624DCE">
        <w:rPr>
          <w:rFonts w:cs="Calibri"/>
          <w:b/>
          <w:bCs/>
          <w:sz w:val="24"/>
          <w:szCs w:val="24"/>
          <w:lang w:val="el-GR"/>
        </w:rPr>
        <w:t>5€</w:t>
      </w:r>
    </w:p>
    <w:p w14:paraId="197167B2" w14:textId="77958117" w:rsidR="00B1786F" w:rsidRPr="00593456" w:rsidRDefault="00B1786F" w:rsidP="00B1786F">
      <w:pPr>
        <w:pStyle w:val="ab"/>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Pr="00CF2668">
        <w:rPr>
          <w:rFonts w:cs="Calibri"/>
          <w:b/>
          <w:bCs/>
          <w:sz w:val="24"/>
          <w:szCs w:val="24"/>
          <w:lang w:val="el-GR"/>
        </w:rPr>
        <w:t xml:space="preserve"> </w:t>
      </w:r>
      <w:r w:rsidRPr="00E3305B">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6</w:t>
      </w:r>
      <w:r>
        <w:rPr>
          <w:rFonts w:cs="Calibri"/>
          <w:b/>
          <w:bCs/>
          <w:sz w:val="24"/>
          <w:szCs w:val="24"/>
          <w:lang w:val="el-GR"/>
        </w:rPr>
        <w:t>8</w:t>
      </w:r>
      <w:r w:rsidRPr="00593456">
        <w:rPr>
          <w:rFonts w:cs="Calibri"/>
          <w:b/>
          <w:bCs/>
          <w:sz w:val="24"/>
          <w:szCs w:val="24"/>
          <w:lang w:val="el-GR"/>
        </w:rPr>
        <w:t xml:space="preserve">5€              </w:t>
      </w:r>
      <w:r w:rsidRPr="00872DA0">
        <w:rPr>
          <w:rFonts w:cs="Calibri"/>
          <w:b/>
          <w:bCs/>
          <w:sz w:val="24"/>
          <w:szCs w:val="24"/>
          <w:lang w:val="el-GR"/>
        </w:rPr>
        <w:t xml:space="preserve"> </w:t>
      </w:r>
      <w:r w:rsidRPr="00624DCE">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73</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w:t>
      </w:r>
      <w:r w:rsidRPr="00872DA0">
        <w:rPr>
          <w:rFonts w:cs="Calibri"/>
          <w:b/>
          <w:bCs/>
          <w:sz w:val="24"/>
          <w:szCs w:val="24"/>
          <w:lang w:val="el-GR"/>
        </w:rPr>
        <w:t xml:space="preserve"> </w:t>
      </w:r>
      <w:r w:rsidRPr="00CF2668">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78</w:t>
      </w:r>
      <w:r>
        <w:rPr>
          <w:rFonts w:cs="Calibri"/>
          <w:b/>
          <w:bCs/>
          <w:sz w:val="24"/>
          <w:szCs w:val="24"/>
          <w:lang w:val="el-GR"/>
        </w:rPr>
        <w:t>5€</w:t>
      </w:r>
    </w:p>
    <w:p w14:paraId="2EA3CA64" w14:textId="77777777" w:rsidR="00B1786F" w:rsidRPr="00593456" w:rsidRDefault="00B1786F" w:rsidP="00B1786F">
      <w:pPr>
        <w:pStyle w:val="ab"/>
        <w:jc w:val="both"/>
        <w:rPr>
          <w:rFonts w:cs="Calibri"/>
          <w:b/>
          <w:bCs/>
          <w:sz w:val="24"/>
          <w:szCs w:val="24"/>
          <w:lang w:val="el-GR"/>
        </w:rPr>
      </w:pPr>
      <w:r w:rsidRPr="00593456">
        <w:rPr>
          <w:rFonts w:cs="Calibri"/>
          <w:b/>
          <w:bCs/>
          <w:sz w:val="24"/>
          <w:szCs w:val="24"/>
          <w:lang w:val="el-GR"/>
        </w:rPr>
        <w:t xml:space="preserve">Παιδικό (μέχρι 12 ετών)                                            </w:t>
      </w:r>
      <w:r w:rsidRPr="00E3305B">
        <w:rPr>
          <w:rFonts w:cs="Calibri"/>
          <w:b/>
          <w:bCs/>
          <w:sz w:val="24"/>
          <w:szCs w:val="24"/>
          <w:lang w:val="el-GR"/>
        </w:rPr>
        <w:t xml:space="preserve"> </w:t>
      </w:r>
      <w:r w:rsidRPr="00593456">
        <w:rPr>
          <w:rFonts w:cs="Calibri"/>
          <w:b/>
          <w:bCs/>
          <w:sz w:val="24"/>
          <w:szCs w:val="24"/>
          <w:lang w:val="el-GR"/>
        </w:rPr>
        <w:t xml:space="preserve"> </w:t>
      </w:r>
      <w:r w:rsidRPr="00817070">
        <w:rPr>
          <w:rFonts w:cs="Calibri"/>
          <w:b/>
          <w:bCs/>
          <w:sz w:val="24"/>
          <w:szCs w:val="24"/>
          <w:lang w:val="el-GR"/>
        </w:rPr>
        <w:t>4</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097766">
        <w:rPr>
          <w:rFonts w:cs="Calibri"/>
          <w:b/>
          <w:bCs/>
          <w:sz w:val="24"/>
          <w:szCs w:val="24"/>
          <w:lang w:val="el-GR"/>
        </w:rPr>
        <w:t xml:space="preserve"> </w:t>
      </w:r>
      <w:r>
        <w:rPr>
          <w:rFonts w:cs="Calibri"/>
          <w:b/>
          <w:bCs/>
          <w:sz w:val="24"/>
          <w:szCs w:val="24"/>
          <w:lang w:val="el-GR"/>
        </w:rPr>
        <w:t>52</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w:t>
      </w:r>
      <w:r w:rsidRPr="00817070">
        <w:rPr>
          <w:rFonts w:cs="Calibri"/>
          <w:b/>
          <w:bCs/>
          <w:sz w:val="24"/>
          <w:szCs w:val="24"/>
          <w:lang w:val="el-GR"/>
        </w:rPr>
        <w:t>5</w:t>
      </w:r>
      <w:r>
        <w:rPr>
          <w:rFonts w:cs="Calibri"/>
          <w:b/>
          <w:bCs/>
          <w:sz w:val="24"/>
          <w:szCs w:val="24"/>
          <w:lang w:val="el-GR"/>
        </w:rPr>
        <w:t>75€</w:t>
      </w:r>
    </w:p>
    <w:p w14:paraId="5C98370B" w14:textId="77777777" w:rsidR="00B1786F" w:rsidRPr="00817070" w:rsidRDefault="00B1786F" w:rsidP="00B1786F">
      <w:pPr>
        <w:pStyle w:val="ab"/>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480393">
        <w:rPr>
          <w:rFonts w:cs="Calibri"/>
          <w:b/>
          <w:bCs/>
          <w:sz w:val="24"/>
          <w:szCs w:val="24"/>
          <w:lang w:val="el-GR"/>
        </w:rPr>
        <w:t xml:space="preserve"> </w:t>
      </w:r>
      <w:r w:rsidRPr="00E3305B">
        <w:rPr>
          <w:rFonts w:cs="Calibri"/>
          <w:b/>
          <w:bCs/>
          <w:sz w:val="24"/>
          <w:szCs w:val="24"/>
          <w:lang w:val="el-GR"/>
        </w:rPr>
        <w:t xml:space="preserve">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275€</w:t>
      </w:r>
    </w:p>
    <w:p w14:paraId="2C8350B9" w14:textId="01117678" w:rsidR="00B1786F" w:rsidRDefault="00B1786F" w:rsidP="00B1786F">
      <w:pPr>
        <w:tabs>
          <w:tab w:val="left" w:pos="4890"/>
        </w:tabs>
        <w:jc w:val="both"/>
        <w:rPr>
          <w:rFonts w:ascii="Calibri" w:hAnsi="Calibri" w:cs="Tahoma"/>
          <w:sz w:val="22"/>
          <w:szCs w:val="22"/>
        </w:rPr>
      </w:pPr>
    </w:p>
    <w:p w14:paraId="44BC9329" w14:textId="77777777" w:rsidR="00B1786F" w:rsidRPr="007F6EE1" w:rsidRDefault="00B1786F" w:rsidP="00B1786F">
      <w:pPr>
        <w:keepNext/>
        <w:jc w:val="both"/>
        <w:outlineLvl w:val="1"/>
        <w:rPr>
          <w:rFonts w:ascii="Calibri" w:hAnsi="Calibri" w:cs="Tahoma"/>
          <w:b/>
          <w:bCs/>
          <w:sz w:val="22"/>
          <w:szCs w:val="22"/>
          <w:lang w:eastAsia="x-none"/>
        </w:rPr>
      </w:pPr>
    </w:p>
    <w:p w14:paraId="11667074" w14:textId="77777777" w:rsidR="00B1786F" w:rsidRPr="009B1677" w:rsidRDefault="00B1786F" w:rsidP="00B1786F">
      <w:pPr>
        <w:keepNext/>
        <w:jc w:val="both"/>
        <w:outlineLvl w:val="1"/>
        <w:rPr>
          <w:rFonts w:ascii="Calibri" w:hAnsi="Calibri" w:cs="Tahoma"/>
          <w:b/>
          <w:bCs/>
          <w:color w:val="FF0000"/>
          <w:sz w:val="22"/>
          <w:szCs w:val="22"/>
          <w:lang w:val="x-none" w:eastAsia="x-none"/>
        </w:rPr>
      </w:pPr>
      <w:r w:rsidRPr="009B1677">
        <w:rPr>
          <w:rFonts w:ascii="Calibri" w:hAnsi="Calibri" w:cs="Tahoma"/>
          <w:b/>
          <w:bCs/>
          <w:color w:val="FF0000"/>
          <w:sz w:val="22"/>
          <w:szCs w:val="22"/>
          <w:lang w:val="x-none" w:eastAsia="x-none"/>
        </w:rPr>
        <w:t>Περιλαμβάνονται:</w:t>
      </w:r>
    </w:p>
    <w:p w14:paraId="2DADFA61" w14:textId="1F0136E9" w:rsidR="00B1786F" w:rsidRPr="00B1786F" w:rsidRDefault="00B1786F" w:rsidP="00B1786F">
      <w:pPr>
        <w:numPr>
          <w:ilvl w:val="0"/>
          <w:numId w:val="2"/>
        </w:numPr>
        <w:jc w:val="both"/>
        <w:rPr>
          <w:rFonts w:ascii="Calibri" w:hAnsi="Calibri" w:cs="Tahoma"/>
          <w:sz w:val="22"/>
          <w:szCs w:val="22"/>
        </w:rPr>
      </w:pPr>
      <w:r w:rsidRPr="00EF4663">
        <w:rPr>
          <w:rFonts w:ascii="Calibri" w:hAnsi="Calibri" w:cs="Tahoma"/>
          <w:sz w:val="22"/>
          <w:szCs w:val="22"/>
        </w:rPr>
        <w:t>Αεροπορικά εισιτήρια οικονομικής θέσης</w:t>
      </w:r>
      <w:r>
        <w:rPr>
          <w:rFonts w:ascii="Calibri" w:hAnsi="Calibri" w:cs="Tahoma"/>
          <w:sz w:val="22"/>
          <w:szCs w:val="22"/>
        </w:rPr>
        <w:t xml:space="preserve">, </w:t>
      </w:r>
      <w:r>
        <w:rPr>
          <w:rFonts w:ascii="Calibri" w:hAnsi="Calibri" w:cs="Tahoma"/>
          <w:sz w:val="22"/>
          <w:szCs w:val="22"/>
        </w:rPr>
        <w:t xml:space="preserve">αναχώρηση: 18/12 Αθήνα – Βουδαπέστη με την </w:t>
      </w:r>
      <w:r>
        <w:rPr>
          <w:rFonts w:ascii="Calibri" w:hAnsi="Calibri" w:cs="Tahoma"/>
          <w:sz w:val="22"/>
          <w:szCs w:val="22"/>
          <w:lang w:val="en-US"/>
        </w:rPr>
        <w:t>AEGEAN</w:t>
      </w:r>
      <w:r w:rsidRPr="00B1786F">
        <w:rPr>
          <w:rFonts w:ascii="Calibri" w:hAnsi="Calibri" w:cs="Tahoma"/>
          <w:sz w:val="22"/>
          <w:szCs w:val="22"/>
        </w:rPr>
        <w:t xml:space="preserve"> &amp; </w:t>
      </w:r>
      <w:r>
        <w:rPr>
          <w:rFonts w:ascii="Calibri" w:hAnsi="Calibri" w:cs="Tahoma"/>
          <w:sz w:val="22"/>
          <w:szCs w:val="22"/>
        </w:rPr>
        <w:t xml:space="preserve">Μπρατισλάβα – Αθήνα </w:t>
      </w:r>
      <w:r w:rsidRPr="007A0670">
        <w:rPr>
          <w:rFonts w:ascii="Calibri" w:hAnsi="Calibri" w:cs="Tahoma"/>
          <w:sz w:val="22"/>
          <w:szCs w:val="22"/>
        </w:rPr>
        <w:t xml:space="preserve">με </w:t>
      </w:r>
      <w:r>
        <w:rPr>
          <w:rFonts w:ascii="Calibri" w:hAnsi="Calibri" w:cs="Tahoma"/>
          <w:sz w:val="22"/>
          <w:szCs w:val="22"/>
        </w:rPr>
        <w:t xml:space="preserve">ΝΑΥΛΩΜΕΝΗ ΠΤΗΣΗ </w:t>
      </w:r>
      <w:r w:rsidRPr="007A0670">
        <w:rPr>
          <w:rFonts w:ascii="Calibri" w:hAnsi="Calibri" w:cs="Tahoma"/>
          <w:sz w:val="22"/>
          <w:szCs w:val="22"/>
        </w:rPr>
        <w:t>τη</w:t>
      </w:r>
      <w:r>
        <w:rPr>
          <w:rFonts w:ascii="Calibri" w:hAnsi="Calibri" w:cs="Tahoma"/>
          <w:sz w:val="22"/>
          <w:szCs w:val="22"/>
        </w:rPr>
        <w:t>ς</w:t>
      </w:r>
      <w:r w:rsidRPr="007A0670">
        <w:rPr>
          <w:rFonts w:ascii="Calibri" w:hAnsi="Calibri" w:cs="Tahoma"/>
          <w:sz w:val="22"/>
          <w:szCs w:val="22"/>
        </w:rPr>
        <w:t xml:space="preserve"> </w:t>
      </w:r>
      <w:r>
        <w:rPr>
          <w:rFonts w:ascii="Calibri" w:hAnsi="Calibri" w:cs="Tahoma"/>
          <w:sz w:val="22"/>
          <w:szCs w:val="22"/>
          <w:lang w:val="en-US"/>
        </w:rPr>
        <w:t>RyanAir</w:t>
      </w:r>
      <w:r>
        <w:rPr>
          <w:rFonts w:ascii="Calibri" w:hAnsi="Calibri" w:cs="Tahoma"/>
          <w:sz w:val="22"/>
          <w:szCs w:val="22"/>
        </w:rPr>
        <w:t xml:space="preserve"> </w:t>
      </w:r>
      <w:r>
        <w:rPr>
          <w:rFonts w:ascii="Calibri" w:hAnsi="Calibri" w:cs="Tahoma"/>
          <w:sz w:val="22"/>
          <w:szCs w:val="22"/>
          <w:lang w:val="en-US"/>
        </w:rPr>
        <w:t>Group</w:t>
      </w:r>
      <w:r w:rsidRPr="003D164B">
        <w:rPr>
          <w:rFonts w:ascii="Calibri" w:hAnsi="Calibri" w:cs="Tahoma"/>
          <w:sz w:val="22"/>
          <w:szCs w:val="22"/>
        </w:rPr>
        <w:t>.</w:t>
      </w:r>
    </w:p>
    <w:p w14:paraId="21F4BC7A" w14:textId="6D43F51C" w:rsidR="00B1786F" w:rsidRPr="007A0670" w:rsidRDefault="00B1786F" w:rsidP="00B1786F">
      <w:pPr>
        <w:numPr>
          <w:ilvl w:val="0"/>
          <w:numId w:val="2"/>
        </w:numPr>
        <w:jc w:val="both"/>
        <w:rPr>
          <w:rFonts w:ascii="Calibri" w:hAnsi="Calibri" w:cs="Tahoma"/>
          <w:sz w:val="22"/>
          <w:szCs w:val="22"/>
        </w:rPr>
      </w:pPr>
      <w:r w:rsidRPr="00EF4663">
        <w:rPr>
          <w:rFonts w:ascii="Calibri" w:hAnsi="Calibri" w:cs="Tahoma"/>
          <w:sz w:val="22"/>
          <w:szCs w:val="22"/>
        </w:rPr>
        <w:t>Αεροπορικά εισιτήρια οικονομικής θέσης</w:t>
      </w:r>
      <w:r>
        <w:rPr>
          <w:rFonts w:ascii="Calibri" w:hAnsi="Calibri" w:cs="Tahoma"/>
          <w:sz w:val="22"/>
          <w:szCs w:val="22"/>
        </w:rPr>
        <w:t xml:space="preserve"> ΜΕ ΝΑΥΛΩΜΕΝΕΣ ΠΤΗΣΕΙΣ, αναχωρήσεις: 23/12, 28/12 &amp; 02/01</w:t>
      </w:r>
      <w:r w:rsidRPr="00EF4663">
        <w:rPr>
          <w:rFonts w:ascii="Calibri" w:hAnsi="Calibri" w:cs="Tahoma"/>
          <w:sz w:val="22"/>
          <w:szCs w:val="22"/>
        </w:rPr>
        <w:t xml:space="preserve"> </w:t>
      </w:r>
      <w:r>
        <w:rPr>
          <w:rFonts w:ascii="Calibri" w:hAnsi="Calibri" w:cs="Tahoma"/>
          <w:sz w:val="22"/>
          <w:szCs w:val="22"/>
        </w:rPr>
        <w:t xml:space="preserve">Αθήνα-Μπρατισλάβα-Αθήνα </w:t>
      </w:r>
      <w:r w:rsidRPr="007A0670">
        <w:rPr>
          <w:rFonts w:ascii="Calibri" w:hAnsi="Calibri" w:cs="Tahoma"/>
          <w:sz w:val="22"/>
          <w:szCs w:val="22"/>
        </w:rPr>
        <w:t xml:space="preserve">με τη </w:t>
      </w:r>
      <w:r>
        <w:rPr>
          <w:rFonts w:ascii="Calibri" w:hAnsi="Calibri" w:cs="Tahoma"/>
          <w:sz w:val="22"/>
          <w:szCs w:val="22"/>
          <w:lang w:val="en-US"/>
        </w:rPr>
        <w:t>RyanAir</w:t>
      </w:r>
      <w:r>
        <w:rPr>
          <w:rFonts w:ascii="Calibri" w:hAnsi="Calibri" w:cs="Tahoma"/>
          <w:sz w:val="22"/>
          <w:szCs w:val="22"/>
        </w:rPr>
        <w:t xml:space="preserve"> </w:t>
      </w:r>
      <w:r>
        <w:rPr>
          <w:rFonts w:ascii="Calibri" w:hAnsi="Calibri" w:cs="Tahoma"/>
          <w:sz w:val="22"/>
          <w:szCs w:val="22"/>
          <w:lang w:val="en-US"/>
        </w:rPr>
        <w:t>Group</w:t>
      </w:r>
      <w:r w:rsidRPr="003D164B">
        <w:rPr>
          <w:rFonts w:ascii="Calibri" w:hAnsi="Calibri" w:cs="Tahoma"/>
          <w:sz w:val="22"/>
          <w:szCs w:val="22"/>
        </w:rPr>
        <w:t>.</w:t>
      </w:r>
    </w:p>
    <w:p w14:paraId="44EF5FD9" w14:textId="77777777" w:rsidR="00B1786F" w:rsidRPr="00EF4663" w:rsidRDefault="00B1786F" w:rsidP="00B1786F">
      <w:pPr>
        <w:numPr>
          <w:ilvl w:val="0"/>
          <w:numId w:val="2"/>
        </w:numPr>
        <w:jc w:val="both"/>
        <w:rPr>
          <w:rFonts w:ascii="Calibri" w:hAnsi="Calibri" w:cs="Tahoma"/>
          <w:sz w:val="22"/>
          <w:szCs w:val="22"/>
        </w:rPr>
      </w:pPr>
      <w:r w:rsidRPr="00EF4663">
        <w:rPr>
          <w:rFonts w:ascii="Calibri" w:hAnsi="Calibri" w:cs="Tahoma"/>
          <w:sz w:val="22"/>
          <w:szCs w:val="22"/>
        </w:rPr>
        <w:t>Πολυτελές κλιματιζόμενο πούλμαν για τις μεταφορές και μετακινήσεις σύμφωνα με το πρόγραμμα</w:t>
      </w:r>
      <w:r>
        <w:rPr>
          <w:rFonts w:ascii="Calibri" w:hAnsi="Calibri" w:cs="Tahoma"/>
          <w:sz w:val="22"/>
          <w:szCs w:val="22"/>
        </w:rPr>
        <w:t>.</w:t>
      </w:r>
      <w:r w:rsidRPr="00EF4663">
        <w:rPr>
          <w:rFonts w:ascii="Calibri" w:hAnsi="Calibri" w:cs="Tahoma"/>
          <w:sz w:val="22"/>
          <w:szCs w:val="22"/>
        </w:rPr>
        <w:t xml:space="preserve"> </w:t>
      </w:r>
    </w:p>
    <w:p w14:paraId="2E3CE545" w14:textId="77777777" w:rsidR="00B1786F" w:rsidRPr="007A0670" w:rsidRDefault="00B1786F" w:rsidP="00B1786F">
      <w:pPr>
        <w:numPr>
          <w:ilvl w:val="0"/>
          <w:numId w:val="2"/>
        </w:numPr>
        <w:jc w:val="both"/>
        <w:rPr>
          <w:rFonts w:ascii="Calibri" w:hAnsi="Calibri" w:cs="Tahoma"/>
          <w:sz w:val="22"/>
          <w:szCs w:val="22"/>
          <w:u w:val="single"/>
        </w:rPr>
      </w:pPr>
      <w:r w:rsidRPr="007A0670">
        <w:rPr>
          <w:rFonts w:ascii="Calibri" w:hAnsi="Calibri" w:cs="Tahoma"/>
          <w:sz w:val="22"/>
          <w:szCs w:val="22"/>
          <w:u w:val="single"/>
        </w:rPr>
        <w:t>Διαμονή σε επιλεγμένα κεντρικά ξενοδοχεία 4* ή παρόμοια:</w:t>
      </w:r>
    </w:p>
    <w:p w14:paraId="71344EF2" w14:textId="6237FE79" w:rsidR="00B1786F" w:rsidRPr="007A0670" w:rsidRDefault="00B1786F" w:rsidP="00B1786F">
      <w:pPr>
        <w:ind w:left="720"/>
        <w:jc w:val="both"/>
        <w:rPr>
          <w:rFonts w:ascii="Calibri" w:hAnsi="Calibri" w:cs="Tahoma"/>
          <w:b/>
          <w:bCs/>
          <w:sz w:val="22"/>
          <w:szCs w:val="22"/>
        </w:rPr>
      </w:pPr>
      <w:r>
        <w:rPr>
          <w:rFonts w:ascii="Calibri" w:hAnsi="Calibri" w:cs="Tahoma"/>
          <w:b/>
          <w:bCs/>
          <w:sz w:val="22"/>
          <w:szCs w:val="22"/>
          <w:lang w:val="en-US"/>
        </w:rPr>
        <w:t>Dormero</w:t>
      </w:r>
      <w:r w:rsidRPr="007A0670">
        <w:rPr>
          <w:rFonts w:ascii="Calibri" w:hAnsi="Calibri" w:cs="Tahoma"/>
          <w:b/>
          <w:bCs/>
          <w:sz w:val="22"/>
          <w:szCs w:val="22"/>
        </w:rPr>
        <w:t xml:space="preserve"> </w:t>
      </w:r>
      <w:r w:rsidRPr="007A0670">
        <w:rPr>
          <w:rFonts w:ascii="Calibri" w:hAnsi="Calibri" w:cs="Tahoma"/>
          <w:b/>
          <w:bCs/>
          <w:sz w:val="22"/>
          <w:szCs w:val="22"/>
          <w:lang w:val="en-US"/>
        </w:rPr>
        <w:t>Budapest</w:t>
      </w:r>
      <w:r w:rsidRPr="007A0670">
        <w:rPr>
          <w:rFonts w:ascii="Calibri" w:hAnsi="Calibri" w:cs="Tahoma"/>
          <w:b/>
          <w:bCs/>
          <w:sz w:val="22"/>
          <w:szCs w:val="22"/>
        </w:rPr>
        <w:t xml:space="preserve"> 4*. στη Βουδαπέστη &amp; </w:t>
      </w:r>
      <w:r>
        <w:rPr>
          <w:rFonts w:ascii="Calibri" w:hAnsi="Calibri" w:cs="Tahoma"/>
          <w:b/>
          <w:bCs/>
          <w:sz w:val="22"/>
          <w:szCs w:val="22"/>
          <w:lang w:val="en-US"/>
        </w:rPr>
        <w:t>Ananas</w:t>
      </w:r>
      <w:r w:rsidRPr="00B1786F">
        <w:rPr>
          <w:rFonts w:ascii="Calibri" w:hAnsi="Calibri" w:cs="Tahoma"/>
          <w:b/>
          <w:bCs/>
          <w:sz w:val="22"/>
          <w:szCs w:val="22"/>
        </w:rPr>
        <w:t xml:space="preserve"> </w:t>
      </w:r>
      <w:r>
        <w:rPr>
          <w:rFonts w:ascii="Calibri" w:hAnsi="Calibri" w:cs="Tahoma"/>
          <w:b/>
          <w:bCs/>
          <w:sz w:val="22"/>
          <w:szCs w:val="22"/>
          <w:lang w:val="en-US"/>
        </w:rPr>
        <w:t>Vienna</w:t>
      </w:r>
      <w:r w:rsidRPr="003D164B">
        <w:rPr>
          <w:rFonts w:ascii="Calibri" w:hAnsi="Calibri" w:cs="Tahoma"/>
          <w:b/>
          <w:bCs/>
          <w:sz w:val="22"/>
          <w:szCs w:val="22"/>
        </w:rPr>
        <w:t xml:space="preserve"> </w:t>
      </w:r>
      <w:r w:rsidRPr="007A0670">
        <w:rPr>
          <w:rFonts w:ascii="Calibri" w:hAnsi="Calibri" w:cs="Tahoma"/>
          <w:b/>
          <w:bCs/>
          <w:sz w:val="22"/>
          <w:szCs w:val="22"/>
        </w:rPr>
        <w:t xml:space="preserve"> 4* στη Βιέννη.  </w:t>
      </w:r>
    </w:p>
    <w:p w14:paraId="7EC593AB" w14:textId="77777777" w:rsidR="00B1786F" w:rsidRPr="00EF4663" w:rsidRDefault="00B1786F" w:rsidP="00B1786F">
      <w:pPr>
        <w:numPr>
          <w:ilvl w:val="0"/>
          <w:numId w:val="2"/>
        </w:numPr>
        <w:jc w:val="both"/>
        <w:rPr>
          <w:rFonts w:ascii="Calibri" w:hAnsi="Calibri" w:cs="Tahoma"/>
          <w:sz w:val="22"/>
          <w:szCs w:val="22"/>
        </w:rPr>
      </w:pPr>
      <w:r w:rsidRPr="00EF4663">
        <w:rPr>
          <w:rFonts w:ascii="Calibri" w:hAnsi="Calibri" w:cs="Tahoma"/>
          <w:sz w:val="22"/>
          <w:szCs w:val="22"/>
        </w:rPr>
        <w:t xml:space="preserve">Πρωινό </w:t>
      </w:r>
      <w:r>
        <w:rPr>
          <w:rFonts w:ascii="Calibri" w:hAnsi="Calibri" w:cs="Tahoma"/>
          <w:sz w:val="22"/>
          <w:szCs w:val="22"/>
        </w:rPr>
        <w:t xml:space="preserve">μπουφέ </w:t>
      </w:r>
      <w:r w:rsidRPr="00EF4663">
        <w:rPr>
          <w:rFonts w:ascii="Calibri" w:hAnsi="Calibri" w:cs="Tahoma"/>
          <w:sz w:val="22"/>
          <w:szCs w:val="22"/>
        </w:rPr>
        <w:t>καθημερινά.</w:t>
      </w:r>
    </w:p>
    <w:p w14:paraId="7CBF0DC4" w14:textId="77777777" w:rsidR="00B1786F" w:rsidRPr="006B47F3" w:rsidRDefault="00B1786F" w:rsidP="00B1786F">
      <w:pPr>
        <w:numPr>
          <w:ilvl w:val="0"/>
          <w:numId w:val="2"/>
        </w:numPr>
        <w:jc w:val="both"/>
        <w:rPr>
          <w:rFonts w:ascii="Calibri" w:hAnsi="Calibri" w:cs="Tahoma"/>
          <w:sz w:val="22"/>
          <w:szCs w:val="22"/>
        </w:rPr>
      </w:pPr>
      <w:r w:rsidRPr="00EF4663">
        <w:rPr>
          <w:rFonts w:ascii="Calibri" w:hAnsi="Calibri" w:cs="Tahoma"/>
          <w:sz w:val="22"/>
          <w:szCs w:val="22"/>
        </w:rPr>
        <w:t>Εκδρομές, περιηγήσεις, ξεναγήσεις όπως αναφέρονται στο αναλυτικό πρόγραμμα της εκδρομής.</w:t>
      </w:r>
    </w:p>
    <w:p w14:paraId="488001C7" w14:textId="77777777" w:rsidR="00B1786F" w:rsidRPr="00EF4663" w:rsidRDefault="00B1786F" w:rsidP="00B1786F">
      <w:pPr>
        <w:numPr>
          <w:ilvl w:val="0"/>
          <w:numId w:val="2"/>
        </w:numPr>
        <w:jc w:val="both"/>
        <w:rPr>
          <w:rFonts w:ascii="Calibri" w:hAnsi="Calibri" w:cs="Tahoma"/>
          <w:sz w:val="22"/>
          <w:szCs w:val="22"/>
        </w:rPr>
      </w:pPr>
      <w:r w:rsidRPr="003F29F6">
        <w:rPr>
          <w:noProof/>
        </w:rPr>
        <w:drawing>
          <wp:anchor distT="0" distB="0" distL="114300" distR="114300" simplePos="0" relativeHeight="251664384" behindDoc="1" locked="0" layoutInCell="1" allowOverlap="1" wp14:anchorId="613B84FA" wp14:editId="436945C9">
            <wp:simplePos x="0" y="0"/>
            <wp:positionH relativeFrom="leftMargin">
              <wp:posOffset>4674235</wp:posOffset>
            </wp:positionH>
            <wp:positionV relativeFrom="paragraph">
              <wp:posOffset>168275</wp:posOffset>
            </wp:positionV>
            <wp:extent cx="300990" cy="337185"/>
            <wp:effectExtent l="0" t="0" r="3810" b="5715"/>
            <wp:wrapTight wrapText="bothSides">
              <wp:wrapPolygon edited="0">
                <wp:start x="0" y="0"/>
                <wp:lineTo x="0" y="20746"/>
                <wp:lineTo x="20506" y="20746"/>
                <wp:lineTo x="2050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email">
                      <a:extLst>
                        <a:ext uri="{28A0092B-C50C-407E-A947-70E740481C1C}">
                          <a14:useLocalDpi xmlns:a14="http://schemas.microsoft.com/office/drawing/2010/main"/>
                        </a:ext>
                      </a:extLst>
                    </a:blip>
                    <a:srcRect/>
                    <a:stretch/>
                  </pic:blipFill>
                  <pic:spPr bwMode="auto">
                    <a:xfrm>
                      <a:off x="0" y="0"/>
                      <a:ext cx="300990" cy="3371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F4663">
        <w:rPr>
          <w:rFonts w:ascii="Calibri" w:hAnsi="Calibri" w:cs="Tahoma"/>
          <w:sz w:val="22"/>
          <w:szCs w:val="22"/>
        </w:rPr>
        <w:t>Έμπειρο</w:t>
      </w:r>
      <w:r>
        <w:rPr>
          <w:rFonts w:ascii="Calibri" w:hAnsi="Calibri" w:cs="Tahoma"/>
          <w:sz w:val="22"/>
          <w:szCs w:val="22"/>
        </w:rPr>
        <w:t xml:space="preserve">ς </w:t>
      </w:r>
      <w:r w:rsidRPr="00EF4663">
        <w:rPr>
          <w:rFonts w:ascii="Calibri" w:hAnsi="Calibri" w:cs="Tahoma"/>
          <w:sz w:val="22"/>
          <w:szCs w:val="22"/>
        </w:rPr>
        <w:t xml:space="preserve"> Αρχηγό</w:t>
      </w:r>
      <w:r>
        <w:rPr>
          <w:rFonts w:ascii="Calibri" w:hAnsi="Calibri" w:cs="Tahoma"/>
          <w:sz w:val="22"/>
          <w:szCs w:val="22"/>
        </w:rPr>
        <w:t>ς</w:t>
      </w:r>
      <w:r w:rsidRPr="00EF4663">
        <w:rPr>
          <w:rFonts w:ascii="Calibri" w:hAnsi="Calibri" w:cs="Tahoma"/>
          <w:sz w:val="22"/>
          <w:szCs w:val="22"/>
        </w:rPr>
        <w:t xml:space="preserve"> – Συνοδό</w:t>
      </w:r>
      <w:r>
        <w:rPr>
          <w:rFonts w:ascii="Calibri" w:hAnsi="Calibri" w:cs="Tahoma"/>
          <w:sz w:val="22"/>
          <w:szCs w:val="22"/>
        </w:rPr>
        <w:t>ς</w:t>
      </w:r>
      <w:r w:rsidRPr="00EF4663">
        <w:rPr>
          <w:rFonts w:ascii="Calibri" w:hAnsi="Calibri" w:cs="Tahoma"/>
          <w:sz w:val="22"/>
          <w:szCs w:val="22"/>
        </w:rPr>
        <w:t xml:space="preserve"> του γραφείου μας.</w:t>
      </w:r>
    </w:p>
    <w:p w14:paraId="71D10695" w14:textId="77777777" w:rsidR="00B1786F" w:rsidRDefault="00B1786F" w:rsidP="00B1786F">
      <w:pPr>
        <w:numPr>
          <w:ilvl w:val="0"/>
          <w:numId w:val="2"/>
        </w:numPr>
        <w:jc w:val="both"/>
        <w:rPr>
          <w:rFonts w:ascii="Calibri" w:hAnsi="Calibri" w:cs="Tahoma"/>
          <w:sz w:val="22"/>
          <w:szCs w:val="22"/>
        </w:rPr>
      </w:pPr>
      <w:r w:rsidRPr="00EF4663">
        <w:rPr>
          <w:rFonts w:ascii="Calibri" w:hAnsi="Calibri" w:cs="Tahoma"/>
          <w:sz w:val="22"/>
          <w:szCs w:val="22"/>
        </w:rPr>
        <w:t>Ασφάλεια αστικής/επαγγελματικής ευθύνης.</w:t>
      </w:r>
      <w:r w:rsidRPr="00E47FAC">
        <w:rPr>
          <w:noProof/>
        </w:rPr>
        <w:t xml:space="preserve"> </w:t>
      </w:r>
    </w:p>
    <w:p w14:paraId="7AF6736B" w14:textId="77777777" w:rsidR="00B1786F" w:rsidRPr="004C171E" w:rsidRDefault="00B1786F" w:rsidP="00B1786F">
      <w:pPr>
        <w:numPr>
          <w:ilvl w:val="0"/>
          <w:numId w:val="2"/>
        </w:numPr>
        <w:jc w:val="both"/>
        <w:rPr>
          <w:rFonts w:ascii="Calibri" w:hAnsi="Calibri" w:cs="Calibri"/>
          <w:sz w:val="22"/>
          <w:szCs w:val="22"/>
        </w:rPr>
      </w:pPr>
      <w:r w:rsidRPr="004C171E">
        <w:rPr>
          <w:rFonts w:ascii="Calibri" w:hAnsi="Calibri" w:cs="Calibri"/>
          <w:sz w:val="22"/>
          <w:szCs w:val="22"/>
        </w:rPr>
        <w:t>Μια χειραποσκευή μέχρι 8 κιλά</w:t>
      </w:r>
      <w:r>
        <w:rPr>
          <w:rFonts w:ascii="Calibri" w:hAnsi="Calibri" w:cs="Calibri"/>
          <w:sz w:val="22"/>
          <w:szCs w:val="22"/>
        </w:rPr>
        <w:t>.</w:t>
      </w:r>
      <w:r w:rsidRPr="004C171E">
        <w:rPr>
          <w:rFonts w:ascii="Calibri" w:hAnsi="Calibri" w:cs="Calibri"/>
          <w:sz w:val="22"/>
          <w:szCs w:val="22"/>
        </w:rPr>
        <w:t xml:space="preserve"> </w:t>
      </w:r>
    </w:p>
    <w:p w14:paraId="5BB6C249" w14:textId="77777777" w:rsidR="00B1786F" w:rsidRPr="004C171E" w:rsidRDefault="00B1786F" w:rsidP="00B1786F">
      <w:pPr>
        <w:numPr>
          <w:ilvl w:val="0"/>
          <w:numId w:val="2"/>
        </w:numPr>
        <w:jc w:val="both"/>
        <w:rPr>
          <w:rFonts w:ascii="Calibri" w:hAnsi="Calibri" w:cs="Calibri"/>
          <w:sz w:val="22"/>
          <w:szCs w:val="22"/>
        </w:rPr>
      </w:pPr>
      <w:r w:rsidRPr="004C171E">
        <w:rPr>
          <w:rFonts w:ascii="Calibri" w:hAnsi="Calibri" w:cs="Calibri"/>
          <w:sz w:val="22"/>
          <w:szCs w:val="22"/>
        </w:rPr>
        <w:t>Μια βαλίτσα μέχρι 2</w:t>
      </w:r>
      <w:r>
        <w:rPr>
          <w:rFonts w:ascii="Calibri" w:hAnsi="Calibri" w:cs="Calibri"/>
          <w:sz w:val="22"/>
          <w:szCs w:val="22"/>
        </w:rPr>
        <w:t>0</w:t>
      </w:r>
      <w:r w:rsidRPr="004C171E">
        <w:rPr>
          <w:rFonts w:ascii="Calibri" w:hAnsi="Calibri" w:cs="Calibri"/>
          <w:sz w:val="22"/>
          <w:szCs w:val="22"/>
        </w:rPr>
        <w:t xml:space="preserve"> κιλά</w:t>
      </w:r>
      <w:r>
        <w:rPr>
          <w:rFonts w:ascii="Calibri" w:hAnsi="Calibri" w:cs="Calibri"/>
          <w:sz w:val="22"/>
          <w:szCs w:val="22"/>
        </w:rPr>
        <w:t>.</w:t>
      </w:r>
    </w:p>
    <w:p w14:paraId="0D485273" w14:textId="77777777" w:rsidR="00B1786F" w:rsidRDefault="00B1786F" w:rsidP="00B1786F">
      <w:pPr>
        <w:numPr>
          <w:ilvl w:val="0"/>
          <w:numId w:val="2"/>
        </w:numPr>
        <w:jc w:val="both"/>
        <w:rPr>
          <w:rFonts w:ascii="Calibri" w:hAnsi="Calibri" w:cs="Tahoma"/>
          <w:sz w:val="22"/>
          <w:szCs w:val="22"/>
        </w:rPr>
      </w:pPr>
      <w:r w:rsidRPr="00EF4663">
        <w:rPr>
          <w:rFonts w:ascii="Calibri" w:hAnsi="Calibri" w:cs="Tahoma"/>
          <w:sz w:val="22"/>
          <w:szCs w:val="22"/>
        </w:rPr>
        <w:t>Φ.Π.Α</w:t>
      </w:r>
      <w:r>
        <w:rPr>
          <w:rFonts w:ascii="Calibri" w:hAnsi="Calibri" w:cs="Tahoma"/>
          <w:sz w:val="22"/>
          <w:szCs w:val="22"/>
        </w:rPr>
        <w:t xml:space="preserve"> </w:t>
      </w:r>
    </w:p>
    <w:p w14:paraId="2A8FB6C8" w14:textId="77777777" w:rsidR="00B1786F" w:rsidRPr="00EF4663" w:rsidRDefault="00B1786F" w:rsidP="00B1786F">
      <w:pPr>
        <w:jc w:val="both"/>
        <w:rPr>
          <w:rFonts w:ascii="Calibri" w:hAnsi="Calibri" w:cs="Tahoma"/>
          <w:sz w:val="22"/>
          <w:szCs w:val="22"/>
        </w:rPr>
      </w:pPr>
    </w:p>
    <w:p w14:paraId="6663E88D" w14:textId="77777777" w:rsidR="00B1786F" w:rsidRPr="00453797" w:rsidRDefault="00B1786F" w:rsidP="00B1786F">
      <w:pPr>
        <w:keepNext/>
        <w:jc w:val="both"/>
        <w:outlineLvl w:val="1"/>
        <w:rPr>
          <w:rFonts w:ascii="Calibri" w:hAnsi="Calibri" w:cs="Tahoma"/>
          <w:b/>
          <w:bCs/>
          <w:color w:val="FF0000"/>
          <w:sz w:val="22"/>
          <w:szCs w:val="22"/>
          <w:lang w:val="x-none" w:eastAsia="x-none"/>
        </w:rPr>
      </w:pPr>
      <w:r w:rsidRPr="00453797">
        <w:rPr>
          <w:rFonts w:ascii="Calibri" w:hAnsi="Calibri" w:cs="Tahoma"/>
          <w:b/>
          <w:bCs/>
          <w:color w:val="FF0000"/>
          <w:sz w:val="22"/>
          <w:szCs w:val="22"/>
          <w:lang w:val="x-none" w:eastAsia="x-none"/>
        </w:rPr>
        <w:t>Δεν περιλαμβάνονται:</w:t>
      </w:r>
    </w:p>
    <w:p w14:paraId="21DD5785" w14:textId="1562847E" w:rsidR="00B1786F" w:rsidRDefault="00B1786F" w:rsidP="00B1786F">
      <w:pPr>
        <w:numPr>
          <w:ilvl w:val="0"/>
          <w:numId w:val="1"/>
        </w:numPr>
        <w:jc w:val="both"/>
        <w:rPr>
          <w:rFonts w:ascii="Calibri" w:hAnsi="Calibri" w:cs="Tahoma"/>
          <w:sz w:val="22"/>
          <w:szCs w:val="22"/>
        </w:rPr>
      </w:pPr>
      <w:r>
        <w:rPr>
          <w:rFonts w:ascii="Calibri" w:hAnsi="Calibri" w:cs="Tahoma"/>
          <w:sz w:val="22"/>
          <w:szCs w:val="22"/>
        </w:rPr>
        <w:t>Φόροι αεροδρομίων και ξενοδοχείων (2</w:t>
      </w:r>
      <w:r>
        <w:rPr>
          <w:rFonts w:ascii="Calibri" w:hAnsi="Calibri" w:cs="Tahoma"/>
          <w:sz w:val="22"/>
          <w:szCs w:val="22"/>
          <w:lang w:val="en-US"/>
        </w:rPr>
        <w:t>7</w:t>
      </w:r>
      <w:r>
        <w:rPr>
          <w:rFonts w:ascii="Calibri" w:hAnsi="Calibri" w:cs="Tahoma"/>
          <w:sz w:val="22"/>
          <w:szCs w:val="22"/>
          <w:lang w:val="en-US"/>
        </w:rPr>
        <w:t>5</w:t>
      </w:r>
      <w:r>
        <w:rPr>
          <w:rFonts w:ascii="Calibri" w:hAnsi="Calibri" w:cs="Tahoma"/>
          <w:sz w:val="22"/>
          <w:szCs w:val="22"/>
        </w:rPr>
        <w:t>€).</w:t>
      </w:r>
      <w:r w:rsidRPr="001A1F15">
        <w:rPr>
          <w:rFonts w:ascii="Calibri" w:hAnsi="Calibri" w:cs="Tahoma"/>
          <w:sz w:val="22"/>
          <w:szCs w:val="22"/>
        </w:rPr>
        <w:t xml:space="preserve"> </w:t>
      </w:r>
    </w:p>
    <w:p w14:paraId="43734B2E" w14:textId="77777777" w:rsidR="00B1786F" w:rsidRDefault="00B1786F" w:rsidP="00B1786F">
      <w:pPr>
        <w:numPr>
          <w:ilvl w:val="0"/>
          <w:numId w:val="1"/>
        </w:numPr>
        <w:jc w:val="both"/>
        <w:rPr>
          <w:rFonts w:ascii="Calibri" w:hAnsi="Calibri" w:cs="Tahoma"/>
          <w:sz w:val="22"/>
          <w:szCs w:val="22"/>
        </w:rPr>
      </w:pPr>
      <w:r w:rsidRPr="00EF4663">
        <w:rPr>
          <w:rFonts w:ascii="Calibri" w:hAnsi="Calibri" w:cs="Tahoma"/>
          <w:sz w:val="22"/>
          <w:szCs w:val="22"/>
        </w:rPr>
        <w:t>Είσοδοι σε μουσεία, αρχαιολογικούς χώρους, θεάματα και γενικά όπου απαιτείται,  ότι ρητά αναφέρεται σαν προαιρετικό ή προτεινόμενο.</w:t>
      </w:r>
    </w:p>
    <w:p w14:paraId="3917F097" w14:textId="77777777" w:rsidR="00B1786F" w:rsidRPr="00037974" w:rsidRDefault="00B1786F" w:rsidP="00B1786F">
      <w:pPr>
        <w:numPr>
          <w:ilvl w:val="0"/>
          <w:numId w:val="1"/>
        </w:numPr>
        <w:jc w:val="both"/>
        <w:rPr>
          <w:rFonts w:ascii="Calibri" w:hAnsi="Calibri" w:cs="Tahoma"/>
          <w:sz w:val="22"/>
          <w:szCs w:val="22"/>
        </w:rPr>
      </w:pPr>
      <w:r>
        <w:rPr>
          <w:rFonts w:ascii="Calibri" w:hAnsi="Calibri" w:cs="Tahoma"/>
          <w:sz w:val="22"/>
          <w:szCs w:val="22"/>
          <w:lang w:val="en-US"/>
        </w:rPr>
        <w:t>Go</w:t>
      </w:r>
      <w:r w:rsidRPr="003D164B">
        <w:rPr>
          <w:rFonts w:ascii="Calibri" w:hAnsi="Calibri" w:cs="Tahoma"/>
          <w:sz w:val="22"/>
          <w:szCs w:val="22"/>
        </w:rPr>
        <w:t xml:space="preserve"> </w:t>
      </w:r>
      <w:r>
        <w:rPr>
          <w:rFonts w:ascii="Calibri" w:hAnsi="Calibri" w:cs="Tahoma"/>
          <w:sz w:val="22"/>
          <w:szCs w:val="22"/>
          <w:lang w:val="en-US"/>
        </w:rPr>
        <w:t>box</w:t>
      </w:r>
      <w:r w:rsidRPr="003D164B">
        <w:rPr>
          <w:rFonts w:ascii="Calibri" w:hAnsi="Calibri" w:cs="Tahoma"/>
          <w:sz w:val="22"/>
          <w:szCs w:val="22"/>
        </w:rPr>
        <w:t xml:space="preserve"> (</w:t>
      </w:r>
      <w:r>
        <w:rPr>
          <w:rFonts w:ascii="Calibri" w:hAnsi="Calibri" w:cs="Tahoma"/>
          <w:sz w:val="22"/>
          <w:szCs w:val="22"/>
        </w:rPr>
        <w:t>25</w:t>
      </w:r>
      <w:r w:rsidRPr="003D164B">
        <w:rPr>
          <w:rFonts w:ascii="Calibri" w:hAnsi="Calibri" w:cs="Tahoma"/>
          <w:sz w:val="22"/>
          <w:szCs w:val="22"/>
        </w:rPr>
        <w:t>€).</w:t>
      </w:r>
    </w:p>
    <w:p w14:paraId="66759244" w14:textId="77777777" w:rsidR="00B1786F" w:rsidRPr="009B1677" w:rsidRDefault="00B1786F" w:rsidP="00B1786F">
      <w:pPr>
        <w:numPr>
          <w:ilvl w:val="0"/>
          <w:numId w:val="1"/>
        </w:numPr>
        <w:jc w:val="both"/>
        <w:rPr>
          <w:rFonts w:ascii="Calibri" w:hAnsi="Calibri" w:cs="Tahoma"/>
          <w:sz w:val="22"/>
          <w:szCs w:val="22"/>
        </w:rPr>
      </w:pPr>
      <w:r w:rsidRPr="00037974">
        <w:rPr>
          <w:rFonts w:ascii="Calibri" w:hAnsi="Calibri" w:cs="Tahoma"/>
          <w:sz w:val="22"/>
          <w:szCs w:val="22"/>
        </w:rPr>
        <w:t xml:space="preserve">Προαιρετική </w:t>
      </w:r>
      <w:r>
        <w:rPr>
          <w:rFonts w:ascii="Calibri" w:hAnsi="Calibri" w:cs="Tahoma"/>
          <w:sz w:val="22"/>
          <w:szCs w:val="22"/>
        </w:rPr>
        <w:t xml:space="preserve">ενισχυμένη </w:t>
      </w:r>
      <w:r w:rsidRPr="00037974">
        <w:rPr>
          <w:rFonts w:ascii="Calibri" w:hAnsi="Calibri" w:cs="Tahoma"/>
          <w:sz w:val="22"/>
          <w:szCs w:val="22"/>
        </w:rPr>
        <w:t>ασφάλεια (2</w:t>
      </w:r>
      <w:r>
        <w:rPr>
          <w:rFonts w:ascii="Calibri" w:hAnsi="Calibri" w:cs="Tahoma"/>
          <w:sz w:val="22"/>
          <w:szCs w:val="22"/>
        </w:rPr>
        <w:t>5</w:t>
      </w:r>
      <w:r w:rsidRPr="00037974">
        <w:rPr>
          <w:rFonts w:ascii="Calibri" w:hAnsi="Calibri" w:cs="Tahoma"/>
          <w:sz w:val="22"/>
          <w:szCs w:val="22"/>
        </w:rPr>
        <w:t>€).</w:t>
      </w:r>
    </w:p>
    <w:p w14:paraId="47792A7F" w14:textId="77777777" w:rsidR="00B1786F" w:rsidRDefault="00B1786F" w:rsidP="00B1786F">
      <w:pPr>
        <w:ind w:left="720"/>
        <w:jc w:val="both"/>
        <w:rPr>
          <w:rFonts w:ascii="Calibri" w:hAnsi="Calibri" w:cs="Tahoma"/>
          <w:sz w:val="22"/>
          <w:szCs w:val="22"/>
        </w:rPr>
      </w:pPr>
    </w:p>
    <w:p w14:paraId="688C60C7" w14:textId="6F5A6CAF" w:rsidR="00061204" w:rsidRPr="00061204" w:rsidRDefault="00061204" w:rsidP="00061204">
      <w:pPr>
        <w:rPr>
          <w:rFonts w:ascii="Calibri" w:eastAsia="Calibri" w:hAnsi="Calibri"/>
          <w:b/>
          <w:bCs/>
          <w:color w:val="156082" w:themeColor="accent1"/>
          <w:lang w:eastAsia="en-US"/>
        </w:rPr>
      </w:pPr>
      <w:r w:rsidRPr="00E21F53">
        <w:rPr>
          <w:rFonts w:ascii="Calibri" w:eastAsia="Calibri" w:hAnsi="Calibri"/>
          <w:b/>
          <w:bCs/>
          <w:color w:val="156082" w:themeColor="accent1"/>
          <w:lang w:eastAsia="en-US"/>
        </w:rPr>
        <w:t>Πτήσεις</w:t>
      </w:r>
      <w:r w:rsidRPr="00061204">
        <w:rPr>
          <w:rFonts w:ascii="Calibri" w:eastAsia="Calibri" w:hAnsi="Calibri"/>
          <w:b/>
          <w:bCs/>
          <w:color w:val="156082" w:themeColor="accent1"/>
          <w:lang w:eastAsia="en-US"/>
        </w:rPr>
        <w:t xml:space="preserve">  </w:t>
      </w:r>
      <w:r>
        <w:rPr>
          <w:rFonts w:ascii="Calibri" w:eastAsia="Calibri" w:hAnsi="Calibri"/>
          <w:b/>
          <w:bCs/>
          <w:color w:val="156082" w:themeColor="accent1"/>
          <w:lang w:eastAsia="en-US"/>
        </w:rPr>
        <w:t>Α</w:t>
      </w:r>
      <w:r>
        <w:rPr>
          <w:rFonts w:ascii="Calibri" w:eastAsia="Calibri" w:hAnsi="Calibri"/>
          <w:b/>
          <w:bCs/>
          <w:color w:val="156082" w:themeColor="accent1"/>
          <w:lang w:val="en-US" w:eastAsia="en-US"/>
        </w:rPr>
        <w:t>GEAN</w:t>
      </w:r>
      <w:r w:rsidRPr="00061204">
        <w:rPr>
          <w:rFonts w:ascii="Calibri" w:eastAsia="Calibri" w:hAnsi="Calibri"/>
          <w:b/>
          <w:bCs/>
          <w:color w:val="156082" w:themeColor="accent1"/>
          <w:lang w:eastAsia="en-US"/>
        </w:rPr>
        <w:t xml:space="preserve"> &amp; </w:t>
      </w:r>
      <w:r>
        <w:rPr>
          <w:rFonts w:ascii="Calibri" w:eastAsia="Calibri" w:hAnsi="Calibri"/>
          <w:b/>
          <w:bCs/>
          <w:color w:val="156082" w:themeColor="accent1"/>
          <w:lang w:val="en-US" w:eastAsia="en-US"/>
        </w:rPr>
        <w:t>CHARTER</w:t>
      </w:r>
      <w:r w:rsidRPr="00061204">
        <w:rPr>
          <w:rFonts w:ascii="Calibri" w:eastAsia="Calibri" w:hAnsi="Calibri"/>
          <w:b/>
          <w:bCs/>
          <w:color w:val="156082" w:themeColor="accent1"/>
          <w:lang w:eastAsia="en-US"/>
        </w:rPr>
        <w:t xml:space="preserve"> </w:t>
      </w:r>
      <w:r>
        <w:rPr>
          <w:rFonts w:ascii="Calibri" w:eastAsia="Calibri" w:hAnsi="Calibri"/>
          <w:b/>
          <w:bCs/>
          <w:color w:val="156082" w:themeColor="accent1"/>
          <w:lang w:val="en-US" w:eastAsia="en-US"/>
        </w:rPr>
        <w:t>RYANAIR</w:t>
      </w:r>
      <w:r w:rsidRPr="00061204">
        <w:rPr>
          <w:rFonts w:ascii="Calibri" w:eastAsia="Calibri" w:hAnsi="Calibri"/>
          <w:b/>
          <w:bCs/>
          <w:color w:val="156082" w:themeColor="accent1"/>
          <w:lang w:eastAsia="en-US"/>
        </w:rPr>
        <w:t xml:space="preserve"> </w:t>
      </w:r>
      <w:r>
        <w:rPr>
          <w:rFonts w:ascii="Calibri" w:eastAsia="Calibri" w:hAnsi="Calibri"/>
          <w:b/>
          <w:bCs/>
          <w:color w:val="156082" w:themeColor="accent1"/>
          <w:lang w:val="en-US" w:eastAsia="en-US"/>
        </w:rPr>
        <w:t>GROUP</w:t>
      </w:r>
      <w:r w:rsidRPr="00061204">
        <w:rPr>
          <w:rFonts w:ascii="Calibri" w:eastAsia="Calibri" w:hAnsi="Calibri"/>
          <w:b/>
          <w:bCs/>
          <w:color w:val="156082" w:themeColor="accent1"/>
          <w:lang w:eastAsia="en-US"/>
        </w:rPr>
        <w:t xml:space="preserve"> </w:t>
      </w:r>
      <w:r>
        <w:rPr>
          <w:rFonts w:ascii="Calibri" w:eastAsia="Calibri" w:hAnsi="Calibri"/>
          <w:b/>
          <w:bCs/>
          <w:color w:val="156082" w:themeColor="accent1"/>
          <w:lang w:eastAsia="en-US"/>
        </w:rPr>
        <w:t>για την αναχώρηση 18/12</w:t>
      </w:r>
      <w:r w:rsidRPr="00061204">
        <w:rPr>
          <w:rFonts w:ascii="Calibri" w:eastAsia="Calibri" w:hAnsi="Calibri"/>
          <w:b/>
          <w:bCs/>
          <w:color w:val="156082" w:themeColor="accent1"/>
          <w:lang w:eastAsia="en-US"/>
        </w:rPr>
        <w:t xml:space="preserve"> </w:t>
      </w:r>
    </w:p>
    <w:p w14:paraId="6C6997D2" w14:textId="4AB32C5B" w:rsidR="00061204" w:rsidRPr="00061204" w:rsidRDefault="00061204" w:rsidP="00061204">
      <w:pPr>
        <w:rPr>
          <w:rFonts w:ascii="Calibri" w:eastAsia="Calibri" w:hAnsi="Calibri"/>
          <w:b/>
          <w:color w:val="333333"/>
          <w:lang w:eastAsia="en-US"/>
        </w:rPr>
      </w:pPr>
      <w:r w:rsidRPr="00061204">
        <w:rPr>
          <w:rFonts w:ascii="Calibri" w:eastAsia="Calibri" w:hAnsi="Calibri"/>
          <w:b/>
          <w:color w:val="333333"/>
          <w:lang w:eastAsia="en-US"/>
        </w:rPr>
        <w:t xml:space="preserve">18/12 </w:t>
      </w:r>
      <w:r w:rsidRPr="009F0A11">
        <w:rPr>
          <w:rFonts w:ascii="Calibri" w:eastAsia="Calibri" w:hAnsi="Calibri"/>
          <w:b/>
          <w:color w:val="333333"/>
          <w:lang w:eastAsia="en-US"/>
        </w:rPr>
        <w:t>Α</w:t>
      </w:r>
      <w:r>
        <w:rPr>
          <w:rFonts w:ascii="Calibri" w:eastAsia="Calibri" w:hAnsi="Calibri"/>
          <w:b/>
          <w:color w:val="333333"/>
          <w:lang w:eastAsia="en-US"/>
        </w:rPr>
        <w:t>θήνα</w:t>
      </w:r>
      <w:r w:rsidRPr="00061204">
        <w:rPr>
          <w:rFonts w:ascii="Calibri" w:eastAsia="Calibri" w:hAnsi="Calibri"/>
          <w:b/>
          <w:color w:val="333333"/>
          <w:lang w:eastAsia="en-US"/>
        </w:rPr>
        <w:t xml:space="preserve"> – </w:t>
      </w:r>
      <w:r>
        <w:rPr>
          <w:rFonts w:ascii="Calibri" w:eastAsia="Calibri" w:hAnsi="Calibri"/>
          <w:b/>
          <w:color w:val="333333"/>
          <w:lang w:eastAsia="en-US"/>
        </w:rPr>
        <w:t>Βουδαπέστη</w:t>
      </w:r>
      <w:r w:rsidRPr="00061204">
        <w:rPr>
          <w:rFonts w:ascii="Calibri" w:eastAsia="Calibri" w:hAnsi="Calibri"/>
          <w:b/>
          <w:color w:val="333333"/>
          <w:lang w:eastAsia="en-US"/>
        </w:rPr>
        <w:t xml:space="preserve"> </w:t>
      </w:r>
      <w:r>
        <w:rPr>
          <w:rFonts w:ascii="Calibri" w:eastAsia="Calibri" w:hAnsi="Calibri"/>
          <w:b/>
          <w:color w:val="333333"/>
          <w:lang w:eastAsia="en-US"/>
        </w:rPr>
        <w:t>Α</w:t>
      </w:r>
      <w:r w:rsidRPr="00061204">
        <w:rPr>
          <w:rFonts w:ascii="Calibri" w:eastAsia="Calibri" w:hAnsi="Calibri"/>
          <w:b/>
          <w:color w:val="333333"/>
          <w:lang w:eastAsia="en-US"/>
        </w:rPr>
        <w:t xml:space="preserve">3 </w:t>
      </w:r>
      <w:r w:rsidR="00754F12">
        <w:rPr>
          <w:rFonts w:ascii="Calibri" w:eastAsia="Calibri" w:hAnsi="Calibri"/>
          <w:b/>
          <w:color w:val="333333"/>
          <w:lang w:eastAsia="en-US"/>
        </w:rPr>
        <w:t>876</w:t>
      </w:r>
      <w:r w:rsidRPr="00061204">
        <w:rPr>
          <w:rFonts w:ascii="Calibri" w:eastAsia="Calibri" w:hAnsi="Calibri"/>
          <w:b/>
          <w:color w:val="333333"/>
          <w:lang w:eastAsia="en-US"/>
        </w:rPr>
        <w:t xml:space="preserve"> </w:t>
      </w:r>
      <w:r w:rsidR="00754F12">
        <w:rPr>
          <w:rFonts w:ascii="Calibri" w:eastAsia="Calibri" w:hAnsi="Calibri"/>
          <w:b/>
          <w:color w:val="333333"/>
          <w:lang w:eastAsia="en-US"/>
        </w:rPr>
        <w:t>14</w:t>
      </w:r>
      <w:r w:rsidRPr="00061204">
        <w:rPr>
          <w:rFonts w:ascii="Calibri" w:eastAsia="Calibri" w:hAnsi="Calibri"/>
          <w:b/>
          <w:color w:val="333333"/>
          <w:lang w:eastAsia="en-US"/>
        </w:rPr>
        <w:t>.</w:t>
      </w:r>
      <w:r w:rsidR="00754F12">
        <w:rPr>
          <w:rFonts w:ascii="Calibri" w:eastAsia="Calibri" w:hAnsi="Calibri"/>
          <w:b/>
          <w:color w:val="333333"/>
          <w:lang w:eastAsia="en-US"/>
        </w:rPr>
        <w:t>30</w:t>
      </w:r>
      <w:r w:rsidRPr="00061204">
        <w:rPr>
          <w:rFonts w:ascii="Calibri" w:eastAsia="Calibri" w:hAnsi="Calibri"/>
          <w:b/>
          <w:color w:val="333333"/>
          <w:lang w:eastAsia="en-US"/>
        </w:rPr>
        <w:t xml:space="preserve"> - </w:t>
      </w:r>
      <w:r w:rsidR="00754F12">
        <w:rPr>
          <w:rFonts w:ascii="Calibri" w:eastAsia="Calibri" w:hAnsi="Calibri"/>
          <w:b/>
          <w:color w:val="333333"/>
          <w:lang w:eastAsia="en-US"/>
        </w:rPr>
        <w:t>15</w:t>
      </w:r>
      <w:r w:rsidRPr="00061204">
        <w:rPr>
          <w:rFonts w:ascii="Calibri" w:eastAsia="Calibri" w:hAnsi="Calibri"/>
          <w:b/>
          <w:color w:val="333333"/>
          <w:lang w:eastAsia="en-US"/>
        </w:rPr>
        <w:t>.</w:t>
      </w:r>
      <w:r w:rsidR="00754F12">
        <w:rPr>
          <w:rFonts w:ascii="Calibri" w:eastAsia="Calibri" w:hAnsi="Calibri"/>
          <w:b/>
          <w:color w:val="333333"/>
          <w:lang w:eastAsia="en-US"/>
        </w:rPr>
        <w:t>3</w:t>
      </w:r>
      <w:r w:rsidRPr="00061204">
        <w:rPr>
          <w:rFonts w:ascii="Calibri" w:eastAsia="Calibri" w:hAnsi="Calibri"/>
          <w:b/>
          <w:color w:val="333333"/>
          <w:lang w:eastAsia="en-US"/>
        </w:rPr>
        <w:t xml:space="preserve">0 </w:t>
      </w:r>
      <w:r w:rsidRPr="00BB7CA0">
        <w:rPr>
          <w:rFonts w:ascii="Calibri" w:eastAsia="Calibri" w:hAnsi="Calibri"/>
          <w:b/>
          <w:color w:val="333333"/>
          <w:lang w:eastAsia="en-US"/>
        </w:rPr>
        <w:sym w:font="Wingdings" w:char="F0E0"/>
      </w:r>
      <w:r>
        <w:rPr>
          <w:rFonts w:ascii="Calibri" w:eastAsia="Calibri" w:hAnsi="Calibri"/>
          <w:b/>
          <w:color w:val="333333"/>
          <w:lang w:eastAsia="en-US"/>
        </w:rPr>
        <w:t xml:space="preserve"> </w:t>
      </w:r>
      <w:r>
        <w:rPr>
          <w:rFonts w:ascii="Calibri" w:eastAsia="Calibri" w:hAnsi="Calibri"/>
          <w:b/>
          <w:color w:val="333333"/>
          <w:lang w:eastAsia="en-US"/>
        </w:rPr>
        <w:t>Α</w:t>
      </w:r>
      <w:r>
        <w:rPr>
          <w:rFonts w:ascii="Calibri" w:eastAsia="Calibri" w:hAnsi="Calibri"/>
          <w:b/>
          <w:color w:val="333333"/>
          <w:lang w:val="en-US" w:eastAsia="en-US"/>
        </w:rPr>
        <w:t>EGEAN</w:t>
      </w:r>
      <w:r w:rsidRPr="00061204">
        <w:rPr>
          <w:rFonts w:ascii="Calibri" w:eastAsia="Calibri" w:hAnsi="Calibri"/>
          <w:b/>
          <w:color w:val="333333"/>
          <w:lang w:eastAsia="en-US"/>
        </w:rPr>
        <w:br/>
        <w:t xml:space="preserve">22/12 </w:t>
      </w:r>
      <w:r>
        <w:rPr>
          <w:rFonts w:ascii="Calibri" w:eastAsia="Calibri" w:hAnsi="Calibri"/>
          <w:b/>
          <w:color w:val="333333"/>
          <w:lang w:eastAsia="en-US"/>
        </w:rPr>
        <w:t>Μπρατισλάβα</w:t>
      </w:r>
      <w:r w:rsidRPr="00061204">
        <w:rPr>
          <w:rFonts w:ascii="Calibri" w:eastAsia="Calibri" w:hAnsi="Calibri"/>
          <w:b/>
          <w:color w:val="333333"/>
          <w:lang w:eastAsia="en-US"/>
        </w:rPr>
        <w:t xml:space="preserve"> – </w:t>
      </w:r>
      <w:r w:rsidRPr="009F0A11">
        <w:rPr>
          <w:rFonts w:ascii="Calibri" w:eastAsia="Calibri" w:hAnsi="Calibri"/>
          <w:b/>
          <w:color w:val="333333"/>
          <w:lang w:eastAsia="en-US"/>
        </w:rPr>
        <w:t>Αθήνα</w:t>
      </w:r>
      <w:r w:rsidRPr="00061204">
        <w:rPr>
          <w:rFonts w:ascii="Calibri" w:eastAsia="Calibri" w:hAnsi="Calibri"/>
          <w:b/>
          <w:color w:val="333333"/>
          <w:lang w:eastAsia="en-US"/>
        </w:rPr>
        <w:t xml:space="preserve">  </w:t>
      </w:r>
      <w:r w:rsidR="00754F12">
        <w:rPr>
          <w:rFonts w:ascii="Calibri" w:eastAsia="Calibri" w:hAnsi="Calibri"/>
          <w:b/>
          <w:color w:val="333333"/>
          <w:lang w:eastAsia="en-US"/>
        </w:rPr>
        <w:t xml:space="preserve">          </w:t>
      </w:r>
      <w:r w:rsidRPr="00061204">
        <w:rPr>
          <w:rFonts w:ascii="Calibri" w:eastAsia="Calibri" w:hAnsi="Calibri"/>
          <w:b/>
          <w:color w:val="333333"/>
          <w:lang w:eastAsia="en-US"/>
        </w:rPr>
        <w:t xml:space="preserve">23.00- 02.00 </w:t>
      </w:r>
      <w:r w:rsidRPr="00BB7CA0">
        <w:rPr>
          <w:rFonts w:ascii="Calibri" w:eastAsia="Calibri" w:hAnsi="Calibri"/>
          <w:b/>
          <w:color w:val="333333"/>
          <w:lang w:eastAsia="en-US"/>
        </w:rPr>
        <w:sym w:font="Wingdings" w:char="F0E0"/>
      </w:r>
      <w:r w:rsidRPr="00061204">
        <w:rPr>
          <w:rFonts w:ascii="Calibri" w:eastAsia="Calibri" w:hAnsi="Calibri"/>
          <w:b/>
          <w:color w:val="333333"/>
          <w:lang w:eastAsia="en-US"/>
        </w:rPr>
        <w:t xml:space="preserve"> </w:t>
      </w:r>
      <w:r>
        <w:rPr>
          <w:rFonts w:ascii="Calibri" w:eastAsia="Calibri" w:hAnsi="Calibri"/>
          <w:b/>
          <w:color w:val="333333"/>
          <w:lang w:val="en-US" w:eastAsia="en-US"/>
        </w:rPr>
        <w:t>CHARTER</w:t>
      </w:r>
      <w:r w:rsidRPr="00061204">
        <w:rPr>
          <w:rFonts w:ascii="Calibri" w:eastAsia="Calibri" w:hAnsi="Calibri"/>
          <w:b/>
          <w:color w:val="333333"/>
          <w:lang w:eastAsia="en-US"/>
        </w:rPr>
        <w:t xml:space="preserve"> </w:t>
      </w:r>
      <w:r>
        <w:rPr>
          <w:rFonts w:ascii="Calibri" w:eastAsia="Calibri" w:hAnsi="Calibri"/>
          <w:b/>
          <w:color w:val="333333"/>
          <w:lang w:val="en-US" w:eastAsia="en-US"/>
        </w:rPr>
        <w:t>RYAN</w:t>
      </w:r>
      <w:r w:rsidRPr="00061204">
        <w:rPr>
          <w:rFonts w:ascii="Calibri" w:eastAsia="Calibri" w:hAnsi="Calibri"/>
          <w:b/>
          <w:color w:val="333333"/>
          <w:lang w:eastAsia="en-US"/>
        </w:rPr>
        <w:t xml:space="preserve"> </w:t>
      </w:r>
      <w:r>
        <w:rPr>
          <w:rFonts w:ascii="Calibri" w:eastAsia="Calibri" w:hAnsi="Calibri"/>
          <w:b/>
          <w:color w:val="333333"/>
          <w:lang w:val="en-US" w:eastAsia="en-US"/>
        </w:rPr>
        <w:t>AIR</w:t>
      </w:r>
      <w:r w:rsidRPr="00061204">
        <w:rPr>
          <w:rFonts w:ascii="Calibri" w:eastAsia="Calibri" w:hAnsi="Calibri"/>
          <w:b/>
          <w:color w:val="333333"/>
          <w:lang w:eastAsia="en-US"/>
        </w:rPr>
        <w:t xml:space="preserve"> </w:t>
      </w:r>
      <w:r>
        <w:rPr>
          <w:rFonts w:ascii="Calibri" w:eastAsia="Calibri" w:hAnsi="Calibri"/>
          <w:b/>
          <w:color w:val="333333"/>
          <w:lang w:val="en-US" w:eastAsia="en-US"/>
        </w:rPr>
        <w:t>GROUP</w:t>
      </w:r>
      <w:r w:rsidRPr="00061204">
        <w:rPr>
          <w:rFonts w:ascii="Calibri" w:eastAsia="Calibri" w:hAnsi="Calibri"/>
          <w:b/>
          <w:color w:val="333333"/>
          <w:lang w:eastAsia="en-US"/>
        </w:rPr>
        <w:t xml:space="preserve"> </w:t>
      </w:r>
    </w:p>
    <w:p w14:paraId="72F44A01" w14:textId="77777777" w:rsidR="00061204" w:rsidRPr="00061204" w:rsidRDefault="00061204" w:rsidP="00B1786F">
      <w:pPr>
        <w:ind w:left="720"/>
        <w:jc w:val="both"/>
        <w:rPr>
          <w:rFonts w:ascii="Calibri" w:hAnsi="Calibri" w:cs="Tahoma"/>
          <w:sz w:val="22"/>
          <w:szCs w:val="22"/>
        </w:rPr>
      </w:pPr>
    </w:p>
    <w:p w14:paraId="0E602447" w14:textId="3D2E0BAA" w:rsidR="00B1786F" w:rsidRPr="00061204" w:rsidRDefault="00061204" w:rsidP="00061204">
      <w:pPr>
        <w:pStyle w:val="1"/>
        <w:keepLines w:val="0"/>
        <w:spacing w:before="0" w:after="0"/>
        <w:rPr>
          <w:rFonts w:ascii="Calibri" w:eastAsia="Calibri" w:hAnsi="Calibri" w:cs="Times New Roman"/>
          <w:b/>
          <w:bCs/>
          <w:color w:val="156082" w:themeColor="accent1"/>
          <w:sz w:val="24"/>
          <w:szCs w:val="24"/>
          <w:lang w:eastAsia="en-US"/>
        </w:rPr>
      </w:pPr>
      <w:r w:rsidRPr="00061204">
        <w:rPr>
          <w:rFonts w:ascii="Calibri" w:eastAsia="Calibri" w:hAnsi="Calibri" w:cs="Times New Roman"/>
          <w:b/>
          <w:bCs/>
          <w:color w:val="156082" w:themeColor="accent1"/>
          <w:sz w:val="24"/>
          <w:szCs w:val="24"/>
          <w:lang w:eastAsia="en-US"/>
        </w:rPr>
        <w:t xml:space="preserve">NAYΛΩΜΕΝΕΣ </w:t>
      </w:r>
      <w:r w:rsidR="00B1786F" w:rsidRPr="00061204">
        <w:rPr>
          <w:rFonts w:ascii="Calibri" w:eastAsia="Calibri" w:hAnsi="Calibri" w:cs="Times New Roman"/>
          <w:b/>
          <w:bCs/>
          <w:color w:val="156082" w:themeColor="accent1"/>
          <w:sz w:val="24"/>
          <w:szCs w:val="24"/>
          <w:lang w:eastAsia="en-US"/>
        </w:rPr>
        <w:t>Πτήσεις:  RYANAIR</w:t>
      </w:r>
      <w:r w:rsidRPr="00061204">
        <w:rPr>
          <w:rFonts w:ascii="Calibri" w:eastAsia="Calibri" w:hAnsi="Calibri" w:cs="Times New Roman"/>
          <w:b/>
          <w:bCs/>
          <w:color w:val="156082" w:themeColor="accent1"/>
          <w:sz w:val="24"/>
          <w:szCs w:val="24"/>
          <w:lang w:eastAsia="en-US"/>
        </w:rPr>
        <w:t xml:space="preserve"> GROUP για τις αναχωρήσει: 23/12, 28/12 &amp; 02/01</w:t>
      </w:r>
    </w:p>
    <w:p w14:paraId="195C7EFA" w14:textId="77777777" w:rsidR="00B1786F" w:rsidRPr="003D164B" w:rsidRDefault="00B1786F" w:rsidP="00B1786F">
      <w:pPr>
        <w:pStyle w:val="1"/>
        <w:keepLines w:val="0"/>
        <w:numPr>
          <w:ilvl w:val="0"/>
          <w:numId w:val="3"/>
        </w:numPr>
        <w:spacing w:before="0" w:after="0"/>
        <w:ind w:left="284"/>
        <w:rPr>
          <w:rFonts w:ascii="Calibri" w:hAnsi="Calibri" w:cs="Tahoma"/>
          <w:b/>
          <w:bCs/>
          <w:color w:val="000000" w:themeColor="text1"/>
          <w:sz w:val="24"/>
          <w:szCs w:val="24"/>
          <w:lang w:val="en-US"/>
        </w:rPr>
      </w:pPr>
      <w:r w:rsidRPr="003D164B">
        <w:rPr>
          <w:rFonts w:ascii="Calibri" w:hAnsi="Calibri" w:cs="Tahoma"/>
          <w:b/>
          <w:bCs/>
          <w:color w:val="000000" w:themeColor="text1"/>
          <w:sz w:val="24"/>
          <w:szCs w:val="24"/>
          <w:lang w:val="en-US"/>
        </w:rPr>
        <w:t>A</w:t>
      </w:r>
      <w:r w:rsidRPr="003D164B">
        <w:rPr>
          <w:rFonts w:ascii="Calibri" w:hAnsi="Calibri" w:cs="Tahoma"/>
          <w:b/>
          <w:bCs/>
          <w:color w:val="000000" w:themeColor="text1"/>
          <w:sz w:val="24"/>
          <w:szCs w:val="24"/>
        </w:rPr>
        <w:t>θήνα -Μπρατισλάβα   05.00 – 06.00</w:t>
      </w:r>
    </w:p>
    <w:p w14:paraId="0C8005BB" w14:textId="77777777" w:rsidR="00B1786F" w:rsidRPr="003D164B" w:rsidRDefault="00B1786F" w:rsidP="00B1786F">
      <w:pPr>
        <w:pStyle w:val="1"/>
        <w:keepLines w:val="0"/>
        <w:numPr>
          <w:ilvl w:val="0"/>
          <w:numId w:val="3"/>
        </w:numPr>
        <w:spacing w:before="0" w:after="0"/>
        <w:ind w:left="284"/>
        <w:rPr>
          <w:rFonts w:ascii="Calibri" w:hAnsi="Calibri" w:cs="Tahoma"/>
          <w:b/>
          <w:bCs/>
          <w:color w:val="000000" w:themeColor="text1"/>
          <w:sz w:val="24"/>
          <w:szCs w:val="24"/>
          <w:lang w:val="en-US"/>
        </w:rPr>
      </w:pPr>
      <w:r w:rsidRPr="003D164B">
        <w:rPr>
          <w:rFonts w:ascii="Calibri" w:hAnsi="Calibri" w:cs="Tahoma"/>
          <w:b/>
          <w:bCs/>
          <w:color w:val="000000" w:themeColor="text1"/>
          <w:sz w:val="24"/>
          <w:szCs w:val="24"/>
        </w:rPr>
        <w:t xml:space="preserve">Μπρατισλάβα -Αθήνα   23.00  - 02.00  </w:t>
      </w:r>
      <w:r w:rsidRPr="003D164B">
        <w:rPr>
          <w:rFonts w:ascii="Calibri" w:hAnsi="Calibri" w:cs="Tahoma"/>
          <w:b/>
          <w:bCs/>
          <w:color w:val="000000" w:themeColor="text1"/>
          <w:sz w:val="24"/>
          <w:szCs w:val="24"/>
          <w:lang w:val="en-US"/>
        </w:rPr>
        <w:t xml:space="preserve"> </w:t>
      </w:r>
      <w:r w:rsidRPr="003D164B">
        <w:rPr>
          <w:rFonts w:ascii="Calibri" w:hAnsi="Calibri" w:cs="Tahoma"/>
          <w:b/>
          <w:bCs/>
          <w:color w:val="000000" w:themeColor="text1"/>
          <w:sz w:val="24"/>
          <w:szCs w:val="24"/>
        </w:rPr>
        <w:t xml:space="preserve"> </w:t>
      </w:r>
    </w:p>
    <w:p w14:paraId="2668804C" w14:textId="77777777" w:rsidR="00B1786F" w:rsidRDefault="00B1786F" w:rsidP="00B1786F">
      <w:pPr>
        <w:ind w:left="284"/>
        <w:rPr>
          <w:lang w:val="en-US"/>
        </w:rPr>
      </w:pPr>
    </w:p>
    <w:p w14:paraId="120EA147" w14:textId="77777777" w:rsidR="00B1786F" w:rsidRPr="009A5CDC" w:rsidRDefault="00B1786F" w:rsidP="00B1786F">
      <w:pPr>
        <w:keepNext/>
        <w:jc w:val="both"/>
        <w:outlineLvl w:val="1"/>
        <w:rPr>
          <w:rFonts w:ascii="Calibri" w:hAnsi="Calibri" w:cs="Tahoma"/>
          <w:b/>
          <w:bCs/>
          <w:color w:val="002060"/>
          <w:sz w:val="22"/>
          <w:szCs w:val="22"/>
          <w:lang w:val="x-none" w:eastAsia="x-none"/>
        </w:rPr>
      </w:pPr>
      <w:r w:rsidRPr="009A5CDC">
        <w:rPr>
          <w:rFonts w:ascii="Calibri" w:hAnsi="Calibri" w:cs="Tahoma"/>
          <w:b/>
          <w:bCs/>
          <w:color w:val="002060"/>
          <w:sz w:val="22"/>
          <w:szCs w:val="22"/>
          <w:lang w:val="x-none" w:eastAsia="x-none"/>
        </w:rPr>
        <w:t xml:space="preserve">Σημειώσεις: </w:t>
      </w:r>
    </w:p>
    <w:p w14:paraId="0BD5EF33" w14:textId="77777777" w:rsidR="00B1786F" w:rsidRPr="00734269" w:rsidRDefault="00B1786F" w:rsidP="00B1786F">
      <w:pPr>
        <w:jc w:val="both"/>
        <w:rPr>
          <w:rFonts w:ascii="Calibri" w:eastAsia="Calibri" w:hAnsi="Calibri" w:cs="Calibri"/>
          <w:shd w:val="clear" w:color="auto" w:fill="FFFFFF"/>
        </w:rPr>
      </w:pPr>
      <w:r>
        <w:rPr>
          <w:rFonts w:ascii="Calibri" w:eastAsia="Calibri" w:hAnsi="Calibri" w:cs="Calibri"/>
        </w:rPr>
        <w:t xml:space="preserve">    </w:t>
      </w:r>
      <w:r w:rsidRPr="00734269">
        <w:rPr>
          <w:rFonts w:ascii="Calibri" w:eastAsia="Calibri" w:hAnsi="Calibri" w:cs="Calibri"/>
        </w:rPr>
        <w:t xml:space="preserve">Διαφοροποίηση στη ροή – σειρά των επισκέψεων του προγράμματος, ενδέχεται να πραγματοποιηθεί, </w:t>
      </w:r>
      <w:r>
        <w:rPr>
          <w:rFonts w:ascii="Calibri" w:eastAsia="Calibri" w:hAnsi="Calibri" w:cs="Calibri"/>
        </w:rPr>
        <w:t xml:space="preserve"> </w:t>
      </w:r>
      <w:r w:rsidRPr="00734269">
        <w:rPr>
          <w:rFonts w:ascii="Calibri" w:eastAsia="Calibri" w:hAnsi="Calibri" w:cs="Calibri"/>
        </w:rPr>
        <w:t>χωρίς να παραλειφθεί καμία επίσκεψη.</w:t>
      </w:r>
      <w:r w:rsidRPr="00734269">
        <w:rPr>
          <w:rFonts w:ascii="Calibri" w:eastAsia="Calibri" w:hAnsi="Calibri" w:cs="Calibri"/>
          <w:shd w:val="clear" w:color="auto" w:fill="FFFFFF"/>
        </w:rPr>
        <w:t xml:space="preserve"> </w:t>
      </w:r>
    </w:p>
    <w:p w14:paraId="29462755" w14:textId="77777777" w:rsidR="00B1786F" w:rsidRDefault="00B1786F" w:rsidP="00B1786F">
      <w:pPr>
        <w:numPr>
          <w:ilvl w:val="0"/>
          <w:numId w:val="5"/>
        </w:numPr>
        <w:jc w:val="both"/>
        <w:rPr>
          <w:rFonts w:ascii="Calibri" w:eastAsia="Calibri" w:hAnsi="Calibri" w:cs="Calibri"/>
          <w:color w:val="000000" w:themeColor="text1"/>
          <w:lang w:val="el"/>
        </w:rPr>
      </w:pPr>
      <w:r w:rsidRPr="0084339A">
        <w:rPr>
          <w:rFonts w:ascii="Calibri" w:eastAsia="Calibri" w:hAnsi="Calibri" w:cs="Calibri"/>
          <w:color w:val="000000" w:themeColor="text1"/>
          <w:lang w:val="el"/>
        </w:rPr>
        <w:t>H παιδική τιμή</w:t>
      </w:r>
      <w:r>
        <w:rPr>
          <w:rFonts w:ascii="Calibri" w:eastAsia="Calibri" w:hAnsi="Calibri" w:cs="Calibri"/>
          <w:color w:val="000000" w:themeColor="text1"/>
          <w:lang w:val="el"/>
        </w:rPr>
        <w:t xml:space="preserve"> </w:t>
      </w:r>
      <w:r w:rsidRPr="0084339A">
        <w:rPr>
          <w:rFonts w:ascii="Calibri" w:eastAsia="Calibri" w:hAnsi="Calibri" w:cs="Calibri"/>
          <w:color w:val="000000" w:themeColor="text1"/>
          <w:lang w:val="el"/>
        </w:rPr>
        <w:t>αφορά παιδί μέχρι 12 ετών</w:t>
      </w:r>
      <w:r>
        <w:rPr>
          <w:rFonts w:ascii="Calibri" w:eastAsia="Calibri" w:hAnsi="Calibri" w:cs="Calibri"/>
          <w:color w:val="000000" w:themeColor="text1"/>
          <w:lang w:val="el"/>
        </w:rPr>
        <w:t xml:space="preserve">, </w:t>
      </w:r>
      <w:r w:rsidRPr="0084339A">
        <w:rPr>
          <w:rFonts w:ascii="Calibri" w:eastAsia="Calibri" w:hAnsi="Calibri" w:cs="Calibri"/>
          <w:color w:val="000000" w:themeColor="text1"/>
          <w:lang w:val="el"/>
        </w:rPr>
        <w:t>σε τρίκλινο δωμάτιο</w:t>
      </w:r>
      <w:r>
        <w:rPr>
          <w:rFonts w:ascii="Calibri" w:eastAsia="Calibri" w:hAnsi="Calibri" w:cs="Calibri"/>
          <w:color w:val="000000" w:themeColor="text1"/>
          <w:lang w:val="el"/>
        </w:rPr>
        <w:t>,</w:t>
      </w:r>
      <w:r w:rsidRPr="0084339A">
        <w:rPr>
          <w:rFonts w:ascii="Calibri" w:eastAsia="Calibri" w:hAnsi="Calibri" w:cs="Calibri"/>
          <w:color w:val="000000" w:themeColor="text1"/>
          <w:lang w:val="el"/>
        </w:rPr>
        <w:t xml:space="preserve"> με 2 ενήλικες.</w:t>
      </w:r>
    </w:p>
    <w:p w14:paraId="16BCC206" w14:textId="0BC43774" w:rsidR="00123E6F" w:rsidRDefault="00123E6F" w:rsidP="00B1786F">
      <w:pPr>
        <w:numPr>
          <w:ilvl w:val="0"/>
          <w:numId w:val="5"/>
        </w:numPr>
        <w:jc w:val="both"/>
        <w:rPr>
          <w:rFonts w:ascii="Calibri" w:eastAsia="Calibri" w:hAnsi="Calibri" w:cs="Calibri"/>
          <w:color w:val="000000" w:themeColor="text1"/>
          <w:lang w:val="el"/>
        </w:rPr>
      </w:pPr>
      <w:r>
        <w:rPr>
          <w:rFonts w:ascii="Calibri" w:eastAsia="Calibri" w:hAnsi="Calibri" w:cs="Calibri"/>
          <w:color w:val="000000" w:themeColor="text1"/>
          <w:lang w:val="el"/>
        </w:rPr>
        <w:t>Οι Χριστουγεννιάτικες αγορές αφορούν 18/12 και 23/12!</w:t>
      </w:r>
    </w:p>
    <w:p w14:paraId="035FBD60" w14:textId="77777777" w:rsidR="00B1786F" w:rsidRPr="00817070" w:rsidRDefault="00B1786F" w:rsidP="00B1786F">
      <w:pPr>
        <w:jc w:val="both"/>
        <w:rPr>
          <w:rFonts w:ascii="Calibri" w:eastAsia="Calibri" w:hAnsi="Calibri" w:cs="Calibri"/>
          <w:color w:val="000000" w:themeColor="text1"/>
          <w:lang w:val="el"/>
        </w:rPr>
      </w:pPr>
      <w:r w:rsidRPr="00817070">
        <w:rPr>
          <w:rFonts w:ascii="Calibri" w:hAnsi="Calibri" w:cs="Calibri"/>
          <w:b/>
          <w:bCs/>
          <w:color w:val="FF0000"/>
          <w:sz w:val="22"/>
          <w:szCs w:val="22"/>
        </w:rPr>
        <w:t>Σημαντικές Σημειώσεις</w:t>
      </w:r>
      <w:r w:rsidRPr="00817070">
        <w:rPr>
          <w:rFonts w:ascii="Calibri" w:hAnsi="Calibri" w:cs="Calibri"/>
          <w:b/>
          <w:bCs/>
          <w:sz w:val="22"/>
          <w:szCs w:val="22"/>
        </w:rPr>
        <w:t xml:space="preserve">: </w:t>
      </w:r>
    </w:p>
    <w:p w14:paraId="0AF0C905" w14:textId="77777777" w:rsidR="00B1786F" w:rsidRPr="00C3146E" w:rsidRDefault="00B1786F" w:rsidP="00B1786F">
      <w:pPr>
        <w:pStyle w:val="Normal1"/>
        <w:keepNext/>
        <w:numPr>
          <w:ilvl w:val="0"/>
          <w:numId w:val="5"/>
        </w:numPr>
        <w:jc w:val="both"/>
        <w:outlineLvl w:val="1"/>
        <w:rPr>
          <w:rFonts w:ascii="Calibri" w:hAnsi="Calibri" w:cs="Calibri"/>
          <w:b/>
          <w:bCs/>
          <w:sz w:val="22"/>
          <w:szCs w:val="22"/>
        </w:rPr>
      </w:pPr>
      <w:r w:rsidRPr="00C3146E">
        <w:rPr>
          <w:rFonts w:ascii="Calibri" w:hAnsi="Calibri" w:cs="Calibri"/>
          <w:b/>
          <w:bCs/>
          <w:sz w:val="22"/>
          <w:szCs w:val="22"/>
          <w:lang w:val="x-none"/>
        </w:rPr>
        <w:t xml:space="preserve">Με τη κατάθεση της προκαταβολής και τη γραπτή επιβεβαίωση της συμμετοχή σας στο ταξίδι, συμφωνείτε αυτόματα με τους </w:t>
      </w:r>
      <w:hyperlink r:id="rId13" w:history="1">
        <w:r w:rsidRPr="00C3146E">
          <w:rPr>
            <w:rStyle w:val="-"/>
            <w:rFonts w:ascii="Calibri" w:hAnsi="Calibri" w:cs="Calibri"/>
            <w:b/>
            <w:bCs/>
            <w:sz w:val="22"/>
            <w:szCs w:val="22"/>
          </w:rPr>
          <w:t>όρους συμμετοχής</w:t>
        </w:r>
      </w:hyperlink>
    </w:p>
    <w:p w14:paraId="525C80AF" w14:textId="77777777" w:rsidR="00B1786F" w:rsidRPr="00817070" w:rsidRDefault="00B1786F" w:rsidP="00B1786F">
      <w:pPr>
        <w:pStyle w:val="a6"/>
        <w:numPr>
          <w:ilvl w:val="0"/>
          <w:numId w:val="5"/>
        </w:numPr>
        <w:rPr>
          <w:rFonts w:asciiTheme="minorHAnsi" w:hAnsiTheme="minorHAnsi" w:cs="Calibri"/>
          <w:sz w:val="22"/>
          <w:szCs w:val="22"/>
        </w:rPr>
      </w:pPr>
      <w:r w:rsidRPr="00817070">
        <w:rPr>
          <w:rFonts w:asciiTheme="minorHAnsi" w:hAnsiTheme="minorHAnsi" w:cs="Calibri"/>
          <w:sz w:val="22"/>
          <w:szCs w:val="22"/>
        </w:rPr>
        <w:t xml:space="preserve">1.Η τιμή </w:t>
      </w:r>
      <w:r w:rsidRPr="00817070">
        <w:rPr>
          <w:rFonts w:asciiTheme="minorHAnsi" w:hAnsiTheme="minorHAnsi" w:cs="Calibri"/>
          <w:b/>
          <w:bCs/>
          <w:sz w:val="22"/>
          <w:szCs w:val="22"/>
        </w:rPr>
        <w:t>«</w:t>
      </w:r>
      <w:r w:rsidRPr="00817070">
        <w:rPr>
          <w:rFonts w:asciiTheme="minorHAnsi" w:hAnsiTheme="minorHAnsi" w:cs="Calibri"/>
          <w:b/>
          <w:bCs/>
          <w:sz w:val="22"/>
          <w:szCs w:val="22"/>
          <w:lang w:val="en-US"/>
        </w:rPr>
        <w:t>SuperEarly</w:t>
      </w:r>
      <w:r w:rsidRPr="00817070">
        <w:rPr>
          <w:rFonts w:asciiTheme="minorHAnsi" w:hAnsiTheme="minorHAnsi" w:cs="Calibri"/>
          <w:b/>
          <w:bCs/>
          <w:sz w:val="22"/>
          <w:szCs w:val="22"/>
        </w:rPr>
        <w:t>»</w:t>
      </w:r>
      <w:r w:rsidRPr="00817070">
        <w:rPr>
          <w:rFonts w:asciiTheme="minorHAnsi" w:hAnsiTheme="minorHAnsi" w:cs="Calibri"/>
          <w:sz w:val="22"/>
          <w:szCs w:val="22"/>
        </w:rPr>
        <w:t xml:space="preserve"> ενεργοποιείται με 450€/άτομο προκαταβολή </w:t>
      </w:r>
      <w:r w:rsidRPr="00817070">
        <w:rPr>
          <w:rFonts w:asciiTheme="minorHAnsi" w:hAnsiTheme="minorHAnsi" w:cs="Calibri"/>
          <w:sz w:val="22"/>
          <w:szCs w:val="22"/>
          <w:lang w:val="en-US"/>
        </w:rPr>
        <w:t>non</w:t>
      </w:r>
      <w:r w:rsidRPr="00817070">
        <w:rPr>
          <w:rFonts w:asciiTheme="minorHAnsi" w:hAnsiTheme="minorHAnsi" w:cs="Calibri"/>
          <w:sz w:val="22"/>
          <w:szCs w:val="22"/>
        </w:rPr>
        <w:t>-</w:t>
      </w:r>
      <w:r w:rsidRPr="00817070">
        <w:rPr>
          <w:rFonts w:asciiTheme="minorHAnsi" w:hAnsiTheme="minorHAnsi" w:cs="Calibri"/>
          <w:sz w:val="22"/>
          <w:szCs w:val="22"/>
          <w:lang w:val="en-US"/>
        </w:rPr>
        <w:t>refundable</w:t>
      </w:r>
      <w:r w:rsidRPr="00817070">
        <w:rPr>
          <w:rFonts w:asciiTheme="minorHAnsi" w:hAnsiTheme="minorHAnsi" w:cs="Calibri"/>
          <w:sz w:val="22"/>
          <w:szCs w:val="22"/>
        </w:rPr>
        <w:t xml:space="preserve"> για κράτηση που αφορά τις πρώτες 10 συμμετοχές και εξόφληση 21 μέρες πριν την ημερομηνία αναχώρησης. </w:t>
      </w:r>
    </w:p>
    <w:p w14:paraId="41C1986F" w14:textId="77777777" w:rsidR="00B1786F" w:rsidRPr="00817070" w:rsidRDefault="00B1786F" w:rsidP="00B1786F">
      <w:pPr>
        <w:pStyle w:val="a6"/>
        <w:numPr>
          <w:ilvl w:val="0"/>
          <w:numId w:val="5"/>
        </w:numPr>
        <w:rPr>
          <w:rFonts w:asciiTheme="minorHAnsi" w:hAnsiTheme="minorHAnsi" w:cs="Calibri"/>
          <w:sz w:val="22"/>
          <w:szCs w:val="22"/>
        </w:rPr>
      </w:pPr>
      <w:r w:rsidRPr="00817070">
        <w:rPr>
          <w:rFonts w:asciiTheme="minorHAnsi" w:hAnsiTheme="minorHAnsi" w:cs="Calibri"/>
          <w:sz w:val="22"/>
          <w:szCs w:val="22"/>
        </w:rPr>
        <w:t xml:space="preserve">2. Η τιμή </w:t>
      </w:r>
      <w:r w:rsidRPr="00817070">
        <w:rPr>
          <w:rFonts w:asciiTheme="minorHAnsi" w:hAnsiTheme="minorHAnsi" w:cs="Calibri"/>
          <w:b/>
          <w:bCs/>
          <w:sz w:val="22"/>
          <w:szCs w:val="22"/>
        </w:rPr>
        <w:t>«</w:t>
      </w:r>
      <w:r w:rsidRPr="00817070">
        <w:rPr>
          <w:rFonts w:asciiTheme="minorHAnsi" w:hAnsiTheme="minorHAnsi" w:cs="Calibri"/>
          <w:b/>
          <w:bCs/>
          <w:sz w:val="22"/>
          <w:szCs w:val="22"/>
          <w:lang w:val="en-US"/>
        </w:rPr>
        <w:t>EarlyBooking</w:t>
      </w:r>
      <w:r w:rsidRPr="00817070">
        <w:rPr>
          <w:rFonts w:asciiTheme="minorHAnsi" w:hAnsiTheme="minorHAnsi" w:cs="Calibri"/>
          <w:b/>
          <w:bCs/>
          <w:sz w:val="22"/>
          <w:szCs w:val="22"/>
        </w:rPr>
        <w:t xml:space="preserve">» </w:t>
      </w:r>
      <w:r w:rsidRPr="00817070">
        <w:rPr>
          <w:rFonts w:asciiTheme="minorHAnsi" w:hAnsiTheme="minorHAnsi" w:cs="Calibri"/>
          <w:sz w:val="22"/>
          <w:szCs w:val="22"/>
        </w:rPr>
        <w:t>ενεργοποιείται με 450€/άτομο προκαταβολή για κράτηση για κράτηση που αφορά τις πρώτες 15 συμμετοχές με δυνατότητα ελεύθερης ακύρωσης 45 μέρες πριν, εξόφληση 21 μέρες πριν την ημερομηνία αναχώρησης και επιπλέον δυνατότητα εξόφλησης μέσω πιστωτικής κάρτας σε έως και 5 άτοκες δόσεις με φυσική παρουσία στο γραφείο μας.</w:t>
      </w:r>
    </w:p>
    <w:p w14:paraId="3B01B284" w14:textId="77777777" w:rsidR="00B1786F" w:rsidRPr="00817070" w:rsidRDefault="00B1786F" w:rsidP="00B1786F">
      <w:pPr>
        <w:pStyle w:val="a6"/>
        <w:numPr>
          <w:ilvl w:val="0"/>
          <w:numId w:val="5"/>
        </w:numPr>
        <w:rPr>
          <w:rFonts w:asciiTheme="minorHAnsi" w:hAnsiTheme="minorHAnsi" w:cs="Calibri"/>
          <w:sz w:val="22"/>
          <w:szCs w:val="22"/>
        </w:rPr>
      </w:pPr>
      <w:r w:rsidRPr="00817070">
        <w:rPr>
          <w:rFonts w:asciiTheme="minorHAnsi" w:hAnsiTheme="minorHAnsi" w:cs="Calibri"/>
          <w:sz w:val="22"/>
          <w:szCs w:val="22"/>
        </w:rPr>
        <w:t xml:space="preserve">3. Η τιμή </w:t>
      </w:r>
      <w:r w:rsidRPr="00817070">
        <w:rPr>
          <w:rFonts w:asciiTheme="minorHAnsi" w:hAnsiTheme="minorHAnsi" w:cs="Calibri"/>
          <w:b/>
          <w:bCs/>
          <w:sz w:val="22"/>
          <w:szCs w:val="22"/>
        </w:rPr>
        <w:t xml:space="preserve">«Κανονική» </w:t>
      </w:r>
      <w:r w:rsidRPr="00817070">
        <w:rPr>
          <w:rFonts w:asciiTheme="minorHAnsi" w:hAnsiTheme="minorHAnsi" w:cs="Calibri"/>
          <w:sz w:val="22"/>
          <w:szCs w:val="22"/>
        </w:rPr>
        <w:t>παρέχει τη δυνατότητα 10 άτοκων δόσεων με πιστωτική κάρτα.</w:t>
      </w:r>
    </w:p>
    <w:p w14:paraId="4B2A43C6" w14:textId="77777777" w:rsidR="00B1786F" w:rsidRPr="00817070" w:rsidRDefault="00B1786F" w:rsidP="00B1786F">
      <w:pPr>
        <w:pStyle w:val="a6"/>
        <w:numPr>
          <w:ilvl w:val="0"/>
          <w:numId w:val="5"/>
        </w:numPr>
        <w:rPr>
          <w:rFonts w:asciiTheme="minorHAnsi" w:hAnsiTheme="minorHAnsi" w:cs="Calibri"/>
          <w:sz w:val="22"/>
          <w:szCs w:val="22"/>
        </w:rPr>
      </w:pPr>
      <w:r w:rsidRPr="00817070">
        <w:rPr>
          <w:rFonts w:asciiTheme="minorHAnsi" w:hAnsiTheme="minorHAnsi" w:cs="Calibri"/>
          <w:sz w:val="22"/>
          <w:szCs w:val="22"/>
        </w:rPr>
        <w:t>Οι δόσεις είναι μέχρι 10, με προκαταβολή εφάπαξ και εξόφληση 21 ημέρες πριν. Για τις δόσεις απαιτείται φυσική παρουσία στο γραφείο μας.</w:t>
      </w:r>
    </w:p>
    <w:p w14:paraId="2F76EA42" w14:textId="77777777" w:rsidR="00B1786F" w:rsidRPr="00817070" w:rsidRDefault="00B1786F" w:rsidP="00B1786F">
      <w:pPr>
        <w:pStyle w:val="a6"/>
        <w:numPr>
          <w:ilvl w:val="0"/>
          <w:numId w:val="5"/>
        </w:numPr>
        <w:rPr>
          <w:rFonts w:asciiTheme="minorHAnsi" w:hAnsiTheme="minorHAnsi" w:cs="Calibri"/>
          <w:sz w:val="22"/>
          <w:szCs w:val="22"/>
        </w:rPr>
      </w:pPr>
      <w:r w:rsidRPr="00817070">
        <w:rPr>
          <w:rFonts w:asciiTheme="minorHAnsi" w:hAnsiTheme="minorHAnsi" w:cs="Calibri"/>
          <w:sz w:val="22"/>
          <w:szCs w:val="22"/>
        </w:rPr>
        <w:t>Δεχόμαστε όλες τις πιστωτικές εκτός από American Express και Diners.</w:t>
      </w:r>
    </w:p>
    <w:p w14:paraId="0005ABF7" w14:textId="77777777" w:rsidR="00B1786F" w:rsidRPr="00817070" w:rsidRDefault="00B1786F" w:rsidP="00B1786F">
      <w:pPr>
        <w:pStyle w:val="a6"/>
        <w:numPr>
          <w:ilvl w:val="0"/>
          <w:numId w:val="5"/>
        </w:numPr>
        <w:rPr>
          <w:rFonts w:asciiTheme="minorHAnsi" w:hAnsiTheme="minorHAnsi" w:cs="Calibri"/>
          <w:bCs/>
          <w:sz w:val="22"/>
          <w:szCs w:val="22"/>
        </w:rPr>
      </w:pPr>
      <w:r w:rsidRPr="00817070">
        <w:rPr>
          <w:rFonts w:asciiTheme="minorHAnsi" w:hAnsiTheme="minorHAnsi" w:cs="Calibri"/>
          <w:bCs/>
          <w:sz w:val="22"/>
          <w:szCs w:val="22"/>
        </w:rPr>
        <w:t>5.Ξεναγήσεις και εκδρομές, ενδέχεται να αλλάξει η σειρά που θα πραγματοποιηθούν.</w:t>
      </w:r>
    </w:p>
    <w:p w14:paraId="74A2C8DE" w14:textId="77777777" w:rsidR="00B1786F" w:rsidRPr="00817070" w:rsidRDefault="00B1786F" w:rsidP="00B1786F">
      <w:pPr>
        <w:pStyle w:val="a6"/>
        <w:numPr>
          <w:ilvl w:val="0"/>
          <w:numId w:val="5"/>
        </w:numPr>
        <w:rPr>
          <w:rFonts w:asciiTheme="minorHAnsi" w:hAnsiTheme="minorHAnsi" w:cs="Calibri"/>
          <w:bCs/>
          <w:sz w:val="22"/>
          <w:szCs w:val="22"/>
        </w:rPr>
      </w:pPr>
      <w:r w:rsidRPr="00817070">
        <w:rPr>
          <w:rFonts w:asciiTheme="minorHAnsi" w:hAnsiTheme="minorHAnsi" w:cs="Calibri"/>
          <w:bCs/>
          <w:sz w:val="22"/>
          <w:szCs w:val="22"/>
        </w:rPr>
        <w:t>6. Η παιδική τιμή αφορά παιδιά αυστηρά μέχρι 12 ετών με 2 ενήλικες.</w:t>
      </w:r>
    </w:p>
    <w:p w14:paraId="2400D7F3" w14:textId="77777777" w:rsidR="00B1786F" w:rsidRPr="00817070" w:rsidRDefault="00B1786F" w:rsidP="00B1786F">
      <w:pPr>
        <w:pStyle w:val="a6"/>
        <w:rPr>
          <w:rFonts w:ascii="Calibri" w:eastAsia="DengXian" w:hAnsi="Calibri" w:cs="Calibri"/>
          <w:b/>
          <w:bCs/>
          <w:sz w:val="22"/>
          <w:szCs w:val="22"/>
          <w:lang w:eastAsia="en-US"/>
        </w:rPr>
      </w:pPr>
      <w:r w:rsidRPr="00817070">
        <w:rPr>
          <w:rFonts w:ascii="Calibri" w:eastAsia="DengXian" w:hAnsi="Calibri" w:cs="Calibri"/>
          <w:b/>
          <w:bCs/>
          <w:sz w:val="22"/>
          <w:szCs w:val="22"/>
          <w:lang w:eastAsia="en-US"/>
        </w:rPr>
        <w:t>Σημαντική ενημέρωση για ταξίδια εντός Ε.Ε. / Ζώνης Σένγκεν με ελληνική ταυτότητα:</w:t>
      </w:r>
    </w:p>
    <w:p w14:paraId="4F694AE3" w14:textId="77777777" w:rsidR="00B1786F" w:rsidRPr="00817070" w:rsidRDefault="00B1786F" w:rsidP="00B1786F">
      <w:pPr>
        <w:pStyle w:val="a6"/>
        <w:numPr>
          <w:ilvl w:val="0"/>
          <w:numId w:val="5"/>
        </w:numPr>
        <w:rPr>
          <w:rFonts w:ascii="Calibri" w:eastAsia="DengXian" w:hAnsi="Calibri" w:cs="Calibri"/>
          <w:sz w:val="22"/>
          <w:szCs w:val="22"/>
          <w:lang w:eastAsia="en-US"/>
        </w:rPr>
      </w:pPr>
      <w:r w:rsidRPr="00817070">
        <w:rPr>
          <w:rFonts w:ascii="Calibri" w:eastAsia="DengXian" w:hAnsi="Calibri" w:cs="Calibri"/>
          <w:sz w:val="22"/>
          <w:szCs w:val="22"/>
          <w:lang w:eastAsia="en-US"/>
        </w:rPr>
        <w:t xml:space="preserve">Σύμφωνα με τις ισχύουσες ευρωπαϊκές οδηγίες, οι παλαιού τύπου ελληνικές ταυτότητες (μπλε) </w:t>
      </w:r>
      <w:r>
        <w:rPr>
          <w:rFonts w:ascii="Calibri" w:eastAsia="DengXian" w:hAnsi="Calibri" w:cs="Calibri"/>
          <w:sz w:val="22"/>
          <w:szCs w:val="22"/>
          <w:lang w:eastAsia="en-US"/>
        </w:rPr>
        <w:t xml:space="preserve"> δεν </w:t>
      </w:r>
      <w:r w:rsidRPr="00817070">
        <w:rPr>
          <w:rFonts w:ascii="Calibri" w:eastAsia="DengXian" w:hAnsi="Calibri" w:cs="Calibri"/>
          <w:sz w:val="22"/>
          <w:szCs w:val="22"/>
          <w:lang w:eastAsia="en-US"/>
        </w:rPr>
        <w:t>γίνονται αποδεκτές για ταξίδια εντός Ευρωπαϊκής Ένωσης και χωρών Σένγκεν</w:t>
      </w:r>
      <w:r>
        <w:rPr>
          <w:rFonts w:ascii="Calibri" w:eastAsia="DengXian" w:hAnsi="Calibri" w:cs="Calibri"/>
          <w:sz w:val="22"/>
          <w:szCs w:val="22"/>
          <w:lang w:eastAsia="en-US"/>
        </w:rPr>
        <w:t>!</w:t>
      </w:r>
    </w:p>
    <w:p w14:paraId="156AB67E" w14:textId="77777777" w:rsidR="00B1786F" w:rsidRDefault="00B1786F" w:rsidP="00B1786F">
      <w:pPr>
        <w:pStyle w:val="a6"/>
        <w:numPr>
          <w:ilvl w:val="0"/>
          <w:numId w:val="5"/>
        </w:numPr>
        <w:rPr>
          <w:rFonts w:ascii="Calibri" w:eastAsia="DengXian" w:hAnsi="Calibri" w:cs="Calibri"/>
          <w:sz w:val="22"/>
          <w:szCs w:val="22"/>
          <w:lang w:eastAsia="en-US"/>
        </w:rPr>
      </w:pPr>
      <w:r w:rsidRPr="00817070">
        <w:rPr>
          <w:rFonts w:ascii="Calibri" w:eastAsia="DengXian" w:hAnsi="Calibri" w:cs="Calibri"/>
          <w:sz w:val="22"/>
          <w:szCs w:val="22"/>
          <w:lang w:eastAsia="en-US"/>
        </w:rPr>
        <w:t>Ωστόσο, για την αποφυγή προβλημάτων κατά τον αεροπορικό ή συνοριακό έλεγχο, συνιστάται ιδιαίτερη προσοχή στα παρακάτω:</w:t>
      </w:r>
    </w:p>
    <w:p w14:paraId="39E7B2F3" w14:textId="77777777" w:rsidR="00B1786F" w:rsidRDefault="00B1786F" w:rsidP="00B1786F">
      <w:pPr>
        <w:pStyle w:val="a6"/>
        <w:rPr>
          <w:rFonts w:ascii="Calibri" w:eastAsia="DengXian" w:hAnsi="Calibri" w:cs="Calibri"/>
          <w:sz w:val="22"/>
          <w:szCs w:val="22"/>
          <w:lang w:eastAsia="en-US"/>
        </w:rPr>
      </w:pPr>
      <w:r w:rsidRPr="00817070">
        <w:rPr>
          <w:rFonts w:ascii="Calibri" w:eastAsia="DengXian" w:hAnsi="Calibri" w:cs="Calibri"/>
          <w:sz w:val="22"/>
          <w:szCs w:val="22"/>
          <w:lang w:eastAsia="en-US"/>
        </w:rPr>
        <w:t>• Ταυτότητες που έχουν εκδοθεί πριν από το 2011 — και ιδιαίτερα πριν από το 2006 —</w:t>
      </w:r>
      <w:r>
        <w:rPr>
          <w:rFonts w:ascii="Calibri" w:eastAsia="DengXian" w:hAnsi="Calibri" w:cs="Calibri"/>
          <w:sz w:val="22"/>
          <w:szCs w:val="22"/>
          <w:lang w:eastAsia="en-US"/>
        </w:rPr>
        <w:t xml:space="preserve"> πρέπει </w:t>
      </w:r>
      <w:r w:rsidRPr="00817070">
        <w:rPr>
          <w:rFonts w:ascii="Calibri" w:eastAsia="DengXian" w:hAnsi="Calibri" w:cs="Calibri"/>
          <w:sz w:val="22"/>
          <w:szCs w:val="22"/>
          <w:lang w:eastAsia="en-US"/>
        </w:rPr>
        <w:t>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08C8F071" w14:textId="77777777" w:rsidR="00B1786F" w:rsidRPr="00817070" w:rsidRDefault="00B1786F" w:rsidP="00B1786F">
      <w:pPr>
        <w:pStyle w:val="a6"/>
        <w:numPr>
          <w:ilvl w:val="0"/>
          <w:numId w:val="6"/>
        </w:numPr>
        <w:ind w:left="993" w:hanging="284"/>
        <w:rPr>
          <w:rFonts w:ascii="Calibri" w:eastAsia="DengXian" w:hAnsi="Calibri" w:cs="Calibri"/>
          <w:sz w:val="22"/>
          <w:szCs w:val="22"/>
          <w:lang w:eastAsia="en-US"/>
        </w:rPr>
      </w:pPr>
      <w:r w:rsidRPr="00817070">
        <w:rPr>
          <w:rFonts w:ascii="Calibri" w:eastAsia="DengXian" w:hAnsi="Calibri" w:cs="Calibri"/>
          <w:sz w:val="22"/>
          <w:szCs w:val="22"/>
          <w:lang w:eastAsia="en-US"/>
        </w:rPr>
        <w:t>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1FBCE290" w14:textId="77777777" w:rsidR="00B1786F" w:rsidRPr="00256BF9" w:rsidRDefault="00B1786F" w:rsidP="00B1786F">
      <w:pPr>
        <w:rPr>
          <w:rFonts w:ascii="Calibri" w:eastAsia="DengXian" w:hAnsi="Calibri" w:cs="Calibri"/>
          <w:sz w:val="22"/>
          <w:szCs w:val="22"/>
          <w:lang w:eastAsia="en-US"/>
        </w:rPr>
      </w:pPr>
      <w:r w:rsidRPr="00256BF9">
        <w:rPr>
          <w:rFonts w:ascii="Calibri" w:eastAsia="DengXian" w:hAnsi="Calibri" w:cs="Calibri"/>
          <w:sz w:val="22"/>
          <w:szCs w:val="22"/>
          <w:lang w:eastAsia="en-US"/>
        </w:rPr>
        <w:t>Παρακαλούμε όπως ελέγχετε εγκαίρως την εγκυρότητα και την κατάσταση των ταξιδιωτικών σας εγγράφων πριν την αναχώρηση.</w:t>
      </w:r>
    </w:p>
    <w:p w14:paraId="2C4C7B0A" w14:textId="77777777" w:rsidR="00B1786F" w:rsidRPr="00256BF9" w:rsidRDefault="00B1786F" w:rsidP="00B1786F">
      <w:pPr>
        <w:rPr>
          <w:rFonts w:ascii="Calibri" w:eastAsia="DengXian" w:hAnsi="Calibri" w:cs="Calibri"/>
          <w:sz w:val="22"/>
          <w:szCs w:val="22"/>
          <w:lang w:eastAsia="en-US"/>
        </w:rPr>
      </w:pPr>
      <w:r w:rsidRPr="00256BF9">
        <w:rPr>
          <w:rFonts w:ascii="Calibri" w:eastAsia="DengXian" w:hAnsi="Calibri" w:cs="Calibri"/>
          <w:sz w:val="22"/>
          <w:szCs w:val="22"/>
          <w:lang w:eastAsia="en-US"/>
        </w:rP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14:paraId="091987A7" w14:textId="77777777" w:rsidR="00B1786F" w:rsidRPr="00B1786F" w:rsidRDefault="00B1786F" w:rsidP="00B1786F">
      <w:pPr>
        <w:ind w:left="284"/>
        <w:jc w:val="both"/>
        <w:rPr>
          <w:rFonts w:ascii="Calibri" w:eastAsia="Calibri" w:hAnsi="Calibri" w:cs="Calibri"/>
          <w:color w:val="000000" w:themeColor="text1"/>
          <w:sz w:val="22"/>
          <w:szCs w:val="22"/>
        </w:rPr>
      </w:pPr>
    </w:p>
    <w:p w14:paraId="3375BE67" w14:textId="77777777" w:rsidR="00B1786F" w:rsidRPr="00EA6A63" w:rsidRDefault="00B1786F" w:rsidP="00B1786F">
      <w:pPr>
        <w:jc w:val="both"/>
        <w:rPr>
          <w:rFonts w:ascii="Calibri" w:hAnsi="Calibri" w:cs="Tahoma"/>
          <w:sz w:val="22"/>
          <w:szCs w:val="22"/>
        </w:rPr>
      </w:pPr>
    </w:p>
    <w:p w14:paraId="471639C1" w14:textId="77777777" w:rsidR="00B1786F" w:rsidRPr="00210B99" w:rsidRDefault="00B1786F" w:rsidP="00B1786F"/>
    <w:p w14:paraId="3AB26DC4" w14:textId="77777777" w:rsidR="00B1786F" w:rsidRDefault="00B1786F" w:rsidP="00B1786F">
      <w:pPr>
        <w:jc w:val="center"/>
        <w:rPr>
          <w:rFonts w:ascii="Calibri" w:hAnsi="Calibri" w:cs="Calibri"/>
          <w:b/>
          <w:bCs/>
          <w:color w:val="0070C0"/>
          <w:u w:val="single"/>
        </w:rPr>
      </w:pPr>
    </w:p>
    <w:p w14:paraId="6A29CB12" w14:textId="77777777" w:rsidR="00B1786F" w:rsidRPr="000A05C7" w:rsidRDefault="00B1786F" w:rsidP="00B1786F">
      <w:pPr>
        <w:pStyle w:val="Web"/>
        <w:shd w:val="clear" w:color="auto" w:fill="FFFFFF"/>
        <w:spacing w:before="0" w:beforeAutospacing="0" w:after="150" w:afterAutospacing="0" w:line="360" w:lineRule="atLeast"/>
        <w:ind w:left="360"/>
        <w:rPr>
          <w:rFonts w:asciiTheme="minorHAnsi" w:hAnsiTheme="minorHAnsi" w:cstheme="minorHAnsi"/>
          <w:b/>
          <w:bCs/>
          <w:color w:val="77206D" w:themeColor="accent5" w:themeShade="BF"/>
          <w:sz w:val="32"/>
          <w:szCs w:val="32"/>
          <w:lang w:eastAsia="en-US"/>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Style w:val="aa"/>
          <w:rFonts w:asciiTheme="minorHAnsi" w:eastAsiaTheme="majorEastAsia" w:hAnsiTheme="minorHAnsi" w:cstheme="minorHAnsi"/>
          <w:color w:val="77206D" w:themeColor="accent5" w:themeShade="BF"/>
          <w:sz w:val="32"/>
          <w:szCs w:val="32"/>
        </w:rPr>
        <w:t xml:space="preserve">                                       </w:t>
      </w:r>
    </w:p>
    <w:p w14:paraId="60606DB2" w14:textId="77777777" w:rsidR="00B1786F" w:rsidRDefault="00B1786F" w:rsidP="00B1786F"/>
    <w:p w14:paraId="4C828FA4" w14:textId="77777777" w:rsidR="00B1786F" w:rsidRDefault="00B1786F"/>
    <w:sectPr w:rsidR="00B1786F" w:rsidSect="00B1786F">
      <w:pgSz w:w="11906" w:h="16838"/>
      <w:pgMar w:top="284" w:right="566"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Helvetica">
    <w:panose1 w:val="020B0604020202020204"/>
    <w:charset w:val="A1"/>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F468"/>
      </v:shape>
    </w:pict>
  </w:numPicBullet>
  <w:abstractNum w:abstractNumId="0" w15:restartNumberingAfterBreak="0">
    <w:nsid w:val="027A3532"/>
    <w:multiLevelType w:val="multilevel"/>
    <w:tmpl w:val="E5047A06"/>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DB73D2"/>
    <w:multiLevelType w:val="hybridMultilevel"/>
    <w:tmpl w:val="270A2D4E"/>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15:restartNumberingAfterBreak="0">
    <w:nsid w:val="2A163884"/>
    <w:multiLevelType w:val="multilevel"/>
    <w:tmpl w:val="83920352"/>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28E4102"/>
    <w:multiLevelType w:val="hybridMultilevel"/>
    <w:tmpl w:val="3858026E"/>
    <w:lvl w:ilvl="0" w:tplc="04080007">
      <w:start w:val="1"/>
      <w:numFmt w:val="bullet"/>
      <w:lvlText w:val=""/>
      <w:lvlPicBulletId w:val="0"/>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414D6B50"/>
    <w:multiLevelType w:val="hybridMultilevel"/>
    <w:tmpl w:val="3DDA515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4723E7B"/>
    <w:multiLevelType w:val="hybridMultilevel"/>
    <w:tmpl w:val="C074D57A"/>
    <w:lvl w:ilvl="0" w:tplc="0408000D">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445034520">
    <w:abstractNumId w:val="4"/>
  </w:num>
  <w:num w:numId="2" w16cid:durableId="1035809026">
    <w:abstractNumId w:val="5"/>
  </w:num>
  <w:num w:numId="3" w16cid:durableId="1024139427">
    <w:abstractNumId w:val="3"/>
  </w:num>
  <w:num w:numId="4" w16cid:durableId="1990670539">
    <w:abstractNumId w:val="0"/>
  </w:num>
  <w:num w:numId="5" w16cid:durableId="1401439167">
    <w:abstractNumId w:val="2"/>
  </w:num>
  <w:num w:numId="6" w16cid:durableId="8198562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86F"/>
    <w:rsid w:val="00061204"/>
    <w:rsid w:val="00123E6F"/>
    <w:rsid w:val="002A219D"/>
    <w:rsid w:val="006F5AD2"/>
    <w:rsid w:val="00754F12"/>
    <w:rsid w:val="00B1786F"/>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714CE"/>
  <w15:chartTrackingRefBased/>
  <w15:docId w15:val="{6066A144-A7BF-4192-8CA5-16C00DDB4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786F"/>
    <w:pPr>
      <w:spacing w:after="0" w:line="240" w:lineRule="auto"/>
    </w:pPr>
    <w:rPr>
      <w:rFonts w:ascii="Times New Roman" w:eastAsia="Times New Roman" w:hAnsi="Times New Roman" w:cs="Times New Roman"/>
      <w:kern w:val="0"/>
      <w:lang w:eastAsia="el-GR" w:bidi="ar-SA"/>
      <w14:ligatures w14:val="none"/>
    </w:rPr>
  </w:style>
  <w:style w:type="paragraph" w:styleId="1">
    <w:name w:val="heading 1"/>
    <w:basedOn w:val="a"/>
    <w:next w:val="a"/>
    <w:link w:val="1Char"/>
    <w:qFormat/>
    <w:rsid w:val="00B178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B178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B1786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B1786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B1786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B1786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B1786F"/>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B1786F"/>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B1786F"/>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B1786F"/>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B1786F"/>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B1786F"/>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B1786F"/>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B1786F"/>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B1786F"/>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B1786F"/>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B1786F"/>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B1786F"/>
    <w:rPr>
      <w:rFonts w:eastAsiaTheme="majorEastAsia" w:cstheme="majorBidi"/>
      <w:color w:val="272727" w:themeColor="text1" w:themeTint="D8"/>
    </w:rPr>
  </w:style>
  <w:style w:type="paragraph" w:styleId="a3">
    <w:name w:val="Title"/>
    <w:basedOn w:val="a"/>
    <w:next w:val="a"/>
    <w:link w:val="Char"/>
    <w:uiPriority w:val="10"/>
    <w:qFormat/>
    <w:rsid w:val="00B1786F"/>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B1786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1786F"/>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B1786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B1786F"/>
    <w:pPr>
      <w:spacing w:before="160"/>
      <w:jc w:val="center"/>
    </w:pPr>
    <w:rPr>
      <w:i/>
      <w:iCs/>
      <w:color w:val="404040" w:themeColor="text1" w:themeTint="BF"/>
    </w:rPr>
  </w:style>
  <w:style w:type="character" w:customStyle="1" w:styleId="Char1">
    <w:name w:val="Απόσπασμα Char"/>
    <w:basedOn w:val="a0"/>
    <w:link w:val="a5"/>
    <w:uiPriority w:val="29"/>
    <w:rsid w:val="00B1786F"/>
    <w:rPr>
      <w:i/>
      <w:iCs/>
      <w:color w:val="404040" w:themeColor="text1" w:themeTint="BF"/>
    </w:rPr>
  </w:style>
  <w:style w:type="paragraph" w:styleId="a6">
    <w:name w:val="List Paragraph"/>
    <w:basedOn w:val="a"/>
    <w:uiPriority w:val="34"/>
    <w:qFormat/>
    <w:rsid w:val="00B1786F"/>
    <w:pPr>
      <w:ind w:left="720"/>
      <w:contextualSpacing/>
    </w:pPr>
  </w:style>
  <w:style w:type="character" w:styleId="a7">
    <w:name w:val="Intense Emphasis"/>
    <w:basedOn w:val="a0"/>
    <w:uiPriority w:val="21"/>
    <w:qFormat/>
    <w:rsid w:val="00B1786F"/>
    <w:rPr>
      <w:i/>
      <w:iCs/>
      <w:color w:val="0F4761" w:themeColor="accent1" w:themeShade="BF"/>
    </w:rPr>
  </w:style>
  <w:style w:type="paragraph" w:styleId="a8">
    <w:name w:val="Intense Quote"/>
    <w:basedOn w:val="a"/>
    <w:next w:val="a"/>
    <w:link w:val="Char2"/>
    <w:uiPriority w:val="30"/>
    <w:qFormat/>
    <w:rsid w:val="00B178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B1786F"/>
    <w:rPr>
      <w:i/>
      <w:iCs/>
      <w:color w:val="0F4761" w:themeColor="accent1" w:themeShade="BF"/>
    </w:rPr>
  </w:style>
  <w:style w:type="character" w:styleId="a9">
    <w:name w:val="Intense Reference"/>
    <w:basedOn w:val="a0"/>
    <w:uiPriority w:val="32"/>
    <w:qFormat/>
    <w:rsid w:val="00B1786F"/>
    <w:rPr>
      <w:b/>
      <w:bCs/>
      <w:smallCaps/>
      <w:color w:val="0F4761" w:themeColor="accent1" w:themeShade="BF"/>
      <w:spacing w:val="5"/>
    </w:rPr>
  </w:style>
  <w:style w:type="paragraph" w:styleId="Web">
    <w:name w:val="Normal (Web)"/>
    <w:basedOn w:val="a"/>
    <w:uiPriority w:val="99"/>
    <w:unhideWhenUsed/>
    <w:rsid w:val="00B1786F"/>
    <w:pPr>
      <w:spacing w:before="100" w:beforeAutospacing="1" w:after="100" w:afterAutospacing="1"/>
    </w:pPr>
  </w:style>
  <w:style w:type="character" w:styleId="aa">
    <w:name w:val="Strong"/>
    <w:basedOn w:val="a0"/>
    <w:uiPriority w:val="22"/>
    <w:qFormat/>
    <w:rsid w:val="00B1786F"/>
    <w:rPr>
      <w:b/>
      <w:bCs/>
    </w:rPr>
  </w:style>
  <w:style w:type="character" w:styleId="-">
    <w:name w:val="Hyperlink"/>
    <w:basedOn w:val="a0"/>
    <w:uiPriority w:val="99"/>
    <w:unhideWhenUsed/>
    <w:rsid w:val="00B1786F"/>
    <w:rPr>
      <w:color w:val="467886" w:themeColor="hyperlink"/>
      <w:u w:val="single"/>
    </w:rPr>
  </w:style>
  <w:style w:type="paragraph" w:styleId="ab">
    <w:name w:val="No Spacing"/>
    <w:uiPriority w:val="1"/>
    <w:qFormat/>
    <w:rsid w:val="00B1786F"/>
    <w:pPr>
      <w:spacing w:after="0" w:line="240" w:lineRule="auto"/>
    </w:pPr>
    <w:rPr>
      <w:rFonts w:ascii="Calibri" w:eastAsia="Calibri" w:hAnsi="Calibri" w:cs="Times New Roman"/>
      <w:kern w:val="0"/>
      <w:sz w:val="22"/>
      <w:szCs w:val="22"/>
      <w:lang w:val="en-US" w:bidi="ar-SA"/>
      <w14:ligatures w14:val="none"/>
    </w:rPr>
  </w:style>
  <w:style w:type="paragraph" w:customStyle="1" w:styleId="Normal1">
    <w:name w:val="Normal1"/>
    <w:rsid w:val="00B1786F"/>
    <w:pPr>
      <w:spacing w:after="0" w:line="240" w:lineRule="auto"/>
    </w:pPr>
    <w:rPr>
      <w:rFonts w:ascii="Times New Roman" w:eastAsia="Times New Roman" w:hAnsi="Times New Roman" w:cs="Times New Roman"/>
      <w:kern w:val="0"/>
      <w:lang w:eastAsia="el-GR"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grefis.gr/wp-content/uploads/2026/07/%CE%9F%CE%A1%CE%9F%CE%99-%CE%A3%CE%A5%CE%9C%CE%9C%CE%95%CE%A4%CE%9F%CE%A7%CE%97%CE%A3.pdf" TargetMode="External"/><Relationship Id="rId3" Type="http://schemas.openxmlformats.org/officeDocument/2006/relationships/settings" Target="settings.xml"/><Relationship Id="rId7" Type="http://schemas.openxmlformats.org/officeDocument/2006/relationships/hyperlink" Target="mailto:info@grefis.gr" TargetMode="External"/><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eg"/><Relationship Id="rId11" Type="http://schemas.openxmlformats.org/officeDocument/2006/relationships/image" Target="media/image7.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6.sv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TotalTime>
  <Pages>4</Pages>
  <Words>1805</Words>
  <Characters>9752</Characters>
  <Application>Microsoft Office Word</Application>
  <DocSecurity>0</DocSecurity>
  <Lines>81</Lines>
  <Paragraphs>23</Paragraphs>
  <ScaleCrop>false</ScaleCrop>
  <Company/>
  <LinksUpToDate>false</LinksUpToDate>
  <CharactersWithSpaces>11534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5</cp:revision>
  <cp:lastPrinted>2026-09-18T14:17:00Z</cp:lastPrinted>
  <dcterms:created xsi:type="dcterms:W3CDTF">2026-09-18T13:43:00Z</dcterms:created>
  <dcterms:modified xsi:type="dcterms:W3CDTF">2026-09-18T14:43:00Z</dcterms:modified>
</cp:coreProperties>
</file>