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94EF" w14:textId="63A3BF98" w:rsidR="001B1CDC" w:rsidRPr="00856738" w:rsidRDefault="001B1CDC" w:rsidP="001B1CDC">
      <w:pPr>
        <w:pStyle w:val="aa"/>
        <w:rPr>
          <w:lang w:val="en-US"/>
        </w:rPr>
      </w:pPr>
      <w:r>
        <w:rPr>
          <w:noProof/>
        </w:rPr>
        <w:drawing>
          <wp:anchor distT="0" distB="0" distL="114300" distR="114300" simplePos="0" relativeHeight="251658240" behindDoc="1" locked="0" layoutInCell="1" allowOverlap="1" wp14:anchorId="04D7B547" wp14:editId="72AFDEDF">
            <wp:simplePos x="0" y="0"/>
            <wp:positionH relativeFrom="margin">
              <wp:posOffset>-63611</wp:posOffset>
            </wp:positionH>
            <wp:positionV relativeFrom="paragraph">
              <wp:posOffset>248</wp:posOffset>
            </wp:positionV>
            <wp:extent cx="2242185" cy="778510"/>
            <wp:effectExtent l="0" t="0" r="5715" b="2540"/>
            <wp:wrapTight wrapText="bothSides">
              <wp:wrapPolygon edited="0">
                <wp:start x="0" y="0"/>
                <wp:lineTo x="0" y="21142"/>
                <wp:lineTo x="21472" y="21142"/>
                <wp:lineTo x="21472" y="0"/>
                <wp:lineTo x="0" y="0"/>
              </wp:wrapPolygon>
            </wp:wrapTight>
            <wp:docPr id="3" name="Εικόνα 3" descr="LOGO GREFIS VELVET 2017">
              <a:extLst xmlns:a="http://schemas.openxmlformats.org/drawingml/2006/main">
                <a:ext uri="{FF2B5EF4-FFF2-40B4-BE49-F238E27FC236}">
                  <a16:creationId xmlns:a16="http://schemas.microsoft.com/office/drawing/2014/main" id="{A3F04DF6-2798-426F-86D3-E0CFF1178D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GREFIS VELVET 2017"/>
                    <pic:cNvPicPr>
                      <a:picLocks noChangeAspect="1" noChangeArrowheads="1"/>
                    </pic:cNvPicPr>
                  </pic:nvPicPr>
                  <pic:blipFill>
                    <a:blip r:embed="rId8" cstate="print">
                      <a:extLst>
                        <a:ext uri="{28A0092B-C50C-407E-A947-70E740481C1C}">
                          <a14:useLocalDpi xmlns:a14="http://schemas.microsoft.com/office/drawing/2010/main" val="0"/>
                        </a:ext>
                      </a:extLst>
                    </a:blip>
                    <a:srcRect l="9691" t="12717" r="17990" b="21941"/>
                    <a:stretch>
                      <a:fillRect/>
                    </a:stretch>
                  </pic:blipFill>
                  <pic:spPr bwMode="auto">
                    <a:xfrm>
                      <a:off x="0" y="0"/>
                      <a:ext cx="2242185" cy="778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4D6CCA" w14:textId="3E051281" w:rsidR="001B1CDC" w:rsidRDefault="001B1CDC" w:rsidP="001B1CDC">
      <w:pPr>
        <w:pStyle w:val="aa"/>
      </w:pPr>
    </w:p>
    <w:p w14:paraId="58CF5FDA" w14:textId="77777777" w:rsidR="001B1CDC" w:rsidRPr="00DD3520" w:rsidRDefault="001B1CDC" w:rsidP="001B1CDC">
      <w:pPr>
        <w:jc w:val="right"/>
        <w:rPr>
          <w:rFonts w:ascii="Calibri" w:hAnsi="Calibri" w:cs="Calibri"/>
          <w:sz w:val="22"/>
          <w:szCs w:val="22"/>
        </w:rPr>
      </w:pPr>
      <w:r w:rsidRPr="00DD3520">
        <w:rPr>
          <w:rFonts w:ascii="Calibri" w:hAnsi="Calibri" w:cs="Calibri"/>
          <w:sz w:val="22"/>
          <w:szCs w:val="22"/>
        </w:rPr>
        <w:t>Μητροπόλεως 26-28, (8</w:t>
      </w:r>
      <w:r w:rsidRPr="00DD3520">
        <w:rPr>
          <w:rFonts w:ascii="Calibri" w:hAnsi="Calibri" w:cs="Calibri"/>
          <w:sz w:val="22"/>
          <w:szCs w:val="22"/>
          <w:vertAlign w:val="superscript"/>
        </w:rPr>
        <w:t>ος</w:t>
      </w:r>
      <w:r w:rsidRPr="00DD3520">
        <w:rPr>
          <w:rFonts w:ascii="Calibri" w:hAnsi="Calibri" w:cs="Calibri"/>
          <w:sz w:val="22"/>
          <w:szCs w:val="22"/>
        </w:rPr>
        <w:t>όρ.)</w:t>
      </w:r>
    </w:p>
    <w:p w14:paraId="269D0544" w14:textId="1BFA172B" w:rsidR="001B1CDC" w:rsidRPr="00DD3520" w:rsidRDefault="001B1CDC" w:rsidP="001B1CDC">
      <w:pPr>
        <w:jc w:val="right"/>
        <w:rPr>
          <w:rFonts w:ascii="Calibri" w:hAnsi="Calibri" w:cs="Calibri"/>
          <w:sz w:val="22"/>
          <w:szCs w:val="22"/>
        </w:rPr>
      </w:pPr>
      <w:r w:rsidRPr="00DD3520">
        <w:rPr>
          <w:rFonts w:ascii="Calibri" w:hAnsi="Calibri" w:cs="Calibri"/>
          <w:sz w:val="22"/>
          <w:szCs w:val="22"/>
        </w:rPr>
        <w:t>Αθήνα 105 63</w:t>
      </w:r>
    </w:p>
    <w:p w14:paraId="70DFB7B9" w14:textId="77777777" w:rsidR="001B1CDC" w:rsidRPr="00DD3520" w:rsidRDefault="001B1CDC" w:rsidP="001B1CDC">
      <w:pPr>
        <w:jc w:val="right"/>
        <w:rPr>
          <w:rFonts w:ascii="Calibri" w:hAnsi="Calibri" w:cs="Calibri"/>
          <w:sz w:val="22"/>
          <w:szCs w:val="22"/>
        </w:rPr>
      </w:pPr>
      <w:r w:rsidRPr="00DD3520">
        <w:rPr>
          <w:rFonts w:ascii="Calibri" w:hAnsi="Calibri" w:cs="Calibri"/>
          <w:sz w:val="22"/>
          <w:szCs w:val="22"/>
        </w:rPr>
        <w:t>Τηλέφωνο: 210 3315621</w:t>
      </w:r>
    </w:p>
    <w:p w14:paraId="56E8D446" w14:textId="77777777" w:rsidR="001B1CDC" w:rsidRPr="004D6F20" w:rsidRDefault="001B1CDC" w:rsidP="001B1CDC">
      <w:pPr>
        <w:jc w:val="right"/>
        <w:rPr>
          <w:rFonts w:ascii="Calibri" w:hAnsi="Calibri" w:cs="Calibri"/>
          <w:sz w:val="22"/>
          <w:szCs w:val="22"/>
        </w:rPr>
      </w:pPr>
      <w:r w:rsidRPr="00DD3520">
        <w:rPr>
          <w:rFonts w:ascii="Calibri" w:hAnsi="Calibri" w:cs="Calibri"/>
          <w:sz w:val="22"/>
          <w:szCs w:val="22"/>
          <w:lang w:val="en-US"/>
        </w:rPr>
        <w:t>Email</w:t>
      </w:r>
      <w:r w:rsidRPr="004D6F20">
        <w:rPr>
          <w:rFonts w:ascii="Calibri" w:hAnsi="Calibri" w:cs="Calibri"/>
          <w:sz w:val="22"/>
          <w:szCs w:val="22"/>
        </w:rPr>
        <w:t xml:space="preserve">: </w:t>
      </w:r>
      <w:hyperlink r:id="rId9" w:history="1">
        <w:r w:rsidRPr="00DD3520">
          <w:rPr>
            <w:rFonts w:ascii="Calibri" w:hAnsi="Calibri" w:cs="Calibri"/>
            <w:color w:val="0000FF"/>
            <w:sz w:val="22"/>
            <w:szCs w:val="22"/>
            <w:u w:val="single"/>
            <w:lang w:val="en-US"/>
          </w:rPr>
          <w:t>info</w:t>
        </w:r>
        <w:r w:rsidRPr="004D6F20">
          <w:rPr>
            <w:rFonts w:ascii="Calibri" w:hAnsi="Calibri" w:cs="Calibri"/>
            <w:color w:val="0000FF"/>
            <w:sz w:val="22"/>
            <w:szCs w:val="22"/>
            <w:u w:val="single"/>
          </w:rPr>
          <w:t>@</w:t>
        </w:r>
        <w:proofErr w:type="spellStart"/>
        <w:r w:rsidRPr="00DD3520">
          <w:rPr>
            <w:rFonts w:ascii="Calibri" w:hAnsi="Calibri" w:cs="Calibri"/>
            <w:color w:val="0000FF"/>
            <w:sz w:val="22"/>
            <w:szCs w:val="22"/>
            <w:u w:val="single"/>
            <w:lang w:val="en-US"/>
          </w:rPr>
          <w:t>grefis</w:t>
        </w:r>
        <w:proofErr w:type="spellEnd"/>
        <w:r w:rsidRPr="004D6F20">
          <w:rPr>
            <w:rFonts w:ascii="Calibri" w:hAnsi="Calibri" w:cs="Calibri"/>
            <w:color w:val="0000FF"/>
            <w:sz w:val="22"/>
            <w:szCs w:val="22"/>
            <w:u w:val="single"/>
          </w:rPr>
          <w:t>.</w:t>
        </w:r>
        <w:r w:rsidRPr="00DD3520">
          <w:rPr>
            <w:rFonts w:ascii="Calibri" w:hAnsi="Calibri" w:cs="Calibri"/>
            <w:color w:val="0000FF"/>
            <w:sz w:val="22"/>
            <w:szCs w:val="22"/>
            <w:u w:val="single"/>
            <w:lang w:val="en-US"/>
          </w:rPr>
          <w:t>gr</w:t>
        </w:r>
      </w:hyperlink>
    </w:p>
    <w:p w14:paraId="36F955CD" w14:textId="323DCBFD" w:rsidR="001B1CDC" w:rsidRPr="000456CB" w:rsidRDefault="001B1CDC" w:rsidP="000456CB">
      <w:pPr>
        <w:rPr>
          <w:rFonts w:ascii="Verdana" w:hAnsi="Verdana"/>
          <w:b/>
          <w:bCs/>
          <w:sz w:val="18"/>
          <w:szCs w:val="18"/>
          <w:u w:val="single"/>
        </w:rPr>
      </w:pPr>
      <w:r w:rsidRPr="00BD09D9">
        <w:rPr>
          <w:rFonts w:ascii="Tahoma" w:hAnsi="Tahoma" w:cs="Tahoma"/>
          <w:b/>
          <w:sz w:val="22"/>
          <w:szCs w:val="22"/>
        </w:rPr>
        <w:tab/>
      </w:r>
      <w:r w:rsidRPr="00BD09D9">
        <w:rPr>
          <w:rFonts w:ascii="Tahoma" w:hAnsi="Tahoma" w:cs="Tahoma"/>
          <w:b/>
          <w:sz w:val="22"/>
          <w:szCs w:val="22"/>
        </w:rPr>
        <w:tab/>
      </w:r>
      <w:r w:rsidRPr="00BD09D9">
        <w:rPr>
          <w:rFonts w:ascii="Tahoma" w:hAnsi="Tahoma" w:cs="Tahoma"/>
          <w:b/>
          <w:sz w:val="22"/>
          <w:szCs w:val="22"/>
        </w:rPr>
        <w:tab/>
      </w:r>
      <w:r w:rsidRPr="00BD09D9">
        <w:rPr>
          <w:rFonts w:ascii="Tahoma" w:hAnsi="Tahoma" w:cs="Tahoma"/>
          <w:b/>
          <w:sz w:val="22"/>
          <w:szCs w:val="22"/>
        </w:rPr>
        <w:tab/>
      </w:r>
    </w:p>
    <w:p w14:paraId="165D5B6A" w14:textId="21AB0E48" w:rsidR="001B1CDC" w:rsidRDefault="001B1CDC" w:rsidP="001B1CDC">
      <w:pPr>
        <w:pStyle w:val="aa"/>
        <w:jc w:val="center"/>
        <w:rPr>
          <w:rFonts w:asciiTheme="minorHAnsi" w:hAnsiTheme="minorHAnsi" w:cstheme="minorHAnsi"/>
          <w:b/>
          <w:color w:val="C00000"/>
          <w:sz w:val="48"/>
          <w:szCs w:val="48"/>
        </w:rPr>
      </w:pPr>
      <w:r>
        <w:rPr>
          <w:rFonts w:asciiTheme="minorHAnsi" w:hAnsiTheme="minorHAnsi" w:cstheme="minorHAnsi"/>
          <w:b/>
          <w:color w:val="C00000"/>
          <w:sz w:val="48"/>
          <w:szCs w:val="48"/>
        </w:rPr>
        <w:t xml:space="preserve">Κουκλίστικη ΛΟΥΚΕΡΝΗ </w:t>
      </w:r>
      <w:r w:rsidRPr="00AC462A">
        <w:rPr>
          <w:rFonts w:asciiTheme="minorHAnsi" w:hAnsiTheme="minorHAnsi" w:cstheme="minorHAnsi"/>
          <w:b/>
          <w:i/>
          <w:iCs/>
          <w:color w:val="C00000"/>
          <w:sz w:val="48"/>
          <w:szCs w:val="48"/>
        </w:rPr>
        <w:t>ΣΑΝ ΚΑΡΤ ΠΟΣΤΑΛ</w:t>
      </w:r>
      <w:r>
        <w:rPr>
          <w:rFonts w:asciiTheme="minorHAnsi" w:hAnsiTheme="minorHAnsi" w:cstheme="minorHAnsi"/>
          <w:b/>
          <w:color w:val="C00000"/>
          <w:sz w:val="48"/>
          <w:szCs w:val="48"/>
        </w:rPr>
        <w:t xml:space="preserve"> – </w:t>
      </w:r>
    </w:p>
    <w:p w14:paraId="16889EFE" w14:textId="4FA8CD29" w:rsidR="001B1CDC" w:rsidRDefault="001B1CDC" w:rsidP="001B1CDC">
      <w:pPr>
        <w:pStyle w:val="aa"/>
        <w:jc w:val="center"/>
        <w:rPr>
          <w:rFonts w:asciiTheme="minorHAnsi" w:hAnsiTheme="minorHAnsi" w:cstheme="minorHAnsi"/>
          <w:b/>
          <w:color w:val="C00000"/>
          <w:sz w:val="48"/>
          <w:szCs w:val="48"/>
        </w:rPr>
      </w:pPr>
      <w:r>
        <w:rPr>
          <w:rFonts w:asciiTheme="minorHAnsi" w:hAnsiTheme="minorHAnsi" w:cstheme="minorHAnsi"/>
          <w:b/>
          <w:color w:val="C00000"/>
          <w:sz w:val="48"/>
          <w:szCs w:val="48"/>
        </w:rPr>
        <w:t xml:space="preserve">Η Αξεπέραστη ΕΛΒΕΤΙΑ του </w:t>
      </w:r>
      <w:r>
        <w:rPr>
          <w:rFonts w:asciiTheme="minorHAnsi" w:hAnsiTheme="minorHAnsi" w:cstheme="minorHAnsi"/>
          <w:b/>
          <w:color w:val="C00000"/>
          <w:sz w:val="48"/>
          <w:szCs w:val="48"/>
          <w:lang w:val="en-US"/>
        </w:rPr>
        <w:t>GREFIS</w:t>
      </w:r>
      <w:r>
        <w:rPr>
          <w:rFonts w:asciiTheme="minorHAnsi" w:hAnsiTheme="minorHAnsi" w:cstheme="minorHAnsi"/>
          <w:b/>
          <w:color w:val="C00000"/>
          <w:sz w:val="48"/>
          <w:szCs w:val="48"/>
        </w:rPr>
        <w:t xml:space="preserve"> </w:t>
      </w:r>
      <w:r w:rsidRPr="00456954">
        <w:rPr>
          <w:rFonts w:asciiTheme="minorHAnsi" w:hAnsiTheme="minorHAnsi" w:cstheme="minorHAnsi"/>
          <w:b/>
          <w:color w:val="C00000"/>
          <w:sz w:val="48"/>
          <w:szCs w:val="48"/>
        </w:rPr>
        <w:t>-</w:t>
      </w:r>
      <w:r>
        <w:rPr>
          <w:rFonts w:asciiTheme="minorHAnsi" w:hAnsiTheme="minorHAnsi" w:cstheme="minorHAnsi"/>
          <w:b/>
          <w:color w:val="C00000"/>
          <w:sz w:val="48"/>
          <w:szCs w:val="48"/>
        </w:rPr>
        <w:t xml:space="preserve"> </w:t>
      </w:r>
      <w:r w:rsidRPr="00DA41EC">
        <w:rPr>
          <w:rFonts w:asciiTheme="minorHAnsi" w:hAnsiTheme="minorHAnsi" w:cstheme="minorHAnsi"/>
          <w:b/>
          <w:color w:val="C00000"/>
          <w:sz w:val="48"/>
          <w:szCs w:val="48"/>
        </w:rPr>
        <w:t>6</w:t>
      </w:r>
      <w:r>
        <w:rPr>
          <w:rFonts w:asciiTheme="minorHAnsi" w:hAnsiTheme="minorHAnsi" w:cstheme="minorHAnsi"/>
          <w:b/>
          <w:color w:val="C00000"/>
          <w:sz w:val="48"/>
          <w:szCs w:val="48"/>
        </w:rPr>
        <w:t>ημ.</w:t>
      </w:r>
    </w:p>
    <w:p w14:paraId="1E4D92D7" w14:textId="19D38AB1" w:rsidR="00C10B3F" w:rsidRPr="001F41E8" w:rsidRDefault="005E0DE1" w:rsidP="001B1CDC">
      <w:pPr>
        <w:pStyle w:val="aa"/>
        <w:jc w:val="center"/>
        <w:rPr>
          <w:rFonts w:asciiTheme="minorHAnsi" w:hAnsiTheme="minorHAnsi" w:cstheme="minorHAnsi"/>
          <w:b/>
          <w:color w:val="C00000"/>
          <w:sz w:val="48"/>
          <w:szCs w:val="48"/>
        </w:rPr>
      </w:pPr>
      <w:r>
        <w:rPr>
          <w:rFonts w:asciiTheme="minorHAnsi" w:hAnsiTheme="minorHAnsi" w:cstheme="minorHAnsi"/>
          <w:b/>
          <w:noProof/>
          <w:color w:val="C00000"/>
          <w:sz w:val="48"/>
          <w:szCs w:val="48"/>
          <w14:ligatures w14:val="standardContextual"/>
        </w:rPr>
        <w:drawing>
          <wp:anchor distT="0" distB="0" distL="114300" distR="114300" simplePos="0" relativeHeight="251658248" behindDoc="0" locked="0" layoutInCell="1" allowOverlap="1" wp14:anchorId="6EF896DC" wp14:editId="33D21453">
            <wp:simplePos x="0" y="0"/>
            <wp:positionH relativeFrom="column">
              <wp:posOffset>599496</wp:posOffset>
            </wp:positionH>
            <wp:positionV relativeFrom="paragraph">
              <wp:posOffset>72390</wp:posOffset>
            </wp:positionV>
            <wp:extent cx="5469890" cy="3284855"/>
            <wp:effectExtent l="0" t="0" r="0" b="0"/>
            <wp:wrapThrough wrapText="bothSides">
              <wp:wrapPolygon edited="0">
                <wp:start x="301" y="0"/>
                <wp:lineTo x="0" y="251"/>
                <wp:lineTo x="0" y="21295"/>
                <wp:lineTo x="301" y="21420"/>
                <wp:lineTo x="21214" y="21420"/>
                <wp:lineTo x="21515" y="21295"/>
                <wp:lineTo x="21515" y="251"/>
                <wp:lineTo x="21214" y="0"/>
                <wp:lineTo x="301" y="0"/>
              </wp:wrapPolygon>
            </wp:wrapThrough>
            <wp:docPr id="40200943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09433" name="Εικόνα 40200943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9890" cy="328485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D9A8B8A" w14:textId="77777777" w:rsidR="005E0DE1" w:rsidRDefault="005E0DE1" w:rsidP="001B1CDC">
      <w:pPr>
        <w:pStyle w:val="aa"/>
        <w:jc w:val="center"/>
        <w:rPr>
          <w:rFonts w:asciiTheme="minorHAnsi" w:hAnsiTheme="minorHAnsi" w:cstheme="minorHAnsi"/>
          <w:b/>
          <w:color w:val="C00000"/>
          <w:sz w:val="32"/>
          <w:szCs w:val="32"/>
        </w:rPr>
      </w:pPr>
    </w:p>
    <w:p w14:paraId="2AF060AF" w14:textId="77777777" w:rsidR="005E0DE1" w:rsidRDefault="005E0DE1" w:rsidP="001B1CDC">
      <w:pPr>
        <w:pStyle w:val="aa"/>
        <w:jc w:val="center"/>
        <w:rPr>
          <w:rFonts w:asciiTheme="minorHAnsi" w:hAnsiTheme="minorHAnsi" w:cstheme="minorHAnsi"/>
          <w:b/>
          <w:color w:val="C00000"/>
          <w:sz w:val="32"/>
          <w:szCs w:val="32"/>
        </w:rPr>
      </w:pPr>
    </w:p>
    <w:p w14:paraId="113ACC83" w14:textId="77777777" w:rsidR="005E0DE1" w:rsidRDefault="005E0DE1" w:rsidP="001B1CDC">
      <w:pPr>
        <w:pStyle w:val="aa"/>
        <w:jc w:val="center"/>
        <w:rPr>
          <w:rFonts w:asciiTheme="minorHAnsi" w:hAnsiTheme="minorHAnsi" w:cstheme="minorHAnsi"/>
          <w:b/>
          <w:color w:val="C00000"/>
          <w:sz w:val="32"/>
          <w:szCs w:val="32"/>
        </w:rPr>
      </w:pPr>
    </w:p>
    <w:p w14:paraId="6865D17F" w14:textId="77777777" w:rsidR="005E0DE1" w:rsidRDefault="005E0DE1" w:rsidP="001B1CDC">
      <w:pPr>
        <w:pStyle w:val="aa"/>
        <w:jc w:val="center"/>
        <w:rPr>
          <w:rFonts w:asciiTheme="minorHAnsi" w:hAnsiTheme="minorHAnsi" w:cstheme="minorHAnsi"/>
          <w:b/>
          <w:color w:val="C00000"/>
          <w:sz w:val="32"/>
          <w:szCs w:val="32"/>
        </w:rPr>
      </w:pPr>
    </w:p>
    <w:p w14:paraId="48C920AD" w14:textId="77777777" w:rsidR="005E0DE1" w:rsidRDefault="005E0DE1" w:rsidP="001B1CDC">
      <w:pPr>
        <w:pStyle w:val="aa"/>
        <w:jc w:val="center"/>
        <w:rPr>
          <w:rFonts w:asciiTheme="minorHAnsi" w:hAnsiTheme="minorHAnsi" w:cstheme="minorHAnsi"/>
          <w:b/>
          <w:color w:val="C00000"/>
          <w:sz w:val="32"/>
          <w:szCs w:val="32"/>
        </w:rPr>
      </w:pPr>
    </w:p>
    <w:p w14:paraId="3A1A5768" w14:textId="77777777" w:rsidR="005E0DE1" w:rsidRDefault="005E0DE1" w:rsidP="001B1CDC">
      <w:pPr>
        <w:pStyle w:val="aa"/>
        <w:jc w:val="center"/>
        <w:rPr>
          <w:rFonts w:asciiTheme="minorHAnsi" w:hAnsiTheme="minorHAnsi" w:cstheme="minorHAnsi"/>
          <w:b/>
          <w:color w:val="C00000"/>
          <w:sz w:val="32"/>
          <w:szCs w:val="32"/>
        </w:rPr>
      </w:pPr>
    </w:p>
    <w:p w14:paraId="257217BB" w14:textId="77777777" w:rsidR="005E0DE1" w:rsidRDefault="005E0DE1" w:rsidP="001B1CDC">
      <w:pPr>
        <w:pStyle w:val="aa"/>
        <w:jc w:val="center"/>
        <w:rPr>
          <w:rFonts w:asciiTheme="minorHAnsi" w:hAnsiTheme="minorHAnsi" w:cstheme="minorHAnsi"/>
          <w:b/>
          <w:color w:val="C00000"/>
          <w:sz w:val="32"/>
          <w:szCs w:val="32"/>
        </w:rPr>
      </w:pPr>
    </w:p>
    <w:p w14:paraId="51EF2F28" w14:textId="77777777" w:rsidR="005E0DE1" w:rsidRDefault="005E0DE1" w:rsidP="001B1CDC">
      <w:pPr>
        <w:pStyle w:val="aa"/>
        <w:jc w:val="center"/>
        <w:rPr>
          <w:rFonts w:asciiTheme="minorHAnsi" w:hAnsiTheme="minorHAnsi" w:cstheme="minorHAnsi"/>
          <w:b/>
          <w:color w:val="C00000"/>
          <w:sz w:val="32"/>
          <w:szCs w:val="32"/>
        </w:rPr>
      </w:pPr>
    </w:p>
    <w:p w14:paraId="39A79FFE" w14:textId="77777777" w:rsidR="005E0DE1" w:rsidRDefault="005E0DE1" w:rsidP="001B1CDC">
      <w:pPr>
        <w:pStyle w:val="aa"/>
        <w:jc w:val="center"/>
        <w:rPr>
          <w:rFonts w:asciiTheme="minorHAnsi" w:hAnsiTheme="minorHAnsi" w:cstheme="minorHAnsi"/>
          <w:b/>
          <w:color w:val="C00000"/>
          <w:sz w:val="32"/>
          <w:szCs w:val="32"/>
        </w:rPr>
      </w:pPr>
    </w:p>
    <w:p w14:paraId="31790124" w14:textId="77777777" w:rsidR="005E0DE1" w:rsidRDefault="005E0DE1" w:rsidP="001B1CDC">
      <w:pPr>
        <w:pStyle w:val="aa"/>
        <w:jc w:val="center"/>
        <w:rPr>
          <w:rFonts w:asciiTheme="minorHAnsi" w:hAnsiTheme="minorHAnsi" w:cstheme="minorHAnsi"/>
          <w:b/>
          <w:color w:val="C00000"/>
          <w:sz w:val="32"/>
          <w:szCs w:val="32"/>
        </w:rPr>
      </w:pPr>
    </w:p>
    <w:p w14:paraId="0E960828" w14:textId="77777777" w:rsidR="005E0DE1" w:rsidRDefault="005E0DE1" w:rsidP="001B1CDC">
      <w:pPr>
        <w:pStyle w:val="aa"/>
        <w:jc w:val="center"/>
        <w:rPr>
          <w:rFonts w:asciiTheme="minorHAnsi" w:hAnsiTheme="minorHAnsi" w:cstheme="minorHAnsi"/>
          <w:b/>
          <w:color w:val="C00000"/>
          <w:sz w:val="32"/>
          <w:szCs w:val="32"/>
        </w:rPr>
      </w:pPr>
    </w:p>
    <w:p w14:paraId="66AD53C2" w14:textId="77777777" w:rsidR="005E0DE1" w:rsidRDefault="005E0DE1" w:rsidP="001B1CDC">
      <w:pPr>
        <w:pStyle w:val="aa"/>
        <w:jc w:val="center"/>
        <w:rPr>
          <w:rFonts w:asciiTheme="minorHAnsi" w:hAnsiTheme="minorHAnsi" w:cstheme="minorHAnsi"/>
          <w:b/>
          <w:color w:val="C00000"/>
          <w:sz w:val="32"/>
          <w:szCs w:val="32"/>
        </w:rPr>
      </w:pPr>
    </w:p>
    <w:p w14:paraId="12483391" w14:textId="2273314A" w:rsidR="001B1CDC" w:rsidRPr="005E0DE1" w:rsidRDefault="001B1CDC" w:rsidP="001B1CDC">
      <w:pPr>
        <w:pStyle w:val="aa"/>
        <w:jc w:val="center"/>
        <w:rPr>
          <w:rFonts w:asciiTheme="minorHAnsi" w:hAnsiTheme="minorHAnsi" w:cstheme="minorHAnsi"/>
          <w:b/>
          <w:bCs/>
          <w:iCs/>
          <w:color w:val="C00000"/>
          <w:sz w:val="32"/>
          <w:szCs w:val="32"/>
        </w:rPr>
      </w:pPr>
      <w:r w:rsidRPr="005E0DE1">
        <w:rPr>
          <w:rFonts w:asciiTheme="minorHAnsi" w:hAnsiTheme="minorHAnsi" w:cstheme="minorHAnsi"/>
          <w:b/>
          <w:color w:val="C00000"/>
          <w:sz w:val="32"/>
          <w:szCs w:val="32"/>
        </w:rPr>
        <w:t xml:space="preserve">Με αποκλειστική διαμονή στη μαγευτική </w:t>
      </w:r>
      <w:r w:rsidRPr="005E0DE1">
        <w:rPr>
          <w:rFonts w:asciiTheme="minorHAnsi" w:hAnsiTheme="minorHAnsi" w:cstheme="minorHAnsi"/>
          <w:b/>
          <w:bCs/>
          <w:iCs/>
          <w:color w:val="C00000"/>
          <w:sz w:val="32"/>
          <w:szCs w:val="32"/>
        </w:rPr>
        <w:t>ΛΟΥΚΕΡΝΗ,</w:t>
      </w:r>
    </w:p>
    <w:p w14:paraId="76EF0B7A" w14:textId="77777777" w:rsidR="001B1CDC" w:rsidRPr="005E0DE1" w:rsidRDefault="001B1CDC" w:rsidP="001B1CDC">
      <w:pPr>
        <w:pStyle w:val="aa"/>
        <w:jc w:val="center"/>
        <w:rPr>
          <w:rFonts w:asciiTheme="minorHAnsi" w:hAnsiTheme="minorHAnsi" w:cstheme="minorHAnsi"/>
          <w:b/>
          <w:bCs/>
          <w:iCs/>
          <w:color w:val="C00000"/>
          <w:sz w:val="32"/>
          <w:szCs w:val="32"/>
        </w:rPr>
      </w:pPr>
      <w:r w:rsidRPr="005E0DE1">
        <w:rPr>
          <w:rFonts w:asciiTheme="minorHAnsi" w:hAnsiTheme="minorHAnsi" w:cstheme="minorHAnsi"/>
          <w:b/>
          <w:bCs/>
          <w:iCs/>
          <w:color w:val="C00000"/>
          <w:sz w:val="32"/>
          <w:szCs w:val="32"/>
        </w:rPr>
        <w:t xml:space="preserve"> στο εμβληματικό κεντρικό </w:t>
      </w:r>
      <w:r w:rsidRPr="005E0DE1">
        <w:rPr>
          <w:rFonts w:asciiTheme="minorHAnsi" w:hAnsiTheme="minorHAnsi" w:cstheme="minorHAnsi"/>
          <w:b/>
          <w:bCs/>
          <w:iCs/>
          <w:color w:val="C00000"/>
          <w:sz w:val="32"/>
          <w:szCs w:val="32"/>
          <w:lang w:val="en-US"/>
        </w:rPr>
        <w:t>Hotel</w:t>
      </w:r>
      <w:r w:rsidRPr="005E0DE1">
        <w:rPr>
          <w:rFonts w:asciiTheme="minorHAnsi" w:hAnsiTheme="minorHAnsi" w:cstheme="minorHAnsi"/>
          <w:b/>
          <w:bCs/>
          <w:iCs/>
          <w:color w:val="C00000"/>
          <w:sz w:val="32"/>
          <w:szCs w:val="32"/>
        </w:rPr>
        <w:t xml:space="preserve"> </w:t>
      </w:r>
      <w:r w:rsidRPr="005E0DE1">
        <w:rPr>
          <w:rFonts w:asciiTheme="minorHAnsi" w:hAnsiTheme="minorHAnsi" w:cstheme="minorHAnsi"/>
          <w:b/>
          <w:bCs/>
          <w:iCs/>
          <w:color w:val="C00000"/>
          <w:sz w:val="32"/>
          <w:szCs w:val="32"/>
          <w:lang w:val="en-US"/>
        </w:rPr>
        <w:t>Astoria</w:t>
      </w:r>
      <w:r w:rsidRPr="005E0DE1">
        <w:rPr>
          <w:rFonts w:asciiTheme="minorHAnsi" w:hAnsiTheme="minorHAnsi" w:cstheme="minorHAnsi"/>
          <w:b/>
          <w:bCs/>
          <w:iCs/>
          <w:color w:val="C00000"/>
          <w:sz w:val="32"/>
          <w:szCs w:val="32"/>
        </w:rPr>
        <w:t xml:space="preserve"> 4* </w:t>
      </w:r>
      <w:r w:rsidRPr="005E0DE1">
        <w:rPr>
          <w:rFonts w:asciiTheme="minorHAnsi" w:hAnsiTheme="minorHAnsi" w:cstheme="minorHAnsi"/>
          <w:b/>
          <w:bCs/>
          <w:iCs/>
          <w:color w:val="C00000"/>
          <w:sz w:val="32"/>
          <w:szCs w:val="32"/>
          <w:lang w:val="en-US"/>
        </w:rPr>
        <w:t>Lux</w:t>
      </w:r>
      <w:r w:rsidRPr="005E0DE1">
        <w:rPr>
          <w:rFonts w:asciiTheme="minorHAnsi" w:hAnsiTheme="minorHAnsi" w:cstheme="minorHAnsi"/>
          <w:b/>
          <w:bCs/>
          <w:iCs/>
          <w:color w:val="C00000"/>
          <w:sz w:val="32"/>
          <w:szCs w:val="32"/>
        </w:rPr>
        <w:t>.,</w:t>
      </w:r>
    </w:p>
    <w:p w14:paraId="4B98444D" w14:textId="7AC9640E" w:rsidR="001B1CDC" w:rsidRPr="005E0DE1" w:rsidRDefault="001B1CDC" w:rsidP="001B1CDC">
      <w:pPr>
        <w:pStyle w:val="aa"/>
        <w:jc w:val="center"/>
        <w:rPr>
          <w:rFonts w:asciiTheme="minorHAnsi" w:hAnsiTheme="minorHAnsi" w:cstheme="minorHAnsi"/>
          <w:b/>
          <w:color w:val="C00000"/>
          <w:sz w:val="32"/>
          <w:szCs w:val="32"/>
        </w:rPr>
      </w:pPr>
      <w:r w:rsidRPr="005E0DE1">
        <w:rPr>
          <w:rFonts w:asciiTheme="minorHAnsi" w:hAnsiTheme="minorHAnsi" w:cstheme="minorHAnsi"/>
          <w:b/>
          <w:bCs/>
          <w:iCs/>
          <w:color w:val="C00000"/>
          <w:sz w:val="32"/>
          <w:szCs w:val="32"/>
        </w:rPr>
        <w:t xml:space="preserve"> με το ωραιότερο </w:t>
      </w:r>
      <w:proofErr w:type="spellStart"/>
      <w:r w:rsidRPr="005E0DE1">
        <w:rPr>
          <w:rFonts w:asciiTheme="minorHAnsi" w:hAnsiTheme="minorHAnsi" w:cstheme="minorHAnsi"/>
          <w:b/>
          <w:bCs/>
          <w:iCs/>
          <w:color w:val="C00000"/>
          <w:sz w:val="32"/>
          <w:szCs w:val="32"/>
          <w:lang w:val="en-US"/>
        </w:rPr>
        <w:t>SkyBar</w:t>
      </w:r>
      <w:proofErr w:type="spellEnd"/>
      <w:r w:rsidRPr="005E0DE1">
        <w:rPr>
          <w:rFonts w:asciiTheme="minorHAnsi" w:hAnsiTheme="minorHAnsi" w:cstheme="minorHAnsi"/>
          <w:b/>
          <w:bCs/>
          <w:iCs/>
          <w:color w:val="C00000"/>
          <w:sz w:val="32"/>
          <w:szCs w:val="32"/>
        </w:rPr>
        <w:t xml:space="preserve"> της πόλης!</w:t>
      </w:r>
    </w:p>
    <w:p w14:paraId="60C386EC" w14:textId="77777777" w:rsidR="005E0DE1" w:rsidRDefault="005E0DE1" w:rsidP="001B1CDC">
      <w:pPr>
        <w:pStyle w:val="aa"/>
        <w:jc w:val="center"/>
        <w:rPr>
          <w:rFonts w:asciiTheme="minorHAnsi" w:hAnsiTheme="minorHAnsi" w:cstheme="minorHAnsi"/>
          <w:b/>
          <w:i/>
          <w:color w:val="0C3512" w:themeColor="accent3" w:themeShade="80"/>
          <w:sz w:val="28"/>
          <w:szCs w:val="28"/>
        </w:rPr>
      </w:pPr>
    </w:p>
    <w:p w14:paraId="1258D9CA" w14:textId="6741C230" w:rsidR="001B1CDC" w:rsidRPr="005E0DE1" w:rsidRDefault="001B1CDC" w:rsidP="001B1CDC">
      <w:pPr>
        <w:pStyle w:val="aa"/>
        <w:jc w:val="center"/>
        <w:rPr>
          <w:rFonts w:asciiTheme="minorHAnsi" w:hAnsiTheme="minorHAnsi" w:cstheme="minorHAnsi"/>
          <w:b/>
          <w:i/>
          <w:color w:val="0C3512" w:themeColor="accent3" w:themeShade="80"/>
          <w:sz w:val="28"/>
          <w:szCs w:val="28"/>
        </w:rPr>
      </w:pPr>
      <w:r w:rsidRPr="005E0DE1">
        <w:rPr>
          <w:rFonts w:asciiTheme="minorHAnsi" w:hAnsiTheme="minorHAnsi" w:cstheme="minorHAnsi"/>
          <w:b/>
          <w:i/>
          <w:color w:val="0C3512" w:themeColor="accent3" w:themeShade="80"/>
          <w:sz w:val="28"/>
          <w:szCs w:val="28"/>
        </w:rPr>
        <w:t xml:space="preserve">Βασιλεία, </w:t>
      </w:r>
      <w:proofErr w:type="spellStart"/>
      <w:r w:rsidRPr="005E0DE1">
        <w:rPr>
          <w:rFonts w:asciiTheme="minorHAnsi" w:hAnsiTheme="minorHAnsi" w:cstheme="minorHAnsi"/>
          <w:b/>
          <w:i/>
          <w:color w:val="0C3512" w:themeColor="accent3" w:themeShade="80"/>
          <w:sz w:val="28"/>
          <w:szCs w:val="28"/>
        </w:rPr>
        <w:t>Λουκέρνη</w:t>
      </w:r>
      <w:proofErr w:type="spellEnd"/>
      <w:r w:rsidRPr="005E0DE1">
        <w:rPr>
          <w:rFonts w:asciiTheme="minorHAnsi" w:hAnsiTheme="minorHAnsi" w:cstheme="minorHAnsi"/>
          <w:b/>
          <w:i/>
          <w:color w:val="0C3512" w:themeColor="accent3" w:themeShade="80"/>
          <w:sz w:val="28"/>
          <w:szCs w:val="28"/>
        </w:rPr>
        <w:t xml:space="preserve">, Καταρράκτες Ρήνου, Ζυρίχη, </w:t>
      </w:r>
      <w:proofErr w:type="spellStart"/>
      <w:r w:rsidRPr="005E0DE1">
        <w:rPr>
          <w:rFonts w:asciiTheme="minorHAnsi" w:hAnsiTheme="minorHAnsi" w:cstheme="minorHAnsi"/>
          <w:b/>
          <w:i/>
          <w:color w:val="0C3512" w:themeColor="accent3" w:themeShade="80"/>
          <w:sz w:val="28"/>
          <w:szCs w:val="28"/>
        </w:rPr>
        <w:t>Ιντερλάνκεν</w:t>
      </w:r>
      <w:proofErr w:type="spellEnd"/>
      <w:r w:rsidRPr="005E0DE1">
        <w:rPr>
          <w:rFonts w:asciiTheme="minorHAnsi" w:hAnsiTheme="minorHAnsi" w:cstheme="minorHAnsi"/>
          <w:b/>
          <w:i/>
          <w:color w:val="0C3512" w:themeColor="accent3" w:themeShade="80"/>
          <w:sz w:val="28"/>
          <w:szCs w:val="28"/>
        </w:rPr>
        <w:t>, Βέρνη,</w:t>
      </w:r>
    </w:p>
    <w:p w14:paraId="75A7D87F" w14:textId="25F7DD06" w:rsidR="001B1CDC" w:rsidRPr="006B3D0D" w:rsidRDefault="001B1CDC" w:rsidP="001B1CDC">
      <w:pPr>
        <w:pStyle w:val="aa"/>
        <w:jc w:val="center"/>
        <w:rPr>
          <w:rFonts w:asciiTheme="minorHAnsi" w:hAnsiTheme="minorHAnsi" w:cstheme="minorHAnsi"/>
          <w:b/>
          <w:i/>
          <w:color w:val="0C3512" w:themeColor="accent3" w:themeShade="80"/>
          <w:sz w:val="28"/>
          <w:szCs w:val="28"/>
        </w:rPr>
      </w:pPr>
      <w:r w:rsidRPr="005E0DE1">
        <w:rPr>
          <w:rFonts w:asciiTheme="minorHAnsi" w:hAnsiTheme="minorHAnsi" w:cstheme="minorHAnsi"/>
          <w:b/>
          <w:i/>
          <w:color w:val="0C3512" w:themeColor="accent3" w:themeShade="80"/>
          <w:sz w:val="28"/>
          <w:szCs w:val="28"/>
        </w:rPr>
        <w:t>Όρος Πιλάτους, Αλπικό Τρένο (</w:t>
      </w:r>
      <w:proofErr w:type="spellStart"/>
      <w:r w:rsidRPr="005E0DE1">
        <w:rPr>
          <w:rFonts w:asciiTheme="minorHAnsi" w:hAnsiTheme="minorHAnsi" w:cstheme="minorHAnsi"/>
          <w:b/>
          <w:i/>
          <w:color w:val="0C3512" w:themeColor="accent3" w:themeShade="80"/>
          <w:sz w:val="28"/>
          <w:szCs w:val="28"/>
        </w:rPr>
        <w:t>Κουρ-Σαίν</w:t>
      </w:r>
      <w:proofErr w:type="spellEnd"/>
      <w:r w:rsidRPr="005E0DE1">
        <w:rPr>
          <w:rFonts w:asciiTheme="minorHAnsi" w:hAnsiTheme="minorHAnsi" w:cstheme="minorHAnsi"/>
          <w:b/>
          <w:i/>
          <w:color w:val="0C3512" w:themeColor="accent3" w:themeShade="80"/>
          <w:sz w:val="28"/>
          <w:szCs w:val="28"/>
        </w:rPr>
        <w:t xml:space="preserve"> </w:t>
      </w:r>
      <w:proofErr w:type="spellStart"/>
      <w:r w:rsidRPr="005E0DE1">
        <w:rPr>
          <w:rFonts w:asciiTheme="minorHAnsi" w:hAnsiTheme="minorHAnsi" w:cstheme="minorHAnsi"/>
          <w:b/>
          <w:i/>
          <w:color w:val="0C3512" w:themeColor="accent3" w:themeShade="80"/>
          <w:sz w:val="28"/>
          <w:szCs w:val="28"/>
        </w:rPr>
        <w:t>Μόριτζ</w:t>
      </w:r>
      <w:proofErr w:type="spellEnd"/>
      <w:r w:rsidRPr="005E0DE1">
        <w:rPr>
          <w:rFonts w:asciiTheme="minorHAnsi" w:hAnsiTheme="minorHAnsi" w:cstheme="minorHAnsi"/>
          <w:b/>
          <w:i/>
          <w:color w:val="0C3512" w:themeColor="accent3" w:themeShade="80"/>
          <w:sz w:val="28"/>
          <w:szCs w:val="28"/>
        </w:rPr>
        <w:t>),</w:t>
      </w:r>
      <w:proofErr w:type="spellStart"/>
      <w:r w:rsidRPr="005E0DE1">
        <w:rPr>
          <w:rFonts w:asciiTheme="minorHAnsi" w:hAnsiTheme="minorHAnsi" w:cstheme="minorHAnsi"/>
          <w:b/>
          <w:i/>
          <w:color w:val="0C3512" w:themeColor="accent3" w:themeShade="80"/>
          <w:sz w:val="28"/>
          <w:szCs w:val="28"/>
          <w:lang w:val="en-US"/>
        </w:rPr>
        <w:t>Titlis</w:t>
      </w:r>
      <w:proofErr w:type="spellEnd"/>
      <w:r w:rsidRPr="005E0DE1">
        <w:rPr>
          <w:rFonts w:asciiTheme="minorHAnsi" w:hAnsiTheme="minorHAnsi" w:cstheme="minorHAnsi"/>
          <w:b/>
          <w:i/>
          <w:color w:val="0C3512" w:themeColor="accent3" w:themeShade="80"/>
          <w:sz w:val="28"/>
          <w:szCs w:val="28"/>
        </w:rPr>
        <w:t xml:space="preserve"> </w:t>
      </w:r>
      <w:r w:rsidRPr="005E0DE1">
        <w:rPr>
          <w:rFonts w:asciiTheme="minorHAnsi" w:hAnsiTheme="minorHAnsi" w:cstheme="minorHAnsi"/>
          <w:b/>
          <w:i/>
          <w:color w:val="0C3512" w:themeColor="accent3" w:themeShade="80"/>
          <w:sz w:val="28"/>
          <w:szCs w:val="28"/>
          <w:lang w:val="en-US"/>
        </w:rPr>
        <w:t>Mountain</w:t>
      </w:r>
    </w:p>
    <w:p w14:paraId="4329703B" w14:textId="6384FE12" w:rsidR="001B1CDC" w:rsidRPr="004D6F20" w:rsidRDefault="001B1CDC" w:rsidP="001B1CDC">
      <w:pPr>
        <w:jc w:val="center"/>
        <w:rPr>
          <w:rFonts w:asciiTheme="minorHAnsi" w:hAnsiTheme="minorHAnsi" w:cstheme="minorHAnsi"/>
          <w:b/>
          <w:bCs/>
          <w:sz w:val="28"/>
          <w:szCs w:val="28"/>
        </w:rPr>
      </w:pPr>
      <w:r w:rsidRPr="00923DA7">
        <w:rPr>
          <w:rFonts w:cs="Calibri"/>
          <w:b/>
          <w:noProof/>
          <w:color w:val="0070C0"/>
        </w:rPr>
        <w:drawing>
          <wp:anchor distT="0" distB="0" distL="114300" distR="114300" simplePos="0" relativeHeight="251658243" behindDoc="0" locked="0" layoutInCell="1" allowOverlap="1" wp14:anchorId="1C26DA05" wp14:editId="0013D4B5">
            <wp:simplePos x="0" y="0"/>
            <wp:positionH relativeFrom="column">
              <wp:posOffset>5341068</wp:posOffset>
            </wp:positionH>
            <wp:positionV relativeFrom="paragraph">
              <wp:posOffset>161981</wp:posOffset>
            </wp:positionV>
            <wp:extent cx="347345" cy="384175"/>
            <wp:effectExtent l="0" t="0" r="0" b="0"/>
            <wp:wrapNone/>
            <wp:docPr id="12" name="Εικόνα 12" descr="Εικόνα που περιέχει συμμετρία, χιονονιφάδα&#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07B4B475-8988-4042-B572-80FC37F62E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12" descr="Εικόνα που περιέχει συμμετρία, χιονονιφάδα&#10;&#10;Το περιεχόμενο που δημιουργείται από AI ενδέχεται να είναι εσφαλμέν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p>
    <w:p w14:paraId="08820D14" w14:textId="77777777" w:rsidR="001B1CDC" w:rsidRPr="00CF0E49" w:rsidRDefault="001B1CDC" w:rsidP="001B1CDC">
      <w:pPr>
        <w:rPr>
          <w:rFonts w:ascii="Calibri" w:hAnsi="Calibri" w:cs="Tahoma"/>
          <w:b/>
          <w:bCs/>
          <w:sz w:val="28"/>
          <w:szCs w:val="28"/>
        </w:rPr>
      </w:pPr>
      <w:r w:rsidRPr="00CF0E49">
        <w:rPr>
          <w:rFonts w:ascii="Calibri" w:hAnsi="Calibri" w:cs="Tahoma"/>
          <w:b/>
          <w:bCs/>
          <w:color w:val="EE0000"/>
          <w:sz w:val="28"/>
          <w:szCs w:val="28"/>
        </w:rPr>
        <w:t xml:space="preserve">Αναχωρήσεις:  </w:t>
      </w:r>
      <w:r w:rsidRPr="00CF0E49">
        <w:rPr>
          <w:rFonts w:ascii="Calibri" w:hAnsi="Calibri" w:cs="Tahoma"/>
          <w:b/>
          <w:bCs/>
          <w:sz w:val="28"/>
          <w:szCs w:val="28"/>
        </w:rPr>
        <w:t xml:space="preserve">22 </w:t>
      </w:r>
      <w:r>
        <w:rPr>
          <w:rFonts w:ascii="Calibri" w:hAnsi="Calibri" w:cs="Tahoma"/>
          <w:b/>
          <w:bCs/>
          <w:sz w:val="28"/>
          <w:szCs w:val="28"/>
        </w:rPr>
        <w:t>Δεκεμ</w:t>
      </w:r>
      <w:r w:rsidRPr="00CF0E49">
        <w:rPr>
          <w:rFonts w:ascii="Calibri" w:hAnsi="Calibri" w:cs="Tahoma"/>
          <w:b/>
          <w:bCs/>
          <w:sz w:val="28"/>
          <w:szCs w:val="28"/>
        </w:rPr>
        <w:t xml:space="preserve">βρίου - </w:t>
      </w:r>
      <w:r>
        <w:rPr>
          <w:rFonts w:ascii="Calibri" w:hAnsi="Calibri" w:cs="Tahoma"/>
          <w:b/>
          <w:bCs/>
          <w:sz w:val="28"/>
          <w:szCs w:val="28"/>
        </w:rPr>
        <w:t>27</w:t>
      </w:r>
      <w:r w:rsidRPr="00CF0E49">
        <w:rPr>
          <w:rFonts w:ascii="Calibri" w:hAnsi="Calibri" w:cs="Tahoma"/>
          <w:b/>
          <w:bCs/>
          <w:sz w:val="28"/>
          <w:szCs w:val="28"/>
        </w:rPr>
        <w:t xml:space="preserve"> </w:t>
      </w:r>
      <w:r>
        <w:rPr>
          <w:rFonts w:ascii="Calibri" w:hAnsi="Calibri" w:cs="Tahoma"/>
          <w:b/>
          <w:bCs/>
          <w:sz w:val="28"/>
          <w:szCs w:val="28"/>
        </w:rPr>
        <w:t>Δεκ</w:t>
      </w:r>
      <w:r w:rsidRPr="00CF0E49">
        <w:rPr>
          <w:rFonts w:ascii="Calibri" w:hAnsi="Calibri" w:cs="Tahoma"/>
          <w:b/>
          <w:bCs/>
          <w:sz w:val="28"/>
          <w:szCs w:val="28"/>
        </w:rPr>
        <w:t>εμβρίου ’2</w:t>
      </w:r>
      <w:r>
        <w:rPr>
          <w:rFonts w:ascii="Calibri" w:hAnsi="Calibri" w:cs="Tahoma"/>
          <w:b/>
          <w:bCs/>
          <w:sz w:val="28"/>
          <w:szCs w:val="28"/>
        </w:rPr>
        <w:t>6</w:t>
      </w:r>
      <w:r w:rsidRPr="00CF0E49">
        <w:rPr>
          <w:rFonts w:ascii="Calibri" w:hAnsi="Calibri" w:cs="Tahoma"/>
          <w:b/>
          <w:bCs/>
          <w:sz w:val="28"/>
          <w:szCs w:val="28"/>
        </w:rPr>
        <w:t xml:space="preserve"> </w:t>
      </w:r>
    </w:p>
    <w:p w14:paraId="003C775C" w14:textId="77777777" w:rsidR="001B1CDC" w:rsidRPr="00CF0E49" w:rsidRDefault="001B1CDC" w:rsidP="001B1CDC">
      <w:pPr>
        <w:rPr>
          <w:rFonts w:ascii="Calibri" w:hAnsi="Calibri" w:cs="Tahoma"/>
          <w:b/>
          <w:bCs/>
          <w:sz w:val="28"/>
          <w:szCs w:val="28"/>
        </w:rPr>
      </w:pPr>
      <w:r w:rsidRPr="00CF0E49">
        <w:rPr>
          <w:rFonts w:ascii="Calibri" w:hAnsi="Calibri" w:cs="Tahoma"/>
          <w:b/>
          <w:bCs/>
          <w:sz w:val="28"/>
          <w:szCs w:val="28"/>
        </w:rPr>
        <w:t xml:space="preserve">                            </w:t>
      </w:r>
      <w:r>
        <w:rPr>
          <w:rFonts w:ascii="Calibri" w:hAnsi="Calibri" w:cs="Tahoma"/>
          <w:b/>
          <w:bCs/>
          <w:sz w:val="28"/>
          <w:szCs w:val="28"/>
        </w:rPr>
        <w:t>27</w:t>
      </w:r>
      <w:r w:rsidRPr="00CF0E49">
        <w:rPr>
          <w:rFonts w:ascii="Calibri" w:hAnsi="Calibri" w:cs="Tahoma"/>
          <w:b/>
          <w:bCs/>
          <w:sz w:val="28"/>
          <w:szCs w:val="28"/>
        </w:rPr>
        <w:t xml:space="preserve"> </w:t>
      </w:r>
      <w:r>
        <w:rPr>
          <w:rFonts w:ascii="Calibri" w:hAnsi="Calibri" w:cs="Tahoma"/>
          <w:b/>
          <w:bCs/>
          <w:sz w:val="28"/>
          <w:szCs w:val="28"/>
        </w:rPr>
        <w:t>Δεκε</w:t>
      </w:r>
      <w:r w:rsidRPr="00CF0E49">
        <w:rPr>
          <w:rFonts w:ascii="Calibri" w:hAnsi="Calibri" w:cs="Tahoma"/>
          <w:b/>
          <w:bCs/>
          <w:sz w:val="28"/>
          <w:szCs w:val="28"/>
        </w:rPr>
        <w:t xml:space="preserve">μβρίου - </w:t>
      </w:r>
      <w:r>
        <w:rPr>
          <w:rFonts w:ascii="Calibri" w:hAnsi="Calibri" w:cs="Tahoma"/>
          <w:b/>
          <w:bCs/>
          <w:sz w:val="28"/>
          <w:szCs w:val="28"/>
        </w:rPr>
        <w:t>1</w:t>
      </w:r>
      <w:r w:rsidRPr="00CF0E49">
        <w:rPr>
          <w:rFonts w:ascii="Calibri" w:hAnsi="Calibri" w:cs="Tahoma"/>
          <w:b/>
          <w:bCs/>
          <w:sz w:val="28"/>
          <w:szCs w:val="28"/>
        </w:rPr>
        <w:t xml:space="preserve"> </w:t>
      </w:r>
      <w:r>
        <w:rPr>
          <w:rFonts w:ascii="Calibri" w:hAnsi="Calibri" w:cs="Tahoma"/>
          <w:b/>
          <w:bCs/>
          <w:sz w:val="28"/>
          <w:szCs w:val="28"/>
        </w:rPr>
        <w:t>Ιανουα</w:t>
      </w:r>
      <w:r w:rsidRPr="00CF0E49">
        <w:rPr>
          <w:rFonts w:ascii="Calibri" w:hAnsi="Calibri" w:cs="Tahoma"/>
          <w:b/>
          <w:bCs/>
          <w:sz w:val="28"/>
          <w:szCs w:val="28"/>
        </w:rPr>
        <w:t>ρίου ‘2</w:t>
      </w:r>
      <w:r>
        <w:rPr>
          <w:rFonts w:ascii="Calibri" w:hAnsi="Calibri" w:cs="Tahoma"/>
          <w:b/>
          <w:bCs/>
          <w:sz w:val="28"/>
          <w:szCs w:val="28"/>
        </w:rPr>
        <w:t>7</w:t>
      </w:r>
    </w:p>
    <w:p w14:paraId="2ABBB5A7" w14:textId="77777777" w:rsidR="001B1CDC" w:rsidRPr="00266ECD" w:rsidRDefault="001B1CDC" w:rsidP="001B1CDC">
      <w:pPr>
        <w:rPr>
          <w:b/>
          <w:bCs/>
          <w:sz w:val="22"/>
          <w:szCs w:val="22"/>
          <w:lang w:val="x-none" w:eastAsia="en-US"/>
        </w:rPr>
      </w:pPr>
      <w:r w:rsidRPr="00CF0E49">
        <w:rPr>
          <w:rFonts w:ascii="Calibri" w:hAnsi="Calibri" w:cs="Tahoma"/>
          <w:b/>
          <w:bCs/>
          <w:sz w:val="28"/>
          <w:szCs w:val="28"/>
        </w:rPr>
        <w:t xml:space="preserve">                            1 </w:t>
      </w:r>
      <w:r>
        <w:rPr>
          <w:rFonts w:ascii="Calibri" w:hAnsi="Calibri" w:cs="Tahoma"/>
          <w:b/>
          <w:bCs/>
          <w:sz w:val="28"/>
          <w:szCs w:val="28"/>
        </w:rPr>
        <w:t>Ιανουα</w:t>
      </w:r>
      <w:r w:rsidRPr="00CF0E49">
        <w:rPr>
          <w:rFonts w:ascii="Calibri" w:hAnsi="Calibri" w:cs="Tahoma"/>
          <w:b/>
          <w:bCs/>
          <w:sz w:val="28"/>
          <w:szCs w:val="28"/>
        </w:rPr>
        <w:t xml:space="preserve">ρίου - </w:t>
      </w:r>
      <w:r>
        <w:rPr>
          <w:rFonts w:ascii="Calibri" w:hAnsi="Calibri" w:cs="Tahoma"/>
          <w:b/>
          <w:bCs/>
          <w:sz w:val="28"/>
          <w:szCs w:val="28"/>
        </w:rPr>
        <w:t>6</w:t>
      </w:r>
      <w:r w:rsidRPr="00CF0E49">
        <w:rPr>
          <w:rFonts w:ascii="Calibri" w:hAnsi="Calibri" w:cs="Tahoma"/>
          <w:b/>
          <w:bCs/>
          <w:sz w:val="28"/>
          <w:szCs w:val="28"/>
        </w:rPr>
        <w:t xml:space="preserve"> </w:t>
      </w:r>
      <w:r>
        <w:rPr>
          <w:rFonts w:ascii="Calibri" w:hAnsi="Calibri" w:cs="Tahoma"/>
          <w:b/>
          <w:bCs/>
          <w:sz w:val="28"/>
          <w:szCs w:val="28"/>
        </w:rPr>
        <w:t>Ιανουα</w:t>
      </w:r>
      <w:r w:rsidRPr="00CF0E49">
        <w:rPr>
          <w:rFonts w:ascii="Calibri" w:hAnsi="Calibri" w:cs="Tahoma"/>
          <w:b/>
          <w:bCs/>
          <w:sz w:val="28"/>
          <w:szCs w:val="28"/>
        </w:rPr>
        <w:t>ρίου ‘2</w:t>
      </w:r>
      <w:r>
        <w:rPr>
          <w:rFonts w:ascii="Calibri" w:hAnsi="Calibri" w:cs="Tahoma"/>
          <w:b/>
          <w:bCs/>
          <w:sz w:val="28"/>
          <w:szCs w:val="28"/>
        </w:rPr>
        <w:t>7</w:t>
      </w:r>
    </w:p>
    <w:p w14:paraId="27C35716" w14:textId="056EE5B2" w:rsidR="001B1CDC" w:rsidRPr="00083681" w:rsidRDefault="001B1CDC" w:rsidP="001B1CDC">
      <w:pPr>
        <w:rPr>
          <w:rFonts w:asciiTheme="minorHAnsi" w:hAnsiTheme="minorHAnsi" w:cstheme="minorHAnsi"/>
          <w:color w:val="C00000"/>
          <w:sz w:val="22"/>
          <w:szCs w:val="22"/>
        </w:rPr>
      </w:pPr>
      <w:r w:rsidRPr="00083681">
        <w:rPr>
          <w:rFonts w:asciiTheme="minorHAnsi" w:hAnsiTheme="minorHAnsi" w:cstheme="minorHAnsi"/>
          <w:b/>
          <w:color w:val="C00000"/>
          <w:sz w:val="28"/>
          <w:szCs w:val="28"/>
        </w:rPr>
        <w:t xml:space="preserve">  </w:t>
      </w:r>
    </w:p>
    <w:p w14:paraId="0BF09DB1" w14:textId="583D2592" w:rsidR="001B1CDC" w:rsidRPr="007977F2" w:rsidRDefault="001B1CDC" w:rsidP="001B1CDC">
      <w:pPr>
        <w:rPr>
          <w:rFonts w:asciiTheme="minorHAnsi" w:hAnsiTheme="minorHAnsi" w:cstheme="minorHAnsi"/>
          <w:b/>
          <w:bCs/>
          <w:sz w:val="22"/>
          <w:szCs w:val="22"/>
        </w:rPr>
      </w:pPr>
      <w:r w:rsidRPr="007977F2">
        <w:rPr>
          <w:rFonts w:asciiTheme="minorHAnsi" w:hAnsiTheme="minorHAnsi" w:cstheme="minorHAnsi"/>
          <w:sz w:val="22"/>
          <w:szCs w:val="22"/>
        </w:rPr>
        <w:tab/>
      </w:r>
    </w:p>
    <w:p w14:paraId="3CDC50DA" w14:textId="06A9A46C" w:rsidR="001B1CDC" w:rsidRPr="001B1CDC" w:rsidRDefault="001B1CDC" w:rsidP="001B1CDC">
      <w:pPr>
        <w:rPr>
          <w:rFonts w:ascii="Calibri" w:hAnsi="Calibri" w:cs="Calibri"/>
          <w:b/>
          <w:bCs/>
          <w:color w:val="C00000"/>
          <w:sz w:val="22"/>
          <w:szCs w:val="22"/>
          <w:lang w:eastAsia="en-US"/>
        </w:rPr>
      </w:pPr>
      <w:r w:rsidRPr="001B1CDC">
        <w:rPr>
          <w:rFonts w:ascii="Calibri" w:hAnsi="Calibri" w:cs="Calibri"/>
          <w:b/>
          <w:bCs/>
          <w:color w:val="C00000"/>
          <w:sz w:val="22"/>
          <w:szCs w:val="22"/>
          <w:lang w:eastAsia="en-US"/>
        </w:rPr>
        <w:t>1</w:t>
      </w:r>
      <w:r w:rsidRPr="001B1CDC">
        <w:rPr>
          <w:rFonts w:ascii="Calibri" w:hAnsi="Calibri" w:cs="Calibri"/>
          <w:b/>
          <w:bCs/>
          <w:color w:val="C00000"/>
          <w:sz w:val="22"/>
          <w:szCs w:val="22"/>
          <w:vertAlign w:val="superscript"/>
          <w:lang w:eastAsia="en-US"/>
        </w:rPr>
        <w:t>η</w:t>
      </w:r>
      <w:r w:rsidRPr="001B1CDC">
        <w:rPr>
          <w:rFonts w:ascii="Calibri" w:hAnsi="Calibri" w:cs="Calibri"/>
          <w:b/>
          <w:bCs/>
          <w:color w:val="C00000"/>
          <w:sz w:val="22"/>
          <w:szCs w:val="22"/>
          <w:lang w:eastAsia="en-US"/>
        </w:rPr>
        <w:t xml:space="preserve"> μέρα: ΑΘΗΝΑ - ΒΑΣΙΛΕΙΑ </w:t>
      </w:r>
    </w:p>
    <w:p w14:paraId="6B169DF3" w14:textId="39220DC4" w:rsidR="001B1CDC" w:rsidRDefault="001B1CDC" w:rsidP="001B1CDC">
      <w:pPr>
        <w:autoSpaceDN w:val="0"/>
        <w:jc w:val="both"/>
        <w:rPr>
          <w:rFonts w:ascii="Calibri" w:hAnsi="Calibri" w:cs="Calibri"/>
          <w:sz w:val="22"/>
          <w:szCs w:val="22"/>
        </w:rPr>
      </w:pPr>
      <w:r>
        <w:rPr>
          <w:rFonts w:ascii="Calibri" w:hAnsi="Calibri" w:cs="Calibri"/>
          <w:sz w:val="22"/>
          <w:szCs w:val="22"/>
        </w:rPr>
        <w:t>Συγκέντρωση στο αεροδρόμιο και πτήση για τη Βασιλεία. Άφιξη, τακτοποίηση και διανυκτέρευση στο ξενοδοχείο μας.</w:t>
      </w:r>
    </w:p>
    <w:p w14:paraId="43F97443" w14:textId="6CA6F346" w:rsidR="001B1CDC" w:rsidRDefault="001B1CDC" w:rsidP="001B1CDC">
      <w:pPr>
        <w:autoSpaceDN w:val="0"/>
        <w:jc w:val="both"/>
        <w:rPr>
          <w:rFonts w:ascii="Calibri" w:hAnsi="Calibri" w:cs="Calibri"/>
          <w:sz w:val="22"/>
          <w:szCs w:val="22"/>
        </w:rPr>
      </w:pPr>
    </w:p>
    <w:p w14:paraId="451B698F" w14:textId="06246C99" w:rsidR="001B1CDC" w:rsidRPr="001B1CDC" w:rsidRDefault="001B1CDC" w:rsidP="001B1CDC">
      <w:pPr>
        <w:rPr>
          <w:rFonts w:ascii="Calibri" w:hAnsi="Calibri" w:cs="Calibri"/>
          <w:b/>
          <w:bCs/>
          <w:color w:val="C00000"/>
          <w:sz w:val="22"/>
          <w:szCs w:val="22"/>
          <w:lang w:eastAsia="en-US"/>
        </w:rPr>
      </w:pPr>
      <w:r>
        <w:rPr>
          <w:rFonts w:ascii="Calibri" w:hAnsi="Calibri" w:cs="Calibri"/>
          <w:b/>
          <w:bCs/>
          <w:color w:val="C00000"/>
          <w:sz w:val="22"/>
          <w:szCs w:val="22"/>
          <w:lang w:eastAsia="en-US"/>
        </w:rPr>
        <w:t>2</w:t>
      </w:r>
      <w:r w:rsidRPr="001B1CDC">
        <w:rPr>
          <w:rFonts w:ascii="Calibri" w:hAnsi="Calibri" w:cs="Calibri"/>
          <w:b/>
          <w:bCs/>
          <w:color w:val="C00000"/>
          <w:sz w:val="22"/>
          <w:szCs w:val="22"/>
          <w:vertAlign w:val="superscript"/>
          <w:lang w:eastAsia="en-US"/>
        </w:rPr>
        <w:t>η</w:t>
      </w:r>
      <w:r w:rsidRPr="001B1CDC">
        <w:rPr>
          <w:rFonts w:ascii="Calibri" w:hAnsi="Calibri" w:cs="Calibri"/>
          <w:b/>
          <w:bCs/>
          <w:color w:val="C00000"/>
          <w:sz w:val="22"/>
          <w:szCs w:val="22"/>
          <w:lang w:eastAsia="en-US"/>
        </w:rPr>
        <w:t xml:space="preserve"> μέρα:  </w:t>
      </w:r>
      <w:r>
        <w:rPr>
          <w:rFonts w:ascii="Calibri" w:hAnsi="Calibri" w:cs="Calibri"/>
          <w:b/>
          <w:bCs/>
          <w:color w:val="C00000"/>
          <w:sz w:val="22"/>
          <w:szCs w:val="22"/>
          <w:lang w:val="en-US" w:eastAsia="en-US"/>
        </w:rPr>
        <w:t>BA</w:t>
      </w:r>
      <w:r>
        <w:rPr>
          <w:rFonts w:ascii="Calibri" w:hAnsi="Calibri" w:cs="Calibri"/>
          <w:b/>
          <w:bCs/>
          <w:color w:val="C00000"/>
          <w:sz w:val="22"/>
          <w:szCs w:val="22"/>
          <w:lang w:eastAsia="en-US"/>
        </w:rPr>
        <w:t xml:space="preserve">ΣΙΛΕΙΑ </w:t>
      </w:r>
      <w:r w:rsidRPr="001B1CDC">
        <w:rPr>
          <w:rFonts w:ascii="Calibri" w:hAnsi="Calibri" w:cs="Calibri"/>
          <w:b/>
          <w:bCs/>
          <w:color w:val="C00000"/>
          <w:sz w:val="22"/>
          <w:szCs w:val="22"/>
          <w:lang w:eastAsia="en-US"/>
        </w:rPr>
        <w:t xml:space="preserve"> – ΚΑΤΑΡΡΑΚΤΕΣ ΡΗΝΟΥ – ΖΥΡΙΧΗ (Ξενάγηση πόλης) – </w:t>
      </w:r>
      <w:r>
        <w:rPr>
          <w:rFonts w:ascii="Calibri" w:hAnsi="Calibri" w:cs="Calibri"/>
          <w:b/>
          <w:bCs/>
          <w:color w:val="C00000"/>
          <w:sz w:val="22"/>
          <w:szCs w:val="22"/>
          <w:lang w:eastAsia="en-US"/>
        </w:rPr>
        <w:t>ΛΟΥΚΕΡΝΗ</w:t>
      </w:r>
      <w:r w:rsidRPr="001B1CDC">
        <w:rPr>
          <w:rFonts w:ascii="Calibri" w:hAnsi="Calibri" w:cs="Calibri"/>
          <w:b/>
          <w:bCs/>
          <w:color w:val="C00000"/>
          <w:sz w:val="22"/>
          <w:szCs w:val="22"/>
          <w:lang w:eastAsia="en-US"/>
        </w:rPr>
        <w:t xml:space="preserve">    </w:t>
      </w:r>
    </w:p>
    <w:p w14:paraId="47AD6E96" w14:textId="59F07CF2" w:rsidR="001B1CDC" w:rsidRPr="001B1CDC" w:rsidRDefault="000A1EEB" w:rsidP="001B1CDC">
      <w:pPr>
        <w:jc w:val="both"/>
        <w:rPr>
          <w:rFonts w:ascii="Calibri" w:hAnsi="Calibri" w:cs="Calibri"/>
          <w:sz w:val="22"/>
          <w:szCs w:val="22"/>
        </w:rPr>
      </w:pPr>
      <w:r w:rsidRPr="001B1CDC">
        <w:rPr>
          <w:rFonts w:ascii="Calibri" w:hAnsi="Calibri" w:cs="Calibri"/>
          <w:noProof/>
        </w:rPr>
        <w:drawing>
          <wp:anchor distT="0" distB="0" distL="114300" distR="114300" simplePos="0" relativeHeight="251658244" behindDoc="0" locked="0" layoutInCell="1" allowOverlap="1" wp14:anchorId="5EAAFDF8" wp14:editId="44AC3486">
            <wp:simplePos x="0" y="0"/>
            <wp:positionH relativeFrom="margin">
              <wp:posOffset>114935</wp:posOffset>
            </wp:positionH>
            <wp:positionV relativeFrom="margin">
              <wp:posOffset>8718495</wp:posOffset>
            </wp:positionV>
            <wp:extent cx="1778000" cy="1187450"/>
            <wp:effectExtent l="0" t="0" r="0" b="0"/>
            <wp:wrapSquare wrapText="bothSides"/>
            <wp:docPr id="15" name="Εικόνα 15" descr="Χριστούγεννα στη λίμνη Λουκέρνη, Ελβετία Στοκ Εικόνες - εικόνα από :  168515678">
              <a:extLst xmlns:a="http://schemas.openxmlformats.org/drawingml/2006/main">
                <a:ext uri="{FF2B5EF4-FFF2-40B4-BE49-F238E27FC236}">
                  <a16:creationId xmlns:a16="http://schemas.microsoft.com/office/drawing/2014/main" id="{41039BFE-030D-425F-802D-F7555D0A20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Χριστούγεννα στη λίμνη Λουκέρνη, Ελβετία Στοκ Εικόνες - εικόνα από :  16851567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78000" cy="11874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B1CDC" w:rsidRPr="001B1CDC">
        <w:rPr>
          <w:rFonts w:ascii="Calibri" w:hAnsi="Calibri" w:cs="Calibri"/>
          <w:sz w:val="22"/>
          <w:szCs w:val="22"/>
        </w:rPr>
        <w:t>Μετά το πρόγευμα μας, ακολουθεί επίσκεψη</w:t>
      </w:r>
      <w:r w:rsidR="001B1CDC" w:rsidRPr="001B1CDC">
        <w:rPr>
          <w:rFonts w:ascii="Calibri" w:hAnsi="Calibri" w:cs="Calibri"/>
          <w:b/>
          <w:bCs/>
          <w:sz w:val="22"/>
          <w:szCs w:val="22"/>
        </w:rPr>
        <w:t xml:space="preserve"> </w:t>
      </w:r>
      <w:r w:rsidR="001B1CDC" w:rsidRPr="001B1CDC">
        <w:rPr>
          <w:rFonts w:ascii="Calibri" w:hAnsi="Calibri" w:cs="Calibri"/>
          <w:sz w:val="22"/>
          <w:szCs w:val="22"/>
        </w:rPr>
        <w:t xml:space="preserve">στους καταρράκτες του Ρήνου, στην πόλη </w:t>
      </w:r>
      <w:proofErr w:type="spellStart"/>
      <w:r w:rsidR="001B1CDC" w:rsidRPr="001B1CDC">
        <w:rPr>
          <w:rFonts w:ascii="Calibri" w:hAnsi="Calibri" w:cs="Calibri"/>
          <w:sz w:val="22"/>
          <w:szCs w:val="22"/>
        </w:rPr>
        <w:t>Σαφχάουζεν</w:t>
      </w:r>
      <w:proofErr w:type="spellEnd"/>
      <w:r w:rsidR="001B1CDC" w:rsidRPr="001B1CDC">
        <w:rPr>
          <w:rFonts w:ascii="Calibri" w:hAnsi="Calibri" w:cs="Calibri"/>
          <w:sz w:val="22"/>
          <w:szCs w:val="22"/>
        </w:rPr>
        <w:t xml:space="preserve"> που βρίσκεται στα σύνορα Ελβετίας – Γερμανίας για να δούμε τους πιο εντυπωσιακούς, σε όγκο νερού, καταρράκτες της Ευρώπης, μέσα στο καταπράσινο Αλπικό τοπίο. Αμέσως μετά θα βρεθούμε στη Ζυρίχη. Στη πανοραμική περιήγηση της πόλης της θα διασχίσουμε τη Λεωφόρο </w:t>
      </w:r>
      <w:proofErr w:type="spellStart"/>
      <w:r w:rsidR="001B1CDC" w:rsidRPr="001B1CDC">
        <w:rPr>
          <w:rFonts w:ascii="Calibri" w:hAnsi="Calibri" w:cs="Calibri"/>
          <w:sz w:val="22"/>
          <w:szCs w:val="22"/>
        </w:rPr>
        <w:t>Μπάνχοφστρασε</w:t>
      </w:r>
      <w:proofErr w:type="spellEnd"/>
      <w:r w:rsidR="001B1CDC" w:rsidRPr="001B1CDC">
        <w:rPr>
          <w:rFonts w:ascii="Calibri" w:hAnsi="Calibri" w:cs="Calibri"/>
          <w:sz w:val="22"/>
          <w:szCs w:val="22"/>
        </w:rPr>
        <w:t xml:space="preserve">, όπου βρίσκονται οι μεγαλύτερες τράπεζες της Ελβετίας και τα </w:t>
      </w:r>
      <w:r w:rsidR="001B1CDC" w:rsidRPr="001B1CDC">
        <w:rPr>
          <w:rFonts w:ascii="Calibri" w:hAnsi="Calibri" w:cs="Calibri"/>
          <w:sz w:val="22"/>
          <w:szCs w:val="22"/>
        </w:rPr>
        <w:lastRenderedPageBreak/>
        <w:t xml:space="preserve">μοντέρνα καταστήματα, θα φτάσουμε μέχρι τον μεγάλο Καθεδρικό ναό Ρωμανικού ρυθμού, που δεσπόζει στις όχθες του ποταμού </w:t>
      </w:r>
      <w:proofErr w:type="spellStart"/>
      <w:r w:rsidR="001B1CDC" w:rsidRPr="001B1CDC">
        <w:rPr>
          <w:rFonts w:ascii="Calibri" w:hAnsi="Calibri" w:cs="Calibri"/>
          <w:sz w:val="22"/>
          <w:szCs w:val="22"/>
        </w:rPr>
        <w:t>Λίματ</w:t>
      </w:r>
      <w:proofErr w:type="spellEnd"/>
      <w:r w:rsidR="001B1CDC" w:rsidRPr="001B1CDC">
        <w:rPr>
          <w:rFonts w:ascii="Calibri" w:hAnsi="Calibri" w:cs="Calibri"/>
          <w:sz w:val="22"/>
          <w:szCs w:val="22"/>
        </w:rPr>
        <w:t xml:space="preserve">, θα δούμε τη Γοτθική εκκλησία </w:t>
      </w:r>
      <w:proofErr w:type="spellStart"/>
      <w:r w:rsidR="001B1CDC" w:rsidRPr="001B1CDC">
        <w:rPr>
          <w:rFonts w:ascii="Calibri" w:hAnsi="Calibri" w:cs="Calibri"/>
          <w:sz w:val="22"/>
          <w:szCs w:val="22"/>
        </w:rPr>
        <w:t>Φραουμίνστερ</w:t>
      </w:r>
      <w:proofErr w:type="spellEnd"/>
      <w:r w:rsidR="001B1CDC" w:rsidRPr="001B1CDC">
        <w:rPr>
          <w:rFonts w:ascii="Calibri" w:hAnsi="Calibri" w:cs="Calibri"/>
          <w:sz w:val="22"/>
          <w:szCs w:val="22"/>
        </w:rPr>
        <w:t xml:space="preserve"> με τα περίφημα βιτρό του Μαρκ </w:t>
      </w:r>
      <w:proofErr w:type="spellStart"/>
      <w:r w:rsidR="001B1CDC" w:rsidRPr="001B1CDC">
        <w:rPr>
          <w:rFonts w:ascii="Calibri" w:hAnsi="Calibri" w:cs="Calibri"/>
          <w:sz w:val="22"/>
          <w:szCs w:val="22"/>
        </w:rPr>
        <w:t>Σαγκάλ</w:t>
      </w:r>
      <w:proofErr w:type="spellEnd"/>
      <w:r w:rsidR="001B1CDC" w:rsidRPr="001B1CDC">
        <w:rPr>
          <w:rFonts w:ascii="Calibri" w:hAnsi="Calibri" w:cs="Calibri"/>
          <w:sz w:val="22"/>
          <w:szCs w:val="22"/>
        </w:rPr>
        <w:t xml:space="preserve">, το Δημαρχείο, την Όπερα, και το μοντέρνο Κέντρο </w:t>
      </w:r>
      <w:proofErr w:type="spellStart"/>
      <w:r w:rsidR="001B1CDC" w:rsidRPr="001B1CDC">
        <w:rPr>
          <w:rFonts w:ascii="Calibri" w:hAnsi="Calibri" w:cs="Calibri"/>
          <w:sz w:val="22"/>
          <w:szCs w:val="22"/>
        </w:rPr>
        <w:t>Λε</w:t>
      </w:r>
      <w:proofErr w:type="spellEnd"/>
      <w:r w:rsidR="001B1CDC" w:rsidRPr="001B1CDC">
        <w:rPr>
          <w:rFonts w:ascii="Calibri" w:hAnsi="Calibri" w:cs="Calibri"/>
          <w:sz w:val="22"/>
          <w:szCs w:val="22"/>
        </w:rPr>
        <w:t xml:space="preserve"> </w:t>
      </w:r>
      <w:proofErr w:type="spellStart"/>
      <w:r w:rsidR="001B1CDC" w:rsidRPr="001B1CDC">
        <w:rPr>
          <w:rFonts w:ascii="Calibri" w:hAnsi="Calibri" w:cs="Calibri"/>
          <w:sz w:val="22"/>
          <w:szCs w:val="22"/>
        </w:rPr>
        <w:t>Κουρμπυζιέ</w:t>
      </w:r>
      <w:proofErr w:type="spellEnd"/>
      <w:r w:rsidR="001B1CDC" w:rsidRPr="001B1CDC">
        <w:rPr>
          <w:rFonts w:ascii="Calibri" w:hAnsi="Calibri" w:cs="Calibri"/>
          <w:sz w:val="22"/>
          <w:szCs w:val="22"/>
        </w:rPr>
        <w:t xml:space="preserve"> στο οποίο εκθέτονται έργα του διάσημου Ελβετού αρχιτέκτονα, γλύπτη και ζωγράφου. Ελεύθερος χρόνος και στη  συνέχεια μετάβαση  στη κουκλίστικη </w:t>
      </w:r>
      <w:proofErr w:type="spellStart"/>
      <w:r w:rsidR="001B1CDC" w:rsidRPr="001B1CDC">
        <w:rPr>
          <w:rFonts w:ascii="Calibri" w:hAnsi="Calibri" w:cs="Calibri"/>
          <w:sz w:val="22"/>
          <w:szCs w:val="22"/>
        </w:rPr>
        <w:t>Λουκέρνη</w:t>
      </w:r>
      <w:proofErr w:type="spellEnd"/>
      <w:r w:rsidR="001B1CDC" w:rsidRPr="001B1CDC">
        <w:rPr>
          <w:rFonts w:ascii="Calibri" w:hAnsi="Calibri" w:cs="Calibri"/>
          <w:sz w:val="22"/>
          <w:szCs w:val="22"/>
        </w:rPr>
        <w:t xml:space="preserve">. </w:t>
      </w:r>
      <w:r w:rsidR="006B3D0D" w:rsidRPr="00923DA7">
        <w:rPr>
          <w:rFonts w:cs="Calibri"/>
          <w:b/>
          <w:noProof/>
          <w:color w:val="0070C0"/>
        </w:rPr>
        <w:drawing>
          <wp:anchor distT="0" distB="0" distL="114300" distR="114300" simplePos="0" relativeHeight="251658246" behindDoc="0" locked="0" layoutInCell="1" allowOverlap="1" wp14:anchorId="18BA9690" wp14:editId="4102E4B6">
            <wp:simplePos x="0" y="0"/>
            <wp:positionH relativeFrom="column">
              <wp:posOffset>1553155</wp:posOffset>
            </wp:positionH>
            <wp:positionV relativeFrom="paragraph">
              <wp:posOffset>755650</wp:posOffset>
            </wp:positionV>
            <wp:extent cx="347345" cy="384175"/>
            <wp:effectExtent l="0" t="0" r="0" b="0"/>
            <wp:wrapNone/>
            <wp:docPr id="8" name="Εικόνα 8" descr="Εικόνα που περιέχει συμμετρία, χιονονιφάδα&#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7C590432-2988-4044-9F1D-B01DD053E7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descr="Εικόνα που περιέχει συμμετρία, χιονονιφάδα&#10;&#10;Το περιεχόμενο που δημιουργείται από AI ενδέχεται να είναι εσφαλμέν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001B1CDC" w:rsidRPr="001B1CDC">
        <w:rPr>
          <w:rFonts w:ascii="Calibri" w:hAnsi="Calibri" w:cs="Calibri"/>
          <w:sz w:val="22"/>
          <w:szCs w:val="22"/>
        </w:rPr>
        <w:t>Διανυκτέρευση.</w:t>
      </w:r>
    </w:p>
    <w:p w14:paraId="6C599E51" w14:textId="77777777" w:rsidR="001B1CDC" w:rsidRDefault="001B1CDC" w:rsidP="001B1CDC">
      <w:pPr>
        <w:autoSpaceDN w:val="0"/>
        <w:jc w:val="both"/>
        <w:rPr>
          <w:rFonts w:ascii="Calibri" w:hAnsi="Calibri" w:cs="Calibri"/>
          <w:sz w:val="22"/>
          <w:szCs w:val="22"/>
        </w:rPr>
      </w:pPr>
    </w:p>
    <w:p w14:paraId="736B0C14" w14:textId="05E5BF81" w:rsidR="001B1CDC" w:rsidRDefault="001B1CDC" w:rsidP="001B1CDC">
      <w:pPr>
        <w:autoSpaceDN w:val="0"/>
        <w:jc w:val="both"/>
        <w:rPr>
          <w:rFonts w:ascii="Calibri" w:hAnsi="Calibri" w:cs="Calibri"/>
          <w:sz w:val="22"/>
          <w:szCs w:val="22"/>
        </w:rPr>
      </w:pPr>
    </w:p>
    <w:p w14:paraId="15ECDF9C" w14:textId="45AA836C" w:rsidR="001B1CDC" w:rsidRPr="001B1CDC" w:rsidRDefault="001B1CDC" w:rsidP="001B1CDC">
      <w:pPr>
        <w:jc w:val="both"/>
        <w:rPr>
          <w:rFonts w:ascii="Calibri" w:hAnsi="Calibri" w:cs="Calibri"/>
          <w:b/>
          <w:bCs/>
          <w:color w:val="C00000"/>
          <w:sz w:val="22"/>
          <w:szCs w:val="22"/>
          <w:lang w:eastAsia="en-US"/>
        </w:rPr>
      </w:pPr>
      <w:r w:rsidRPr="001B1CDC">
        <w:rPr>
          <w:rFonts w:ascii="Calibri" w:hAnsi="Calibri" w:cs="Calibri"/>
          <w:b/>
          <w:bCs/>
          <w:color w:val="C00000"/>
          <w:sz w:val="22"/>
          <w:szCs w:val="22"/>
          <w:lang w:eastAsia="en-US"/>
        </w:rPr>
        <w:t xml:space="preserve">3η μέρα: ΛΟΥΚΕΡΝΗ (Ξενάγηση πόλης) &amp; (προαιρετική μετάβαση στο όρος Πιλάτους)  </w:t>
      </w:r>
    </w:p>
    <w:p w14:paraId="3B4B32F2" w14:textId="0335ADDD" w:rsidR="001B1CDC" w:rsidRPr="007B527B" w:rsidRDefault="001B1CDC" w:rsidP="001B1CDC">
      <w:pPr>
        <w:pStyle w:val="ab"/>
        <w:jc w:val="both"/>
        <w:rPr>
          <w:rFonts w:cs="Calibri"/>
          <w:b/>
          <w:noProof/>
          <w:color w:val="0070C0"/>
          <w:lang w:val="el-GR"/>
        </w:rPr>
      </w:pPr>
      <w:r w:rsidRPr="007B527B">
        <w:rPr>
          <w:rFonts w:cs="Calibri"/>
          <w:color w:val="000000" w:themeColor="text1"/>
          <w:lang w:val="el-GR"/>
        </w:rPr>
        <w:t>Πρωινό στο ξενοδοχείο</w:t>
      </w:r>
      <w:r w:rsidRPr="007B527B">
        <w:rPr>
          <w:rFonts w:cs="Calibri"/>
          <w:lang w:val="el-GR"/>
        </w:rPr>
        <w:t xml:space="preserve">. Περιήγηση στην εντυπωσιακή παλιά πόλη της  </w:t>
      </w:r>
      <w:proofErr w:type="spellStart"/>
      <w:r w:rsidRPr="007B527B">
        <w:rPr>
          <w:rFonts w:cs="Calibri"/>
          <w:lang w:val="el-GR"/>
        </w:rPr>
        <w:t>Λουκέρνης</w:t>
      </w:r>
      <w:proofErr w:type="spellEnd"/>
      <w:r w:rsidRPr="007B527B">
        <w:rPr>
          <w:rFonts w:cs="Calibri"/>
          <w:lang w:val="el-GR"/>
        </w:rPr>
        <w:t xml:space="preserve"> με τις χρωματιστές προσόψεις των σπιτιών, τα πλακόστρωτα δρομάκια και τις στολισμένες, με σιντριβάνια, μικρές πλατείες. Σπουδαία αξιοθέατα,  η ξύλινη σκεπαστή μεσαιωνική γέφυρα </w:t>
      </w:r>
      <w:proofErr w:type="spellStart"/>
      <w:r w:rsidRPr="007B527B">
        <w:rPr>
          <w:rFonts w:cs="Calibri"/>
          <w:lang w:val="el-GR"/>
        </w:rPr>
        <w:t>Καπελμπρίκε</w:t>
      </w:r>
      <w:proofErr w:type="spellEnd"/>
      <w:r w:rsidRPr="007B527B">
        <w:rPr>
          <w:rFonts w:cs="Calibri"/>
          <w:lang w:val="el-GR"/>
        </w:rPr>
        <w:t xml:space="preserve"> που απεικονίζει την ιστορία της πόλης σε 120 πίνακες ζωγραφισμένους σε ξύλο, το παλιό Δημαρχείο και το λιθόστρωτο ιστορικό κέντρο, τα οποία δίνουν στην πόλη μια παραμυθένια χροιά. Ελεύθερος χρόνος. Σας προτείνουμε μία επίσκεψη στο Όρος Πιλάτους με απίστευτη θέα από τα 2.100 μέτρα υψόμετρο.. Διανυκτέρευση.</w:t>
      </w:r>
      <w:r w:rsidRPr="007B527B">
        <w:rPr>
          <w:rFonts w:cs="Calibri"/>
          <w:b/>
          <w:noProof/>
          <w:color w:val="0070C0"/>
          <w:lang w:val="el-GR"/>
        </w:rPr>
        <w:t xml:space="preserve"> </w:t>
      </w:r>
    </w:p>
    <w:p w14:paraId="2E27144E" w14:textId="40E0DD00" w:rsidR="001B1CDC" w:rsidRDefault="001B1CDC" w:rsidP="001B1CDC">
      <w:pPr>
        <w:pStyle w:val="ab"/>
        <w:jc w:val="both"/>
        <w:rPr>
          <w:rFonts w:cs="Calibri"/>
          <w:b/>
          <w:noProof/>
          <w:color w:val="0070C0"/>
          <w:lang w:val="el-GR"/>
        </w:rPr>
      </w:pPr>
    </w:p>
    <w:p w14:paraId="2B7AE99E" w14:textId="77777777" w:rsidR="001B1CDC" w:rsidRPr="001B1CDC" w:rsidRDefault="001B1CDC" w:rsidP="001B1CDC">
      <w:pPr>
        <w:jc w:val="both"/>
        <w:rPr>
          <w:rFonts w:ascii="Calibri" w:hAnsi="Calibri" w:cs="Calibri"/>
          <w:b/>
          <w:bCs/>
          <w:color w:val="C00000"/>
          <w:sz w:val="22"/>
          <w:szCs w:val="22"/>
          <w:lang w:eastAsia="en-US"/>
        </w:rPr>
      </w:pPr>
      <w:r w:rsidRPr="001B1CDC">
        <w:rPr>
          <w:rFonts w:ascii="Calibri" w:hAnsi="Calibri" w:cs="Calibri"/>
          <w:b/>
          <w:bCs/>
          <w:color w:val="C00000"/>
          <w:sz w:val="22"/>
          <w:szCs w:val="22"/>
          <w:lang w:eastAsia="en-US"/>
        </w:rPr>
        <w:t>4</w:t>
      </w:r>
      <w:r w:rsidRPr="001B1CDC">
        <w:rPr>
          <w:rFonts w:ascii="Calibri" w:hAnsi="Calibri" w:cs="Calibri"/>
          <w:b/>
          <w:bCs/>
          <w:color w:val="C00000"/>
          <w:sz w:val="22"/>
          <w:szCs w:val="22"/>
          <w:vertAlign w:val="superscript"/>
          <w:lang w:eastAsia="en-US"/>
        </w:rPr>
        <w:t>η</w:t>
      </w:r>
      <w:r w:rsidRPr="001B1CDC">
        <w:rPr>
          <w:rFonts w:ascii="Calibri" w:hAnsi="Calibri" w:cs="Calibri"/>
          <w:b/>
          <w:bCs/>
          <w:color w:val="C00000"/>
          <w:sz w:val="22"/>
          <w:szCs w:val="22"/>
          <w:lang w:eastAsia="en-US"/>
        </w:rPr>
        <w:t xml:space="preserve"> μέρα:  ΛΟΥΚΕΡΝΗ – ΑΛΠΙΚΟ ΤΡΕΝΟ (ΚΟΥΡ - ΣΑΙΝ ΜΟΡΙΤΖ) </w:t>
      </w:r>
    </w:p>
    <w:p w14:paraId="524AFD58" w14:textId="77777777" w:rsidR="001B1CDC" w:rsidRDefault="001B1CDC" w:rsidP="001B1CDC">
      <w:pPr>
        <w:pStyle w:val="aa"/>
        <w:jc w:val="both"/>
        <w:rPr>
          <w:rFonts w:ascii="Calibri" w:hAnsi="Calibri" w:cs="Calibri"/>
          <w:sz w:val="22"/>
          <w:szCs w:val="22"/>
        </w:rPr>
      </w:pPr>
      <w:r w:rsidRPr="001B1CDC">
        <w:rPr>
          <w:rFonts w:ascii="Calibri" w:hAnsi="Calibri" w:cs="Calibri"/>
          <w:noProof/>
        </w:rPr>
        <w:drawing>
          <wp:anchor distT="0" distB="0" distL="114300" distR="114300" simplePos="0" relativeHeight="251658245" behindDoc="0" locked="0" layoutInCell="1" allowOverlap="1" wp14:anchorId="761DC4F4" wp14:editId="76F0FEF8">
            <wp:simplePos x="0" y="0"/>
            <wp:positionH relativeFrom="margin">
              <wp:posOffset>4638040</wp:posOffset>
            </wp:positionH>
            <wp:positionV relativeFrom="margin">
              <wp:posOffset>1584739</wp:posOffset>
            </wp:positionV>
            <wp:extent cx="1948180" cy="1510665"/>
            <wp:effectExtent l="0" t="0" r="0" b="0"/>
            <wp:wrapSquare wrapText="bothSides"/>
            <wp:docPr id="16" name="Εικόνα 16" descr="Πανόραμα Ελβετίας - Αλπικό Τρένο (Χριστούγεννα - Πρωτοχρονιά - Φώτα) -  GrecosTravel">
              <a:extLst xmlns:a="http://schemas.openxmlformats.org/drawingml/2006/main">
                <a:ext uri="{FF2B5EF4-FFF2-40B4-BE49-F238E27FC236}">
                  <a16:creationId xmlns:a16="http://schemas.microsoft.com/office/drawing/2014/main" id="{A88F9337-845E-4440-8CED-B19949BD76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Πανόραμα Ελβετίας - Αλπικό Τρένο (Χριστούγεννα - Πρωτοχρονιά - Φώτα) -  GrecosTrave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48180" cy="151066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1B1CDC">
        <w:rPr>
          <w:rFonts w:ascii="Calibri" w:hAnsi="Calibri" w:cs="Calibri"/>
          <w:sz w:val="22"/>
          <w:szCs w:val="22"/>
        </w:rPr>
        <w:t xml:space="preserve">Πρωινό στο ξενοδοχείο και αναχώρηση για μια ολοήμερη εκδρομή στο παγκοσμίου φήμης χιονοδρομικό κέντρο Σαιν </w:t>
      </w:r>
      <w:proofErr w:type="spellStart"/>
      <w:r w:rsidRPr="001B1CDC">
        <w:rPr>
          <w:rFonts w:ascii="Calibri" w:hAnsi="Calibri" w:cs="Calibri"/>
          <w:sz w:val="22"/>
          <w:szCs w:val="22"/>
        </w:rPr>
        <w:t>Μόριτζ</w:t>
      </w:r>
      <w:proofErr w:type="spellEnd"/>
      <w:r w:rsidRPr="001B1CDC">
        <w:rPr>
          <w:rFonts w:ascii="Calibri" w:hAnsi="Calibri" w:cs="Calibri"/>
          <w:sz w:val="22"/>
          <w:szCs w:val="22"/>
        </w:rPr>
        <w:t xml:space="preserve"> το οποίο είναι χτισμένο σε υψόμετρο 1580μ με γραφικά σαλέ και πολυτελή ξενοδοχεία για υψηλών προϋποθέσεων χειμερινές διακοπές. Μετά από μια θαυμάσια διαδρομή φθάνουμε στο </w:t>
      </w:r>
      <w:proofErr w:type="spellStart"/>
      <w:r w:rsidRPr="001B1CDC">
        <w:rPr>
          <w:rFonts w:ascii="Calibri" w:hAnsi="Calibri" w:cs="Calibri"/>
          <w:sz w:val="22"/>
          <w:szCs w:val="22"/>
        </w:rPr>
        <w:t>Κουρ</w:t>
      </w:r>
      <w:proofErr w:type="spellEnd"/>
      <w:r w:rsidRPr="001B1CDC">
        <w:rPr>
          <w:rFonts w:ascii="Calibri" w:hAnsi="Calibri" w:cs="Calibri"/>
          <w:sz w:val="22"/>
          <w:szCs w:val="22"/>
        </w:rPr>
        <w:t xml:space="preserve">. Από εδώ θα πάρουμε το Αλπικό τρένο </w:t>
      </w:r>
      <w:r w:rsidRPr="001B1CDC">
        <w:rPr>
          <w:rFonts w:ascii="Calibri" w:hAnsi="Calibri" w:cs="Calibri"/>
          <w:sz w:val="22"/>
          <w:szCs w:val="22"/>
          <w:lang w:val="en-US"/>
        </w:rPr>
        <w:t>express</w:t>
      </w:r>
      <w:r w:rsidRPr="001B1CDC">
        <w:rPr>
          <w:rFonts w:ascii="Calibri" w:hAnsi="Calibri" w:cs="Calibri"/>
          <w:sz w:val="22"/>
          <w:szCs w:val="22"/>
        </w:rPr>
        <w:t xml:space="preserve"> με κατεύθυνση το ονομαστό χιονοδρομικό κέντρο Σαιν </w:t>
      </w:r>
      <w:proofErr w:type="spellStart"/>
      <w:r w:rsidRPr="001B1CDC">
        <w:rPr>
          <w:rFonts w:ascii="Calibri" w:hAnsi="Calibri" w:cs="Calibri"/>
          <w:sz w:val="22"/>
          <w:szCs w:val="22"/>
        </w:rPr>
        <w:t>Μόριτζ</w:t>
      </w:r>
      <w:proofErr w:type="spellEnd"/>
      <w:r w:rsidRPr="001B1CDC">
        <w:rPr>
          <w:rFonts w:ascii="Calibri" w:hAnsi="Calibri" w:cs="Calibri"/>
          <w:sz w:val="22"/>
          <w:szCs w:val="22"/>
        </w:rPr>
        <w:t>. Η διαδρομή ξετρελαίνει, μέσα από δάση, λίμνες και παγετώνες. Μια διαδρομή δυόμιση ώρες περίπου, γεμάτη αντιθέσεις, που θα σας μείνει αξέχαστη. Χρόνος ελεύθερος για να χαρείτε την φυσική ομορφιά. Επιστροφή στο ξενοδοχείο. Διανυκτέρευση.</w:t>
      </w:r>
    </w:p>
    <w:p w14:paraId="1166956C" w14:textId="77777777" w:rsidR="001B1CDC" w:rsidRDefault="001B1CDC" w:rsidP="001B1CDC">
      <w:pPr>
        <w:pStyle w:val="aa"/>
        <w:jc w:val="both"/>
        <w:rPr>
          <w:rFonts w:ascii="Calibri" w:hAnsi="Calibri" w:cs="Calibri"/>
          <w:sz w:val="22"/>
          <w:szCs w:val="22"/>
        </w:rPr>
      </w:pPr>
    </w:p>
    <w:p w14:paraId="277EFFAA" w14:textId="5627198E" w:rsidR="001B1CDC" w:rsidRPr="001B1CDC" w:rsidRDefault="001B1CDC" w:rsidP="001B1CDC">
      <w:pPr>
        <w:jc w:val="both"/>
        <w:rPr>
          <w:rFonts w:ascii="Calibri" w:hAnsi="Calibri" w:cs="Calibri"/>
          <w:b/>
          <w:bCs/>
          <w:color w:val="C00000"/>
          <w:sz w:val="22"/>
          <w:szCs w:val="22"/>
          <w:lang w:eastAsia="en-US"/>
        </w:rPr>
      </w:pPr>
      <w:r w:rsidRPr="001B1CDC">
        <w:rPr>
          <w:rFonts w:ascii="Calibri" w:hAnsi="Calibri" w:cs="Calibri"/>
          <w:b/>
          <w:bCs/>
          <w:color w:val="C00000"/>
          <w:sz w:val="22"/>
          <w:szCs w:val="22"/>
          <w:lang w:eastAsia="en-US"/>
        </w:rPr>
        <w:t>5</w:t>
      </w:r>
      <w:r w:rsidRPr="001B1CDC">
        <w:rPr>
          <w:rFonts w:ascii="Calibri" w:hAnsi="Calibri" w:cs="Calibri"/>
          <w:b/>
          <w:bCs/>
          <w:color w:val="C00000"/>
          <w:sz w:val="22"/>
          <w:szCs w:val="22"/>
          <w:vertAlign w:val="superscript"/>
          <w:lang w:eastAsia="en-US"/>
        </w:rPr>
        <w:t>η</w:t>
      </w:r>
      <w:r w:rsidRPr="001B1CDC">
        <w:rPr>
          <w:rFonts w:ascii="Calibri" w:hAnsi="Calibri" w:cs="Calibri"/>
          <w:b/>
          <w:bCs/>
          <w:color w:val="C00000"/>
          <w:sz w:val="22"/>
          <w:szCs w:val="22"/>
          <w:lang w:eastAsia="en-US"/>
        </w:rPr>
        <w:t xml:space="preserve"> μέρα:  ΛΟΥΚΕΡΝΗ – (προαιρετική μετάβαση TITLIS </w:t>
      </w:r>
      <w:r w:rsidR="004A0040">
        <w:rPr>
          <w:rFonts w:ascii="Calibri" w:hAnsi="Calibri" w:cs="Calibri"/>
          <w:b/>
          <w:bCs/>
          <w:color w:val="C00000"/>
          <w:sz w:val="22"/>
          <w:szCs w:val="22"/>
          <w:lang w:val="en-US" w:eastAsia="en-US"/>
        </w:rPr>
        <w:t>mountain</w:t>
      </w:r>
      <w:r w:rsidR="00C44B89">
        <w:rPr>
          <w:rFonts w:ascii="Calibri" w:hAnsi="Calibri" w:cs="Calibri"/>
          <w:b/>
          <w:bCs/>
          <w:color w:val="C00000"/>
          <w:sz w:val="22"/>
          <w:szCs w:val="22"/>
          <w:lang w:eastAsia="en-US"/>
        </w:rPr>
        <w:t xml:space="preserve"> &amp; </w:t>
      </w:r>
      <w:r w:rsidR="004A0040">
        <w:rPr>
          <w:rFonts w:ascii="Calibri" w:hAnsi="Calibri" w:cs="Calibri"/>
          <w:b/>
          <w:bCs/>
          <w:color w:val="C00000"/>
          <w:sz w:val="22"/>
          <w:szCs w:val="22"/>
          <w:lang w:val="en-US" w:eastAsia="en-US"/>
        </w:rPr>
        <w:t>glacier</w:t>
      </w:r>
      <w:r w:rsidRPr="001B1CDC">
        <w:rPr>
          <w:rFonts w:ascii="Calibri" w:hAnsi="Calibri" w:cs="Calibri"/>
          <w:b/>
          <w:bCs/>
          <w:color w:val="C00000"/>
          <w:sz w:val="22"/>
          <w:szCs w:val="22"/>
          <w:lang w:eastAsia="en-US"/>
        </w:rPr>
        <w:t>)</w:t>
      </w:r>
    </w:p>
    <w:p w14:paraId="55E255B2" w14:textId="4CCBF578" w:rsidR="001B1CDC" w:rsidRPr="001B1CDC" w:rsidRDefault="001B1CDC" w:rsidP="001B1CDC">
      <w:pPr>
        <w:jc w:val="both"/>
        <w:rPr>
          <w:rFonts w:ascii="Calibri" w:hAnsi="Calibri" w:cs="Calibri"/>
          <w:sz w:val="22"/>
          <w:szCs w:val="22"/>
        </w:rPr>
      </w:pPr>
      <w:r w:rsidRPr="001B1CDC">
        <w:rPr>
          <w:rFonts w:ascii="Calibri" w:hAnsi="Calibri" w:cs="Calibri"/>
          <w:sz w:val="22"/>
          <w:szCs w:val="22"/>
        </w:rPr>
        <w:t xml:space="preserve">Μετά το πρόγευμά μας, ελεύθερος χρόνος για να απολαύσετε τη μαγευτική </w:t>
      </w:r>
      <w:proofErr w:type="spellStart"/>
      <w:r w:rsidRPr="001B1CDC">
        <w:rPr>
          <w:rFonts w:ascii="Calibri" w:hAnsi="Calibri" w:cs="Calibri"/>
          <w:sz w:val="22"/>
          <w:szCs w:val="22"/>
        </w:rPr>
        <w:t>Λουκέρνη</w:t>
      </w:r>
      <w:proofErr w:type="spellEnd"/>
      <w:r w:rsidRPr="001B1CDC">
        <w:rPr>
          <w:rFonts w:ascii="Calibri" w:hAnsi="Calibri" w:cs="Calibri"/>
          <w:sz w:val="22"/>
          <w:szCs w:val="22"/>
        </w:rPr>
        <w:t xml:space="preserve"> έναν περίπατο στο πανέμορφο ιστορικό κέντρο, δίπλα στη λίμνη και στη χαρακτηριστική </w:t>
      </w:r>
      <w:proofErr w:type="spellStart"/>
      <w:r w:rsidRPr="001B1CDC">
        <w:rPr>
          <w:rFonts w:ascii="Calibri" w:hAnsi="Calibri" w:cs="Calibri"/>
          <w:sz w:val="22"/>
          <w:szCs w:val="22"/>
        </w:rPr>
        <w:t>Kapellbrücke</w:t>
      </w:r>
      <w:proofErr w:type="spellEnd"/>
      <w:r w:rsidRPr="001B1CDC">
        <w:rPr>
          <w:rFonts w:ascii="Calibri" w:hAnsi="Calibri" w:cs="Calibri"/>
          <w:sz w:val="22"/>
          <w:szCs w:val="22"/>
        </w:rPr>
        <w:t xml:space="preserve">, καθώς και για καφέ, φαγητό ή αγορές στα γραφικά σοκάκια της πόλης. Για όσους επιθυμούν, προαιρετική μετάβαση στο όρος </w:t>
      </w:r>
      <w:proofErr w:type="spellStart"/>
      <w:r w:rsidRPr="001B1CDC">
        <w:rPr>
          <w:rFonts w:ascii="Calibri" w:hAnsi="Calibri" w:cs="Calibri"/>
          <w:sz w:val="22"/>
          <w:szCs w:val="22"/>
        </w:rPr>
        <w:t>Titlis</w:t>
      </w:r>
      <w:proofErr w:type="spellEnd"/>
      <w:r w:rsidRPr="001B1CDC">
        <w:rPr>
          <w:rFonts w:ascii="Calibri" w:hAnsi="Calibri" w:cs="Calibri"/>
          <w:sz w:val="22"/>
          <w:szCs w:val="22"/>
        </w:rPr>
        <w:t xml:space="preserve">. Από το </w:t>
      </w:r>
      <w:proofErr w:type="spellStart"/>
      <w:r w:rsidRPr="001B1CDC">
        <w:rPr>
          <w:rFonts w:ascii="Calibri" w:hAnsi="Calibri" w:cs="Calibri"/>
          <w:sz w:val="22"/>
          <w:szCs w:val="22"/>
        </w:rPr>
        <w:t>Engelberg</w:t>
      </w:r>
      <w:proofErr w:type="spellEnd"/>
      <w:r w:rsidRPr="001B1CDC">
        <w:rPr>
          <w:rFonts w:ascii="Calibri" w:hAnsi="Calibri" w:cs="Calibri"/>
          <w:sz w:val="22"/>
          <w:szCs w:val="22"/>
        </w:rPr>
        <w:t xml:space="preserve">, η ανάβαση πραγματοποιείται με το TITLIS </w:t>
      </w:r>
      <w:proofErr w:type="spellStart"/>
      <w:r w:rsidRPr="001B1CDC">
        <w:rPr>
          <w:rFonts w:ascii="Calibri" w:hAnsi="Calibri" w:cs="Calibri"/>
          <w:sz w:val="22"/>
          <w:szCs w:val="22"/>
        </w:rPr>
        <w:t>Xpress</w:t>
      </w:r>
      <w:proofErr w:type="spellEnd"/>
      <w:r w:rsidRPr="001B1CDC">
        <w:rPr>
          <w:rFonts w:ascii="Calibri" w:hAnsi="Calibri" w:cs="Calibri"/>
          <w:sz w:val="22"/>
          <w:szCs w:val="22"/>
        </w:rPr>
        <w:t xml:space="preserve"> και στη συνέχεια με το εντυπωσιακό περιστρεφόμενο τελεφερίκ TITLIS </w:t>
      </w:r>
      <w:proofErr w:type="spellStart"/>
      <w:r w:rsidRPr="001B1CDC">
        <w:rPr>
          <w:rFonts w:ascii="Calibri" w:hAnsi="Calibri" w:cs="Calibri"/>
          <w:sz w:val="22"/>
          <w:szCs w:val="22"/>
        </w:rPr>
        <w:t>Rotair</w:t>
      </w:r>
      <w:proofErr w:type="spellEnd"/>
      <w:r w:rsidRPr="001B1CDC">
        <w:rPr>
          <w:rFonts w:ascii="Calibri" w:hAnsi="Calibri" w:cs="Calibri"/>
          <w:sz w:val="22"/>
          <w:szCs w:val="22"/>
        </w:rPr>
        <w:t xml:space="preserve">, φτάνοντας σε υψόμετρο περίπου 3.020 μ., μέσα σε ένα μοναδικό αλπικό τοπίο με παγετώνες και χιονισμένες κορυφές. Στον ελεύθερο χρόνο τους και με έξοδα εξ ιδίων, οι επισκέπτες μπορούν ενδεικτικά να γνωρίσουν το </w:t>
      </w:r>
      <w:proofErr w:type="spellStart"/>
      <w:r w:rsidRPr="001B1CDC">
        <w:rPr>
          <w:rFonts w:ascii="Calibri" w:hAnsi="Calibri" w:cs="Calibri"/>
          <w:sz w:val="22"/>
          <w:szCs w:val="22"/>
        </w:rPr>
        <w:t>Glacier</w:t>
      </w:r>
      <w:proofErr w:type="spellEnd"/>
      <w:r w:rsidRPr="001B1CDC">
        <w:rPr>
          <w:rFonts w:ascii="Calibri" w:hAnsi="Calibri" w:cs="Calibri"/>
          <w:sz w:val="22"/>
          <w:szCs w:val="22"/>
        </w:rPr>
        <w:t xml:space="preserve"> </w:t>
      </w:r>
      <w:proofErr w:type="spellStart"/>
      <w:r w:rsidRPr="001B1CDC">
        <w:rPr>
          <w:rFonts w:ascii="Calibri" w:hAnsi="Calibri" w:cs="Calibri"/>
          <w:sz w:val="22"/>
          <w:szCs w:val="22"/>
        </w:rPr>
        <w:t>Cave</w:t>
      </w:r>
      <w:proofErr w:type="spellEnd"/>
      <w:r w:rsidRPr="001B1CDC">
        <w:rPr>
          <w:rFonts w:ascii="Calibri" w:hAnsi="Calibri" w:cs="Calibri"/>
          <w:sz w:val="22"/>
          <w:szCs w:val="22"/>
        </w:rPr>
        <w:t xml:space="preserve">, να διασχίσουν το εντυπωσιακό TITLIS </w:t>
      </w:r>
      <w:proofErr w:type="spellStart"/>
      <w:r w:rsidRPr="001B1CDC">
        <w:rPr>
          <w:rFonts w:ascii="Calibri" w:hAnsi="Calibri" w:cs="Calibri"/>
          <w:sz w:val="22"/>
          <w:szCs w:val="22"/>
        </w:rPr>
        <w:t>Cliff</w:t>
      </w:r>
      <w:proofErr w:type="spellEnd"/>
      <w:r w:rsidRPr="001B1CDC">
        <w:rPr>
          <w:rFonts w:ascii="Calibri" w:hAnsi="Calibri" w:cs="Calibri"/>
          <w:sz w:val="22"/>
          <w:szCs w:val="22"/>
        </w:rPr>
        <w:t xml:space="preserve"> </w:t>
      </w:r>
      <w:proofErr w:type="spellStart"/>
      <w:r w:rsidRPr="001B1CDC">
        <w:rPr>
          <w:rFonts w:ascii="Calibri" w:hAnsi="Calibri" w:cs="Calibri"/>
          <w:sz w:val="22"/>
          <w:szCs w:val="22"/>
        </w:rPr>
        <w:t>Walk</w:t>
      </w:r>
      <w:proofErr w:type="spellEnd"/>
      <w:r w:rsidRPr="001B1CDC">
        <w:rPr>
          <w:rFonts w:ascii="Calibri" w:hAnsi="Calibri" w:cs="Calibri"/>
          <w:sz w:val="22"/>
          <w:szCs w:val="22"/>
        </w:rPr>
        <w:t xml:space="preserve">, την ψηλότερη κρεμαστή γέφυρα της Ευρώπης, ή να απολαύσουν τη θέα του παγετώνα με το </w:t>
      </w:r>
      <w:proofErr w:type="spellStart"/>
      <w:r w:rsidRPr="001B1CDC">
        <w:rPr>
          <w:rFonts w:ascii="Calibri" w:hAnsi="Calibri" w:cs="Calibri"/>
          <w:sz w:val="22"/>
          <w:szCs w:val="22"/>
        </w:rPr>
        <w:t>Ice</w:t>
      </w:r>
      <w:proofErr w:type="spellEnd"/>
      <w:r w:rsidRPr="001B1CDC">
        <w:rPr>
          <w:rFonts w:ascii="Calibri" w:hAnsi="Calibri" w:cs="Calibri"/>
          <w:sz w:val="22"/>
          <w:szCs w:val="22"/>
        </w:rPr>
        <w:t xml:space="preserve"> </w:t>
      </w:r>
      <w:proofErr w:type="spellStart"/>
      <w:r w:rsidRPr="001B1CDC">
        <w:rPr>
          <w:rFonts w:ascii="Calibri" w:hAnsi="Calibri" w:cs="Calibri"/>
          <w:sz w:val="22"/>
          <w:szCs w:val="22"/>
        </w:rPr>
        <w:t>Flyer</w:t>
      </w:r>
      <w:proofErr w:type="spellEnd"/>
      <w:r w:rsidRPr="001B1CDC">
        <w:rPr>
          <w:rFonts w:ascii="Calibri" w:hAnsi="Calibri" w:cs="Calibri"/>
          <w:sz w:val="22"/>
          <w:szCs w:val="22"/>
        </w:rPr>
        <w:t>. Οι δραστηριότητες πραγματοποιούνται ανάλογα με τη λειτουργία τους και τις εκάστοτε καιρικές συνθήκες. Επιστροφή στο ξενοδοχείο. Διανυκτέρευση.</w:t>
      </w:r>
    </w:p>
    <w:p w14:paraId="4EEE4E7F" w14:textId="0BE14F57" w:rsidR="001B1CDC" w:rsidRDefault="001B1CDC" w:rsidP="001B1CDC">
      <w:pPr>
        <w:pStyle w:val="ab"/>
        <w:jc w:val="both"/>
        <w:rPr>
          <w:rFonts w:cs="Calibri"/>
          <w:lang w:val="el-GR"/>
        </w:rPr>
      </w:pPr>
    </w:p>
    <w:p w14:paraId="27463D26" w14:textId="10290143" w:rsidR="001B1CDC" w:rsidRPr="001B1CDC" w:rsidRDefault="001B1CDC" w:rsidP="001B1CDC">
      <w:pPr>
        <w:jc w:val="both"/>
        <w:rPr>
          <w:rFonts w:ascii="Calibri" w:hAnsi="Calibri" w:cs="Calibri"/>
          <w:b/>
          <w:bCs/>
          <w:color w:val="C00000"/>
          <w:sz w:val="22"/>
          <w:szCs w:val="22"/>
          <w:lang w:eastAsia="en-US"/>
        </w:rPr>
      </w:pPr>
      <w:r>
        <w:rPr>
          <w:rFonts w:ascii="Calibri" w:hAnsi="Calibri" w:cs="Calibri"/>
          <w:b/>
          <w:bCs/>
          <w:color w:val="C00000"/>
          <w:sz w:val="22"/>
          <w:szCs w:val="22"/>
          <w:lang w:eastAsia="en-US"/>
        </w:rPr>
        <w:t>6</w:t>
      </w:r>
      <w:r>
        <w:rPr>
          <w:rFonts w:ascii="Calibri" w:hAnsi="Calibri" w:cs="Calibri"/>
          <w:b/>
          <w:bCs/>
          <w:color w:val="C00000"/>
          <w:sz w:val="22"/>
          <w:szCs w:val="22"/>
          <w:vertAlign w:val="superscript"/>
          <w:lang w:eastAsia="en-US"/>
        </w:rPr>
        <w:t>η</w:t>
      </w:r>
      <w:r w:rsidRPr="001B1CDC">
        <w:rPr>
          <w:rFonts w:ascii="Calibri" w:hAnsi="Calibri" w:cs="Calibri"/>
          <w:b/>
          <w:bCs/>
          <w:color w:val="C00000"/>
          <w:sz w:val="22"/>
          <w:szCs w:val="22"/>
          <w:lang w:eastAsia="en-US"/>
        </w:rPr>
        <w:t xml:space="preserve"> μέρα: ΛΟΥΚΕΡΝΗ – ΙΝΤΕΡΛΑΝΚΕΝ –  ΒΕΡΝΗ – ΒΑΣΙΛΕΙΑ </w:t>
      </w:r>
      <w:r>
        <w:rPr>
          <w:rFonts w:ascii="Calibri" w:hAnsi="Calibri" w:cs="Calibri"/>
          <w:b/>
          <w:bCs/>
          <w:color w:val="C00000"/>
          <w:sz w:val="22"/>
          <w:szCs w:val="22"/>
          <w:lang w:eastAsia="en-US"/>
        </w:rPr>
        <w:t>–</w:t>
      </w:r>
      <w:r w:rsidRPr="001B1CDC">
        <w:rPr>
          <w:rFonts w:ascii="Calibri" w:hAnsi="Calibri" w:cs="Calibri"/>
          <w:b/>
          <w:bCs/>
          <w:color w:val="C00000"/>
          <w:sz w:val="22"/>
          <w:szCs w:val="22"/>
          <w:lang w:eastAsia="en-US"/>
        </w:rPr>
        <w:t xml:space="preserve"> ΑΘΗΝΑ</w:t>
      </w:r>
    </w:p>
    <w:p w14:paraId="4CA49A91" w14:textId="40501318" w:rsidR="001B1CDC" w:rsidRPr="007977F2" w:rsidRDefault="001B1CDC" w:rsidP="001B1CDC">
      <w:pPr>
        <w:jc w:val="both"/>
        <w:rPr>
          <w:rFonts w:asciiTheme="minorHAnsi" w:hAnsiTheme="minorHAnsi" w:cstheme="minorHAnsi"/>
          <w:sz w:val="22"/>
          <w:szCs w:val="22"/>
        </w:rPr>
      </w:pPr>
      <w:r w:rsidRPr="001B1CDC">
        <w:rPr>
          <w:rFonts w:ascii="Calibri" w:hAnsi="Calibri" w:cs="Calibri"/>
          <w:sz w:val="22"/>
          <w:szCs w:val="22"/>
        </w:rPr>
        <w:t xml:space="preserve">Πρωινό στο ξενοδοχείο και αναχώρηση για το κοσμοπολίτικο </w:t>
      </w:r>
      <w:proofErr w:type="spellStart"/>
      <w:r w:rsidRPr="001B1CDC">
        <w:rPr>
          <w:rFonts w:ascii="Calibri" w:hAnsi="Calibri" w:cs="Calibri"/>
          <w:sz w:val="22"/>
          <w:szCs w:val="22"/>
        </w:rPr>
        <w:t>Ιντερλάνκεν</w:t>
      </w:r>
      <w:proofErr w:type="spellEnd"/>
      <w:r w:rsidRPr="001B1CDC">
        <w:rPr>
          <w:rFonts w:ascii="Calibri" w:hAnsi="Calibri" w:cs="Calibri"/>
          <w:sz w:val="22"/>
          <w:szCs w:val="22"/>
        </w:rPr>
        <w:t xml:space="preserve">, την πόλη μεταξύ των λιμνών, όπως σημαίνει το όνομα του. Θα περπατήσουμε στην λεωφόρο </w:t>
      </w:r>
      <w:proofErr w:type="spellStart"/>
      <w:r w:rsidRPr="001B1CDC">
        <w:rPr>
          <w:rFonts w:ascii="Calibri" w:hAnsi="Calibri" w:cs="Calibri"/>
          <w:sz w:val="22"/>
          <w:szCs w:val="22"/>
        </w:rPr>
        <w:t>Χέεβεκ</w:t>
      </w:r>
      <w:proofErr w:type="spellEnd"/>
      <w:r w:rsidRPr="001B1CDC">
        <w:rPr>
          <w:rFonts w:ascii="Calibri" w:hAnsi="Calibri" w:cs="Calibri"/>
          <w:sz w:val="22"/>
          <w:szCs w:val="22"/>
        </w:rPr>
        <w:t xml:space="preserve"> με τις καρυδιές και τις ινδικές καστανιές και θα θαυμάσουμε τις μοναδικές ομορφιές της πόλης. Διασχίζοντας την πανέμορφη Ελβετική ύπαιθρο θα επισκεφθούμε μία  από τις ομορφότερες και πιο σημαντικές πόλεις της Ελβετίας και πρωτεύουσα της, τη Βέρνη που είναι κτισμένη στις όχθες του ποταμού </w:t>
      </w:r>
      <w:proofErr w:type="spellStart"/>
      <w:r w:rsidRPr="001B1CDC">
        <w:rPr>
          <w:rFonts w:ascii="Calibri" w:hAnsi="Calibri" w:cs="Calibri"/>
          <w:sz w:val="22"/>
          <w:szCs w:val="22"/>
        </w:rPr>
        <w:t>Αάρ</w:t>
      </w:r>
      <w:proofErr w:type="spellEnd"/>
      <w:r w:rsidRPr="001B1CDC">
        <w:rPr>
          <w:rFonts w:ascii="Calibri" w:hAnsi="Calibri" w:cs="Calibri"/>
          <w:sz w:val="22"/>
          <w:szCs w:val="22"/>
        </w:rPr>
        <w:t xml:space="preserve">. Στην περιήγηση μας στην παλιά πόλη θα δούμε τον περίφημο Πύργο των Ρολογιών με το ωραιότερο ωρολογιακό κουκλοθέατρο, τον Καθεδρικό Ναό του Αγίου Βικεντίου και το κτίριο που στεγάζει το ομοσπονδιακό Κοινοβούλιο. </w:t>
      </w:r>
      <w:r>
        <w:rPr>
          <w:rFonts w:ascii="Calibri" w:hAnsi="Calibri" w:cs="Calibri"/>
          <w:sz w:val="22"/>
          <w:szCs w:val="22"/>
        </w:rPr>
        <w:t>Συνεχίζουμε για το τελικό μας σταθμό, τη Βασιλεία, μεταφορά στο αεροδρόμιο για τη πτήση της επιστροφής.</w:t>
      </w:r>
    </w:p>
    <w:p w14:paraId="51BEBECC" w14:textId="1FEB3C70" w:rsidR="001B1CDC" w:rsidRPr="00C96F2F" w:rsidRDefault="001B1CDC" w:rsidP="000456CB">
      <w:pPr>
        <w:rPr>
          <w:rFonts w:cs="Calibri"/>
          <w:b/>
          <w:bCs/>
          <w:u w:val="single"/>
        </w:rPr>
      </w:pPr>
      <w:r w:rsidRPr="00BD47A9">
        <w:rPr>
          <w:rFonts w:asciiTheme="minorHAnsi" w:hAnsiTheme="minorHAnsi" w:cstheme="minorHAnsi"/>
          <w:b/>
        </w:rPr>
        <w:t xml:space="preserve">                  </w:t>
      </w:r>
      <w:r w:rsidRPr="00BD47A9">
        <w:rPr>
          <w:rFonts w:asciiTheme="minorHAnsi" w:hAnsiTheme="minorHAnsi" w:cstheme="minorHAnsi"/>
          <w:b/>
          <w:color w:val="FF0000"/>
        </w:rPr>
        <w:t xml:space="preserve">                                                         </w:t>
      </w:r>
      <w:r>
        <w:rPr>
          <w:rFonts w:asciiTheme="minorHAnsi" w:hAnsiTheme="minorHAnsi" w:cstheme="minorHAnsi"/>
          <w:b/>
          <w:color w:val="FF0000"/>
        </w:rPr>
        <w:t xml:space="preserve">           </w:t>
      </w:r>
      <w:r w:rsidRPr="00745D1C">
        <w:rPr>
          <w:rFonts w:asciiTheme="minorHAnsi" w:hAnsiTheme="minorHAnsi" w:cstheme="minorHAnsi"/>
          <w:b/>
          <w:color w:val="FF0000"/>
        </w:rPr>
        <w:t xml:space="preserve">  </w:t>
      </w:r>
    </w:p>
    <w:p w14:paraId="1DAA6BF5" w14:textId="77777777" w:rsidR="001B1CDC" w:rsidRPr="006F6307" w:rsidRDefault="001B1CDC" w:rsidP="001B1CDC">
      <w:pPr>
        <w:pStyle w:val="ab"/>
        <w:jc w:val="both"/>
        <w:rPr>
          <w:rFonts w:cs="Calibri"/>
          <w:b/>
          <w:bCs/>
          <w:sz w:val="24"/>
          <w:szCs w:val="24"/>
          <w:u w:val="single"/>
          <w:lang w:val="el-GR"/>
        </w:rPr>
      </w:pPr>
      <w:r w:rsidRPr="00C96F2F">
        <w:rPr>
          <w:rFonts w:cs="Calibri"/>
          <w:b/>
          <w:bCs/>
          <w:sz w:val="24"/>
          <w:szCs w:val="24"/>
          <w:u w:val="single"/>
          <w:lang w:val="el-GR"/>
        </w:rPr>
        <w:t xml:space="preserve">                                                                                  </w:t>
      </w:r>
      <w:proofErr w:type="spellStart"/>
      <w:r w:rsidRPr="001B1CDC">
        <w:rPr>
          <w:rFonts w:cs="Calibri"/>
          <w:b/>
          <w:bCs/>
          <w:color w:val="EE0000"/>
          <w:sz w:val="24"/>
          <w:szCs w:val="24"/>
          <w:u w:val="single"/>
        </w:rPr>
        <w:t>SuperEarly</w:t>
      </w:r>
      <w:proofErr w:type="spellEnd"/>
      <w:r w:rsidRPr="001B1CDC">
        <w:rPr>
          <w:rFonts w:cs="Calibri"/>
          <w:b/>
          <w:bCs/>
          <w:color w:val="EE0000"/>
          <w:sz w:val="24"/>
          <w:szCs w:val="24"/>
          <w:u w:val="single"/>
          <w:lang w:val="el-GR"/>
        </w:rPr>
        <w:t xml:space="preserve"> </w:t>
      </w:r>
      <w:r w:rsidRPr="006F6307">
        <w:rPr>
          <w:rFonts w:cs="Calibri"/>
          <w:b/>
          <w:bCs/>
          <w:sz w:val="24"/>
          <w:szCs w:val="24"/>
          <w:u w:val="single"/>
          <w:lang w:val="el-GR"/>
        </w:rPr>
        <w:t xml:space="preserve">   </w:t>
      </w:r>
      <w:r w:rsidRPr="00593456">
        <w:rPr>
          <w:rFonts w:cs="Calibri"/>
          <w:b/>
          <w:bCs/>
          <w:sz w:val="24"/>
          <w:szCs w:val="24"/>
          <w:u w:val="single"/>
        </w:rPr>
        <w:t>Early</w:t>
      </w:r>
      <w:r w:rsidRPr="006F6307">
        <w:rPr>
          <w:rFonts w:cs="Calibri"/>
          <w:b/>
          <w:bCs/>
          <w:sz w:val="24"/>
          <w:szCs w:val="24"/>
          <w:u w:val="single"/>
          <w:lang w:val="el-GR"/>
        </w:rPr>
        <w:t xml:space="preserve"> </w:t>
      </w:r>
      <w:r w:rsidRPr="00593456">
        <w:rPr>
          <w:rFonts w:cs="Calibri"/>
          <w:b/>
          <w:bCs/>
          <w:sz w:val="24"/>
          <w:szCs w:val="24"/>
          <w:u w:val="single"/>
        </w:rPr>
        <w:t>Book</w:t>
      </w:r>
      <w:r>
        <w:rPr>
          <w:rFonts w:cs="Calibri"/>
          <w:b/>
          <w:bCs/>
          <w:sz w:val="24"/>
          <w:szCs w:val="24"/>
          <w:u w:val="single"/>
        </w:rPr>
        <w:t>ing</w:t>
      </w:r>
      <w:r w:rsidRPr="006F6307">
        <w:rPr>
          <w:rFonts w:cs="Calibri"/>
          <w:b/>
          <w:bCs/>
          <w:sz w:val="24"/>
          <w:szCs w:val="24"/>
          <w:u w:val="single"/>
          <w:lang w:val="el-GR"/>
        </w:rPr>
        <w:t xml:space="preserve">   </w:t>
      </w:r>
      <w:r w:rsidRPr="00893BAE">
        <w:rPr>
          <w:rFonts w:cs="Calibri"/>
          <w:b/>
          <w:bCs/>
          <w:sz w:val="24"/>
          <w:szCs w:val="24"/>
          <w:u w:val="single"/>
          <w:lang w:val="el-GR"/>
        </w:rPr>
        <w:t xml:space="preserve">  </w:t>
      </w:r>
      <w:r>
        <w:rPr>
          <w:rFonts w:cs="Calibri"/>
          <w:b/>
          <w:bCs/>
          <w:sz w:val="24"/>
          <w:szCs w:val="24"/>
          <w:u w:val="single"/>
          <w:lang w:val="el-GR"/>
        </w:rPr>
        <w:t>Κανονική</w:t>
      </w:r>
      <w:r w:rsidRPr="006F6307">
        <w:rPr>
          <w:rFonts w:cs="Calibri"/>
          <w:b/>
          <w:bCs/>
          <w:sz w:val="24"/>
          <w:szCs w:val="24"/>
          <w:u w:val="single"/>
          <w:lang w:val="el-GR"/>
        </w:rPr>
        <w:t xml:space="preserve">                 </w:t>
      </w:r>
    </w:p>
    <w:p w14:paraId="2DFC534C" w14:textId="77777777" w:rsidR="001B1CDC" w:rsidRPr="00893BAE" w:rsidRDefault="001B1CDC" w:rsidP="001B1CDC">
      <w:pPr>
        <w:pStyle w:val="ab"/>
        <w:jc w:val="both"/>
        <w:rPr>
          <w:rFonts w:cs="Calibri"/>
          <w:b/>
          <w:bCs/>
          <w:sz w:val="24"/>
          <w:szCs w:val="24"/>
          <w:lang w:val="el-GR"/>
        </w:rPr>
      </w:pPr>
      <w:r w:rsidRPr="00593456">
        <w:rPr>
          <w:rFonts w:cs="Calibri"/>
          <w:b/>
          <w:bCs/>
          <w:sz w:val="24"/>
          <w:szCs w:val="24"/>
          <w:lang w:val="el-GR"/>
        </w:rPr>
        <w:t>Τιμή</w:t>
      </w:r>
      <w:r w:rsidRPr="002068C5">
        <w:rPr>
          <w:rFonts w:cs="Calibri"/>
          <w:b/>
          <w:bCs/>
          <w:sz w:val="24"/>
          <w:szCs w:val="24"/>
          <w:lang w:val="el-GR"/>
        </w:rPr>
        <w:t xml:space="preserve"> </w:t>
      </w:r>
      <w:r w:rsidRPr="00593456">
        <w:rPr>
          <w:rFonts w:cs="Calibri"/>
          <w:b/>
          <w:bCs/>
          <w:sz w:val="24"/>
          <w:szCs w:val="24"/>
          <w:lang w:val="el-GR"/>
        </w:rPr>
        <w:t>κατ</w:t>
      </w:r>
      <w:r w:rsidRPr="002068C5">
        <w:rPr>
          <w:rFonts w:cs="Calibri"/>
          <w:b/>
          <w:bCs/>
          <w:sz w:val="24"/>
          <w:szCs w:val="24"/>
          <w:lang w:val="el-GR"/>
        </w:rPr>
        <w:t xml:space="preserve">’ </w:t>
      </w:r>
      <w:r w:rsidRPr="00593456">
        <w:rPr>
          <w:rFonts w:cs="Calibri"/>
          <w:b/>
          <w:bCs/>
          <w:sz w:val="24"/>
          <w:szCs w:val="24"/>
          <w:lang w:val="el-GR"/>
        </w:rPr>
        <w:t>άτομο</w:t>
      </w:r>
      <w:r w:rsidRPr="002068C5">
        <w:rPr>
          <w:rFonts w:cs="Calibri"/>
          <w:b/>
          <w:bCs/>
          <w:sz w:val="24"/>
          <w:szCs w:val="24"/>
          <w:lang w:val="el-GR"/>
        </w:rPr>
        <w:t xml:space="preserve"> </w:t>
      </w:r>
      <w:r w:rsidRPr="00593456">
        <w:rPr>
          <w:rFonts w:cs="Calibri"/>
          <w:b/>
          <w:bCs/>
          <w:sz w:val="24"/>
          <w:szCs w:val="24"/>
          <w:lang w:val="el-GR"/>
        </w:rPr>
        <w:t>σε</w:t>
      </w:r>
      <w:r w:rsidRPr="002068C5">
        <w:rPr>
          <w:rFonts w:cs="Calibri"/>
          <w:b/>
          <w:bCs/>
          <w:sz w:val="24"/>
          <w:szCs w:val="24"/>
          <w:lang w:val="el-GR"/>
        </w:rPr>
        <w:t xml:space="preserve"> </w:t>
      </w:r>
      <w:r w:rsidRPr="00593456">
        <w:rPr>
          <w:rFonts w:cs="Calibri"/>
          <w:b/>
          <w:bCs/>
          <w:sz w:val="24"/>
          <w:szCs w:val="24"/>
          <w:lang w:val="el-GR"/>
        </w:rPr>
        <w:t>δίκλινο</w:t>
      </w:r>
      <w:r w:rsidRPr="002068C5">
        <w:rPr>
          <w:rFonts w:cs="Calibri"/>
          <w:b/>
          <w:bCs/>
          <w:sz w:val="24"/>
          <w:szCs w:val="24"/>
          <w:lang w:val="el-GR"/>
        </w:rPr>
        <w:t xml:space="preserve">                                      </w:t>
      </w:r>
      <w:r w:rsidRPr="006F6307">
        <w:rPr>
          <w:rFonts w:cs="Calibri"/>
          <w:b/>
          <w:bCs/>
          <w:sz w:val="24"/>
          <w:szCs w:val="24"/>
          <w:lang w:val="el-GR"/>
        </w:rPr>
        <w:t xml:space="preserve"> 985</w:t>
      </w:r>
      <w:r w:rsidRPr="00893BAE">
        <w:rPr>
          <w:rFonts w:cs="Calibri"/>
          <w:b/>
          <w:bCs/>
          <w:sz w:val="24"/>
          <w:szCs w:val="24"/>
          <w:lang w:val="el-GR"/>
        </w:rPr>
        <w:t xml:space="preserve"> €</w:t>
      </w:r>
      <w:r w:rsidRPr="002068C5">
        <w:rPr>
          <w:rFonts w:cs="Calibri"/>
          <w:b/>
          <w:bCs/>
          <w:sz w:val="24"/>
          <w:szCs w:val="24"/>
          <w:lang w:val="el-GR"/>
        </w:rPr>
        <w:t xml:space="preserve"> </w:t>
      </w:r>
      <w:r w:rsidRPr="00933468">
        <w:rPr>
          <w:rFonts w:cs="Calibri"/>
          <w:b/>
          <w:bCs/>
          <w:sz w:val="24"/>
          <w:szCs w:val="24"/>
          <w:lang w:val="el-GR"/>
        </w:rPr>
        <w:t xml:space="preserve">                 1035</w:t>
      </w:r>
      <w:r w:rsidRPr="00893BAE">
        <w:rPr>
          <w:rFonts w:cs="Calibri"/>
          <w:b/>
          <w:bCs/>
          <w:sz w:val="24"/>
          <w:szCs w:val="24"/>
          <w:lang w:val="el-GR"/>
        </w:rPr>
        <w:t xml:space="preserve"> €</w:t>
      </w:r>
      <w:r w:rsidRPr="00933468">
        <w:rPr>
          <w:rFonts w:cs="Calibri"/>
          <w:b/>
          <w:bCs/>
          <w:sz w:val="24"/>
          <w:szCs w:val="24"/>
          <w:lang w:val="el-GR"/>
        </w:rPr>
        <w:t xml:space="preserve">            1085</w:t>
      </w:r>
      <w:r w:rsidRPr="00893BAE">
        <w:rPr>
          <w:rFonts w:cs="Calibri"/>
          <w:b/>
          <w:bCs/>
          <w:sz w:val="24"/>
          <w:szCs w:val="24"/>
          <w:lang w:val="el-GR"/>
        </w:rPr>
        <w:t>€</w:t>
      </w:r>
    </w:p>
    <w:p w14:paraId="4414546A" w14:textId="77777777" w:rsidR="001B1CDC" w:rsidRPr="00B250FF" w:rsidRDefault="001B1CDC" w:rsidP="001B1CDC">
      <w:pPr>
        <w:pStyle w:val="ab"/>
        <w:jc w:val="both"/>
        <w:rPr>
          <w:rFonts w:cs="Calibri"/>
          <w:b/>
          <w:bCs/>
          <w:sz w:val="24"/>
          <w:szCs w:val="24"/>
          <w:lang w:val="el-GR"/>
        </w:rPr>
      </w:pPr>
      <w:r w:rsidRPr="00593456">
        <w:rPr>
          <w:rFonts w:cs="Calibri"/>
          <w:b/>
          <w:bCs/>
          <w:sz w:val="24"/>
          <w:szCs w:val="24"/>
          <w:lang w:val="el-GR"/>
        </w:rPr>
        <w:t xml:space="preserve">Τιμή σε μονόκλινο                                                    </w:t>
      </w:r>
      <w:r>
        <w:rPr>
          <w:rFonts w:cs="Calibri"/>
          <w:b/>
          <w:bCs/>
          <w:sz w:val="24"/>
          <w:szCs w:val="24"/>
          <w:lang w:val="el-GR"/>
        </w:rPr>
        <w:t xml:space="preserve"> </w:t>
      </w:r>
      <w:r w:rsidRPr="00933468">
        <w:rPr>
          <w:rFonts w:cs="Calibri"/>
          <w:b/>
          <w:bCs/>
          <w:sz w:val="24"/>
          <w:szCs w:val="24"/>
          <w:lang w:val="el-GR"/>
        </w:rPr>
        <w:t>1485</w:t>
      </w:r>
      <w:r>
        <w:rPr>
          <w:rFonts w:cs="Calibri"/>
          <w:b/>
          <w:bCs/>
          <w:sz w:val="24"/>
          <w:szCs w:val="24"/>
          <w:lang w:val="el-GR"/>
        </w:rPr>
        <w:t xml:space="preserve"> </w:t>
      </w:r>
      <w:r w:rsidRPr="00893BAE">
        <w:rPr>
          <w:rFonts w:cs="Calibri"/>
          <w:b/>
          <w:bCs/>
          <w:sz w:val="24"/>
          <w:szCs w:val="24"/>
          <w:lang w:val="el-GR"/>
        </w:rPr>
        <w:t>€</w:t>
      </w:r>
      <w:r w:rsidRPr="00933468">
        <w:rPr>
          <w:rFonts w:cs="Calibri"/>
          <w:b/>
          <w:bCs/>
          <w:sz w:val="24"/>
          <w:szCs w:val="24"/>
          <w:lang w:val="el-GR"/>
        </w:rPr>
        <w:t xml:space="preserve">                </w:t>
      </w:r>
      <w:r w:rsidRPr="00893BAE">
        <w:rPr>
          <w:rFonts w:cs="Calibri"/>
          <w:b/>
          <w:bCs/>
          <w:sz w:val="24"/>
          <w:szCs w:val="24"/>
          <w:lang w:val="el-GR"/>
        </w:rPr>
        <w:t xml:space="preserve"> </w:t>
      </w:r>
      <w:r w:rsidRPr="00933468">
        <w:rPr>
          <w:rFonts w:cs="Calibri"/>
          <w:b/>
          <w:bCs/>
          <w:sz w:val="24"/>
          <w:szCs w:val="24"/>
          <w:lang w:val="el-GR"/>
        </w:rPr>
        <w:t>1535</w:t>
      </w:r>
      <w:r w:rsidRPr="00893BAE">
        <w:rPr>
          <w:rFonts w:cs="Calibri"/>
          <w:b/>
          <w:bCs/>
          <w:sz w:val="24"/>
          <w:szCs w:val="24"/>
          <w:lang w:val="el-GR"/>
        </w:rPr>
        <w:t xml:space="preserve"> €</w:t>
      </w:r>
      <w:r w:rsidRPr="00B250FF">
        <w:rPr>
          <w:rFonts w:cs="Calibri"/>
          <w:b/>
          <w:bCs/>
          <w:sz w:val="24"/>
          <w:szCs w:val="24"/>
          <w:lang w:val="el-GR"/>
        </w:rPr>
        <w:t xml:space="preserve">            1585 €</w:t>
      </w:r>
    </w:p>
    <w:p w14:paraId="5AF73D20" w14:textId="77777777" w:rsidR="001B1CDC" w:rsidRPr="00B250FF" w:rsidRDefault="001B1CDC" w:rsidP="001B1CDC">
      <w:pPr>
        <w:pStyle w:val="ab"/>
        <w:jc w:val="both"/>
        <w:rPr>
          <w:rFonts w:cs="Calibri"/>
          <w:b/>
          <w:bCs/>
          <w:sz w:val="24"/>
          <w:szCs w:val="24"/>
          <w:lang w:val="el-GR"/>
        </w:rPr>
      </w:pPr>
      <w:r w:rsidRPr="00593456">
        <w:rPr>
          <w:rFonts w:cs="Calibri"/>
          <w:b/>
          <w:bCs/>
          <w:sz w:val="24"/>
          <w:szCs w:val="24"/>
          <w:lang w:val="el-GR"/>
        </w:rPr>
        <w:t>Παιδικ</w:t>
      </w:r>
      <w:r>
        <w:rPr>
          <w:rFonts w:cs="Calibri"/>
          <w:b/>
          <w:bCs/>
          <w:sz w:val="24"/>
          <w:szCs w:val="24"/>
          <w:lang w:val="el-GR"/>
        </w:rPr>
        <w:t>ή</w:t>
      </w:r>
      <w:r w:rsidRPr="005F4B99">
        <w:rPr>
          <w:rFonts w:cs="Calibri"/>
          <w:b/>
          <w:bCs/>
          <w:sz w:val="24"/>
          <w:szCs w:val="24"/>
          <w:lang w:val="el-GR"/>
        </w:rPr>
        <w:t xml:space="preserve"> </w:t>
      </w:r>
      <w:r>
        <w:rPr>
          <w:rFonts w:cs="Calibri"/>
          <w:b/>
          <w:bCs/>
          <w:sz w:val="24"/>
          <w:szCs w:val="24"/>
          <w:lang w:val="el-GR"/>
        </w:rPr>
        <w:t>σε τρίκλινο</w:t>
      </w:r>
      <w:r w:rsidRPr="00593456">
        <w:rPr>
          <w:rFonts w:cs="Calibri"/>
          <w:b/>
          <w:bCs/>
          <w:sz w:val="24"/>
          <w:szCs w:val="24"/>
          <w:lang w:val="el-GR"/>
        </w:rPr>
        <w:t xml:space="preserve"> (μέχρι 12 ετών)                      </w:t>
      </w:r>
      <w:r w:rsidRPr="00933468">
        <w:rPr>
          <w:rFonts w:cs="Calibri"/>
          <w:b/>
          <w:bCs/>
          <w:sz w:val="24"/>
          <w:szCs w:val="24"/>
          <w:lang w:val="el-GR"/>
        </w:rPr>
        <w:t xml:space="preserve"> 945</w:t>
      </w:r>
      <w:r w:rsidRPr="00593456">
        <w:rPr>
          <w:rFonts w:cs="Calibri"/>
          <w:b/>
          <w:bCs/>
          <w:sz w:val="24"/>
          <w:szCs w:val="24"/>
          <w:lang w:val="el-GR"/>
        </w:rPr>
        <w:t xml:space="preserve"> </w:t>
      </w:r>
      <w:r w:rsidRPr="00893BAE">
        <w:rPr>
          <w:rFonts w:cs="Calibri"/>
          <w:b/>
          <w:bCs/>
          <w:sz w:val="24"/>
          <w:szCs w:val="24"/>
          <w:lang w:val="el-GR"/>
        </w:rPr>
        <w:t>€</w:t>
      </w:r>
      <w:r w:rsidRPr="00933468">
        <w:rPr>
          <w:rFonts w:cs="Calibri"/>
          <w:b/>
          <w:bCs/>
          <w:sz w:val="24"/>
          <w:szCs w:val="24"/>
          <w:lang w:val="el-GR"/>
        </w:rPr>
        <w:t xml:space="preserve">                    995</w:t>
      </w:r>
      <w:r w:rsidRPr="00893BAE">
        <w:rPr>
          <w:rFonts w:cs="Calibri"/>
          <w:b/>
          <w:bCs/>
          <w:sz w:val="24"/>
          <w:szCs w:val="24"/>
          <w:lang w:val="el-GR"/>
        </w:rPr>
        <w:t xml:space="preserve"> €</w:t>
      </w:r>
      <w:r w:rsidRPr="00B250FF">
        <w:rPr>
          <w:rFonts w:cs="Calibri"/>
          <w:b/>
          <w:bCs/>
          <w:sz w:val="24"/>
          <w:szCs w:val="24"/>
          <w:lang w:val="el-GR"/>
        </w:rPr>
        <w:t xml:space="preserve">            1045 €</w:t>
      </w:r>
    </w:p>
    <w:p w14:paraId="59F0CD90" w14:textId="16DB3E11" w:rsidR="001B1CDC" w:rsidRPr="00593456" w:rsidRDefault="001B1CDC" w:rsidP="001B1CDC">
      <w:pPr>
        <w:pStyle w:val="ab"/>
        <w:jc w:val="both"/>
        <w:rPr>
          <w:rFonts w:cs="Calibri"/>
          <w:b/>
          <w:bCs/>
          <w:sz w:val="24"/>
          <w:szCs w:val="24"/>
          <w:lang w:val="el-GR"/>
        </w:rPr>
      </w:pPr>
      <w:r w:rsidRPr="00593456">
        <w:rPr>
          <w:rFonts w:cs="Calibri"/>
          <w:b/>
          <w:bCs/>
          <w:sz w:val="24"/>
          <w:szCs w:val="24"/>
          <w:lang w:val="el-GR"/>
        </w:rPr>
        <w:t xml:space="preserve">Φόροι αεροδρομίων &amp; </w:t>
      </w:r>
      <w:r>
        <w:rPr>
          <w:rFonts w:cs="Calibri"/>
          <w:b/>
          <w:bCs/>
          <w:sz w:val="24"/>
          <w:szCs w:val="24"/>
          <w:lang w:val="el-GR"/>
        </w:rPr>
        <w:t xml:space="preserve">ξενοδοχείων               </w:t>
      </w:r>
      <w:r w:rsidRPr="00593456">
        <w:rPr>
          <w:rFonts w:cs="Calibri"/>
          <w:b/>
          <w:bCs/>
          <w:sz w:val="24"/>
          <w:szCs w:val="24"/>
          <w:lang w:val="el-GR"/>
        </w:rPr>
        <w:t xml:space="preserve">       2</w:t>
      </w:r>
      <w:r>
        <w:rPr>
          <w:rFonts w:cs="Calibri"/>
          <w:b/>
          <w:bCs/>
          <w:sz w:val="24"/>
          <w:szCs w:val="24"/>
          <w:lang w:val="el-GR"/>
        </w:rPr>
        <w:t>7</w:t>
      </w:r>
      <w:r w:rsidRPr="00593456">
        <w:rPr>
          <w:rFonts w:cs="Calibri"/>
          <w:b/>
          <w:bCs/>
          <w:sz w:val="24"/>
          <w:szCs w:val="24"/>
          <w:lang w:val="el-GR"/>
        </w:rPr>
        <w:t>5</w:t>
      </w:r>
      <w:r>
        <w:rPr>
          <w:rFonts w:cs="Calibri"/>
          <w:b/>
          <w:bCs/>
          <w:sz w:val="24"/>
          <w:szCs w:val="24"/>
        </w:rPr>
        <w:t xml:space="preserve"> </w:t>
      </w:r>
      <w:r w:rsidRPr="00593456">
        <w:rPr>
          <w:rFonts w:cs="Calibri"/>
          <w:b/>
          <w:bCs/>
          <w:sz w:val="24"/>
          <w:szCs w:val="24"/>
          <w:lang w:val="el-GR"/>
        </w:rPr>
        <w:t xml:space="preserve">€     </w:t>
      </w:r>
      <w:r w:rsidRPr="00872DA0">
        <w:rPr>
          <w:rFonts w:cs="Calibri"/>
          <w:b/>
          <w:bCs/>
          <w:sz w:val="24"/>
          <w:szCs w:val="24"/>
          <w:lang w:val="el-GR"/>
        </w:rPr>
        <w:t xml:space="preserve"> </w:t>
      </w:r>
      <w:r w:rsidRPr="00593456">
        <w:rPr>
          <w:rFonts w:cs="Calibri"/>
          <w:b/>
          <w:bCs/>
          <w:sz w:val="24"/>
          <w:szCs w:val="24"/>
          <w:lang w:val="el-GR"/>
        </w:rPr>
        <w:t xml:space="preserve">        </w:t>
      </w:r>
      <w:r>
        <w:rPr>
          <w:rFonts w:cs="Calibri"/>
          <w:b/>
          <w:bCs/>
          <w:sz w:val="24"/>
          <w:szCs w:val="24"/>
          <w:lang w:val="el-GR"/>
        </w:rPr>
        <w:t xml:space="preserve"> </w:t>
      </w:r>
      <w:r w:rsidRPr="00593456">
        <w:rPr>
          <w:rFonts w:cs="Calibri"/>
          <w:b/>
          <w:bCs/>
          <w:sz w:val="24"/>
          <w:szCs w:val="24"/>
          <w:lang w:val="el-GR"/>
        </w:rPr>
        <w:t xml:space="preserve">  </w:t>
      </w:r>
      <w:r w:rsidRPr="007919A7">
        <w:rPr>
          <w:rFonts w:cs="Calibri"/>
          <w:b/>
          <w:bCs/>
          <w:sz w:val="24"/>
          <w:szCs w:val="24"/>
          <w:lang w:val="el-GR"/>
        </w:rPr>
        <w:t xml:space="preserve"> </w:t>
      </w:r>
      <w:r>
        <w:rPr>
          <w:rFonts w:cs="Calibri"/>
          <w:b/>
          <w:bCs/>
          <w:sz w:val="24"/>
          <w:szCs w:val="24"/>
        </w:rPr>
        <w:t xml:space="preserve">   </w:t>
      </w:r>
      <w:r w:rsidRPr="00593456">
        <w:rPr>
          <w:rFonts w:cs="Calibri"/>
          <w:b/>
          <w:bCs/>
          <w:sz w:val="24"/>
          <w:szCs w:val="24"/>
          <w:lang w:val="el-GR"/>
        </w:rPr>
        <w:t>2</w:t>
      </w:r>
      <w:r>
        <w:rPr>
          <w:rFonts w:cs="Calibri"/>
          <w:b/>
          <w:bCs/>
          <w:sz w:val="24"/>
          <w:szCs w:val="24"/>
          <w:lang w:val="el-GR"/>
        </w:rPr>
        <w:t>7</w:t>
      </w:r>
      <w:r w:rsidRPr="00593456">
        <w:rPr>
          <w:rFonts w:cs="Calibri"/>
          <w:b/>
          <w:bCs/>
          <w:sz w:val="24"/>
          <w:szCs w:val="24"/>
          <w:lang w:val="el-GR"/>
        </w:rPr>
        <w:t>5€</w:t>
      </w:r>
      <w:r>
        <w:rPr>
          <w:rFonts w:cs="Calibri"/>
          <w:b/>
          <w:bCs/>
          <w:sz w:val="24"/>
          <w:szCs w:val="24"/>
          <w:lang w:val="el-GR"/>
        </w:rPr>
        <w:t xml:space="preserve">              275</w:t>
      </w:r>
      <w:r>
        <w:rPr>
          <w:rFonts w:cs="Calibri"/>
          <w:b/>
          <w:bCs/>
          <w:sz w:val="24"/>
          <w:szCs w:val="24"/>
        </w:rPr>
        <w:t xml:space="preserve"> </w:t>
      </w:r>
      <w:r>
        <w:rPr>
          <w:rFonts w:cs="Calibri"/>
          <w:b/>
          <w:bCs/>
          <w:sz w:val="24"/>
          <w:szCs w:val="24"/>
          <w:lang w:val="el-GR"/>
        </w:rPr>
        <w:t>€</w:t>
      </w:r>
    </w:p>
    <w:p w14:paraId="060AFE75" w14:textId="77777777" w:rsidR="001B1CDC" w:rsidRDefault="001B1CDC" w:rsidP="001B1CDC">
      <w:pPr>
        <w:keepNext/>
        <w:outlineLvl w:val="1"/>
        <w:rPr>
          <w:rFonts w:asciiTheme="minorHAnsi" w:hAnsiTheme="minorHAnsi" w:cstheme="minorHAnsi"/>
          <w:b/>
          <w:bCs/>
          <w:sz w:val="22"/>
          <w:szCs w:val="22"/>
        </w:rPr>
      </w:pPr>
    </w:p>
    <w:p w14:paraId="6ED08C9E" w14:textId="77777777" w:rsidR="001B1CDC" w:rsidRPr="001B1CDC" w:rsidRDefault="001B1CDC" w:rsidP="001B1CDC">
      <w:pPr>
        <w:keepNext/>
        <w:outlineLvl w:val="1"/>
        <w:rPr>
          <w:rFonts w:asciiTheme="minorHAnsi" w:hAnsiTheme="minorHAnsi" w:cstheme="minorHAnsi"/>
          <w:b/>
          <w:bCs/>
          <w:color w:val="0070C0"/>
          <w:sz w:val="22"/>
          <w:szCs w:val="22"/>
        </w:rPr>
      </w:pPr>
      <w:r w:rsidRPr="001B1CDC">
        <w:rPr>
          <w:rFonts w:asciiTheme="minorHAnsi" w:hAnsiTheme="minorHAnsi" w:cstheme="minorHAnsi"/>
          <w:b/>
          <w:bCs/>
          <w:color w:val="0070C0"/>
          <w:sz w:val="22"/>
          <w:szCs w:val="22"/>
        </w:rPr>
        <w:t>Περιλαμβάνονται:</w:t>
      </w:r>
      <w:r w:rsidRPr="001B1CDC">
        <w:rPr>
          <w:rFonts w:cs="Calibri"/>
          <w:b/>
          <w:noProof/>
          <w:color w:val="0070C0"/>
        </w:rPr>
        <w:t xml:space="preserve"> </w:t>
      </w:r>
    </w:p>
    <w:p w14:paraId="1C511402" w14:textId="77777777" w:rsidR="000456CB" w:rsidRPr="002566C2" w:rsidRDefault="000456CB" w:rsidP="000456CB">
      <w:pPr>
        <w:numPr>
          <w:ilvl w:val="0"/>
          <w:numId w:val="4"/>
        </w:numPr>
        <w:suppressAutoHyphens/>
        <w:autoSpaceDN w:val="0"/>
        <w:spacing w:line="278" w:lineRule="auto"/>
        <w:jc w:val="both"/>
        <w:rPr>
          <w:rFonts w:ascii="Calibri" w:eastAsia="DengXian" w:hAnsi="Calibri" w:cs="Calibri"/>
          <w:kern w:val="3"/>
          <w:sz w:val="22"/>
          <w:szCs w:val="22"/>
          <w:lang w:eastAsia="zh-CN"/>
        </w:rPr>
      </w:pPr>
      <w:r w:rsidRPr="002566C2">
        <w:rPr>
          <w:rFonts w:ascii="Calibri" w:hAnsi="Calibri" w:cs="Calibri"/>
          <w:sz w:val="22"/>
          <w:szCs w:val="22"/>
        </w:rPr>
        <w:t xml:space="preserve">Αεροπορικά εισιτήρια </w:t>
      </w:r>
      <w:r w:rsidRPr="002566C2">
        <w:rPr>
          <w:rFonts w:ascii="Calibri" w:hAnsi="Calibri" w:cs="Calibri"/>
          <w:b/>
          <w:bCs/>
          <w:sz w:val="22"/>
          <w:szCs w:val="22"/>
        </w:rPr>
        <w:t>Αθήνα - Βασιλεία - Αθήνα</w:t>
      </w:r>
      <w:r w:rsidRPr="002566C2">
        <w:rPr>
          <w:rFonts w:ascii="Calibri" w:hAnsi="Calibri" w:cs="Calibri"/>
          <w:sz w:val="22"/>
          <w:szCs w:val="22"/>
        </w:rPr>
        <w:t xml:space="preserve"> με ναυλωμένες πτήσεις αεροσκάφους Α321</w:t>
      </w:r>
      <w:r w:rsidRPr="002566C2">
        <w:rPr>
          <w:rFonts w:ascii="Calibri" w:eastAsia="DengXian" w:hAnsi="Calibri" w:cs="Calibri"/>
          <w:kern w:val="3"/>
          <w:sz w:val="22"/>
          <w:szCs w:val="22"/>
          <w:lang w:eastAsia="zh-CN"/>
        </w:rPr>
        <w:t xml:space="preserve"> </w:t>
      </w:r>
      <w:r w:rsidRPr="002566C2">
        <w:rPr>
          <w:rFonts w:ascii="Calibri" w:hAnsi="Calibri" w:cs="Calibri"/>
          <w:sz w:val="22"/>
          <w:szCs w:val="22"/>
        </w:rPr>
        <w:t xml:space="preserve">της </w:t>
      </w:r>
      <w:r w:rsidRPr="002566C2">
        <w:rPr>
          <w:rFonts w:ascii="Calibri" w:hAnsi="Calibri" w:cs="Calibri"/>
          <w:b/>
          <w:bCs/>
          <w:color w:val="153D63" w:themeColor="text2" w:themeTint="E6"/>
          <w:sz w:val="22"/>
          <w:szCs w:val="22"/>
          <w:lang w:val="en-US"/>
        </w:rPr>
        <w:t>Aegean</w:t>
      </w:r>
      <w:r w:rsidRPr="002566C2">
        <w:rPr>
          <w:rFonts w:ascii="Calibri" w:hAnsi="Calibri" w:cs="Calibri"/>
          <w:b/>
          <w:bCs/>
          <w:sz w:val="22"/>
          <w:szCs w:val="22"/>
        </w:rPr>
        <w:t xml:space="preserve"> </w:t>
      </w:r>
      <w:r w:rsidRPr="002566C2">
        <w:rPr>
          <w:rFonts w:ascii="Calibri" w:hAnsi="Calibri" w:cs="Calibri"/>
          <w:b/>
          <w:bCs/>
          <w:color w:val="153D63" w:themeColor="text2" w:themeTint="E6"/>
          <w:sz w:val="22"/>
          <w:szCs w:val="22"/>
          <w:lang w:val="en-US"/>
        </w:rPr>
        <w:t>Airlines</w:t>
      </w:r>
      <w:r w:rsidRPr="002566C2">
        <w:rPr>
          <w:rFonts w:ascii="Calibri" w:hAnsi="Calibri" w:cs="Calibri"/>
          <w:sz w:val="22"/>
          <w:szCs w:val="22"/>
        </w:rPr>
        <w:t xml:space="preserve">, με </w:t>
      </w:r>
      <w:r w:rsidRPr="002566C2">
        <w:rPr>
          <w:rFonts w:ascii="Calibri" w:hAnsi="Calibri" w:cs="Calibri"/>
          <w:b/>
          <w:bCs/>
          <w:sz w:val="22"/>
          <w:szCs w:val="22"/>
          <w:lang w:val="en-US"/>
        </w:rPr>
        <w:t>Aegean</w:t>
      </w:r>
      <w:r w:rsidRPr="002566C2">
        <w:rPr>
          <w:rFonts w:ascii="Calibri" w:hAnsi="Calibri" w:cs="Calibri"/>
          <w:b/>
          <w:bCs/>
          <w:sz w:val="22"/>
          <w:szCs w:val="22"/>
        </w:rPr>
        <w:t>’</w:t>
      </w:r>
      <w:r w:rsidRPr="002566C2">
        <w:rPr>
          <w:rFonts w:ascii="Calibri" w:hAnsi="Calibri" w:cs="Calibri"/>
          <w:b/>
          <w:bCs/>
          <w:sz w:val="22"/>
          <w:szCs w:val="22"/>
          <w:lang w:val="en-US"/>
        </w:rPr>
        <w:t>s</w:t>
      </w:r>
      <w:r w:rsidRPr="002566C2">
        <w:rPr>
          <w:rFonts w:ascii="Calibri" w:hAnsi="Calibri" w:cs="Calibri"/>
          <w:b/>
          <w:bCs/>
          <w:sz w:val="22"/>
          <w:szCs w:val="22"/>
        </w:rPr>
        <w:t xml:space="preserve"> </w:t>
      </w:r>
      <w:r w:rsidRPr="002566C2">
        <w:rPr>
          <w:rFonts w:ascii="Calibri" w:hAnsi="Calibri" w:cs="Calibri"/>
          <w:b/>
          <w:bCs/>
          <w:sz w:val="22"/>
          <w:szCs w:val="22"/>
          <w:lang w:val="en-US"/>
        </w:rPr>
        <w:t>On</w:t>
      </w:r>
      <w:r w:rsidRPr="002566C2">
        <w:rPr>
          <w:rFonts w:ascii="Calibri" w:hAnsi="Calibri" w:cs="Calibri"/>
          <w:b/>
          <w:bCs/>
          <w:sz w:val="22"/>
          <w:szCs w:val="22"/>
        </w:rPr>
        <w:t>-</w:t>
      </w:r>
      <w:r w:rsidRPr="002566C2">
        <w:rPr>
          <w:rFonts w:ascii="Calibri" w:hAnsi="Calibri" w:cs="Calibri"/>
          <w:b/>
          <w:bCs/>
          <w:sz w:val="22"/>
          <w:szCs w:val="22"/>
          <w:lang w:val="en-US"/>
        </w:rPr>
        <w:t>Board</w:t>
      </w:r>
      <w:r w:rsidRPr="002566C2">
        <w:rPr>
          <w:rFonts w:ascii="Calibri" w:hAnsi="Calibri" w:cs="Calibri"/>
          <w:b/>
          <w:bCs/>
          <w:sz w:val="22"/>
          <w:szCs w:val="22"/>
        </w:rPr>
        <w:t xml:space="preserve"> </w:t>
      </w:r>
      <w:r w:rsidRPr="002566C2">
        <w:rPr>
          <w:rFonts w:ascii="Calibri" w:hAnsi="Calibri" w:cs="Calibri"/>
          <w:b/>
          <w:bCs/>
          <w:sz w:val="22"/>
          <w:szCs w:val="22"/>
          <w:lang w:val="en-US"/>
        </w:rPr>
        <w:t>Catering</w:t>
      </w:r>
      <w:r w:rsidRPr="002566C2">
        <w:rPr>
          <w:rFonts w:ascii="Calibri" w:hAnsi="Calibri" w:cs="Calibri"/>
          <w:sz w:val="22"/>
          <w:szCs w:val="22"/>
        </w:rPr>
        <w:t xml:space="preserve"> και για τις δύο πτήσεις.</w:t>
      </w:r>
    </w:p>
    <w:p w14:paraId="53D4A66C"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Πολυτελές κλιματιζόμενο πούλμαν του γραφείου μας για τις μεταφορές και  μετακινήσεις σύμφωνα με το πρόγραμμα.</w:t>
      </w:r>
    </w:p>
    <w:p w14:paraId="20015A4C" w14:textId="2EB63611" w:rsidR="001B1CDC" w:rsidRPr="002566C2" w:rsidRDefault="001B1CDC" w:rsidP="001B1CDC">
      <w:pPr>
        <w:numPr>
          <w:ilvl w:val="0"/>
          <w:numId w:val="4"/>
        </w:numPr>
        <w:jc w:val="both"/>
        <w:rPr>
          <w:rFonts w:ascii="Calibri" w:hAnsi="Calibri" w:cs="Calibri"/>
          <w:b/>
          <w:bCs/>
          <w:sz w:val="22"/>
          <w:szCs w:val="22"/>
        </w:rPr>
      </w:pPr>
      <w:r w:rsidRPr="002566C2">
        <w:rPr>
          <w:rFonts w:ascii="Calibri" w:hAnsi="Calibri" w:cs="Calibri"/>
          <w:sz w:val="22"/>
          <w:szCs w:val="22"/>
        </w:rPr>
        <w:t xml:space="preserve">(4) διανυκτερεύσεις </w:t>
      </w:r>
      <w:r w:rsidRPr="002566C2">
        <w:rPr>
          <w:rFonts w:ascii="Calibri" w:hAnsi="Calibri" w:cs="Calibri"/>
          <w:b/>
          <w:bCs/>
          <w:sz w:val="22"/>
          <w:szCs w:val="22"/>
        </w:rPr>
        <w:t xml:space="preserve">στο ξενοδοχείο </w:t>
      </w:r>
      <w:r w:rsidRPr="002566C2">
        <w:rPr>
          <w:rFonts w:ascii="Calibri" w:hAnsi="Calibri" w:cs="Calibri"/>
          <w:b/>
          <w:bCs/>
          <w:sz w:val="22"/>
          <w:szCs w:val="22"/>
          <w:lang w:val="en-US"/>
        </w:rPr>
        <w:t>Hotel</w:t>
      </w:r>
      <w:r w:rsidRPr="002566C2">
        <w:rPr>
          <w:rFonts w:ascii="Calibri" w:hAnsi="Calibri" w:cs="Calibri"/>
          <w:b/>
          <w:bCs/>
          <w:sz w:val="22"/>
          <w:szCs w:val="22"/>
        </w:rPr>
        <w:t xml:space="preserve"> </w:t>
      </w:r>
      <w:r w:rsidRPr="002566C2">
        <w:rPr>
          <w:rFonts w:ascii="Calibri" w:hAnsi="Calibri" w:cs="Calibri"/>
          <w:b/>
          <w:bCs/>
          <w:sz w:val="22"/>
          <w:szCs w:val="22"/>
          <w:lang w:val="en-US"/>
        </w:rPr>
        <w:t>Astoria</w:t>
      </w:r>
      <w:r w:rsidRPr="002566C2">
        <w:rPr>
          <w:rFonts w:ascii="Calibri" w:hAnsi="Calibri" w:cs="Calibri"/>
          <w:b/>
          <w:bCs/>
          <w:sz w:val="22"/>
          <w:szCs w:val="22"/>
        </w:rPr>
        <w:t xml:space="preserve"> 4*</w:t>
      </w:r>
      <w:r w:rsidRPr="002566C2">
        <w:rPr>
          <w:rFonts w:ascii="Calibri" w:hAnsi="Calibri" w:cs="Calibri"/>
          <w:b/>
          <w:bCs/>
          <w:sz w:val="22"/>
          <w:szCs w:val="22"/>
          <w:lang w:val="en-US"/>
        </w:rPr>
        <w:t>sup</w:t>
      </w:r>
      <w:r w:rsidR="000456CB" w:rsidRPr="002566C2">
        <w:rPr>
          <w:rFonts w:ascii="Calibri" w:hAnsi="Calibri" w:cs="Calibri"/>
          <w:b/>
          <w:bCs/>
          <w:sz w:val="22"/>
          <w:szCs w:val="22"/>
        </w:rPr>
        <w:t xml:space="preserve"> ή </w:t>
      </w:r>
      <w:r w:rsidR="000456CB" w:rsidRPr="002566C2">
        <w:rPr>
          <w:rFonts w:ascii="Calibri" w:hAnsi="Calibri" w:cs="Calibri"/>
          <w:b/>
          <w:bCs/>
          <w:sz w:val="22"/>
          <w:szCs w:val="22"/>
          <w:lang w:val="en-US"/>
        </w:rPr>
        <w:t>Hotel</w:t>
      </w:r>
      <w:r w:rsidR="000456CB" w:rsidRPr="002566C2">
        <w:rPr>
          <w:rFonts w:ascii="Calibri" w:hAnsi="Calibri" w:cs="Calibri"/>
          <w:b/>
          <w:bCs/>
          <w:sz w:val="22"/>
          <w:szCs w:val="22"/>
        </w:rPr>
        <w:t xml:space="preserve"> </w:t>
      </w:r>
      <w:r w:rsidR="000456CB" w:rsidRPr="002566C2">
        <w:rPr>
          <w:rFonts w:ascii="Calibri" w:hAnsi="Calibri" w:cs="Calibri"/>
          <w:b/>
          <w:bCs/>
          <w:sz w:val="22"/>
          <w:szCs w:val="22"/>
          <w:lang w:val="en-US"/>
        </w:rPr>
        <w:t>Wilden</w:t>
      </w:r>
      <w:r w:rsidR="000456CB" w:rsidRPr="002566C2">
        <w:rPr>
          <w:rFonts w:ascii="Calibri" w:hAnsi="Calibri" w:cs="Calibri"/>
          <w:b/>
          <w:bCs/>
          <w:sz w:val="22"/>
          <w:szCs w:val="22"/>
        </w:rPr>
        <w:t xml:space="preserve"> </w:t>
      </w:r>
      <w:r w:rsidR="000456CB" w:rsidRPr="002566C2">
        <w:rPr>
          <w:rFonts w:ascii="Calibri" w:hAnsi="Calibri" w:cs="Calibri"/>
          <w:b/>
          <w:bCs/>
          <w:sz w:val="22"/>
          <w:szCs w:val="22"/>
          <w:lang w:val="en-US"/>
        </w:rPr>
        <w:t>Mann</w:t>
      </w:r>
      <w:r w:rsidR="000456CB" w:rsidRPr="002566C2">
        <w:rPr>
          <w:rFonts w:ascii="Calibri" w:hAnsi="Calibri" w:cs="Calibri"/>
          <w:b/>
          <w:bCs/>
          <w:sz w:val="22"/>
          <w:szCs w:val="22"/>
        </w:rPr>
        <w:t xml:space="preserve"> 4* ή παρόμοια</w:t>
      </w:r>
      <w:r w:rsidRPr="002566C2">
        <w:rPr>
          <w:rFonts w:ascii="Calibri" w:hAnsi="Calibri" w:cs="Calibri"/>
          <w:b/>
          <w:bCs/>
          <w:sz w:val="22"/>
          <w:szCs w:val="22"/>
        </w:rPr>
        <w:t>.</w:t>
      </w:r>
    </w:p>
    <w:p w14:paraId="6EF1E003" w14:textId="56357BF2"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 xml:space="preserve">(1) </w:t>
      </w:r>
      <w:proofErr w:type="spellStart"/>
      <w:r w:rsidRPr="002566C2">
        <w:rPr>
          <w:rFonts w:ascii="Calibri" w:hAnsi="Calibri" w:cs="Calibri"/>
          <w:sz w:val="22"/>
          <w:szCs w:val="22"/>
        </w:rPr>
        <w:t>διαν</w:t>
      </w:r>
      <w:proofErr w:type="spellEnd"/>
      <w:r w:rsidRPr="002566C2">
        <w:rPr>
          <w:rFonts w:ascii="Calibri" w:hAnsi="Calibri" w:cs="Calibri"/>
          <w:sz w:val="22"/>
          <w:szCs w:val="22"/>
        </w:rPr>
        <w:t>/</w:t>
      </w:r>
      <w:proofErr w:type="spellStart"/>
      <w:r w:rsidRPr="002566C2">
        <w:rPr>
          <w:rFonts w:ascii="Calibri" w:hAnsi="Calibri" w:cs="Calibri"/>
          <w:sz w:val="22"/>
          <w:szCs w:val="22"/>
        </w:rPr>
        <w:t>ση</w:t>
      </w:r>
      <w:proofErr w:type="spellEnd"/>
      <w:r w:rsidRPr="002566C2">
        <w:rPr>
          <w:rFonts w:ascii="Calibri" w:hAnsi="Calibri" w:cs="Calibri"/>
          <w:sz w:val="22"/>
          <w:szCs w:val="22"/>
        </w:rPr>
        <w:t xml:space="preserve">  σε ξενοδοχείο  4*  στ</w:t>
      </w:r>
      <w:r w:rsidR="004A0040" w:rsidRPr="002566C2">
        <w:rPr>
          <w:rFonts w:ascii="Calibri" w:hAnsi="Calibri" w:cs="Calibri"/>
          <w:sz w:val="22"/>
          <w:szCs w:val="22"/>
        </w:rPr>
        <w:t xml:space="preserve">η Βασιλεία </w:t>
      </w:r>
      <w:r w:rsidR="00424819" w:rsidRPr="002566C2">
        <w:rPr>
          <w:rFonts w:ascii="Calibri" w:hAnsi="Calibri" w:cs="Calibri"/>
          <w:sz w:val="22"/>
          <w:szCs w:val="22"/>
        </w:rPr>
        <w:t xml:space="preserve">στο </w:t>
      </w:r>
      <w:r w:rsidR="00424819" w:rsidRPr="002566C2">
        <w:rPr>
          <w:rFonts w:ascii="Calibri" w:hAnsi="Calibri" w:cs="Calibri"/>
          <w:sz w:val="22"/>
          <w:szCs w:val="22"/>
          <w:lang w:val="en-US"/>
        </w:rPr>
        <w:t>Best</w:t>
      </w:r>
      <w:r w:rsidR="00424819" w:rsidRPr="002566C2">
        <w:rPr>
          <w:rFonts w:ascii="Calibri" w:hAnsi="Calibri" w:cs="Calibri"/>
          <w:sz w:val="22"/>
          <w:szCs w:val="22"/>
        </w:rPr>
        <w:t xml:space="preserve"> </w:t>
      </w:r>
      <w:r w:rsidR="00424819" w:rsidRPr="002566C2">
        <w:rPr>
          <w:rFonts w:ascii="Calibri" w:hAnsi="Calibri" w:cs="Calibri"/>
          <w:sz w:val="22"/>
          <w:szCs w:val="22"/>
          <w:lang w:val="en-US"/>
        </w:rPr>
        <w:t>Western</w:t>
      </w:r>
      <w:r w:rsidR="00424819" w:rsidRPr="002566C2">
        <w:rPr>
          <w:rFonts w:ascii="Calibri" w:hAnsi="Calibri" w:cs="Calibri"/>
          <w:sz w:val="22"/>
          <w:szCs w:val="22"/>
        </w:rPr>
        <w:t xml:space="preserve"> </w:t>
      </w:r>
      <w:r w:rsidR="00424819" w:rsidRPr="002566C2">
        <w:rPr>
          <w:rFonts w:ascii="Calibri" w:hAnsi="Calibri" w:cs="Calibri"/>
          <w:sz w:val="22"/>
          <w:szCs w:val="22"/>
          <w:lang w:val="en-US"/>
        </w:rPr>
        <w:t>Basel</w:t>
      </w:r>
      <w:r w:rsidR="00424819" w:rsidRPr="002566C2">
        <w:rPr>
          <w:rFonts w:ascii="Calibri" w:hAnsi="Calibri" w:cs="Calibri"/>
          <w:sz w:val="22"/>
          <w:szCs w:val="22"/>
        </w:rPr>
        <w:t xml:space="preserve"> </w:t>
      </w:r>
      <w:r w:rsidR="002566C2" w:rsidRPr="002566C2">
        <w:rPr>
          <w:rFonts w:ascii="Calibri" w:hAnsi="Calibri" w:cs="Calibri"/>
          <w:sz w:val="22"/>
          <w:szCs w:val="22"/>
        </w:rPr>
        <w:t>4* ή παρόμοιο.</w:t>
      </w:r>
    </w:p>
    <w:p w14:paraId="502BBB17" w14:textId="6EF66AB2"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b/>
          <w:bCs/>
          <w:color w:val="EE0000"/>
          <w:sz w:val="22"/>
          <w:szCs w:val="22"/>
        </w:rPr>
        <w:t xml:space="preserve">ΔΩΡΟ: </w:t>
      </w:r>
      <w:r w:rsidRPr="002566C2">
        <w:rPr>
          <w:rFonts w:ascii="Calibri" w:hAnsi="Calibri" w:cs="Calibri"/>
          <w:b/>
          <w:bCs/>
          <w:sz w:val="22"/>
          <w:szCs w:val="22"/>
        </w:rPr>
        <w:t>Εισιτήριο Αλπικού Τρένου (αξίας 120€/άτομο)</w:t>
      </w:r>
      <w:r w:rsidRPr="002566C2">
        <w:rPr>
          <w:rFonts w:ascii="Calibri" w:hAnsi="Calibri" w:cs="Calibri"/>
          <w:sz w:val="22"/>
          <w:szCs w:val="22"/>
        </w:rPr>
        <w:t xml:space="preserve"> </w:t>
      </w:r>
    </w:p>
    <w:p w14:paraId="38B53FB1"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 xml:space="preserve">Πρωινό μπουφέ καθημερινά. </w:t>
      </w:r>
    </w:p>
    <w:p w14:paraId="1C593714"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Εκδρομές, περιηγήσεις, ξεναγήσεις όπως αναφέρονται στο αναλυτικό πρόγραμμα της εκδρομής.</w:t>
      </w:r>
    </w:p>
    <w:p w14:paraId="25A2C293" w14:textId="268BDFA1"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Έμπειρο Αρχηγό – Συνοδό του γραφείου μας.</w:t>
      </w:r>
    </w:p>
    <w:p w14:paraId="700F3FBD"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 xml:space="preserve">Ασφάλεια αστικής/επαγγελματικής ευθύνης. </w:t>
      </w:r>
    </w:p>
    <w:p w14:paraId="140D3AA9"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b/>
          <w:noProof/>
          <w:color w:val="0070C0"/>
        </w:rPr>
        <w:drawing>
          <wp:anchor distT="0" distB="0" distL="114300" distR="114300" simplePos="0" relativeHeight="251658242" behindDoc="0" locked="0" layoutInCell="1" allowOverlap="1" wp14:anchorId="49CB3C4A" wp14:editId="14D4C052">
            <wp:simplePos x="0" y="0"/>
            <wp:positionH relativeFrom="column">
              <wp:posOffset>-246380</wp:posOffset>
            </wp:positionH>
            <wp:positionV relativeFrom="paragraph">
              <wp:posOffset>186055</wp:posOffset>
            </wp:positionV>
            <wp:extent cx="347345" cy="384175"/>
            <wp:effectExtent l="0" t="0" r="0" b="0"/>
            <wp:wrapNone/>
            <wp:docPr id="1" name="Εικόνα 1" descr="Εικόνα που περιέχει συμμετρία, χιονονιφάδα&#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653A2C03-F0B9-4E84-A8AD-476B126707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συμμετρία, χιονονιφάδα&#10;&#10;Το περιεχόμενο που δημιουργείται από AI ενδέχεται να είναι εσφαλμέν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sidRPr="002566C2">
        <w:rPr>
          <w:rFonts w:ascii="Calibri" w:hAnsi="Calibri" w:cs="Calibri"/>
          <w:sz w:val="22"/>
          <w:szCs w:val="22"/>
        </w:rPr>
        <w:t xml:space="preserve">Μια χειραποσκευή μέχρι 8 κιλά. </w:t>
      </w:r>
    </w:p>
    <w:p w14:paraId="5A9028C1" w14:textId="3849AC35"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Μια βαλίτσα μέχρι 2</w:t>
      </w:r>
      <w:r w:rsidR="002566C2" w:rsidRPr="002566C2">
        <w:rPr>
          <w:rFonts w:ascii="Calibri" w:hAnsi="Calibri" w:cs="Calibri"/>
          <w:sz w:val="22"/>
          <w:szCs w:val="22"/>
        </w:rPr>
        <w:t>3</w:t>
      </w:r>
      <w:r w:rsidRPr="002566C2">
        <w:rPr>
          <w:rFonts w:ascii="Calibri" w:hAnsi="Calibri" w:cs="Calibri"/>
          <w:sz w:val="22"/>
          <w:szCs w:val="22"/>
        </w:rPr>
        <w:t xml:space="preserve"> κιλά</w:t>
      </w:r>
      <w:r w:rsidRPr="002566C2">
        <w:rPr>
          <w:rFonts w:ascii="Calibri" w:hAnsi="Calibri" w:cs="Calibri"/>
          <w:sz w:val="22"/>
          <w:szCs w:val="22"/>
          <w:lang w:val="en-US"/>
        </w:rPr>
        <w:t>.</w:t>
      </w:r>
    </w:p>
    <w:p w14:paraId="67785944" w14:textId="77777777" w:rsidR="001B1CDC" w:rsidRPr="002566C2" w:rsidRDefault="001B1CDC" w:rsidP="001B1CDC">
      <w:pPr>
        <w:numPr>
          <w:ilvl w:val="0"/>
          <w:numId w:val="4"/>
        </w:numPr>
        <w:jc w:val="both"/>
        <w:rPr>
          <w:rFonts w:ascii="Calibri" w:hAnsi="Calibri" w:cs="Calibri"/>
          <w:sz w:val="22"/>
          <w:szCs w:val="22"/>
        </w:rPr>
      </w:pPr>
      <w:r w:rsidRPr="002566C2">
        <w:rPr>
          <w:rFonts w:ascii="Calibri" w:hAnsi="Calibri" w:cs="Calibri"/>
          <w:sz w:val="22"/>
          <w:szCs w:val="22"/>
        </w:rPr>
        <w:t>Φ.Π.Α.</w:t>
      </w:r>
    </w:p>
    <w:p w14:paraId="0F0567CA" w14:textId="77777777" w:rsidR="001B1CDC" w:rsidRDefault="001B1CDC" w:rsidP="001B1CDC">
      <w:pPr>
        <w:keepNext/>
        <w:jc w:val="both"/>
        <w:outlineLvl w:val="1"/>
        <w:rPr>
          <w:rFonts w:asciiTheme="minorHAnsi" w:hAnsiTheme="minorHAnsi" w:cstheme="minorHAnsi"/>
          <w:b/>
          <w:bCs/>
          <w:sz w:val="22"/>
          <w:szCs w:val="22"/>
        </w:rPr>
      </w:pPr>
    </w:p>
    <w:p w14:paraId="5D6B5AF1" w14:textId="77777777" w:rsidR="001B1CDC" w:rsidRPr="001B1CDC" w:rsidRDefault="001B1CDC" w:rsidP="001B1CDC">
      <w:pPr>
        <w:keepNext/>
        <w:jc w:val="both"/>
        <w:outlineLvl w:val="1"/>
        <w:rPr>
          <w:rFonts w:asciiTheme="minorHAnsi" w:hAnsiTheme="minorHAnsi" w:cstheme="minorHAnsi"/>
          <w:b/>
          <w:bCs/>
          <w:color w:val="EE0000"/>
          <w:sz w:val="22"/>
          <w:szCs w:val="22"/>
        </w:rPr>
      </w:pPr>
      <w:r w:rsidRPr="001B1CDC">
        <w:rPr>
          <w:rFonts w:asciiTheme="minorHAnsi" w:hAnsiTheme="minorHAnsi" w:cstheme="minorHAnsi"/>
          <w:b/>
          <w:bCs/>
          <w:color w:val="EE0000"/>
          <w:sz w:val="22"/>
          <w:szCs w:val="22"/>
        </w:rPr>
        <w:t>Δεν περιλαμβάνονται:</w:t>
      </w:r>
    </w:p>
    <w:p w14:paraId="7A8CAFFB" w14:textId="6A52CFF2" w:rsidR="001B1CDC" w:rsidRDefault="001B1CDC" w:rsidP="001B1CDC">
      <w:pPr>
        <w:pStyle w:val="a6"/>
        <w:numPr>
          <w:ilvl w:val="0"/>
          <w:numId w:val="2"/>
        </w:numPr>
        <w:rPr>
          <w:rFonts w:asciiTheme="minorHAnsi" w:hAnsiTheme="minorHAnsi" w:cstheme="minorHAnsi"/>
          <w:sz w:val="22"/>
          <w:szCs w:val="22"/>
        </w:rPr>
      </w:pPr>
      <w:r w:rsidRPr="00703233">
        <w:rPr>
          <w:rFonts w:asciiTheme="minorHAnsi" w:hAnsiTheme="minorHAnsi" w:cstheme="minorHAnsi"/>
          <w:sz w:val="22"/>
          <w:szCs w:val="22"/>
        </w:rPr>
        <w:t>Φόροι αεροδρομί</w:t>
      </w:r>
      <w:r>
        <w:rPr>
          <w:rFonts w:asciiTheme="minorHAnsi" w:hAnsiTheme="minorHAnsi" w:cstheme="minorHAnsi"/>
          <w:sz w:val="22"/>
          <w:szCs w:val="22"/>
        </w:rPr>
        <w:t xml:space="preserve">ων &amp; ξενοδοχείων </w:t>
      </w:r>
      <w:r w:rsidRPr="00703233">
        <w:rPr>
          <w:rFonts w:asciiTheme="minorHAnsi" w:hAnsiTheme="minorHAnsi" w:cstheme="minorHAnsi"/>
          <w:sz w:val="22"/>
          <w:szCs w:val="22"/>
        </w:rPr>
        <w:t>(</w:t>
      </w:r>
      <w:r>
        <w:rPr>
          <w:rFonts w:asciiTheme="minorHAnsi" w:hAnsiTheme="minorHAnsi" w:cstheme="minorHAnsi"/>
          <w:sz w:val="22"/>
          <w:szCs w:val="22"/>
        </w:rPr>
        <w:t>275</w:t>
      </w:r>
      <w:r w:rsidRPr="00703233">
        <w:rPr>
          <w:rFonts w:asciiTheme="minorHAnsi" w:hAnsiTheme="minorHAnsi" w:cstheme="minorHAnsi"/>
          <w:sz w:val="22"/>
          <w:szCs w:val="22"/>
        </w:rPr>
        <w:t>€)</w:t>
      </w:r>
      <w:r>
        <w:rPr>
          <w:rFonts w:asciiTheme="minorHAnsi" w:hAnsiTheme="minorHAnsi" w:cstheme="minorHAnsi"/>
          <w:sz w:val="22"/>
          <w:szCs w:val="22"/>
        </w:rPr>
        <w:t>.</w:t>
      </w:r>
      <w:r w:rsidRPr="00703233">
        <w:rPr>
          <w:rFonts w:asciiTheme="minorHAnsi" w:hAnsiTheme="minorHAnsi" w:cstheme="minorHAnsi"/>
          <w:sz w:val="22"/>
          <w:szCs w:val="22"/>
        </w:rPr>
        <w:t xml:space="preserve">      </w:t>
      </w:r>
    </w:p>
    <w:p w14:paraId="024827A0" w14:textId="77777777" w:rsidR="001B1CDC" w:rsidRPr="00703233" w:rsidRDefault="001B1CDC" w:rsidP="001B1CDC">
      <w:pPr>
        <w:numPr>
          <w:ilvl w:val="0"/>
          <w:numId w:val="2"/>
        </w:numPr>
        <w:jc w:val="both"/>
        <w:rPr>
          <w:rFonts w:asciiTheme="minorHAnsi" w:hAnsiTheme="minorHAnsi" w:cstheme="minorHAnsi"/>
          <w:sz w:val="22"/>
          <w:szCs w:val="22"/>
        </w:rPr>
      </w:pPr>
      <w:r w:rsidRPr="00703233">
        <w:rPr>
          <w:rFonts w:asciiTheme="minorHAnsi" w:hAnsiTheme="minorHAnsi" w:cstheme="minorHAnsi"/>
          <w:sz w:val="22"/>
          <w:szCs w:val="22"/>
        </w:rPr>
        <w:t>Είσοδοι σε μουσεία, αρχαιολογικούς χώρους, θεάματα και γενικά όπου απαιτείται.</w:t>
      </w:r>
    </w:p>
    <w:p w14:paraId="2524C6EB" w14:textId="77777777" w:rsidR="001B1CDC" w:rsidRPr="00703233" w:rsidRDefault="001B1CDC" w:rsidP="001B1CDC">
      <w:pPr>
        <w:pStyle w:val="a6"/>
        <w:numPr>
          <w:ilvl w:val="0"/>
          <w:numId w:val="3"/>
        </w:numPr>
        <w:rPr>
          <w:rFonts w:asciiTheme="minorHAnsi" w:hAnsiTheme="minorHAnsi" w:cstheme="minorHAnsi"/>
        </w:rPr>
      </w:pPr>
      <w:r w:rsidRPr="00703233">
        <w:rPr>
          <w:rFonts w:asciiTheme="minorHAnsi" w:hAnsiTheme="minorHAnsi" w:cstheme="minorHAnsi"/>
        </w:rPr>
        <w:t xml:space="preserve">Ό,τι ρητά αναφέρεται ως προαιρετικό ή προτεινόμενο.   </w:t>
      </w:r>
    </w:p>
    <w:p w14:paraId="0EEFFC25" w14:textId="576207A5" w:rsidR="001B1CDC" w:rsidRPr="00703233" w:rsidRDefault="001B1CDC" w:rsidP="001B1CDC">
      <w:pPr>
        <w:pStyle w:val="a6"/>
        <w:numPr>
          <w:ilvl w:val="0"/>
          <w:numId w:val="3"/>
        </w:numPr>
        <w:rPr>
          <w:rFonts w:asciiTheme="minorHAnsi" w:hAnsiTheme="minorHAnsi" w:cstheme="minorHAnsi"/>
        </w:rPr>
      </w:pPr>
      <w:r>
        <w:rPr>
          <w:rFonts w:asciiTheme="minorHAnsi" w:hAnsiTheme="minorHAnsi" w:cstheme="minorHAnsi"/>
          <w:lang w:val="en-US"/>
        </w:rPr>
        <w:t>Checkpoints</w:t>
      </w:r>
      <w:r w:rsidRPr="001B1CDC">
        <w:rPr>
          <w:rFonts w:asciiTheme="minorHAnsi" w:hAnsiTheme="minorHAnsi" w:cstheme="minorHAnsi"/>
        </w:rPr>
        <w:t xml:space="preserve"> </w:t>
      </w:r>
      <w:r w:rsidRPr="00703233">
        <w:rPr>
          <w:rFonts w:asciiTheme="minorHAnsi" w:hAnsiTheme="minorHAnsi" w:cstheme="minorHAnsi"/>
        </w:rPr>
        <w:t>(</w:t>
      </w:r>
      <w:r>
        <w:rPr>
          <w:rFonts w:asciiTheme="minorHAnsi" w:hAnsiTheme="minorHAnsi" w:cstheme="minorHAnsi"/>
        </w:rPr>
        <w:t>25</w:t>
      </w:r>
      <w:r w:rsidRPr="00703233">
        <w:rPr>
          <w:rFonts w:asciiTheme="minorHAnsi" w:hAnsiTheme="minorHAnsi" w:cstheme="minorHAnsi"/>
        </w:rPr>
        <w:t>€)</w:t>
      </w:r>
      <w:r>
        <w:rPr>
          <w:rFonts w:asciiTheme="minorHAnsi" w:hAnsiTheme="minorHAnsi" w:cstheme="minorHAnsi"/>
        </w:rPr>
        <w:t xml:space="preserve"> εξοφλούνται μία φορά ανά ταξιδιώτη τοπικά.</w:t>
      </w:r>
    </w:p>
    <w:p w14:paraId="27A8C899" w14:textId="04F98587" w:rsidR="001B1CDC" w:rsidRDefault="001B1CDC" w:rsidP="001B1CDC">
      <w:pPr>
        <w:pStyle w:val="a6"/>
        <w:numPr>
          <w:ilvl w:val="0"/>
          <w:numId w:val="3"/>
        </w:numPr>
        <w:rPr>
          <w:rFonts w:asciiTheme="minorHAnsi" w:hAnsiTheme="minorHAnsi" w:cstheme="minorHAnsi"/>
        </w:rPr>
      </w:pPr>
      <w:r w:rsidRPr="00703233">
        <w:rPr>
          <w:rFonts w:asciiTheme="minorHAnsi" w:hAnsiTheme="minorHAnsi" w:cstheme="minorHAnsi"/>
        </w:rPr>
        <w:t xml:space="preserve">Εισιτήριο οδοντωτού-τελεφερίκ για το </w:t>
      </w:r>
      <w:r>
        <w:rPr>
          <w:rFonts w:asciiTheme="minorHAnsi" w:hAnsiTheme="minorHAnsi" w:cstheme="minorHAnsi"/>
        </w:rPr>
        <w:t>Ό</w:t>
      </w:r>
      <w:r w:rsidRPr="00703233">
        <w:rPr>
          <w:rFonts w:asciiTheme="minorHAnsi" w:hAnsiTheme="minorHAnsi" w:cstheme="minorHAnsi"/>
        </w:rPr>
        <w:t>ρος Πιλάτους</w:t>
      </w:r>
      <w:r>
        <w:rPr>
          <w:rFonts w:asciiTheme="minorHAnsi" w:hAnsiTheme="minorHAnsi" w:cstheme="minorHAnsi"/>
        </w:rPr>
        <w:t>, περίπου 1</w:t>
      </w:r>
      <w:r w:rsidR="00E52954">
        <w:rPr>
          <w:rFonts w:asciiTheme="minorHAnsi" w:hAnsiTheme="minorHAnsi" w:cstheme="minorHAnsi"/>
        </w:rPr>
        <w:t>5</w:t>
      </w:r>
      <w:r>
        <w:rPr>
          <w:rFonts w:asciiTheme="minorHAnsi" w:hAnsiTheme="minorHAnsi" w:cstheme="minorHAnsi"/>
        </w:rPr>
        <w:t>0€ ανά άτομο</w:t>
      </w:r>
      <w:r w:rsidRPr="00CD5B69">
        <w:rPr>
          <w:rFonts w:asciiTheme="minorHAnsi" w:hAnsiTheme="minorHAnsi" w:cstheme="minorHAnsi"/>
        </w:rPr>
        <w:t>.</w:t>
      </w:r>
    </w:p>
    <w:p w14:paraId="4E46D407" w14:textId="77777777" w:rsidR="001B1CDC" w:rsidRDefault="001B1CDC" w:rsidP="001B1CDC">
      <w:pPr>
        <w:pStyle w:val="a6"/>
        <w:numPr>
          <w:ilvl w:val="0"/>
          <w:numId w:val="3"/>
        </w:numPr>
        <w:rPr>
          <w:rFonts w:asciiTheme="minorHAnsi" w:hAnsiTheme="minorHAnsi" w:cstheme="minorHAnsi"/>
        </w:rPr>
      </w:pPr>
      <w:r w:rsidRPr="001B1CDC">
        <w:rPr>
          <w:rFonts w:asciiTheme="minorHAnsi" w:hAnsiTheme="minorHAnsi" w:cstheme="minorHAnsi"/>
        </w:rPr>
        <w:t xml:space="preserve">Η μετάβαση και η ανάβαση στο </w:t>
      </w:r>
      <w:proofErr w:type="spellStart"/>
      <w:r w:rsidRPr="001B1CDC">
        <w:rPr>
          <w:rFonts w:asciiTheme="minorHAnsi" w:hAnsiTheme="minorHAnsi" w:cstheme="minorHAnsi"/>
          <w:b/>
          <w:bCs/>
        </w:rPr>
        <w:t>Mount</w:t>
      </w:r>
      <w:proofErr w:type="spellEnd"/>
      <w:r w:rsidRPr="001B1CDC">
        <w:rPr>
          <w:rFonts w:asciiTheme="minorHAnsi" w:hAnsiTheme="minorHAnsi" w:cstheme="minorHAnsi"/>
          <w:b/>
          <w:bCs/>
        </w:rPr>
        <w:t xml:space="preserve"> </w:t>
      </w:r>
      <w:proofErr w:type="spellStart"/>
      <w:r w:rsidRPr="001B1CDC">
        <w:rPr>
          <w:rFonts w:asciiTheme="minorHAnsi" w:hAnsiTheme="minorHAnsi" w:cstheme="minorHAnsi"/>
          <w:b/>
          <w:bCs/>
        </w:rPr>
        <w:t>Titlis</w:t>
      </w:r>
      <w:proofErr w:type="spellEnd"/>
      <w:r w:rsidRPr="001B1CDC">
        <w:rPr>
          <w:rFonts w:asciiTheme="minorHAnsi" w:hAnsiTheme="minorHAnsi" w:cstheme="minorHAnsi"/>
        </w:rPr>
        <w:t xml:space="preserve"> είναι προαιρετική και πραγματοποιείται με έξοδα εξ ιδίων. Το </w:t>
      </w:r>
      <w:r w:rsidRPr="001B1CDC">
        <w:rPr>
          <w:rFonts w:asciiTheme="minorHAnsi" w:hAnsiTheme="minorHAnsi" w:cstheme="minorHAnsi"/>
          <w:b/>
          <w:bCs/>
        </w:rPr>
        <w:t>ενδεικτικό κόστος ανάβασης με τελεφερίκ ανέρχεται περίπου στα 110€ ανά άτομο μετ’ επιστροφής</w:t>
      </w:r>
      <w:r w:rsidRPr="001B1CDC">
        <w:rPr>
          <w:rFonts w:asciiTheme="minorHAnsi" w:hAnsiTheme="minorHAnsi" w:cstheme="minorHAnsi"/>
        </w:rPr>
        <w:t>. Η τιμή είναι ενδεικτική και ενδέχεται να διαφοροποιηθεί ανάλογα με την περίοδο και την ισχύουσα τιμολογιακή πολιτική.</w:t>
      </w:r>
    </w:p>
    <w:p w14:paraId="11244F0E" w14:textId="0A753A36" w:rsidR="001B1CDC" w:rsidRDefault="001B1CDC" w:rsidP="001B1CDC">
      <w:pPr>
        <w:pStyle w:val="a6"/>
        <w:numPr>
          <w:ilvl w:val="0"/>
          <w:numId w:val="3"/>
        </w:numPr>
        <w:rPr>
          <w:rFonts w:asciiTheme="minorHAnsi" w:hAnsiTheme="minorHAnsi" w:cstheme="minorHAnsi"/>
        </w:rPr>
      </w:pPr>
      <w:r w:rsidRPr="00923DA7">
        <w:rPr>
          <w:rFonts w:cs="Calibri"/>
          <w:b/>
          <w:noProof/>
          <w:color w:val="0070C0"/>
        </w:rPr>
        <w:drawing>
          <wp:anchor distT="0" distB="0" distL="114300" distR="114300" simplePos="0" relativeHeight="251658241" behindDoc="0" locked="0" layoutInCell="1" allowOverlap="1" wp14:anchorId="40E2D0AC" wp14:editId="586C29E1">
            <wp:simplePos x="0" y="0"/>
            <wp:positionH relativeFrom="column">
              <wp:posOffset>4671695</wp:posOffset>
            </wp:positionH>
            <wp:positionV relativeFrom="paragraph">
              <wp:posOffset>12700</wp:posOffset>
            </wp:positionV>
            <wp:extent cx="347345" cy="384175"/>
            <wp:effectExtent l="0" t="0" r="0" b="0"/>
            <wp:wrapNone/>
            <wp:docPr id="22" name="Εικόνα 22" descr="Εικόνα που περιέχει συμμετρία, χιονονιφάδα&#10;&#10;Το περιεχόμενο που δημιουργείται από AI ενδέχεται να είναι εσφαλμένο.">
              <a:extLst xmlns:a="http://schemas.openxmlformats.org/drawingml/2006/main">
                <a:ext uri="{FF2B5EF4-FFF2-40B4-BE49-F238E27FC236}">
                  <a16:creationId xmlns:a16="http://schemas.microsoft.com/office/drawing/2014/main" id="{696EDB07-658F-44AF-B761-6C73AE0A9C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 22" descr="Εικόνα που περιέχει συμμετρία, χιονονιφάδα&#10;&#10;Το περιεχόμενο που δημιουργείται από AI ενδέχεται να είναι εσφαλμένο."/>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345" cy="384175"/>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t xml:space="preserve">Προαιρετική ασφάλεια </w:t>
      </w:r>
      <w:r>
        <w:rPr>
          <w:rFonts w:asciiTheme="minorHAnsi" w:hAnsiTheme="minorHAnsi" w:cstheme="minorHAnsi"/>
          <w:lang w:val="en-US"/>
        </w:rPr>
        <w:t>(25</w:t>
      </w:r>
      <w:r>
        <w:rPr>
          <w:rFonts w:asciiTheme="minorHAnsi" w:hAnsiTheme="minorHAnsi" w:cstheme="minorHAnsi"/>
        </w:rPr>
        <w:t>€).</w:t>
      </w:r>
    </w:p>
    <w:p w14:paraId="38F98BC7" w14:textId="77777777" w:rsidR="001B1CDC" w:rsidRPr="00D527D1" w:rsidRDefault="001B1CDC" w:rsidP="001B1CDC">
      <w:pPr>
        <w:rPr>
          <w:rFonts w:cs="Calibri"/>
        </w:rPr>
      </w:pPr>
    </w:p>
    <w:p w14:paraId="587413E7" w14:textId="77777777" w:rsidR="001B1CDC" w:rsidRPr="00135922" w:rsidRDefault="001B1CDC" w:rsidP="001B1CDC">
      <w:pPr>
        <w:rPr>
          <w:rFonts w:cs="Calibri"/>
        </w:rPr>
      </w:pPr>
    </w:p>
    <w:tbl>
      <w:tblPr>
        <w:tblpPr w:leftFromText="180" w:rightFromText="180" w:vertAnchor="text" w:horzAnchor="margin" w:tblpY="12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B1CDC" w:rsidRPr="00EF51D5" w14:paraId="330446F0" w14:textId="77777777" w:rsidTr="001B1CDC">
        <w:trPr>
          <w:trHeight w:val="1122"/>
        </w:trPr>
        <w:tc>
          <w:tcPr>
            <w:tcW w:w="9493" w:type="dxa"/>
          </w:tcPr>
          <w:p w14:paraId="24C9F7B0" w14:textId="77777777" w:rsidR="001B1CDC" w:rsidRPr="00266ECD" w:rsidRDefault="001B1CDC" w:rsidP="001B1CDC">
            <w:pPr>
              <w:suppressAutoHyphens/>
              <w:autoSpaceDN w:val="0"/>
              <w:textAlignment w:val="baseline"/>
              <w:rPr>
                <w:rFonts w:ascii="Calibri" w:eastAsia="DengXian" w:hAnsi="Calibri"/>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22/12:</w:t>
            </w:r>
            <w:r w:rsidRPr="00266ECD">
              <w:rPr>
                <w:rFonts w:ascii="Calibri" w:eastAsia="Calibri" w:hAnsi="Calibri" w:cs="Calibri"/>
                <w:b/>
                <w:color w:val="0070C0"/>
                <w:lang w:eastAsia="en-US"/>
              </w:rPr>
              <w:br/>
            </w:r>
            <w:r w:rsidRPr="00266ECD">
              <w:rPr>
                <w:rFonts w:asciiTheme="minorHAnsi" w:hAnsiTheme="minorHAnsi" w:cstheme="minorHAnsi"/>
                <w:b/>
                <w:color w:val="333333"/>
                <w:sz w:val="28"/>
                <w:szCs w:val="28"/>
              </w:rPr>
              <w:t>Αναχώρηση:   Αθήνα - Βασιλεία      Α3 4032       18.30 - 20.30</w:t>
            </w:r>
            <w:r w:rsidRPr="00266ECD">
              <w:rPr>
                <w:rFonts w:cs="Calibri"/>
                <w:b/>
                <w:color w:val="333333"/>
                <w:sz w:val="28"/>
                <w:szCs w:val="28"/>
              </w:rPr>
              <w:t xml:space="preserve">  </w:t>
            </w:r>
          </w:p>
          <w:p w14:paraId="732FE616" w14:textId="77777777" w:rsidR="001B1CDC" w:rsidRPr="00266ECD" w:rsidRDefault="001B1CDC" w:rsidP="001B1CDC">
            <w:pPr>
              <w:suppressAutoHyphens/>
              <w:autoSpaceDN w:val="0"/>
              <w:jc w:val="both"/>
              <w:rPr>
                <w:rFonts w:cs="Calibri"/>
                <w:b/>
                <w:color w:val="333333"/>
                <w:sz w:val="28"/>
                <w:szCs w:val="28"/>
              </w:rPr>
            </w:pPr>
            <w:r w:rsidRPr="00266ECD">
              <w:rPr>
                <w:rFonts w:asciiTheme="minorHAnsi" w:hAnsiTheme="minorHAnsi" w:cstheme="minorHAnsi"/>
                <w:b/>
                <w:color w:val="333333"/>
                <w:sz w:val="28"/>
                <w:szCs w:val="28"/>
              </w:rPr>
              <w:t>Επιστροφή:     Βασιλεία - Αθήνα      Α3 4033       21.00 - 00.30</w:t>
            </w:r>
            <w:r w:rsidRPr="00266ECD">
              <w:rPr>
                <w:rFonts w:cs="Calibri"/>
                <w:b/>
                <w:color w:val="333333"/>
                <w:sz w:val="28"/>
                <w:szCs w:val="28"/>
              </w:rPr>
              <w:t xml:space="preserve"> (+1)</w:t>
            </w:r>
          </w:p>
          <w:p w14:paraId="0F9AE151" w14:textId="77777777" w:rsidR="001B1CDC" w:rsidRPr="00266ECD" w:rsidRDefault="001B1CDC" w:rsidP="001B1CDC">
            <w:pPr>
              <w:suppressAutoHyphens/>
              <w:autoSpaceDN w:val="0"/>
              <w:jc w:val="both"/>
              <w:rPr>
                <w:rFonts w:ascii="Calibri" w:hAnsi="Calibri" w:cs="Calibri"/>
                <w:b/>
                <w:bCs/>
                <w:sz w:val="22"/>
                <w:szCs w:val="22"/>
              </w:rPr>
            </w:pPr>
            <w:r w:rsidRPr="00266ECD">
              <w:rPr>
                <w:rFonts w:cs="Calibri"/>
                <w:b/>
                <w:color w:val="333333"/>
                <w:sz w:val="28"/>
                <w:szCs w:val="28"/>
              </w:rPr>
              <w:t xml:space="preserve"> </w:t>
            </w:r>
          </w:p>
          <w:p w14:paraId="43C295B3" w14:textId="77777777" w:rsidR="001B1CDC" w:rsidRPr="00266ECD" w:rsidRDefault="001B1CDC" w:rsidP="001B1CDC">
            <w:pPr>
              <w:suppressAutoHyphens/>
              <w:autoSpaceDN w:val="0"/>
              <w:textAlignment w:val="baseline"/>
              <w:rPr>
                <w:rFonts w:ascii="Calibri" w:eastAsia="DengXian" w:hAnsi="Calibri"/>
                <w:kern w:val="3"/>
                <w:sz w:val="22"/>
                <w:szCs w:val="22"/>
                <w:lang w:eastAsia="zh-CN"/>
              </w:rPr>
            </w:pPr>
            <w:r w:rsidRPr="00266ECD">
              <w:rPr>
                <w:rFonts w:ascii="Calibri" w:eastAsia="Calibri" w:hAnsi="Calibri" w:cs="Calibri"/>
                <w:b/>
                <w:color w:val="0070C0"/>
                <w:lang w:eastAsia="en-US"/>
              </w:rPr>
              <w:t xml:space="preserve">Πτήσεις </w:t>
            </w:r>
            <w:r w:rsidRPr="00266ECD">
              <w:rPr>
                <w:rFonts w:ascii="Calibri" w:eastAsia="Calibri" w:hAnsi="Calibri" w:cs="Calibri"/>
                <w:b/>
                <w:color w:val="0070C0"/>
                <w:lang w:val="en-US" w:eastAsia="en-US"/>
              </w:rPr>
              <w:t>CHARTER</w:t>
            </w:r>
            <w:r w:rsidRPr="00266ECD">
              <w:rPr>
                <w:rFonts w:ascii="Calibri" w:eastAsia="Calibri" w:hAnsi="Calibri" w:cs="Calibri"/>
                <w:b/>
                <w:color w:val="0070C0"/>
                <w:lang w:eastAsia="en-US"/>
              </w:rPr>
              <w:t xml:space="preserve"> της </w:t>
            </w:r>
            <w:r w:rsidRPr="00266ECD">
              <w:rPr>
                <w:rFonts w:ascii="Calibri" w:eastAsia="Calibri" w:hAnsi="Calibri" w:cs="Calibri"/>
                <w:b/>
                <w:color w:val="0070C0"/>
                <w:lang w:val="en-US" w:eastAsia="en-US"/>
              </w:rPr>
              <w:t>AEGEAN</w:t>
            </w:r>
            <w:r w:rsidRPr="00266ECD">
              <w:rPr>
                <w:rFonts w:ascii="Calibri" w:eastAsia="Calibri" w:hAnsi="Calibri" w:cs="Calibri"/>
                <w:b/>
                <w:color w:val="0070C0"/>
                <w:lang w:eastAsia="en-US"/>
              </w:rPr>
              <w:t xml:space="preserve"> με αεροσκάφος Α321 για την αναχώρηση 27/12 &amp; 1/1:</w:t>
            </w:r>
            <w:r w:rsidRPr="00266ECD">
              <w:rPr>
                <w:rFonts w:ascii="Calibri" w:eastAsia="Calibri" w:hAnsi="Calibri" w:cs="Calibri"/>
                <w:b/>
                <w:color w:val="0070C0"/>
                <w:lang w:eastAsia="en-US"/>
              </w:rPr>
              <w:br/>
            </w:r>
            <w:r w:rsidRPr="00266ECD">
              <w:rPr>
                <w:rFonts w:asciiTheme="minorHAnsi" w:hAnsiTheme="minorHAnsi" w:cstheme="minorHAnsi"/>
                <w:b/>
                <w:color w:val="333333"/>
                <w:sz w:val="28"/>
                <w:szCs w:val="28"/>
              </w:rPr>
              <w:t>Αναχώρηση:   Αθήνα - Βασιλεία      Α3 4032       19.00 - 20.30</w:t>
            </w:r>
            <w:r w:rsidRPr="00266ECD">
              <w:rPr>
                <w:rFonts w:cs="Calibri"/>
                <w:b/>
                <w:color w:val="333333"/>
                <w:sz w:val="28"/>
                <w:szCs w:val="28"/>
              </w:rPr>
              <w:t xml:space="preserve">  </w:t>
            </w:r>
          </w:p>
          <w:p w14:paraId="1AF5D37D" w14:textId="77777777" w:rsidR="001B1CDC" w:rsidRPr="00266ECD" w:rsidRDefault="001B1CDC" w:rsidP="001B1CDC">
            <w:pPr>
              <w:suppressAutoHyphens/>
              <w:autoSpaceDN w:val="0"/>
              <w:jc w:val="both"/>
              <w:rPr>
                <w:rFonts w:cs="Calibri"/>
                <w:b/>
                <w:color w:val="333333"/>
                <w:sz w:val="28"/>
                <w:szCs w:val="28"/>
              </w:rPr>
            </w:pPr>
            <w:r w:rsidRPr="00266ECD">
              <w:rPr>
                <w:rFonts w:asciiTheme="minorHAnsi" w:hAnsiTheme="minorHAnsi" w:cstheme="minorHAnsi"/>
                <w:b/>
                <w:color w:val="333333"/>
                <w:sz w:val="28"/>
                <w:szCs w:val="28"/>
              </w:rPr>
              <w:t>Επιστροφή:     Βασιλεία - Αθήνα      Α3 4033       21.30 - 01.00</w:t>
            </w:r>
            <w:r w:rsidRPr="00266ECD">
              <w:rPr>
                <w:rFonts w:cs="Calibri"/>
                <w:b/>
                <w:color w:val="333333"/>
                <w:sz w:val="28"/>
                <w:szCs w:val="28"/>
              </w:rPr>
              <w:t xml:space="preserve"> (+1)</w:t>
            </w:r>
          </w:p>
          <w:p w14:paraId="78C1847A" w14:textId="77777777" w:rsidR="001B1CDC" w:rsidRPr="007D0577" w:rsidRDefault="001B1CDC" w:rsidP="00970F03">
            <w:pPr>
              <w:rPr>
                <w:rFonts w:asciiTheme="minorHAnsi" w:hAnsiTheme="minorHAnsi" w:cstheme="minorHAnsi"/>
                <w:b/>
                <w:color w:val="333333"/>
                <w:sz w:val="28"/>
                <w:szCs w:val="28"/>
              </w:rPr>
            </w:pPr>
            <w:r w:rsidRPr="00EF51D5">
              <w:rPr>
                <w:rFonts w:cs="Calibri"/>
                <w:b/>
                <w:color w:val="333333"/>
                <w:sz w:val="28"/>
                <w:szCs w:val="28"/>
              </w:rPr>
              <w:t xml:space="preserve"> </w:t>
            </w:r>
          </w:p>
        </w:tc>
      </w:tr>
    </w:tbl>
    <w:p w14:paraId="46224086" w14:textId="77777777" w:rsidR="001B1CDC" w:rsidRDefault="001B1CDC" w:rsidP="001B1CDC">
      <w:pPr>
        <w:ind w:left="720"/>
        <w:rPr>
          <w:rFonts w:ascii="Arial" w:hAnsi="Arial" w:cs="Arial"/>
          <w:b/>
          <w:color w:val="FF0000"/>
          <w:sz w:val="20"/>
          <w:szCs w:val="20"/>
          <w:u w:val="single"/>
          <w:shd w:val="clear" w:color="auto" w:fill="FFFFFF"/>
        </w:rPr>
      </w:pPr>
    </w:p>
    <w:p w14:paraId="2B123EA1" w14:textId="77777777" w:rsidR="001B1CDC" w:rsidRDefault="001B1CDC" w:rsidP="001B1CDC">
      <w:pPr>
        <w:ind w:left="720"/>
        <w:rPr>
          <w:rFonts w:cs="Calibri"/>
          <w:b/>
        </w:rPr>
      </w:pPr>
    </w:p>
    <w:p w14:paraId="75F97A2E" w14:textId="77777777" w:rsidR="001B1CDC" w:rsidRPr="00A7011B" w:rsidRDefault="001B1CDC" w:rsidP="001B1CDC">
      <w:pPr>
        <w:ind w:left="720"/>
        <w:rPr>
          <w:rFonts w:cs="Calibri"/>
          <w:b/>
        </w:rPr>
      </w:pPr>
    </w:p>
    <w:p w14:paraId="7ED132CA" w14:textId="77777777" w:rsidR="001B1CDC" w:rsidRPr="00192EFA" w:rsidRDefault="001B1CDC" w:rsidP="001B1CDC">
      <w:pPr>
        <w:jc w:val="both"/>
        <w:rPr>
          <w:rFonts w:asciiTheme="minorHAnsi" w:hAnsiTheme="minorHAnsi" w:cstheme="minorHAnsi"/>
          <w:sz w:val="22"/>
          <w:szCs w:val="22"/>
        </w:rPr>
      </w:pPr>
    </w:p>
    <w:p w14:paraId="3A9667CB" w14:textId="77777777" w:rsidR="001B1CDC" w:rsidRPr="00BC5807" w:rsidRDefault="001B1CDC" w:rsidP="001B1CDC">
      <w:pPr>
        <w:jc w:val="both"/>
        <w:rPr>
          <w:rFonts w:asciiTheme="minorHAnsi" w:hAnsiTheme="minorHAnsi" w:cstheme="minorHAnsi"/>
          <w:sz w:val="22"/>
          <w:szCs w:val="22"/>
        </w:rPr>
      </w:pPr>
    </w:p>
    <w:p w14:paraId="3718ACB1" w14:textId="77777777" w:rsidR="001B1CDC" w:rsidRPr="00BC5807" w:rsidRDefault="001B1CDC" w:rsidP="001B1CDC">
      <w:pPr>
        <w:jc w:val="both"/>
        <w:rPr>
          <w:rFonts w:asciiTheme="minorHAnsi" w:hAnsiTheme="minorHAnsi" w:cstheme="minorHAnsi"/>
          <w:sz w:val="22"/>
          <w:szCs w:val="22"/>
        </w:rPr>
      </w:pPr>
    </w:p>
    <w:p w14:paraId="48A5C2E4" w14:textId="77777777" w:rsidR="001B1CDC" w:rsidRPr="007977F2" w:rsidRDefault="001B1CDC" w:rsidP="001B1CDC">
      <w:pPr>
        <w:jc w:val="both"/>
        <w:rPr>
          <w:rFonts w:asciiTheme="minorHAnsi" w:hAnsiTheme="minorHAnsi" w:cstheme="minorHAnsi"/>
          <w:sz w:val="22"/>
          <w:szCs w:val="22"/>
        </w:rPr>
      </w:pPr>
    </w:p>
    <w:p w14:paraId="1A326E56" w14:textId="77777777" w:rsidR="001B1CDC" w:rsidRDefault="001B1CDC" w:rsidP="001B1CDC">
      <w:pPr>
        <w:jc w:val="both"/>
        <w:rPr>
          <w:rFonts w:asciiTheme="minorHAnsi" w:hAnsiTheme="minorHAnsi" w:cstheme="minorHAnsi"/>
          <w:b/>
          <w:sz w:val="22"/>
          <w:szCs w:val="22"/>
          <w:u w:val="single"/>
        </w:rPr>
      </w:pPr>
    </w:p>
    <w:p w14:paraId="1BBF93FD" w14:textId="77777777" w:rsidR="001B1CDC" w:rsidRDefault="001B1CDC" w:rsidP="001B1CDC">
      <w:pPr>
        <w:jc w:val="both"/>
        <w:rPr>
          <w:rFonts w:asciiTheme="minorHAnsi" w:hAnsiTheme="minorHAnsi" w:cstheme="minorHAnsi"/>
          <w:b/>
          <w:sz w:val="22"/>
          <w:szCs w:val="22"/>
          <w:u w:val="single"/>
        </w:rPr>
      </w:pPr>
    </w:p>
    <w:p w14:paraId="1F9D13F9" w14:textId="77777777" w:rsidR="001B1CDC" w:rsidRDefault="001B1CDC" w:rsidP="001B1CDC">
      <w:pPr>
        <w:jc w:val="both"/>
        <w:rPr>
          <w:rFonts w:asciiTheme="minorHAnsi" w:hAnsiTheme="minorHAnsi" w:cstheme="minorHAnsi"/>
          <w:b/>
          <w:sz w:val="22"/>
          <w:szCs w:val="22"/>
          <w:u w:val="single"/>
        </w:rPr>
      </w:pPr>
    </w:p>
    <w:p w14:paraId="681400BC" w14:textId="77777777" w:rsidR="001B1CDC" w:rsidRPr="006901F3" w:rsidRDefault="001B1CDC" w:rsidP="001B1CDC">
      <w:pPr>
        <w:jc w:val="both"/>
        <w:rPr>
          <w:rFonts w:asciiTheme="minorHAnsi" w:hAnsiTheme="minorHAnsi" w:cstheme="minorHAnsi"/>
          <w:b/>
          <w:sz w:val="22"/>
          <w:szCs w:val="22"/>
        </w:rPr>
      </w:pPr>
    </w:p>
    <w:p w14:paraId="626D1EDC" w14:textId="77777777" w:rsidR="001B1CDC" w:rsidRPr="00D35CA4" w:rsidRDefault="001B1CDC" w:rsidP="001B1CDC"/>
    <w:p w14:paraId="0F45D3B6" w14:textId="77777777" w:rsidR="001B1CDC" w:rsidRPr="00D35CA4" w:rsidRDefault="001B1CDC" w:rsidP="001B1CDC"/>
    <w:p w14:paraId="46B721BF" w14:textId="77777777" w:rsidR="001B1CDC" w:rsidRPr="00266ECD" w:rsidRDefault="001B1CDC" w:rsidP="001B1CDC">
      <w:pPr>
        <w:suppressAutoHyphens/>
        <w:autoSpaceDN w:val="0"/>
        <w:spacing w:line="257" w:lineRule="auto"/>
        <w:rPr>
          <w:rFonts w:asciiTheme="minorHAnsi" w:hAnsiTheme="minorHAnsi" w:cstheme="minorHAnsi"/>
          <w:b/>
          <w:bCs/>
          <w:color w:val="FF0000"/>
          <w:sz w:val="22"/>
          <w:szCs w:val="22"/>
        </w:rPr>
      </w:pPr>
      <w:r w:rsidRPr="00266ECD">
        <w:rPr>
          <w:rFonts w:asciiTheme="minorHAnsi" w:hAnsiTheme="minorHAnsi" w:cstheme="minorHAnsi"/>
          <w:b/>
          <w:bCs/>
          <w:color w:val="FF0000"/>
          <w:sz w:val="22"/>
          <w:szCs w:val="22"/>
        </w:rPr>
        <w:t xml:space="preserve">Σημαντικές Σημειώσεις: </w:t>
      </w:r>
    </w:p>
    <w:p w14:paraId="7A966BE2" w14:textId="77777777" w:rsidR="001B1CDC" w:rsidRPr="00266ECD" w:rsidRDefault="001B1CDC" w:rsidP="001B1CDC">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Η τιμή «</w:t>
      </w:r>
      <w:proofErr w:type="spellStart"/>
      <w:r w:rsidRPr="00266ECD">
        <w:rPr>
          <w:rFonts w:asciiTheme="minorHAnsi" w:hAnsiTheme="minorHAnsi" w:cstheme="minorHAnsi"/>
          <w:b/>
          <w:bCs/>
          <w:color w:val="000000" w:themeColor="text1"/>
          <w:sz w:val="22"/>
          <w:szCs w:val="22"/>
        </w:rPr>
        <w:t>SuperEarly</w:t>
      </w:r>
      <w:proofErr w:type="spellEnd"/>
      <w:r w:rsidRPr="00266ECD">
        <w:rPr>
          <w:rFonts w:asciiTheme="minorHAnsi" w:hAnsiTheme="minorHAnsi" w:cstheme="minorHAnsi"/>
          <w:b/>
          <w:bCs/>
          <w:color w:val="000000" w:themeColor="text1"/>
          <w:sz w:val="22"/>
          <w:szCs w:val="22"/>
        </w:rPr>
        <w:t xml:space="preserve">» ισχύει με, προκαταβολή 450€/άτομο </w:t>
      </w:r>
      <w:r w:rsidRPr="00266ECD">
        <w:rPr>
          <w:rFonts w:asciiTheme="minorHAnsi" w:hAnsiTheme="minorHAnsi" w:cstheme="minorHAnsi"/>
          <w:b/>
          <w:bCs/>
          <w:color w:val="000000" w:themeColor="text1"/>
          <w:sz w:val="22"/>
          <w:szCs w:val="22"/>
          <w:lang w:val="en-US"/>
        </w:rPr>
        <w:t>MH</w:t>
      </w:r>
      <w:r w:rsidRPr="00266ECD">
        <w:rPr>
          <w:rFonts w:asciiTheme="minorHAnsi" w:hAnsiTheme="minorHAnsi" w:cstheme="minorHAnsi"/>
          <w:b/>
          <w:bCs/>
          <w:color w:val="000000" w:themeColor="text1"/>
          <w:sz w:val="22"/>
          <w:szCs w:val="22"/>
        </w:rPr>
        <w:t xml:space="preserve"> επιστρεπτέα για τις πρώτες 10 συμμετοχές, εξόφληση στις 21 μέρες πριν non-</w:t>
      </w:r>
      <w:proofErr w:type="spellStart"/>
      <w:r w:rsidRPr="00266ECD">
        <w:rPr>
          <w:rFonts w:asciiTheme="minorHAnsi" w:hAnsiTheme="minorHAnsi" w:cstheme="minorHAnsi"/>
          <w:b/>
          <w:bCs/>
          <w:color w:val="000000" w:themeColor="text1"/>
          <w:sz w:val="22"/>
          <w:szCs w:val="22"/>
        </w:rPr>
        <w:t>refundable</w:t>
      </w:r>
      <w:proofErr w:type="spellEnd"/>
      <w:r w:rsidRPr="00266ECD">
        <w:rPr>
          <w:rFonts w:asciiTheme="minorHAnsi" w:hAnsiTheme="minorHAnsi" w:cstheme="minorHAnsi"/>
          <w:b/>
          <w:bCs/>
          <w:color w:val="000000" w:themeColor="text1"/>
          <w:sz w:val="22"/>
          <w:szCs w:val="22"/>
        </w:rPr>
        <w:t>.</w:t>
      </w:r>
    </w:p>
    <w:p w14:paraId="77B5B296" w14:textId="77777777" w:rsidR="001B1CDC" w:rsidRPr="00266ECD" w:rsidRDefault="001B1CDC" w:rsidP="001B1CDC">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Η τιμή «</w:t>
      </w:r>
      <w:proofErr w:type="spellStart"/>
      <w:r w:rsidRPr="00266ECD">
        <w:rPr>
          <w:rFonts w:asciiTheme="minorHAnsi" w:hAnsiTheme="minorHAnsi" w:cstheme="minorHAnsi"/>
          <w:b/>
          <w:bCs/>
          <w:color w:val="000000" w:themeColor="text1"/>
          <w:sz w:val="22"/>
          <w:szCs w:val="22"/>
        </w:rPr>
        <w:t>EarlyBooking</w:t>
      </w:r>
      <w:proofErr w:type="spellEnd"/>
      <w:r w:rsidRPr="00266ECD">
        <w:rPr>
          <w:rFonts w:asciiTheme="minorHAnsi" w:hAnsiTheme="minorHAnsi" w:cstheme="minorHAnsi"/>
          <w:b/>
          <w:bCs/>
          <w:color w:val="000000" w:themeColor="text1"/>
          <w:sz w:val="22"/>
          <w:szCs w:val="22"/>
        </w:rPr>
        <w:t>» ισχύει για τις πρώτες 15 συμμετοχές, προκαταβολή 450€/άτομο επιστρεπτέα έως και 45 μέρες πριν, εξόφληση στις 21 μέρες πριν non-</w:t>
      </w:r>
      <w:proofErr w:type="spellStart"/>
      <w:r w:rsidRPr="00266ECD">
        <w:rPr>
          <w:rFonts w:asciiTheme="minorHAnsi" w:hAnsiTheme="minorHAnsi" w:cstheme="minorHAnsi"/>
          <w:b/>
          <w:bCs/>
          <w:color w:val="000000" w:themeColor="text1"/>
          <w:sz w:val="22"/>
          <w:szCs w:val="22"/>
        </w:rPr>
        <w:t>refundable</w:t>
      </w:r>
      <w:proofErr w:type="spellEnd"/>
      <w:r w:rsidRPr="00266ECD">
        <w:rPr>
          <w:rFonts w:asciiTheme="minorHAnsi" w:hAnsiTheme="minorHAnsi" w:cstheme="minorHAnsi"/>
          <w:b/>
          <w:bCs/>
          <w:color w:val="000000" w:themeColor="text1"/>
          <w:sz w:val="22"/>
          <w:szCs w:val="22"/>
        </w:rPr>
        <w:t>. Παρέχεται η δυνατότητα 6 άτοκων δόσεων με προκαταβολή εφάπαξ 450€/άτομο.</w:t>
      </w:r>
    </w:p>
    <w:p w14:paraId="10911D81" w14:textId="77777777" w:rsidR="001B1CDC" w:rsidRPr="00266ECD" w:rsidRDefault="001B1CDC" w:rsidP="001B1CDC">
      <w:pPr>
        <w:numPr>
          <w:ilvl w:val="0"/>
          <w:numId w:val="6"/>
        </w:num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Η τιμή «Κανονική» ισχύει με προκαταβολή 450€/άτομο επιστρεπτέα έως και 45 μέρες πριν, εξόφληση στις 21 μέρες πριν non-</w:t>
      </w:r>
      <w:proofErr w:type="spellStart"/>
      <w:r w:rsidRPr="00266ECD">
        <w:rPr>
          <w:rFonts w:asciiTheme="minorHAnsi" w:hAnsiTheme="minorHAnsi" w:cstheme="minorHAnsi"/>
          <w:b/>
          <w:bCs/>
          <w:color w:val="000000" w:themeColor="text1"/>
          <w:sz w:val="22"/>
          <w:szCs w:val="22"/>
        </w:rPr>
        <w:t>refundable</w:t>
      </w:r>
      <w:proofErr w:type="spellEnd"/>
      <w:r w:rsidRPr="00266ECD">
        <w:rPr>
          <w:rFonts w:asciiTheme="minorHAnsi" w:hAnsiTheme="minorHAnsi" w:cstheme="minorHAnsi"/>
          <w:b/>
          <w:bCs/>
          <w:color w:val="000000" w:themeColor="text1"/>
          <w:sz w:val="22"/>
          <w:szCs w:val="22"/>
        </w:rPr>
        <w:t>. Παρέχεται η δυνατότητα 10 άτοκων δόσεων με προκαταβολή εφάπαξ 450€/άτομο.</w:t>
      </w:r>
    </w:p>
    <w:p w14:paraId="2A259ED4" w14:textId="77777777" w:rsidR="001B1CDC" w:rsidRPr="00266ECD" w:rsidRDefault="001B1CDC" w:rsidP="001B1CDC">
      <w:p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4.Ξεναγήσεις και εκδρομές, ενδέχεται να αλλάξει η σειρά που θα πραγματοποιηθούν.</w:t>
      </w:r>
    </w:p>
    <w:p w14:paraId="004AF101" w14:textId="77777777" w:rsidR="001B1CDC" w:rsidRPr="00266ECD" w:rsidRDefault="001B1CDC" w:rsidP="001B1CDC">
      <w:p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5. Η παιδική τιμή αφορά παιδιά αυστηρά μέχρι 12 ετών με 2 ενήλικες.</w:t>
      </w:r>
    </w:p>
    <w:p w14:paraId="560C5980" w14:textId="77777777" w:rsidR="001B1CDC" w:rsidRPr="00266ECD" w:rsidRDefault="001B1CDC" w:rsidP="001B1CDC">
      <w:pPr>
        <w:suppressAutoHyphens/>
        <w:autoSpaceDN w:val="0"/>
        <w:spacing w:line="257" w:lineRule="auto"/>
        <w:rPr>
          <w:rFonts w:asciiTheme="minorHAnsi" w:hAnsiTheme="minorHAnsi" w:cstheme="minorHAnsi"/>
          <w:b/>
          <w:bCs/>
          <w:color w:val="000000" w:themeColor="text1"/>
          <w:sz w:val="22"/>
          <w:szCs w:val="22"/>
        </w:rPr>
      </w:pPr>
      <w:r w:rsidRPr="00266ECD">
        <w:rPr>
          <w:rFonts w:asciiTheme="minorHAnsi" w:hAnsiTheme="minorHAnsi" w:cstheme="minorHAnsi"/>
          <w:b/>
          <w:bCs/>
          <w:color w:val="000000" w:themeColor="text1"/>
          <w:sz w:val="22"/>
          <w:szCs w:val="22"/>
        </w:rPr>
        <w:t xml:space="preserve">*Δεχόμαστε όλες τις πιστωτικές εκτός από American Express και </w:t>
      </w:r>
      <w:proofErr w:type="spellStart"/>
      <w:r w:rsidRPr="00266ECD">
        <w:rPr>
          <w:rFonts w:asciiTheme="minorHAnsi" w:hAnsiTheme="minorHAnsi" w:cstheme="minorHAnsi"/>
          <w:b/>
          <w:bCs/>
          <w:color w:val="000000" w:themeColor="text1"/>
          <w:sz w:val="22"/>
          <w:szCs w:val="22"/>
        </w:rPr>
        <w:t>Diners</w:t>
      </w:r>
      <w:proofErr w:type="spellEnd"/>
      <w:r w:rsidRPr="00266ECD">
        <w:rPr>
          <w:rFonts w:asciiTheme="minorHAnsi" w:hAnsiTheme="minorHAnsi" w:cstheme="minorHAnsi"/>
          <w:b/>
          <w:bCs/>
          <w:color w:val="000000" w:themeColor="text1"/>
          <w:sz w:val="22"/>
          <w:szCs w:val="22"/>
        </w:rPr>
        <w:t>.</w:t>
      </w:r>
    </w:p>
    <w:p w14:paraId="32D26ECD" w14:textId="77777777" w:rsidR="001B1CDC" w:rsidRPr="00266ECD" w:rsidRDefault="001B1CDC" w:rsidP="001B1CDC">
      <w:pPr>
        <w:keepNext/>
        <w:jc w:val="both"/>
        <w:outlineLvl w:val="1"/>
        <w:rPr>
          <w:rFonts w:asciiTheme="minorHAnsi" w:hAnsiTheme="minorHAnsi" w:cstheme="minorHAnsi"/>
          <w:b/>
          <w:bCs/>
          <w:color w:val="0070C0"/>
          <w:u w:val="single"/>
        </w:rPr>
      </w:pPr>
      <w:r w:rsidRPr="00266ECD">
        <w:rPr>
          <w:rFonts w:asciiTheme="minorHAnsi" w:hAnsiTheme="minorHAnsi" w:cstheme="minorHAnsi"/>
          <w:b/>
          <w:bCs/>
          <w:color w:val="0070C0"/>
          <w:u w:val="single"/>
        </w:rPr>
        <w:t xml:space="preserve">Μικρές χρήσιμες συμβουλές: </w:t>
      </w:r>
    </w:p>
    <w:p w14:paraId="4DF17488" w14:textId="77777777" w:rsidR="001B1CDC" w:rsidRPr="00266ECD" w:rsidRDefault="001B1CDC" w:rsidP="001B1CDC">
      <w:pPr>
        <w:keepNext/>
        <w:jc w:val="both"/>
        <w:outlineLvl w:val="1"/>
        <w:rPr>
          <w:rFonts w:asciiTheme="minorHAnsi" w:hAnsiTheme="minorHAnsi" w:cstheme="minorHAnsi"/>
        </w:rPr>
      </w:pPr>
      <w:r w:rsidRPr="00266ECD">
        <w:rPr>
          <w:rFonts w:asciiTheme="minorHAnsi" w:hAnsiTheme="minorHAnsi" w:cstheme="minorHAnsi"/>
          <w:b/>
          <w:noProof/>
          <w:color w:val="F6C5AC" w:themeColor="accent2" w:themeTint="66"/>
          <w:sz w:val="48"/>
          <w:szCs w:val="48"/>
          <w14:textOutline w14:w="11112" w14:cap="flat" w14:cmpd="sng" w14:algn="ctr">
            <w14:solidFill>
              <w14:schemeClr w14:val="accent2"/>
            </w14:solidFill>
            <w14:prstDash w14:val="solid"/>
            <w14:round/>
          </w14:textOutline>
        </w:rPr>
        <w:drawing>
          <wp:anchor distT="0" distB="0" distL="114300" distR="114300" simplePos="0" relativeHeight="251658247" behindDoc="1" locked="0" layoutInCell="1" allowOverlap="1" wp14:anchorId="22A5D9DA" wp14:editId="4FA33CE3">
            <wp:simplePos x="0" y="0"/>
            <wp:positionH relativeFrom="column">
              <wp:posOffset>4206792</wp:posOffset>
            </wp:positionH>
            <wp:positionV relativeFrom="paragraph">
              <wp:posOffset>75565</wp:posOffset>
            </wp:positionV>
            <wp:extent cx="1939925" cy="946150"/>
            <wp:effectExtent l="152400" t="152400" r="365125" b="368300"/>
            <wp:wrapThrough wrapText="bothSides">
              <wp:wrapPolygon edited="0">
                <wp:start x="848" y="-3479"/>
                <wp:lineTo x="-1697" y="-2609"/>
                <wp:lineTo x="-1697" y="23485"/>
                <wp:lineTo x="-1273" y="25224"/>
                <wp:lineTo x="1909" y="28703"/>
                <wp:lineTo x="2121" y="29573"/>
                <wp:lineTo x="21635" y="29573"/>
                <wp:lineTo x="21847" y="28703"/>
                <wp:lineTo x="24817" y="25224"/>
                <wp:lineTo x="25453" y="18266"/>
                <wp:lineTo x="25453" y="4349"/>
                <wp:lineTo x="22908" y="-2174"/>
                <wp:lineTo x="22696" y="-3479"/>
                <wp:lineTo x="848" y="-3479"/>
              </wp:wrapPolygon>
            </wp:wrapThrough>
            <wp:docPr id="1597322206" name="Picture 21" descr="Εικόνα που περιέχει εξωτερικός χώρος/ύπαιθρος, ουρανός, νερό, τοπίο&#10;&#10;Περιγραφή που δημιουργήθηκε αυτόματα">
              <a:extLst xmlns:a="http://schemas.openxmlformats.org/drawingml/2006/main">
                <a:ext uri="{FF2B5EF4-FFF2-40B4-BE49-F238E27FC236}">
                  <a16:creationId xmlns:a16="http://schemas.microsoft.com/office/drawing/2014/main" id="{1D640590-4DBE-4FB6-A4E4-AAF870DA3E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2206" name="Picture 21" descr="Εικόνα που περιέχει εξωτερικός χώρος/ύπαιθρος, ουρανός, νερό, τοπίο&#10;&#10;Περιγραφή που δημιουργήθηκε αυτόματα"/>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39925" cy="94615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266ECD">
        <w:rPr>
          <w:rFonts w:asciiTheme="minorHAnsi" w:hAnsiTheme="minorHAnsi" w:cstheme="minorHAnsi"/>
        </w:rPr>
        <w:t>Στην Ελβετία το νόμισμα που χρειάζεστε είναι το Ελβετικό φράγκο. Ο αρχηγός της εκδρομής θα σας καθοδηγήσει για την συναλλαγή με την άφιξη σας. Αρκετά καταστήματα δέχονται και χαρτονομίσματα Ευρώ.</w:t>
      </w:r>
    </w:p>
    <w:p w14:paraId="431058E0" w14:textId="77777777" w:rsidR="001B1CDC" w:rsidRPr="00266ECD" w:rsidRDefault="001B1CDC" w:rsidP="001B1CDC">
      <w:pPr>
        <w:numPr>
          <w:ilvl w:val="0"/>
          <w:numId w:val="5"/>
        </w:numPr>
        <w:jc w:val="both"/>
        <w:rPr>
          <w:rFonts w:asciiTheme="minorHAnsi" w:hAnsiTheme="minorHAnsi" w:cstheme="minorHAnsi"/>
        </w:rPr>
      </w:pPr>
      <w:r w:rsidRPr="00266ECD">
        <w:rPr>
          <w:rFonts w:asciiTheme="minorHAnsi" w:hAnsiTheme="minorHAnsi" w:cstheme="minorHAnsi"/>
        </w:rPr>
        <w:t xml:space="preserve">Οι χρεωστικές/πιστωτικές κάρτες χρησιμοποιούνται ελεύθερα σε όλα τα καταστήματα.  </w:t>
      </w:r>
    </w:p>
    <w:p w14:paraId="652E708D" w14:textId="77777777" w:rsidR="001B1CDC" w:rsidRPr="00266ECD" w:rsidRDefault="001B1CDC" w:rsidP="001B1CDC">
      <w:pPr>
        <w:numPr>
          <w:ilvl w:val="0"/>
          <w:numId w:val="5"/>
        </w:numPr>
        <w:jc w:val="both"/>
        <w:rPr>
          <w:rFonts w:asciiTheme="minorHAnsi" w:hAnsiTheme="minorHAnsi" w:cstheme="minorHAnsi"/>
        </w:rPr>
      </w:pPr>
      <w:r w:rsidRPr="00266ECD">
        <w:rPr>
          <w:rFonts w:asciiTheme="minorHAnsi" w:hAnsiTheme="minorHAnsi" w:cstheme="minorHAnsi"/>
        </w:rPr>
        <w:t xml:space="preserve">Μην παραλείψετε να αγοράσετε τα φημισμένα Ελβετικά </w:t>
      </w:r>
      <w:proofErr w:type="spellStart"/>
      <w:r w:rsidRPr="00266ECD">
        <w:rPr>
          <w:rFonts w:asciiTheme="minorHAnsi" w:hAnsiTheme="minorHAnsi" w:cstheme="minorHAnsi"/>
        </w:rPr>
        <w:t>σοκολατάκια</w:t>
      </w:r>
      <w:proofErr w:type="spellEnd"/>
      <w:r w:rsidRPr="00266ECD">
        <w:rPr>
          <w:rFonts w:asciiTheme="minorHAnsi" w:hAnsiTheme="minorHAnsi" w:cstheme="minorHAnsi"/>
        </w:rPr>
        <w:t xml:space="preserve">. </w:t>
      </w:r>
    </w:p>
    <w:p w14:paraId="41A0AFA2" w14:textId="77777777" w:rsidR="001B1CDC" w:rsidRPr="00266ECD" w:rsidRDefault="001B1CDC" w:rsidP="001B1CDC"/>
    <w:p w14:paraId="4C7EAE98" w14:textId="77777777" w:rsidR="001B1CDC" w:rsidRPr="00266ECD" w:rsidRDefault="001B1CDC" w:rsidP="001B1CDC"/>
    <w:p w14:paraId="32FCE7C5" w14:textId="77777777" w:rsidR="001B1CDC" w:rsidRPr="00266ECD" w:rsidRDefault="001B1CDC" w:rsidP="001B1CDC">
      <w:pPr>
        <w:rPr>
          <w:b/>
          <w:bCs/>
          <w:lang w:eastAsia="en-US"/>
        </w:rPr>
      </w:pPr>
      <w:r w:rsidRPr="00266ECD">
        <w:rPr>
          <w:b/>
          <w:bCs/>
        </w:rPr>
        <w:t xml:space="preserve">Σημαντική ενημέρωση για ταξίδια εντός Ε.Ε. / Ζώνης </w:t>
      </w:r>
      <w:proofErr w:type="spellStart"/>
      <w:r w:rsidRPr="00266ECD">
        <w:rPr>
          <w:b/>
          <w:bCs/>
        </w:rPr>
        <w:t>Σένγκεν</w:t>
      </w:r>
      <w:proofErr w:type="spellEnd"/>
      <w:r w:rsidRPr="00266ECD">
        <w:rPr>
          <w:b/>
          <w:bCs/>
        </w:rPr>
        <w:t xml:space="preserve"> με ελληνική ταυτότητα:</w:t>
      </w:r>
    </w:p>
    <w:p w14:paraId="2B542F48" w14:textId="77777777" w:rsidR="001B1CDC" w:rsidRPr="00266ECD" w:rsidRDefault="001B1CDC" w:rsidP="001B1CDC">
      <w:r w:rsidRPr="00266ECD">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66ECD">
        <w:t>Σένγκεν</w:t>
      </w:r>
      <w:proofErr w:type="spellEnd"/>
      <w:r w:rsidRPr="00266ECD">
        <w:t xml:space="preserve"> έως και τις αρχές Αυγούστου 2026.</w:t>
      </w:r>
    </w:p>
    <w:p w14:paraId="57A6B845" w14:textId="77777777" w:rsidR="001B1CDC" w:rsidRPr="00266ECD" w:rsidRDefault="001B1CDC" w:rsidP="001B1CDC">
      <w:r w:rsidRPr="00266ECD">
        <w:t>Ωστόσο, για την αποφυγή προβλημάτων κατά τον αεροπορικό ή συνοριακό έλεγχο, συνιστάται ιδιαίτερη προσοχή στα παρακάτω:</w:t>
      </w:r>
    </w:p>
    <w:p w14:paraId="31F8041C" w14:textId="77777777" w:rsidR="001B1CDC" w:rsidRPr="00266ECD" w:rsidRDefault="001B1CDC" w:rsidP="001B1CDC">
      <w:r w:rsidRPr="00266ECD">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12C2863C" w14:textId="77777777" w:rsidR="001B1CDC" w:rsidRPr="00266ECD" w:rsidRDefault="001B1CDC" w:rsidP="001B1CDC">
      <w:r w:rsidRPr="00266ECD">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4BA45A07" w14:textId="77777777" w:rsidR="001B1CDC" w:rsidRPr="00266ECD" w:rsidRDefault="001B1CDC" w:rsidP="001B1CDC">
      <w:r w:rsidRPr="00266ECD">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7B1E9B27" w14:textId="77777777" w:rsidR="001B1CDC" w:rsidRPr="00266ECD" w:rsidRDefault="001B1CDC" w:rsidP="001B1CDC">
      <w:r w:rsidRPr="00266ECD">
        <w:t>Παρακαλούμε όπως ελέγχετε εγκαίρως την εγκυρότητα και την κατάσταση των ταξιδιωτικών σας εγγράφων πριν την αναχώρηση.</w:t>
      </w:r>
    </w:p>
    <w:p w14:paraId="6033147D" w14:textId="77777777" w:rsidR="001B1CDC" w:rsidRPr="00266ECD" w:rsidRDefault="001B1CDC" w:rsidP="001B1CDC">
      <w:r w:rsidRPr="00266ECD">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185BB852" w14:textId="77777777" w:rsidR="001B1CDC" w:rsidRDefault="001B1CDC"/>
    <w:sectPr w:rsidR="001B1CDC" w:rsidSect="001B1CD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altName w:val="Cambria"/>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EBD"/>
    <w:multiLevelType w:val="hybridMultilevel"/>
    <w:tmpl w:val="231E846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4266382"/>
    <w:multiLevelType w:val="hybridMultilevel"/>
    <w:tmpl w:val="6E6CB53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A08A3"/>
    <w:multiLevelType w:val="hybridMultilevel"/>
    <w:tmpl w:val="EA8200B6"/>
    <w:lvl w:ilvl="0" w:tplc="0408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659D9"/>
    <w:multiLevelType w:val="hybridMultilevel"/>
    <w:tmpl w:val="2B629682"/>
    <w:lvl w:ilvl="0" w:tplc="9AF644B4">
      <w:start w:val="1"/>
      <w:numFmt w:val="bullet"/>
      <w:lvlText w:val=""/>
      <w:lvlJc w:val="left"/>
      <w:pPr>
        <w:ind w:left="720" w:hanging="360"/>
      </w:pPr>
      <w:rPr>
        <w:rFonts w:ascii="Wingdings" w:hAnsi="Wingdings" w:cs="Wingdings" w:hint="default"/>
        <w:color w:val="FF000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14D6B50"/>
    <w:multiLevelType w:val="hybridMultilevel"/>
    <w:tmpl w:val="3DDA515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1A6F4E"/>
    <w:multiLevelType w:val="hybridMultilevel"/>
    <w:tmpl w:val="B3C65F50"/>
    <w:lvl w:ilvl="0" w:tplc="9AF644B4">
      <w:start w:val="1"/>
      <w:numFmt w:val="bullet"/>
      <w:lvlText w:val=""/>
      <w:lvlJc w:val="left"/>
      <w:pPr>
        <w:tabs>
          <w:tab w:val="num" w:pos="720"/>
        </w:tabs>
        <w:ind w:left="720" w:hanging="360"/>
      </w:pPr>
      <w:rPr>
        <w:rFonts w:ascii="Wingdings" w:hAnsi="Wingdings" w:cs="Wingdings" w:hint="default"/>
        <w:color w:val="FF000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375274175">
    <w:abstractNumId w:val="4"/>
  </w:num>
  <w:num w:numId="2" w16cid:durableId="274798492">
    <w:abstractNumId w:val="5"/>
  </w:num>
  <w:num w:numId="3" w16cid:durableId="67119393">
    <w:abstractNumId w:val="1"/>
  </w:num>
  <w:num w:numId="4" w16cid:durableId="1324503551">
    <w:abstractNumId w:val="6"/>
  </w:num>
  <w:num w:numId="5" w16cid:durableId="536817594">
    <w:abstractNumId w:val="2"/>
  </w:num>
  <w:num w:numId="6" w16cid:durableId="587545897">
    <w:abstractNumId w:val="0"/>
  </w:num>
  <w:num w:numId="7" w16cid:durableId="1549609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CDC"/>
    <w:rsid w:val="000456CB"/>
    <w:rsid w:val="000A1EEB"/>
    <w:rsid w:val="001B1CDC"/>
    <w:rsid w:val="002566C2"/>
    <w:rsid w:val="00424819"/>
    <w:rsid w:val="004A0040"/>
    <w:rsid w:val="005D2408"/>
    <w:rsid w:val="005E0DE1"/>
    <w:rsid w:val="006B3D0D"/>
    <w:rsid w:val="007B527B"/>
    <w:rsid w:val="00A35734"/>
    <w:rsid w:val="00B04AB5"/>
    <w:rsid w:val="00C10B3F"/>
    <w:rsid w:val="00C44B89"/>
    <w:rsid w:val="00E52954"/>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C3750"/>
  <w15:chartTrackingRefBased/>
  <w15:docId w15:val="{1B70D0DC-AC8A-483A-95F4-1C3137BB3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CDC"/>
    <w:pPr>
      <w:spacing w:after="0" w:line="240" w:lineRule="auto"/>
    </w:pPr>
    <w:rPr>
      <w:rFonts w:ascii="Times New Roman" w:eastAsia="Times New Roman" w:hAnsi="Times New Roman" w:cs="Times New Roman"/>
      <w:kern w:val="0"/>
      <w:lang w:eastAsia="el-GR" w:bidi="ar-SA"/>
      <w14:ligatures w14:val="none"/>
    </w:rPr>
  </w:style>
  <w:style w:type="paragraph" w:styleId="1">
    <w:name w:val="heading 1"/>
    <w:basedOn w:val="a"/>
    <w:next w:val="a"/>
    <w:link w:val="1Char"/>
    <w:uiPriority w:val="9"/>
    <w:qFormat/>
    <w:rsid w:val="001B1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B1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B1CD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B1CD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B1CD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B1CD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B1CDC"/>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B1CDC"/>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B1CD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B1CD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B1CD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B1CD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B1CD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B1CD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B1CD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B1CD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B1CD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B1CDC"/>
    <w:rPr>
      <w:rFonts w:eastAsiaTheme="majorEastAsia" w:cstheme="majorBidi"/>
      <w:color w:val="272727" w:themeColor="text1" w:themeTint="D8"/>
    </w:rPr>
  </w:style>
  <w:style w:type="paragraph" w:styleId="a3">
    <w:name w:val="Title"/>
    <w:basedOn w:val="a"/>
    <w:next w:val="a"/>
    <w:link w:val="Char"/>
    <w:uiPriority w:val="10"/>
    <w:qFormat/>
    <w:rsid w:val="001B1CDC"/>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B1CD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B1CD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B1CD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B1CDC"/>
    <w:pPr>
      <w:spacing w:before="160"/>
      <w:jc w:val="center"/>
    </w:pPr>
    <w:rPr>
      <w:i/>
      <w:iCs/>
      <w:color w:val="404040" w:themeColor="text1" w:themeTint="BF"/>
    </w:rPr>
  </w:style>
  <w:style w:type="character" w:customStyle="1" w:styleId="Char1">
    <w:name w:val="Απόσπασμα Char"/>
    <w:basedOn w:val="a0"/>
    <w:link w:val="a5"/>
    <w:uiPriority w:val="29"/>
    <w:rsid w:val="001B1CDC"/>
    <w:rPr>
      <w:i/>
      <w:iCs/>
      <w:color w:val="404040" w:themeColor="text1" w:themeTint="BF"/>
    </w:rPr>
  </w:style>
  <w:style w:type="paragraph" w:styleId="a6">
    <w:name w:val="List Paragraph"/>
    <w:basedOn w:val="a"/>
    <w:uiPriority w:val="34"/>
    <w:qFormat/>
    <w:rsid w:val="001B1CDC"/>
    <w:pPr>
      <w:ind w:left="720"/>
      <w:contextualSpacing/>
    </w:pPr>
  </w:style>
  <w:style w:type="character" w:styleId="a7">
    <w:name w:val="Intense Emphasis"/>
    <w:basedOn w:val="a0"/>
    <w:uiPriority w:val="21"/>
    <w:qFormat/>
    <w:rsid w:val="001B1CDC"/>
    <w:rPr>
      <w:i/>
      <w:iCs/>
      <w:color w:val="0F4761" w:themeColor="accent1" w:themeShade="BF"/>
    </w:rPr>
  </w:style>
  <w:style w:type="paragraph" w:styleId="a8">
    <w:name w:val="Intense Quote"/>
    <w:basedOn w:val="a"/>
    <w:next w:val="a"/>
    <w:link w:val="Char2"/>
    <w:uiPriority w:val="30"/>
    <w:qFormat/>
    <w:rsid w:val="001B1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B1CDC"/>
    <w:rPr>
      <w:i/>
      <w:iCs/>
      <w:color w:val="0F4761" w:themeColor="accent1" w:themeShade="BF"/>
    </w:rPr>
  </w:style>
  <w:style w:type="character" w:styleId="a9">
    <w:name w:val="Intense Reference"/>
    <w:basedOn w:val="a0"/>
    <w:uiPriority w:val="32"/>
    <w:qFormat/>
    <w:rsid w:val="001B1CDC"/>
    <w:rPr>
      <w:b/>
      <w:bCs/>
      <w:smallCaps/>
      <w:color w:val="0F4761" w:themeColor="accent1" w:themeShade="BF"/>
      <w:spacing w:val="5"/>
    </w:rPr>
  </w:style>
  <w:style w:type="paragraph" w:styleId="aa">
    <w:name w:val="Body Text"/>
    <w:basedOn w:val="a"/>
    <w:link w:val="Char3"/>
    <w:rsid w:val="001B1CDC"/>
    <w:rPr>
      <w:rFonts w:ascii="Bookman Old Style" w:hAnsi="Bookman Old Style"/>
      <w:sz w:val="20"/>
    </w:rPr>
  </w:style>
  <w:style w:type="character" w:customStyle="1" w:styleId="Char3">
    <w:name w:val="Σώμα κειμένου Char"/>
    <w:basedOn w:val="a0"/>
    <w:link w:val="aa"/>
    <w:rsid w:val="001B1CDC"/>
    <w:rPr>
      <w:rFonts w:ascii="Bookman Old Style" w:eastAsia="Times New Roman" w:hAnsi="Bookman Old Style" w:cs="Times New Roman"/>
      <w:kern w:val="0"/>
      <w:sz w:val="20"/>
      <w:lang w:eastAsia="el-GR" w:bidi="ar-SA"/>
      <w14:ligatures w14:val="none"/>
    </w:rPr>
  </w:style>
  <w:style w:type="paragraph" w:styleId="ab">
    <w:name w:val="No Spacing"/>
    <w:qFormat/>
    <w:rsid w:val="001B1CDC"/>
    <w:pPr>
      <w:spacing w:after="0" w:line="240" w:lineRule="auto"/>
    </w:pPr>
    <w:rPr>
      <w:rFonts w:ascii="Calibri" w:eastAsia="Calibri" w:hAnsi="Calibri" w:cs="Times New Roman"/>
      <w:kern w:val="0"/>
      <w:sz w:val="22"/>
      <w:szCs w:val="22"/>
      <w:lang w:val="en-US" w:bidi="ar-SA"/>
      <w14:ligatures w14:val="none"/>
    </w:rPr>
  </w:style>
  <w:style w:type="paragraph" w:styleId="Web">
    <w:name w:val="Normal (Web)"/>
    <w:basedOn w:val="a"/>
    <w:uiPriority w:val="99"/>
    <w:semiHidden/>
    <w:unhideWhenUsed/>
    <w:rsid w:val="001B1CDC"/>
  </w:style>
  <w:style w:type="character" w:styleId="-">
    <w:name w:val="Hyperlink"/>
    <w:basedOn w:val="a0"/>
    <w:uiPriority w:val="99"/>
    <w:unhideWhenUsed/>
    <w:rsid w:val="001B1CDC"/>
    <w:rPr>
      <w:color w:val="467886" w:themeColor="hyperlink"/>
      <w:u w:val="single"/>
    </w:rPr>
  </w:style>
  <w:style w:type="character" w:styleId="ac">
    <w:name w:val="Unresolved Mention"/>
    <w:basedOn w:val="a0"/>
    <w:uiPriority w:val="99"/>
    <w:semiHidden/>
    <w:unhideWhenUsed/>
    <w:rsid w:val="001B1C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 Id="rId14" Type="http://schemas.openxmlformats.org/officeDocument/2006/relationships/image" Target="media/image6.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519605-DE2D-45A3-93E3-57622C8504B0}"/>
</file>

<file path=customXml/itemProps2.xml><?xml version="1.0" encoding="utf-8"?>
<ds:datastoreItem xmlns:ds="http://schemas.openxmlformats.org/officeDocument/2006/customXml" ds:itemID="{9ED97CA0-2F39-425F-821D-BE1A607AFAF8}">
  <ds:schemaRefs>
    <ds:schemaRef ds:uri="http://schemas.microsoft.com/sharepoint/v3/contenttype/forms"/>
  </ds:schemaRefs>
</ds:datastoreItem>
</file>

<file path=customXml/itemProps3.xml><?xml version="1.0" encoding="utf-8"?>
<ds:datastoreItem xmlns:ds="http://schemas.openxmlformats.org/officeDocument/2006/customXml" ds:itemID="{D0794A1D-9390-4EB4-BF75-AFFAC1FFA6A0}">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1577</Words>
  <Characters>8516</Characters>
  <Application>Microsoft Office Word</Application>
  <DocSecurity>0</DocSecurity>
  <Lines>70</Lines>
  <Paragraphs>20</Paragraphs>
  <ScaleCrop>false</ScaleCrop>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13</cp:revision>
  <cp:lastPrinted>2026-09-30T17:21:00Z</cp:lastPrinted>
  <dcterms:created xsi:type="dcterms:W3CDTF">2026-09-30T17:14:00Z</dcterms:created>
  <dcterms:modified xsi:type="dcterms:W3CDTF">2026-09-30T17:49:00Z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