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AE7DF" w14:textId="738F8D3B" w:rsidR="001D2F60" w:rsidRDefault="001D2F60" w:rsidP="001D2F60">
      <w:pPr>
        <w:spacing w:after="0" w:line="240" w:lineRule="auto"/>
        <w:jc w:val="right"/>
      </w:pPr>
      <w:bookmarkStart w:id="0" w:name="_Hlk144980473"/>
      <w:r>
        <w:rPr>
          <w:rFonts w:ascii="Times New Roman" w:eastAsia="Times New Roman" w:hAnsi="Times New Roman"/>
          <w:noProof/>
          <w:sz w:val="24"/>
          <w:szCs w:val="24"/>
          <w:lang w:eastAsia="el-GR"/>
        </w:rPr>
        <w:drawing>
          <wp:anchor distT="0" distB="0" distL="114300" distR="114300" simplePos="0" relativeHeight="251658240" behindDoc="0" locked="0" layoutInCell="1" allowOverlap="1" wp14:anchorId="40CDC2AF" wp14:editId="30B2991A">
            <wp:simplePos x="0" y="0"/>
            <wp:positionH relativeFrom="column">
              <wp:posOffset>-382270</wp:posOffset>
            </wp:positionH>
            <wp:positionV relativeFrom="paragraph">
              <wp:posOffset>0</wp:posOffset>
            </wp:positionV>
            <wp:extent cx="2070735" cy="885825"/>
            <wp:effectExtent l="0" t="0" r="5715" b="9525"/>
            <wp:wrapTight wrapText="bothSides">
              <wp:wrapPolygon edited="0">
                <wp:start x="0" y="0"/>
                <wp:lineTo x="0" y="21368"/>
                <wp:lineTo x="21461" y="21368"/>
                <wp:lineTo x="21461" y="0"/>
                <wp:lineTo x="0" y="0"/>
              </wp:wrapPolygon>
            </wp:wrapTight>
            <wp:docPr id="1" name="Εικόνα 7"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070735" cy="885825"/>
                    </a:xfrm>
                    <a:prstGeom prst="rect">
                      <a:avLst/>
                    </a:prstGeom>
                    <a:noFill/>
                    <a:ln>
                      <a:noFill/>
                      <a:prstDash/>
                    </a:ln>
                  </pic:spPr>
                </pic:pic>
              </a:graphicData>
            </a:graphic>
            <wp14:sizeRelH relativeFrom="margin">
              <wp14:pctWidth>0</wp14:pctWidth>
            </wp14:sizeRelH>
          </wp:anchor>
        </w:drawing>
      </w:r>
      <w:r>
        <w:t xml:space="preserve">                                                   </w:t>
      </w:r>
      <w:r>
        <w:rPr>
          <w:rFonts w:eastAsia="Times New Roman" w:cs="Calibri"/>
          <w:lang w:eastAsia="el-GR"/>
        </w:rPr>
        <w:t>Μητροπόλεως 26</w:t>
      </w:r>
      <w:r w:rsidRPr="00DE1091">
        <w:rPr>
          <w:rFonts w:eastAsia="Times New Roman" w:cs="Calibri"/>
          <w:lang w:eastAsia="el-GR"/>
        </w:rPr>
        <w:t>-</w:t>
      </w:r>
      <w:r>
        <w:rPr>
          <w:rFonts w:eastAsia="Times New Roman" w:cs="Calibri"/>
          <w:lang w:eastAsia="el-GR"/>
        </w:rPr>
        <w:t>28, (8</w:t>
      </w:r>
      <w:r>
        <w:rPr>
          <w:rFonts w:eastAsia="Times New Roman" w:cs="Calibri"/>
          <w:vertAlign w:val="superscript"/>
          <w:lang w:eastAsia="el-GR"/>
        </w:rPr>
        <w:t>ος</w:t>
      </w:r>
      <w:r>
        <w:rPr>
          <w:rFonts w:eastAsia="Times New Roman" w:cs="Calibri"/>
          <w:lang w:eastAsia="el-GR"/>
        </w:rPr>
        <w:t xml:space="preserve"> </w:t>
      </w:r>
      <w:proofErr w:type="spellStart"/>
      <w:r>
        <w:rPr>
          <w:rFonts w:eastAsia="Times New Roman" w:cs="Calibri"/>
          <w:lang w:eastAsia="el-GR"/>
        </w:rPr>
        <w:t>όρφ</w:t>
      </w:r>
      <w:proofErr w:type="spellEnd"/>
      <w:r>
        <w:rPr>
          <w:rFonts w:eastAsia="Times New Roman" w:cs="Calibri"/>
          <w:lang w:eastAsia="el-GR"/>
        </w:rPr>
        <w:t>.)</w:t>
      </w:r>
    </w:p>
    <w:p w14:paraId="79FE286E" w14:textId="77777777" w:rsidR="001D2F60" w:rsidRDefault="001D2F60" w:rsidP="001D2F60">
      <w:pPr>
        <w:spacing w:after="0" w:line="240" w:lineRule="auto"/>
        <w:jc w:val="right"/>
        <w:rPr>
          <w:rFonts w:eastAsia="Times New Roman" w:cs="Calibri"/>
          <w:lang w:eastAsia="el-GR"/>
        </w:rPr>
      </w:pPr>
      <w:r>
        <w:rPr>
          <w:rFonts w:eastAsia="Times New Roman" w:cs="Calibri"/>
          <w:lang w:eastAsia="el-GR"/>
        </w:rPr>
        <w:t>Αθήνα 105 63</w:t>
      </w:r>
    </w:p>
    <w:p w14:paraId="2661FCAC" w14:textId="77777777" w:rsidR="001D2F60" w:rsidRDefault="001D2F60" w:rsidP="001D2F60">
      <w:pPr>
        <w:spacing w:after="0" w:line="240" w:lineRule="auto"/>
        <w:jc w:val="right"/>
        <w:rPr>
          <w:rFonts w:eastAsia="Times New Roman" w:cs="Calibri"/>
          <w:lang w:eastAsia="el-GR"/>
        </w:rPr>
      </w:pPr>
      <w:r>
        <w:rPr>
          <w:rFonts w:eastAsia="Times New Roman" w:cs="Calibri"/>
          <w:lang w:eastAsia="el-GR"/>
        </w:rPr>
        <w:t xml:space="preserve">   Τηλέφωνο: 210 3315621</w:t>
      </w:r>
    </w:p>
    <w:p w14:paraId="18271DF1" w14:textId="77777777" w:rsidR="001D2F60" w:rsidRDefault="001D2F60" w:rsidP="001D2F60">
      <w:pPr>
        <w:spacing w:after="0" w:line="240" w:lineRule="auto"/>
        <w:jc w:val="right"/>
        <w:rPr>
          <w:rFonts w:eastAsia="Times New Roman" w:cs="Calibri"/>
          <w:lang w:eastAsia="el-GR"/>
        </w:rPr>
      </w:pPr>
      <w:r>
        <w:rPr>
          <w:rFonts w:eastAsia="Times New Roman" w:cs="Calibri"/>
          <w:lang w:eastAsia="el-GR"/>
        </w:rPr>
        <w:t>Φαξ: 210 3315623 – 4</w:t>
      </w:r>
    </w:p>
    <w:p w14:paraId="2FB456A8" w14:textId="77777777" w:rsidR="001D2F60" w:rsidRPr="002001F9" w:rsidRDefault="001D2F60" w:rsidP="001D2F60">
      <w:r>
        <w:rPr>
          <w:rFonts w:eastAsia="Times New Roman" w:cs="Calibri"/>
          <w:lang w:eastAsia="el-GR"/>
        </w:rPr>
        <w:t xml:space="preserve">                                                </w:t>
      </w:r>
      <w:r w:rsidRPr="00DE1091">
        <w:rPr>
          <w:rFonts w:eastAsia="Times New Roman" w:cs="Calibri"/>
          <w:lang w:eastAsia="el-GR"/>
        </w:rPr>
        <w:t xml:space="preserve">                     </w:t>
      </w:r>
      <w:r>
        <w:rPr>
          <w:rFonts w:eastAsia="Times New Roman" w:cs="Calibri"/>
          <w:lang w:eastAsia="el-GR"/>
        </w:rPr>
        <w:t xml:space="preserve">  </w:t>
      </w:r>
      <w:r>
        <w:rPr>
          <w:rFonts w:eastAsia="Times New Roman" w:cs="Calibri"/>
          <w:lang w:val="en-US" w:eastAsia="el-GR"/>
        </w:rPr>
        <w:t>Email</w:t>
      </w:r>
      <w:r>
        <w:rPr>
          <w:rFonts w:eastAsia="Times New Roman" w:cs="Calibri"/>
          <w:lang w:eastAsia="el-GR"/>
        </w:rPr>
        <w:t xml:space="preserve">: </w:t>
      </w:r>
      <w:hyperlink r:id="rId9" w:history="1">
        <w:r>
          <w:rPr>
            <w:rFonts w:eastAsia="Times New Roman" w:cs="Calibri"/>
            <w:color w:val="0000FF"/>
            <w:u w:val="single"/>
            <w:lang w:val="en-US" w:eastAsia="el-GR"/>
          </w:rPr>
          <w:t>info</w:t>
        </w:r>
        <w:r>
          <w:rPr>
            <w:rFonts w:eastAsia="Times New Roman" w:cs="Calibri"/>
            <w:color w:val="0000FF"/>
            <w:u w:val="single"/>
            <w:lang w:eastAsia="el-GR"/>
          </w:rPr>
          <w:t>@</w:t>
        </w:r>
        <w:proofErr w:type="spellStart"/>
        <w:r>
          <w:rPr>
            <w:rFonts w:eastAsia="Times New Roman" w:cs="Calibri"/>
            <w:color w:val="0000FF"/>
            <w:u w:val="single"/>
            <w:lang w:val="en-US" w:eastAsia="el-GR"/>
          </w:rPr>
          <w:t>grefis</w:t>
        </w:r>
        <w:proofErr w:type="spellEnd"/>
        <w:r>
          <w:rPr>
            <w:rFonts w:eastAsia="Times New Roman" w:cs="Calibri"/>
            <w:color w:val="0000FF"/>
            <w:u w:val="single"/>
            <w:lang w:eastAsia="el-GR"/>
          </w:rPr>
          <w:t>.</w:t>
        </w:r>
        <w:r>
          <w:rPr>
            <w:rFonts w:eastAsia="Times New Roman" w:cs="Calibri"/>
            <w:color w:val="0000FF"/>
            <w:u w:val="single"/>
            <w:lang w:val="en-US" w:eastAsia="el-GR"/>
          </w:rPr>
          <w:t>gr</w:t>
        </w:r>
      </w:hyperlink>
    </w:p>
    <w:p w14:paraId="78361B72" w14:textId="77777777" w:rsidR="001D2F60" w:rsidRDefault="001D2F60" w:rsidP="001D2F60">
      <w:pPr>
        <w:jc w:val="center"/>
        <w:rPr>
          <w:b/>
          <w:color w:val="FF0000"/>
          <w:sz w:val="44"/>
          <w:szCs w:val="44"/>
        </w:rPr>
      </w:pPr>
    </w:p>
    <w:p w14:paraId="64E4C3CE" w14:textId="6DF249ED" w:rsidR="001D2F60" w:rsidRPr="000766E6" w:rsidRDefault="001D2F60" w:rsidP="00FC6080">
      <w:pPr>
        <w:jc w:val="center"/>
        <w:rPr>
          <w:b/>
          <w:color w:val="FF0000"/>
          <w:sz w:val="44"/>
          <w:szCs w:val="44"/>
        </w:rPr>
      </w:pPr>
      <w:r>
        <w:rPr>
          <w:b/>
          <w:color w:val="FF0000"/>
          <w:sz w:val="44"/>
          <w:szCs w:val="44"/>
        </w:rPr>
        <w:t>Με τον Ο</w:t>
      </w:r>
      <w:r w:rsidR="00FC6080">
        <w:rPr>
          <w:b/>
          <w:color w:val="FF0000"/>
          <w:sz w:val="44"/>
          <w:szCs w:val="44"/>
        </w:rPr>
        <w:t>ΛΥΜΠΙΑΚΟ</w:t>
      </w:r>
      <w:r>
        <w:rPr>
          <w:b/>
          <w:color w:val="FF0000"/>
          <w:sz w:val="44"/>
          <w:szCs w:val="44"/>
        </w:rPr>
        <w:t xml:space="preserve"> στη ΠΟΡΤΟΓΑΛΙΑ </w:t>
      </w:r>
      <w:r w:rsidR="00EC1E39" w:rsidRPr="000766E6">
        <w:rPr>
          <w:b/>
          <w:color w:val="FF0000"/>
          <w:sz w:val="44"/>
          <w:szCs w:val="44"/>
        </w:rPr>
        <w:t xml:space="preserve">- </w:t>
      </w:r>
      <w:r>
        <w:rPr>
          <w:b/>
          <w:color w:val="FF0000"/>
          <w:sz w:val="44"/>
          <w:szCs w:val="44"/>
        </w:rPr>
        <w:t>3ημ.</w:t>
      </w:r>
    </w:p>
    <w:p w14:paraId="515181C4" w14:textId="64F981F5" w:rsidR="00FC6080" w:rsidRPr="000766E6" w:rsidRDefault="00FC6080" w:rsidP="00ED0039">
      <w:pPr>
        <w:jc w:val="center"/>
        <w:rPr>
          <w:b/>
          <w:color w:val="FF0000"/>
          <w:sz w:val="32"/>
          <w:szCs w:val="32"/>
        </w:rPr>
      </w:pPr>
      <w:r w:rsidRPr="00FC6080">
        <w:rPr>
          <w:b/>
          <w:color w:val="FF0000"/>
          <w:sz w:val="32"/>
          <w:szCs w:val="32"/>
        </w:rPr>
        <w:t xml:space="preserve">για τον αγώνα με την </w:t>
      </w:r>
      <w:proofErr w:type="spellStart"/>
      <w:r w:rsidRPr="00FC6080">
        <w:rPr>
          <w:b/>
          <w:color w:val="FF0000"/>
          <w:sz w:val="32"/>
          <w:szCs w:val="32"/>
        </w:rPr>
        <w:t>Τορένσε</w:t>
      </w:r>
      <w:proofErr w:type="spellEnd"/>
      <w:r w:rsidR="000766E6" w:rsidRPr="000766E6">
        <w:rPr>
          <w:b/>
          <w:color w:val="FF0000"/>
          <w:sz w:val="32"/>
          <w:szCs w:val="32"/>
        </w:rPr>
        <w:t>!</w:t>
      </w:r>
    </w:p>
    <w:p w14:paraId="45AF8764" w14:textId="413C2FBD" w:rsidR="008844F5" w:rsidRPr="008844F5" w:rsidRDefault="008844F5" w:rsidP="00ED0039">
      <w:pPr>
        <w:jc w:val="center"/>
        <w:rPr>
          <w:b/>
          <w:color w:val="FF0000"/>
          <w:sz w:val="32"/>
          <w:szCs w:val="32"/>
          <w:lang w:val="en-US"/>
        </w:rPr>
      </w:pPr>
      <w:r>
        <w:rPr>
          <w:noProof/>
        </w:rPr>
        <w:drawing>
          <wp:inline distT="0" distB="0" distL="0" distR="0" wp14:anchorId="21587C93" wp14:editId="18D5A2B4">
            <wp:extent cx="5494020" cy="2949934"/>
            <wp:effectExtent l="0" t="0" r="0" b="3175"/>
            <wp:docPr id="1209724303" name="Εικόνα 1" descr="Collage of Lisbon Portugal Travel Images My Photos Stock Image - Image of  installation, nature: 161678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age of Lisbon Portugal Travel Images My Photos Stock Image - Image of  installation, nature: 1616781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3985" cy="2955285"/>
                    </a:xfrm>
                    <a:prstGeom prst="rect">
                      <a:avLst/>
                    </a:prstGeom>
                    <a:ln>
                      <a:noFill/>
                    </a:ln>
                    <a:effectLst>
                      <a:softEdge rad="112500"/>
                    </a:effectLst>
                  </pic:spPr>
                </pic:pic>
              </a:graphicData>
            </a:graphic>
          </wp:inline>
        </w:drawing>
      </w:r>
    </w:p>
    <w:p w14:paraId="3738AEB2" w14:textId="1D473F3B" w:rsidR="001D2F60" w:rsidRPr="00600BDA" w:rsidRDefault="001D2F60" w:rsidP="001D2F60">
      <w:pPr>
        <w:pStyle w:val="aa"/>
        <w:jc w:val="center"/>
        <w:rPr>
          <w:b/>
          <w:color w:val="FF0000"/>
          <w:sz w:val="32"/>
          <w:szCs w:val="32"/>
          <w:u w:val="single"/>
          <w:lang w:val="el-GR"/>
        </w:rPr>
      </w:pPr>
      <w:r w:rsidRPr="008E7868">
        <w:rPr>
          <w:b/>
          <w:color w:val="FF0000"/>
          <w:sz w:val="32"/>
          <w:szCs w:val="32"/>
          <w:u w:val="single"/>
          <w:lang w:val="el-GR"/>
        </w:rPr>
        <w:t>Αναχώρηση: 2</w:t>
      </w:r>
      <w:r w:rsidR="00FC6080">
        <w:rPr>
          <w:b/>
          <w:color w:val="FF0000"/>
          <w:sz w:val="32"/>
          <w:szCs w:val="32"/>
          <w:u w:val="single"/>
          <w:lang w:val="el-GR"/>
        </w:rPr>
        <w:t xml:space="preserve">7-29 </w:t>
      </w:r>
      <w:r>
        <w:rPr>
          <w:b/>
          <w:color w:val="FF0000"/>
          <w:sz w:val="32"/>
          <w:szCs w:val="32"/>
          <w:u w:val="single"/>
          <w:lang w:val="el-GR"/>
        </w:rPr>
        <w:t>Ιανουαρίου</w:t>
      </w:r>
      <w:r w:rsidRPr="008E7868">
        <w:rPr>
          <w:b/>
          <w:color w:val="FF0000"/>
          <w:sz w:val="32"/>
          <w:szCs w:val="32"/>
          <w:u w:val="single"/>
          <w:lang w:val="el-GR"/>
        </w:rPr>
        <w:t xml:space="preserve"> ’2</w:t>
      </w:r>
      <w:r w:rsidR="00FC6080">
        <w:rPr>
          <w:b/>
          <w:color w:val="FF0000"/>
          <w:sz w:val="32"/>
          <w:szCs w:val="32"/>
          <w:u w:val="single"/>
          <w:lang w:val="el-GR"/>
        </w:rPr>
        <w:t>7</w:t>
      </w:r>
    </w:p>
    <w:p w14:paraId="72EE7EE3" w14:textId="1AFC1390" w:rsidR="008844F5" w:rsidRPr="00600BDA" w:rsidRDefault="008844F5" w:rsidP="001D2F60">
      <w:pPr>
        <w:pStyle w:val="aa"/>
        <w:jc w:val="center"/>
        <w:rPr>
          <w:b/>
          <w:color w:val="0070C0"/>
          <w:sz w:val="32"/>
          <w:szCs w:val="32"/>
          <w:lang w:val="el-GR"/>
        </w:rPr>
      </w:pPr>
      <w:r w:rsidRPr="008844F5">
        <w:rPr>
          <w:b/>
          <w:color w:val="0070C0"/>
          <w:sz w:val="32"/>
          <w:szCs w:val="32"/>
          <w:lang w:val="el-GR"/>
        </w:rPr>
        <w:t xml:space="preserve">Πτήσεις </w:t>
      </w:r>
      <w:r w:rsidRPr="008844F5">
        <w:rPr>
          <w:b/>
          <w:color w:val="0070C0"/>
          <w:sz w:val="32"/>
          <w:szCs w:val="32"/>
        </w:rPr>
        <w:t>AEGEAN</w:t>
      </w:r>
    </w:p>
    <w:p w14:paraId="17C296E9" w14:textId="77777777" w:rsidR="001D2F60" w:rsidRDefault="001D2F60" w:rsidP="001D2F60">
      <w:pPr>
        <w:jc w:val="both"/>
        <w:rPr>
          <w:rFonts w:cs="Calibri"/>
          <w:b/>
          <w:bCs/>
          <w:color w:val="002060"/>
        </w:rPr>
      </w:pPr>
    </w:p>
    <w:p w14:paraId="11112095" w14:textId="77777777" w:rsidR="001D2F60" w:rsidRPr="00FC6080" w:rsidRDefault="001D2F60" w:rsidP="007846AF">
      <w:pPr>
        <w:spacing w:after="0"/>
        <w:jc w:val="both"/>
        <w:rPr>
          <w:rFonts w:cs="Calibri"/>
          <w:b/>
          <w:bCs/>
          <w:color w:val="EE0000"/>
        </w:rPr>
      </w:pPr>
      <w:r w:rsidRPr="00FC6080">
        <w:rPr>
          <w:rFonts w:cs="Calibri"/>
          <w:b/>
          <w:bCs/>
          <w:color w:val="EE0000"/>
        </w:rPr>
        <w:t>1</w:t>
      </w:r>
      <w:r w:rsidRPr="00FC6080">
        <w:rPr>
          <w:rFonts w:cs="Calibri"/>
          <w:b/>
          <w:bCs/>
          <w:color w:val="EE0000"/>
          <w:vertAlign w:val="superscript"/>
        </w:rPr>
        <w:t>η</w:t>
      </w:r>
      <w:r w:rsidRPr="00FC6080">
        <w:rPr>
          <w:rFonts w:cs="Calibri"/>
          <w:b/>
          <w:bCs/>
          <w:color w:val="EE0000"/>
        </w:rPr>
        <w:t xml:space="preserve"> μέρα: ΑΘΗΝΑ - ΛΙΣΑΒΟΝΑ </w:t>
      </w:r>
    </w:p>
    <w:p w14:paraId="318EA463" w14:textId="7068754F" w:rsidR="001D2F60" w:rsidRPr="007846AF" w:rsidRDefault="001D2F60" w:rsidP="007846AF">
      <w:pPr>
        <w:pStyle w:val="aa"/>
        <w:jc w:val="both"/>
        <w:rPr>
          <w:rStyle w:val="normaltextrun"/>
          <w:shd w:val="clear" w:color="auto" w:fill="FFFFFF"/>
          <w:lang w:val="el-GR"/>
        </w:rPr>
      </w:pPr>
      <w:r w:rsidRPr="007846AF">
        <w:rPr>
          <w:rStyle w:val="normaltextrun"/>
          <w:rFonts w:cs="Calibri"/>
          <w:shd w:val="clear" w:color="auto" w:fill="FFFFFF"/>
          <w:lang w:val="el-GR"/>
        </w:rPr>
        <w:t>Συγκέντρωση</w:t>
      </w:r>
      <w:r w:rsidRPr="007846AF">
        <w:rPr>
          <w:rStyle w:val="normaltextrun"/>
          <w:shd w:val="clear" w:color="auto" w:fill="FFFFFF"/>
          <w:lang w:val="el-GR"/>
        </w:rPr>
        <w:t xml:space="preserve"> στο αεροδρόμιο και απευθείας πτήση για Λισαβόνα. Η σημερινή μας ξενάγηση είναι αφιερωμένη στην γραφική και φιλόξενη πόλη, που διατηρεί έως και σήμερα το λατινικό ένδοξο χαρακτήρα της. Ένα από τα πιο φημισμένα αξιοθέατα της πόλης είναι το Μουσείο με τις Βασιλικές Άμαξες, όπου θα θαυμάσουμε μια μοναδική σε πολυτέλεια και πλούτο συλλογή που χρονολογείται ανάμεσα στον 17ο και 19ο αιώνα. Επόμενη επίσκεψη  είναι το μοναστήρι των Ιερωνυμιτών, το πιο εντυπωσιακό σύμβολο της πορτογαλικής δύναμης και πλούτου. Στη συνέχεια θα επισκεφθούμε το μνημείο των Ανακαλύψεων καθώς και τον χαρακτηριστικό Πύργο του Μπελέμ, που χτίστηκε το 1515,  στις όχθες του ποταμού Tagus για να προστατεύσει τις εκβολές του ποταμού και έχει χαρακτηριστεί από την UNESCO ως Μνημείο Παγκόσμιας Πολιτιστικής Κληρονομιάς, απ’ όπου ξεκίνησαν οι Πορτογάλοι θαλασσοπόροι για τα πέρατα της γης. Τέλος θα επισκεφθούμε το Πάρκο των Εθνών  που διαμορφώθηκε το 1998 για την διεθνή έκθεση EXPO και να θαυμάσετε την πιο μεγάλη γέφυρα της Ευρώπης “Vasco da Gama”, μήκους 17km.. Το απόγευμα μεταφορά στο ξενοδοχείο και απόγευμα ελεύθερο. Περπατήστε ως την Placa Rossio, εκεί που χτυπάει δυνατά η καρδιά της Λισαβόνας, αφεθείτε στις γαστρονομικές απολαύσεις και παρασυρθείτε στους έντονους </w:t>
      </w:r>
      <w:r w:rsidRPr="007846AF">
        <w:rPr>
          <w:rStyle w:val="normaltextrun"/>
          <w:shd w:val="clear" w:color="auto" w:fill="FFFFFF"/>
          <w:lang w:val="el-GR"/>
        </w:rPr>
        <w:lastRenderedPageBreak/>
        <w:t xml:space="preserve">ρυθμούς της πόλης.  To βράδυ σας προτείνουμε να απολαύσετε τα παραδοσιακά πορτογαλικά τραγούδια fado, που έγιναν γνωστά σε όλο τον κόσμο από την φημισμένη τραγουδίστρια </w:t>
      </w:r>
      <w:proofErr w:type="spellStart"/>
      <w:r w:rsidRPr="007846AF">
        <w:rPr>
          <w:rStyle w:val="normaltextrun"/>
          <w:shd w:val="clear" w:color="auto" w:fill="FFFFFF"/>
          <w:lang w:val="el-GR"/>
        </w:rPr>
        <w:t>Αmalia</w:t>
      </w:r>
      <w:proofErr w:type="spellEnd"/>
      <w:r w:rsidRPr="007846AF">
        <w:rPr>
          <w:rStyle w:val="normaltextrun"/>
          <w:shd w:val="clear" w:color="auto" w:fill="FFFFFF"/>
          <w:lang w:val="el-GR"/>
        </w:rPr>
        <w:t xml:space="preserve"> Rodrigues. Διανυκτέρευση.</w:t>
      </w:r>
    </w:p>
    <w:p w14:paraId="5FFCEA4A" w14:textId="77777777" w:rsidR="001D0756" w:rsidRDefault="001D0756" w:rsidP="001D0756">
      <w:pPr>
        <w:pStyle w:val="aa"/>
        <w:rPr>
          <w:rFonts w:cs="Calibri"/>
          <w:b/>
          <w:color w:val="EE0000"/>
          <w:lang w:val="el-GR"/>
        </w:rPr>
      </w:pPr>
    </w:p>
    <w:p w14:paraId="79CFE3F0" w14:textId="2F2DF6D1" w:rsidR="001D0756" w:rsidRPr="00FC6080" w:rsidRDefault="001D0756" w:rsidP="001D0756">
      <w:pPr>
        <w:pStyle w:val="aa"/>
        <w:rPr>
          <w:rFonts w:cs="Calibri"/>
          <w:b/>
          <w:color w:val="EE0000"/>
          <w:lang w:val="el-GR"/>
        </w:rPr>
      </w:pPr>
      <w:r w:rsidRPr="001D0756">
        <w:rPr>
          <w:rFonts w:cs="Calibri"/>
          <w:b/>
          <w:color w:val="EE0000"/>
          <w:lang w:val="el-GR"/>
        </w:rPr>
        <w:t>2</w:t>
      </w:r>
      <w:r w:rsidRPr="001D0756">
        <w:rPr>
          <w:rFonts w:cs="Calibri"/>
          <w:b/>
          <w:color w:val="EE0000"/>
          <w:vertAlign w:val="superscript"/>
          <w:lang w:val="el-GR"/>
        </w:rPr>
        <w:t>η</w:t>
      </w:r>
      <w:r w:rsidRPr="00FC6080">
        <w:rPr>
          <w:rFonts w:cs="Calibri"/>
          <w:b/>
          <w:color w:val="EE0000"/>
          <w:lang w:val="el-GR"/>
        </w:rPr>
        <w:t xml:space="preserve"> μέρα: ΛΙΣΑΒΟΝΑ </w:t>
      </w:r>
      <w:r>
        <w:rPr>
          <w:rFonts w:cs="Calibri"/>
          <w:b/>
          <w:color w:val="EE0000"/>
          <w:lang w:val="el-GR"/>
        </w:rPr>
        <w:t>-</w:t>
      </w:r>
      <w:r w:rsidRPr="00FC6080">
        <w:rPr>
          <w:rFonts w:cs="Calibri"/>
          <w:b/>
          <w:color w:val="EE0000"/>
          <w:lang w:val="el-GR"/>
        </w:rPr>
        <w:t xml:space="preserve"> </w:t>
      </w:r>
      <w:r>
        <w:rPr>
          <w:rFonts w:cs="Calibri"/>
          <w:b/>
          <w:color w:val="EE0000"/>
          <w:lang w:val="el-GR"/>
        </w:rPr>
        <w:t xml:space="preserve">ΟΜΠΙΝΤΟΣ - ΛΕΙΡΙΑ (Αγώνας </w:t>
      </w:r>
      <w:proofErr w:type="spellStart"/>
      <w:r>
        <w:rPr>
          <w:rFonts w:cs="Calibri"/>
          <w:b/>
          <w:color w:val="EE0000"/>
          <w:lang w:val="el-GR"/>
        </w:rPr>
        <w:t>Τορένσε</w:t>
      </w:r>
      <w:proofErr w:type="spellEnd"/>
      <w:r>
        <w:rPr>
          <w:rFonts w:cs="Calibri"/>
          <w:b/>
          <w:color w:val="EE0000"/>
          <w:lang w:val="el-GR"/>
        </w:rPr>
        <w:t xml:space="preserve"> – ΟΛΥΜΠΙΑΚΟΣ)</w:t>
      </w:r>
      <w:r w:rsidRPr="00FC6080">
        <w:rPr>
          <w:rFonts w:cs="Calibri"/>
          <w:b/>
          <w:color w:val="EE0000"/>
          <w:lang w:val="el-GR"/>
        </w:rPr>
        <w:t xml:space="preserve"> </w:t>
      </w:r>
    </w:p>
    <w:p w14:paraId="3DA7A1F2" w14:textId="46B03184" w:rsidR="001D2F60" w:rsidRPr="007846AF" w:rsidRDefault="001D0756" w:rsidP="007846AF">
      <w:pPr>
        <w:pStyle w:val="aa"/>
        <w:jc w:val="both"/>
        <w:rPr>
          <w:rStyle w:val="normaltextrun"/>
          <w:shd w:val="clear" w:color="auto" w:fill="FFFFFF"/>
          <w:lang w:val="el-GR"/>
        </w:rPr>
      </w:pPr>
      <w:r w:rsidRPr="007846AF">
        <w:rPr>
          <w:rStyle w:val="normaltextrun"/>
          <w:rFonts w:cs="Calibri"/>
          <w:shd w:val="clear" w:color="auto" w:fill="FFFFFF"/>
          <w:lang w:val="el-GR"/>
        </w:rPr>
        <w:t xml:space="preserve">Πρωινό στο ξενοδοχείο. </w:t>
      </w:r>
      <w:r w:rsidRPr="007846AF">
        <w:rPr>
          <w:rStyle w:val="normaltextrun"/>
          <w:shd w:val="clear" w:color="auto" w:fill="FFFFFF"/>
          <w:lang w:val="el-GR"/>
        </w:rPr>
        <w:t xml:space="preserve">Πρώτη στάση το πανέμορφο μεσαιωνικό χωριό των καλλιτεχνών, το </w:t>
      </w:r>
      <w:proofErr w:type="spellStart"/>
      <w:r w:rsidRPr="007846AF">
        <w:rPr>
          <w:rStyle w:val="normaltextrun"/>
          <w:shd w:val="clear" w:color="auto" w:fill="FFFFFF"/>
          <w:lang w:val="el-GR"/>
        </w:rPr>
        <w:t>Όμπιντος</w:t>
      </w:r>
      <w:proofErr w:type="spellEnd"/>
      <w:r w:rsidRPr="007846AF">
        <w:rPr>
          <w:rStyle w:val="normaltextrun"/>
          <w:shd w:val="clear" w:color="auto" w:fill="FFFFFF"/>
          <w:lang w:val="el-GR"/>
        </w:rPr>
        <w:t xml:space="preserve">, όπου θα έχουμε την ευκαιρία να περιπλανηθούμε στα γραφικά στενά σοκάκια της πόλης, ανάμεσα σε λευκά σπίτια στολισμένα με πολύχρωμα λουλούδια. Αναχώρηση για τη </w:t>
      </w:r>
      <w:proofErr w:type="spellStart"/>
      <w:r w:rsidRPr="007846AF">
        <w:rPr>
          <w:rStyle w:val="normaltextrun"/>
          <w:shd w:val="clear" w:color="auto" w:fill="FFFFFF"/>
          <w:lang w:val="el-GR"/>
        </w:rPr>
        <w:t>Λειρία</w:t>
      </w:r>
      <w:proofErr w:type="spellEnd"/>
      <w:r w:rsidRPr="007846AF">
        <w:rPr>
          <w:rStyle w:val="normaltextrun"/>
          <w:shd w:val="clear" w:color="auto" w:fill="FFFFFF"/>
          <w:lang w:val="el-GR"/>
        </w:rPr>
        <w:t xml:space="preserve">, την πόλη που θα φιλοξενηθεί ο αγώνας </w:t>
      </w:r>
      <w:proofErr w:type="spellStart"/>
      <w:r w:rsidRPr="007846AF">
        <w:rPr>
          <w:rStyle w:val="normaltextrun"/>
          <w:shd w:val="clear" w:color="auto" w:fill="FFFFFF"/>
          <w:lang w:val="el-GR"/>
        </w:rPr>
        <w:t>Τορένσε</w:t>
      </w:r>
      <w:proofErr w:type="spellEnd"/>
      <w:r w:rsidRPr="007846AF">
        <w:rPr>
          <w:rStyle w:val="normaltextrun"/>
          <w:shd w:val="clear" w:color="auto" w:fill="FFFFFF"/>
          <w:lang w:val="el-GR"/>
        </w:rPr>
        <w:t>-Ολυμπιακός. Μεταφορά στο γήπεδο για την παρακολούθηση του αγώνα. Επιστροφή στη Λισαβόνα. Διανυκτέρευση.</w:t>
      </w:r>
    </w:p>
    <w:p w14:paraId="317C3F15" w14:textId="77777777" w:rsidR="001D0756" w:rsidRDefault="001D0756" w:rsidP="00FC6080">
      <w:pPr>
        <w:pStyle w:val="aa"/>
        <w:rPr>
          <w:rFonts w:cs="Calibri"/>
          <w:b/>
          <w:color w:val="EE0000"/>
          <w:lang w:val="el-GR"/>
        </w:rPr>
      </w:pPr>
    </w:p>
    <w:p w14:paraId="27C243E4" w14:textId="3F4A2B23" w:rsidR="00FC6080" w:rsidRPr="00FC6080" w:rsidRDefault="00FC6080" w:rsidP="00FC6080">
      <w:pPr>
        <w:pStyle w:val="aa"/>
        <w:rPr>
          <w:rFonts w:cs="Calibri"/>
          <w:b/>
          <w:color w:val="EE0000"/>
          <w:lang w:val="el-GR"/>
        </w:rPr>
      </w:pPr>
      <w:r>
        <w:rPr>
          <w:rFonts w:cs="Calibri"/>
          <w:b/>
          <w:color w:val="EE0000"/>
          <w:lang w:val="el-GR"/>
        </w:rPr>
        <w:t>3</w:t>
      </w:r>
      <w:r w:rsidR="001D0756" w:rsidRPr="001D0756">
        <w:rPr>
          <w:rFonts w:cs="Calibri"/>
          <w:b/>
          <w:color w:val="EE0000"/>
          <w:vertAlign w:val="superscript"/>
          <w:lang w:val="el-GR"/>
        </w:rPr>
        <w:t>η</w:t>
      </w:r>
      <w:r w:rsidR="001D0756">
        <w:rPr>
          <w:rFonts w:cs="Calibri"/>
          <w:b/>
          <w:color w:val="EE0000"/>
          <w:lang w:val="el-GR"/>
        </w:rPr>
        <w:t xml:space="preserve"> </w:t>
      </w:r>
      <w:r w:rsidRPr="00FC6080">
        <w:rPr>
          <w:rFonts w:cs="Calibri"/>
          <w:b/>
          <w:color w:val="EE0000"/>
          <w:lang w:val="el-GR"/>
        </w:rPr>
        <w:t xml:space="preserve">μέρα: ΛΙΣΑΒΟΝΑ </w:t>
      </w:r>
      <w:r w:rsidR="001D0756">
        <w:rPr>
          <w:rFonts w:cs="Calibri"/>
          <w:b/>
          <w:color w:val="EE0000"/>
          <w:lang w:val="el-GR"/>
        </w:rPr>
        <w:t>-</w:t>
      </w:r>
      <w:r w:rsidRPr="00FC6080">
        <w:rPr>
          <w:rFonts w:cs="Calibri"/>
          <w:b/>
          <w:color w:val="EE0000"/>
          <w:lang w:val="el-GR"/>
        </w:rPr>
        <w:t xml:space="preserve"> ΑΘΗΝΑ </w:t>
      </w:r>
    </w:p>
    <w:p w14:paraId="62B349E8" w14:textId="165FECDC" w:rsidR="00FC6080" w:rsidRPr="007846AF" w:rsidRDefault="00FC6080" w:rsidP="00FC6080">
      <w:pPr>
        <w:pStyle w:val="aa"/>
        <w:jc w:val="both"/>
        <w:rPr>
          <w:rStyle w:val="normaltextrun"/>
          <w:rFonts w:cs="Calibri"/>
          <w:shd w:val="clear" w:color="auto" w:fill="FFFFFF"/>
          <w:lang w:val="el-GR"/>
        </w:rPr>
      </w:pPr>
      <w:r w:rsidRPr="007846AF">
        <w:rPr>
          <w:rStyle w:val="normaltextrun"/>
          <w:rFonts w:cs="Calibri"/>
          <w:shd w:val="clear" w:color="auto" w:fill="FFFFFF"/>
          <w:lang w:val="el-GR"/>
        </w:rPr>
        <w:t>Πρωινό στο ξενοδοχείο</w:t>
      </w:r>
      <w:r w:rsidRPr="007846AF">
        <w:rPr>
          <w:rFonts w:cs="Tahoma"/>
          <w:lang w:val="el-GR"/>
        </w:rPr>
        <w:t xml:space="preserve">. </w:t>
      </w:r>
      <w:r w:rsidRPr="007846AF">
        <w:rPr>
          <w:rFonts w:cs="Tahoma"/>
          <w:shd w:val="clear" w:color="auto" w:fill="FFFFFF"/>
          <w:lang w:val="el-GR"/>
        </w:rPr>
        <w:t>Ελεύθερη μέρα. Το μεσημέρι</w:t>
      </w:r>
      <w:r w:rsidRPr="007846AF">
        <w:rPr>
          <w:rStyle w:val="normaltextrun"/>
          <w:rFonts w:cs="Calibri"/>
          <w:shd w:val="clear" w:color="auto" w:fill="FFFFFF"/>
          <w:lang w:val="el-GR"/>
        </w:rPr>
        <w:t xml:space="preserve"> μεταφορά στο αεροδρόμιο για την πτήση επιστροφής μας στην Αθήνα.</w:t>
      </w:r>
    </w:p>
    <w:p w14:paraId="5619CAC3" w14:textId="77777777" w:rsidR="001D2F60" w:rsidRPr="009660DD" w:rsidRDefault="001D2F60" w:rsidP="001D2F60">
      <w:pPr>
        <w:pStyle w:val="aa"/>
        <w:rPr>
          <w:rFonts w:cs="Calibri"/>
          <w:b/>
          <w:bCs/>
          <w:color w:val="0070C0"/>
          <w:u w:val="single"/>
          <w:lang w:val="el-GR"/>
        </w:rPr>
      </w:pPr>
    </w:p>
    <w:p w14:paraId="4C0265D3" w14:textId="77777777" w:rsidR="001D0756" w:rsidRDefault="001D0756" w:rsidP="001D2F60">
      <w:pPr>
        <w:pStyle w:val="aa"/>
        <w:rPr>
          <w:rFonts w:cs="Calibri"/>
          <w:b/>
          <w:bCs/>
          <w:color w:val="0070C0"/>
          <w:sz w:val="36"/>
          <w:szCs w:val="36"/>
          <w:u w:val="single"/>
          <w:lang w:val="el-GR"/>
        </w:rPr>
      </w:pPr>
    </w:p>
    <w:p w14:paraId="3684847D" w14:textId="7269482A" w:rsidR="001D2F60" w:rsidRPr="00FC6080" w:rsidRDefault="001D2F60" w:rsidP="001D2F60">
      <w:pPr>
        <w:pStyle w:val="aa"/>
        <w:rPr>
          <w:color w:val="0070C0"/>
          <w:sz w:val="36"/>
          <w:szCs w:val="36"/>
          <w:lang w:val="el-GR"/>
        </w:rPr>
      </w:pPr>
      <w:r w:rsidRPr="005A0545">
        <w:rPr>
          <w:rFonts w:cs="Calibri"/>
          <w:b/>
          <w:bCs/>
          <w:color w:val="0070C0"/>
          <w:sz w:val="36"/>
          <w:szCs w:val="36"/>
          <w:u w:val="single"/>
          <w:lang w:val="el-GR"/>
        </w:rPr>
        <w:t xml:space="preserve"> Πτήσεις</w:t>
      </w:r>
      <w:r>
        <w:rPr>
          <w:rFonts w:cs="Calibri"/>
          <w:b/>
          <w:bCs/>
          <w:color w:val="0070C0"/>
          <w:sz w:val="36"/>
          <w:szCs w:val="36"/>
          <w:u w:val="single"/>
          <w:lang w:val="el-GR"/>
        </w:rPr>
        <w:t xml:space="preserve"> της </w:t>
      </w:r>
      <w:r w:rsidR="00FC6080">
        <w:rPr>
          <w:rFonts w:cs="Calibri"/>
          <w:b/>
          <w:bCs/>
          <w:color w:val="0070C0"/>
          <w:sz w:val="36"/>
          <w:szCs w:val="36"/>
          <w:u w:val="single"/>
        </w:rPr>
        <w:t>Aegean</w:t>
      </w:r>
      <w:r w:rsidR="00FC6080" w:rsidRPr="00FE4090">
        <w:rPr>
          <w:rFonts w:cs="Calibri"/>
          <w:b/>
          <w:bCs/>
          <w:color w:val="0070C0"/>
          <w:sz w:val="36"/>
          <w:szCs w:val="36"/>
          <w:u w:val="single"/>
          <w:lang w:val="el-GR"/>
        </w:rPr>
        <w:t xml:space="preserve"> </w:t>
      </w:r>
      <w:r w:rsidR="00FC6080">
        <w:rPr>
          <w:rFonts w:cs="Calibri"/>
          <w:b/>
          <w:bCs/>
          <w:color w:val="0070C0"/>
          <w:sz w:val="36"/>
          <w:szCs w:val="36"/>
          <w:u w:val="single"/>
        </w:rPr>
        <w:t>Airlines</w:t>
      </w:r>
      <w:r w:rsidR="00FC6080" w:rsidRPr="00FE4090">
        <w:rPr>
          <w:rFonts w:cs="Calibri"/>
          <w:b/>
          <w:bCs/>
          <w:color w:val="0070C0"/>
          <w:sz w:val="36"/>
          <w:szCs w:val="36"/>
          <w:u w:val="single"/>
          <w:lang w:val="el-GR"/>
        </w:rPr>
        <w:t xml:space="preserve"> </w:t>
      </w:r>
    </w:p>
    <w:p w14:paraId="14DB8D99" w14:textId="0AEDEE8B" w:rsidR="001D2F60" w:rsidRPr="008844F5" w:rsidRDefault="001D2F60" w:rsidP="001D2F60">
      <w:pPr>
        <w:pStyle w:val="aa"/>
        <w:rPr>
          <w:rFonts w:cs="Calibri"/>
          <w:b/>
          <w:bCs/>
          <w:color w:val="002060"/>
          <w:sz w:val="28"/>
          <w:szCs w:val="28"/>
          <w:lang w:val="el-GR"/>
        </w:rPr>
      </w:pPr>
      <w:r w:rsidRPr="00627FC6">
        <w:rPr>
          <w:rFonts w:cs="Calibri"/>
          <w:b/>
          <w:bCs/>
          <w:color w:val="FF0000"/>
          <w:sz w:val="36"/>
          <w:szCs w:val="36"/>
        </w:rPr>
        <w:t> </w:t>
      </w:r>
      <w:r w:rsidRPr="008844F5">
        <w:rPr>
          <w:rFonts w:cs="Calibri"/>
          <w:b/>
          <w:bCs/>
          <w:color w:val="002060"/>
          <w:sz w:val="28"/>
          <w:szCs w:val="28"/>
          <w:lang w:val="el-GR"/>
        </w:rPr>
        <w:t>2</w:t>
      </w:r>
      <w:r w:rsidR="00FE4090" w:rsidRPr="008844F5">
        <w:rPr>
          <w:rFonts w:cs="Calibri"/>
          <w:b/>
          <w:bCs/>
          <w:color w:val="002060"/>
          <w:sz w:val="28"/>
          <w:szCs w:val="28"/>
          <w:lang w:val="el-GR"/>
        </w:rPr>
        <w:t>7</w:t>
      </w:r>
      <w:r w:rsidRPr="008844F5">
        <w:rPr>
          <w:rFonts w:cs="Calibri"/>
          <w:b/>
          <w:bCs/>
          <w:color w:val="002060"/>
          <w:sz w:val="28"/>
          <w:szCs w:val="28"/>
          <w:lang w:val="el-GR"/>
        </w:rPr>
        <w:t>/01</w:t>
      </w:r>
      <w:r w:rsidRPr="008844F5">
        <w:rPr>
          <w:rFonts w:cs="Calibri"/>
          <w:b/>
          <w:bCs/>
          <w:color w:val="002060"/>
          <w:sz w:val="28"/>
          <w:szCs w:val="28"/>
        </w:rPr>
        <w:t> </w:t>
      </w:r>
      <w:r w:rsidRPr="008844F5">
        <w:rPr>
          <w:rFonts w:cs="Calibri"/>
          <w:b/>
          <w:bCs/>
          <w:color w:val="002060"/>
          <w:sz w:val="28"/>
          <w:szCs w:val="28"/>
          <w:lang w:val="el-GR"/>
        </w:rPr>
        <w:t xml:space="preserve"> Αθήνα – </w:t>
      </w:r>
      <w:r w:rsidR="00FE4090" w:rsidRPr="008844F5">
        <w:rPr>
          <w:rFonts w:cs="Calibri"/>
          <w:b/>
          <w:bCs/>
          <w:color w:val="002060"/>
          <w:sz w:val="28"/>
          <w:szCs w:val="28"/>
          <w:lang w:val="el-GR"/>
        </w:rPr>
        <w:t>Λισαβόνα</w:t>
      </w:r>
      <w:r w:rsidRPr="008844F5">
        <w:rPr>
          <w:rFonts w:cs="Calibri"/>
          <w:b/>
          <w:bCs/>
          <w:color w:val="002060"/>
          <w:sz w:val="28"/>
          <w:szCs w:val="28"/>
          <w:lang w:val="el-GR"/>
        </w:rPr>
        <w:t xml:space="preserve"> </w:t>
      </w:r>
      <w:r w:rsidR="00FE4090" w:rsidRPr="008844F5">
        <w:rPr>
          <w:rFonts w:cs="Calibri"/>
          <w:b/>
          <w:bCs/>
          <w:color w:val="002060"/>
          <w:sz w:val="28"/>
          <w:szCs w:val="28"/>
          <w:lang w:val="el-GR"/>
        </w:rPr>
        <w:t xml:space="preserve"> </w:t>
      </w:r>
      <w:r w:rsidRPr="008844F5">
        <w:rPr>
          <w:rFonts w:cs="Calibri"/>
          <w:b/>
          <w:bCs/>
          <w:color w:val="002060"/>
          <w:sz w:val="28"/>
          <w:szCs w:val="28"/>
        </w:rPr>
        <w:t>A</w:t>
      </w:r>
      <w:r w:rsidR="00FE4090" w:rsidRPr="008844F5">
        <w:rPr>
          <w:rFonts w:cs="Calibri"/>
          <w:b/>
          <w:bCs/>
          <w:color w:val="002060"/>
          <w:sz w:val="28"/>
          <w:szCs w:val="28"/>
          <w:lang w:val="el-GR"/>
        </w:rPr>
        <w:t>3720</w:t>
      </w:r>
      <w:r w:rsidRPr="008844F5">
        <w:rPr>
          <w:rFonts w:cs="Calibri"/>
          <w:b/>
          <w:bCs/>
          <w:color w:val="002060"/>
          <w:sz w:val="28"/>
          <w:szCs w:val="28"/>
          <w:lang w:val="el-GR"/>
        </w:rPr>
        <w:t xml:space="preserve">  </w:t>
      </w:r>
      <w:r w:rsidR="00FE4090" w:rsidRPr="008844F5">
        <w:rPr>
          <w:rFonts w:cs="Calibri"/>
          <w:b/>
          <w:bCs/>
          <w:color w:val="002060"/>
          <w:sz w:val="28"/>
          <w:szCs w:val="28"/>
          <w:lang w:val="el-GR"/>
        </w:rPr>
        <w:t xml:space="preserve"> </w:t>
      </w:r>
      <w:r w:rsidRPr="008844F5">
        <w:rPr>
          <w:rFonts w:cs="Calibri"/>
          <w:b/>
          <w:bCs/>
          <w:color w:val="002060"/>
          <w:sz w:val="28"/>
          <w:szCs w:val="28"/>
          <w:lang w:val="el-GR"/>
        </w:rPr>
        <w:t>0</w:t>
      </w:r>
      <w:r w:rsidR="00FE4090" w:rsidRPr="008844F5">
        <w:rPr>
          <w:rFonts w:cs="Calibri"/>
          <w:b/>
          <w:bCs/>
          <w:color w:val="002060"/>
          <w:sz w:val="28"/>
          <w:szCs w:val="28"/>
          <w:lang w:val="el-GR"/>
        </w:rPr>
        <w:t>8</w:t>
      </w:r>
      <w:r w:rsidRPr="008844F5">
        <w:rPr>
          <w:rFonts w:cs="Calibri"/>
          <w:b/>
          <w:bCs/>
          <w:color w:val="002060"/>
          <w:sz w:val="28"/>
          <w:szCs w:val="28"/>
          <w:lang w:val="el-GR"/>
        </w:rPr>
        <w:t>.</w:t>
      </w:r>
      <w:r w:rsidR="00FE4090" w:rsidRPr="008844F5">
        <w:rPr>
          <w:rFonts w:cs="Calibri"/>
          <w:b/>
          <w:bCs/>
          <w:color w:val="002060"/>
          <w:sz w:val="28"/>
          <w:szCs w:val="28"/>
          <w:lang w:val="el-GR"/>
        </w:rPr>
        <w:t>3</w:t>
      </w:r>
      <w:r w:rsidRPr="008844F5">
        <w:rPr>
          <w:rFonts w:cs="Calibri"/>
          <w:b/>
          <w:bCs/>
          <w:color w:val="002060"/>
          <w:sz w:val="28"/>
          <w:szCs w:val="28"/>
          <w:lang w:val="el-GR"/>
        </w:rPr>
        <w:t xml:space="preserve">5 – </w:t>
      </w:r>
      <w:r w:rsidR="00FE4090" w:rsidRPr="008844F5">
        <w:rPr>
          <w:rFonts w:cs="Calibri"/>
          <w:b/>
          <w:bCs/>
          <w:color w:val="002060"/>
          <w:sz w:val="28"/>
          <w:szCs w:val="28"/>
          <w:lang w:val="el-GR"/>
        </w:rPr>
        <w:t>11</w:t>
      </w:r>
      <w:r w:rsidRPr="008844F5">
        <w:rPr>
          <w:rFonts w:cs="Calibri"/>
          <w:b/>
          <w:bCs/>
          <w:color w:val="002060"/>
          <w:sz w:val="28"/>
          <w:szCs w:val="28"/>
          <w:lang w:val="el-GR"/>
        </w:rPr>
        <w:t>.0</w:t>
      </w:r>
      <w:r w:rsidR="00FE4090" w:rsidRPr="008844F5">
        <w:rPr>
          <w:rFonts w:cs="Calibri"/>
          <w:b/>
          <w:bCs/>
          <w:color w:val="002060"/>
          <w:sz w:val="28"/>
          <w:szCs w:val="28"/>
          <w:lang w:val="el-GR"/>
        </w:rPr>
        <w:t>5</w:t>
      </w:r>
      <w:r w:rsidRPr="008844F5">
        <w:rPr>
          <w:rFonts w:cs="Calibri"/>
          <w:b/>
          <w:bCs/>
          <w:color w:val="002060"/>
          <w:sz w:val="28"/>
          <w:szCs w:val="28"/>
          <w:lang w:val="el-GR"/>
        </w:rPr>
        <w:t>  </w:t>
      </w:r>
    </w:p>
    <w:p w14:paraId="45D3E66C" w14:textId="6335D9FC" w:rsidR="001D2F60" w:rsidRPr="008844F5" w:rsidRDefault="001D2F60" w:rsidP="001D2F60">
      <w:pPr>
        <w:pStyle w:val="aa"/>
        <w:rPr>
          <w:rFonts w:cs="Calibri"/>
          <w:b/>
          <w:bCs/>
          <w:color w:val="002060"/>
          <w:sz w:val="28"/>
          <w:szCs w:val="28"/>
          <w:lang w:val="el-GR"/>
        </w:rPr>
      </w:pPr>
      <w:r w:rsidRPr="008844F5">
        <w:rPr>
          <w:rFonts w:cs="Calibri"/>
          <w:b/>
          <w:bCs/>
          <w:color w:val="002060"/>
          <w:sz w:val="28"/>
          <w:szCs w:val="28"/>
        </w:rPr>
        <w:t> </w:t>
      </w:r>
      <w:r w:rsidRPr="008844F5">
        <w:rPr>
          <w:rFonts w:cs="Calibri"/>
          <w:b/>
          <w:bCs/>
          <w:color w:val="002060"/>
          <w:sz w:val="28"/>
          <w:szCs w:val="28"/>
          <w:lang w:val="el-GR"/>
        </w:rPr>
        <w:t>2</w:t>
      </w:r>
      <w:r w:rsidR="001D0756" w:rsidRPr="008844F5">
        <w:rPr>
          <w:rFonts w:cs="Calibri"/>
          <w:b/>
          <w:bCs/>
          <w:color w:val="002060"/>
          <w:sz w:val="28"/>
          <w:szCs w:val="28"/>
          <w:lang w:val="el-GR"/>
        </w:rPr>
        <w:t>9</w:t>
      </w:r>
      <w:r w:rsidRPr="008844F5">
        <w:rPr>
          <w:rFonts w:cs="Calibri"/>
          <w:b/>
          <w:bCs/>
          <w:color w:val="002060"/>
          <w:sz w:val="28"/>
          <w:szCs w:val="28"/>
          <w:lang w:val="el-GR"/>
        </w:rPr>
        <w:t>/01</w:t>
      </w:r>
      <w:r w:rsidRPr="008844F5">
        <w:rPr>
          <w:rFonts w:cs="Calibri"/>
          <w:b/>
          <w:bCs/>
          <w:color w:val="002060"/>
          <w:sz w:val="28"/>
          <w:szCs w:val="28"/>
        </w:rPr>
        <w:t> </w:t>
      </w:r>
      <w:r w:rsidRPr="008844F5">
        <w:rPr>
          <w:rFonts w:cs="Calibri"/>
          <w:b/>
          <w:bCs/>
          <w:color w:val="002060"/>
          <w:sz w:val="28"/>
          <w:szCs w:val="28"/>
          <w:lang w:val="el-GR"/>
        </w:rPr>
        <w:t xml:space="preserve"> Λισαβόνα – </w:t>
      </w:r>
      <w:r w:rsidR="00FE4090" w:rsidRPr="008844F5">
        <w:rPr>
          <w:rFonts w:cs="Calibri"/>
          <w:b/>
          <w:bCs/>
          <w:color w:val="002060"/>
          <w:sz w:val="28"/>
          <w:szCs w:val="28"/>
          <w:lang w:val="el-GR"/>
        </w:rPr>
        <w:t>Αθήνα</w:t>
      </w:r>
      <w:r w:rsidRPr="008844F5">
        <w:rPr>
          <w:rFonts w:cs="Calibri"/>
          <w:b/>
          <w:bCs/>
          <w:color w:val="002060"/>
          <w:sz w:val="28"/>
          <w:szCs w:val="28"/>
          <w:lang w:val="el-GR"/>
        </w:rPr>
        <w:t xml:space="preserve"> </w:t>
      </w:r>
      <w:r w:rsidR="00FE4090" w:rsidRPr="008844F5">
        <w:rPr>
          <w:rFonts w:cs="Calibri"/>
          <w:b/>
          <w:bCs/>
          <w:color w:val="002060"/>
          <w:sz w:val="28"/>
          <w:szCs w:val="28"/>
          <w:lang w:val="el-GR"/>
        </w:rPr>
        <w:t xml:space="preserve"> </w:t>
      </w:r>
      <w:r w:rsidR="00FE4090" w:rsidRPr="008844F5">
        <w:rPr>
          <w:rFonts w:cs="Calibri"/>
          <w:b/>
          <w:bCs/>
          <w:color w:val="002060"/>
          <w:sz w:val="28"/>
          <w:szCs w:val="28"/>
        </w:rPr>
        <w:t>A</w:t>
      </w:r>
      <w:r w:rsidR="00FE4090" w:rsidRPr="008844F5">
        <w:rPr>
          <w:rFonts w:cs="Calibri"/>
          <w:b/>
          <w:bCs/>
          <w:color w:val="002060"/>
          <w:sz w:val="28"/>
          <w:szCs w:val="28"/>
          <w:lang w:val="el-GR"/>
        </w:rPr>
        <w:t>3723</w:t>
      </w:r>
      <w:r w:rsidRPr="008844F5">
        <w:rPr>
          <w:rFonts w:cs="Calibri"/>
          <w:b/>
          <w:bCs/>
          <w:color w:val="002060"/>
          <w:sz w:val="28"/>
          <w:szCs w:val="28"/>
          <w:lang w:val="el-GR"/>
        </w:rPr>
        <w:t xml:space="preserve"> </w:t>
      </w:r>
      <w:r w:rsidR="00FE4090" w:rsidRPr="008844F5">
        <w:rPr>
          <w:rFonts w:cs="Calibri"/>
          <w:b/>
          <w:bCs/>
          <w:color w:val="002060"/>
          <w:sz w:val="28"/>
          <w:szCs w:val="28"/>
          <w:lang w:val="el-GR"/>
        </w:rPr>
        <w:t xml:space="preserve">  </w:t>
      </w:r>
      <w:r w:rsidRPr="008844F5">
        <w:rPr>
          <w:rFonts w:cs="Calibri"/>
          <w:b/>
          <w:bCs/>
          <w:color w:val="002060"/>
          <w:sz w:val="28"/>
          <w:szCs w:val="28"/>
          <w:lang w:val="el-GR"/>
        </w:rPr>
        <w:t>1</w:t>
      </w:r>
      <w:r w:rsidR="00FE4090" w:rsidRPr="008844F5">
        <w:rPr>
          <w:rFonts w:cs="Calibri"/>
          <w:b/>
          <w:bCs/>
          <w:color w:val="002060"/>
          <w:sz w:val="28"/>
          <w:szCs w:val="28"/>
          <w:lang w:val="el-GR"/>
        </w:rPr>
        <w:t>7</w:t>
      </w:r>
      <w:r w:rsidRPr="008844F5">
        <w:rPr>
          <w:rFonts w:cs="Calibri"/>
          <w:b/>
          <w:bCs/>
          <w:color w:val="002060"/>
          <w:sz w:val="28"/>
          <w:szCs w:val="28"/>
          <w:lang w:val="el-GR"/>
        </w:rPr>
        <w:t xml:space="preserve">.10 – </w:t>
      </w:r>
      <w:r w:rsidR="00FE4090" w:rsidRPr="008844F5">
        <w:rPr>
          <w:rFonts w:cs="Calibri"/>
          <w:b/>
          <w:bCs/>
          <w:color w:val="002060"/>
          <w:sz w:val="28"/>
          <w:szCs w:val="28"/>
          <w:lang w:val="el-GR"/>
        </w:rPr>
        <w:t>23</w:t>
      </w:r>
      <w:r w:rsidRPr="008844F5">
        <w:rPr>
          <w:rFonts w:cs="Calibri"/>
          <w:b/>
          <w:bCs/>
          <w:color w:val="002060"/>
          <w:sz w:val="28"/>
          <w:szCs w:val="28"/>
          <w:lang w:val="el-GR"/>
        </w:rPr>
        <w:t>.</w:t>
      </w:r>
      <w:r w:rsidR="00FE4090" w:rsidRPr="008844F5">
        <w:rPr>
          <w:rFonts w:cs="Calibri"/>
          <w:b/>
          <w:bCs/>
          <w:color w:val="002060"/>
          <w:sz w:val="28"/>
          <w:szCs w:val="28"/>
          <w:lang w:val="el-GR"/>
        </w:rPr>
        <w:t>05</w:t>
      </w:r>
      <w:r w:rsidRPr="008844F5">
        <w:rPr>
          <w:rFonts w:cs="Calibri"/>
          <w:b/>
          <w:bCs/>
          <w:color w:val="002060"/>
          <w:sz w:val="28"/>
          <w:szCs w:val="28"/>
          <w:lang w:val="el-GR"/>
        </w:rPr>
        <w:t>  </w:t>
      </w:r>
    </w:p>
    <w:p w14:paraId="6D3B8DC8" w14:textId="1FE5541E" w:rsidR="001D2F60" w:rsidRPr="00DE1091" w:rsidRDefault="001D2F60" w:rsidP="001D2F60">
      <w:pPr>
        <w:pStyle w:val="aa"/>
        <w:rPr>
          <w:rFonts w:cs="Calibri"/>
          <w:b/>
          <w:bCs/>
          <w:color w:val="FF0000"/>
          <w:sz w:val="28"/>
          <w:szCs w:val="28"/>
          <w:lang w:val="el-GR"/>
        </w:rPr>
      </w:pPr>
      <w:r>
        <w:rPr>
          <w:rFonts w:cs="Calibri"/>
          <w:b/>
          <w:bCs/>
          <w:color w:val="FF0000"/>
          <w:sz w:val="28"/>
          <w:szCs w:val="28"/>
          <w:lang w:val="el-GR"/>
        </w:rPr>
        <w:t xml:space="preserve">                                          </w:t>
      </w:r>
    </w:p>
    <w:p w14:paraId="2247CC3D" w14:textId="77777777" w:rsidR="001D2F60" w:rsidRPr="001D0756" w:rsidRDefault="001D2F60" w:rsidP="001D2F60">
      <w:pPr>
        <w:pStyle w:val="aa"/>
        <w:rPr>
          <w:rFonts w:cs="Calibri"/>
          <w:b/>
          <w:color w:val="0070C0"/>
          <w:lang w:val="el-GR"/>
        </w:rPr>
      </w:pPr>
    </w:p>
    <w:p w14:paraId="3772FD9A" w14:textId="2D31A1FD" w:rsidR="001D2F60" w:rsidRPr="00647211" w:rsidRDefault="001D2F60" w:rsidP="001D2F60">
      <w:pPr>
        <w:pStyle w:val="aa"/>
        <w:rPr>
          <w:rFonts w:cs="Calibri"/>
          <w:b/>
          <w:color w:val="FF0000"/>
          <w:sz w:val="36"/>
          <w:szCs w:val="36"/>
          <w:lang w:val="el-GR"/>
        </w:rPr>
      </w:pPr>
      <w:r w:rsidRPr="00647211">
        <w:rPr>
          <w:rFonts w:cs="Calibri"/>
          <w:b/>
          <w:color w:val="FF0000"/>
          <w:sz w:val="36"/>
          <w:szCs w:val="36"/>
          <w:lang w:val="el-GR"/>
        </w:rPr>
        <w:t xml:space="preserve">Τιμή/άτομο σε δίκλινο        </w:t>
      </w:r>
      <w:r w:rsidR="004E155C">
        <w:rPr>
          <w:rFonts w:cs="Calibri"/>
          <w:b/>
          <w:color w:val="FF0000"/>
          <w:sz w:val="36"/>
          <w:szCs w:val="36"/>
          <w:lang w:val="el-GR"/>
        </w:rPr>
        <w:t>820</w:t>
      </w:r>
      <w:r w:rsidRPr="00647211">
        <w:rPr>
          <w:rFonts w:cs="Calibri"/>
          <w:b/>
          <w:color w:val="FF0000"/>
          <w:sz w:val="36"/>
          <w:szCs w:val="36"/>
          <w:lang w:val="el-GR"/>
        </w:rPr>
        <w:t>€</w:t>
      </w:r>
    </w:p>
    <w:p w14:paraId="5177D4B0" w14:textId="75A84FD7" w:rsidR="001D2F60" w:rsidRPr="00647211" w:rsidRDefault="001D2F60" w:rsidP="001D2F60">
      <w:pPr>
        <w:pStyle w:val="aa"/>
        <w:rPr>
          <w:rFonts w:cs="Calibri"/>
          <w:b/>
          <w:color w:val="FF0000"/>
          <w:sz w:val="36"/>
          <w:szCs w:val="36"/>
          <w:lang w:val="el-GR"/>
        </w:rPr>
      </w:pPr>
      <w:r w:rsidRPr="00647211">
        <w:rPr>
          <w:rFonts w:cs="Calibri"/>
          <w:b/>
          <w:color w:val="FF0000"/>
          <w:sz w:val="36"/>
          <w:szCs w:val="36"/>
          <w:lang w:val="el-GR"/>
        </w:rPr>
        <w:t>Τιμή μον</w:t>
      </w:r>
      <w:r>
        <w:rPr>
          <w:rFonts w:cs="Calibri"/>
          <w:b/>
          <w:color w:val="FF0000"/>
          <w:sz w:val="36"/>
          <w:szCs w:val="36"/>
          <w:lang w:val="el-GR"/>
        </w:rPr>
        <w:t>ό</w:t>
      </w:r>
      <w:r w:rsidRPr="00647211">
        <w:rPr>
          <w:rFonts w:cs="Calibri"/>
          <w:b/>
          <w:color w:val="FF0000"/>
          <w:sz w:val="36"/>
          <w:szCs w:val="36"/>
          <w:lang w:val="el-GR"/>
        </w:rPr>
        <w:t>κλ</w:t>
      </w:r>
      <w:r>
        <w:rPr>
          <w:rFonts w:cs="Calibri"/>
          <w:b/>
          <w:color w:val="FF0000"/>
          <w:sz w:val="36"/>
          <w:szCs w:val="36"/>
          <w:lang w:val="el-GR"/>
        </w:rPr>
        <w:t>ι</w:t>
      </w:r>
      <w:r w:rsidRPr="00647211">
        <w:rPr>
          <w:rFonts w:cs="Calibri"/>
          <w:b/>
          <w:color w:val="FF0000"/>
          <w:sz w:val="36"/>
          <w:szCs w:val="36"/>
          <w:lang w:val="el-GR"/>
        </w:rPr>
        <w:t xml:space="preserve">νου                   </w:t>
      </w:r>
      <w:r w:rsidR="001D0756">
        <w:rPr>
          <w:rFonts w:cs="Calibri"/>
          <w:b/>
          <w:color w:val="FF0000"/>
          <w:sz w:val="36"/>
          <w:szCs w:val="36"/>
          <w:lang w:val="el-GR"/>
        </w:rPr>
        <w:t>9</w:t>
      </w:r>
      <w:r w:rsidR="004E155C">
        <w:rPr>
          <w:rFonts w:cs="Calibri"/>
          <w:b/>
          <w:color w:val="FF0000"/>
          <w:sz w:val="36"/>
          <w:szCs w:val="36"/>
          <w:lang w:val="el-GR"/>
        </w:rPr>
        <w:t>40</w:t>
      </w:r>
      <w:r w:rsidRPr="00647211">
        <w:rPr>
          <w:rFonts w:cs="Calibri"/>
          <w:b/>
          <w:color w:val="FF0000"/>
          <w:sz w:val="36"/>
          <w:szCs w:val="36"/>
          <w:lang w:val="el-GR"/>
        </w:rPr>
        <w:t>€</w:t>
      </w:r>
    </w:p>
    <w:p w14:paraId="7D27324F" w14:textId="77777777" w:rsidR="001D2F60" w:rsidRDefault="001D2F60" w:rsidP="001D2F60">
      <w:pPr>
        <w:pStyle w:val="aa"/>
        <w:rPr>
          <w:rFonts w:cs="Calibri"/>
          <w:b/>
          <w:color w:val="FF0000"/>
          <w:lang w:val="el-GR"/>
        </w:rPr>
      </w:pPr>
    </w:p>
    <w:p w14:paraId="63C200C0" w14:textId="77777777" w:rsidR="001D2F60" w:rsidRDefault="001D2F60" w:rsidP="001D2F60">
      <w:pPr>
        <w:pStyle w:val="aa"/>
        <w:rPr>
          <w:rFonts w:cs="Calibri"/>
          <w:b/>
          <w:color w:val="FF0000"/>
          <w:lang w:val="el-GR"/>
        </w:rPr>
      </w:pPr>
    </w:p>
    <w:p w14:paraId="24A3AFED" w14:textId="77777777" w:rsidR="001D2F60" w:rsidRPr="00176C75" w:rsidRDefault="001D2F60" w:rsidP="001D2F60">
      <w:pPr>
        <w:keepNext/>
        <w:suppressAutoHyphens w:val="0"/>
        <w:autoSpaceDN/>
        <w:spacing w:after="0" w:line="240" w:lineRule="auto"/>
        <w:jc w:val="both"/>
        <w:textAlignment w:val="auto"/>
        <w:outlineLvl w:val="1"/>
        <w:rPr>
          <w:rFonts w:eastAsia="Times New Roman" w:cs="Tahoma"/>
          <w:b/>
          <w:bCs/>
          <w:color w:val="0F4761" w:themeColor="accent1" w:themeShade="BF"/>
          <w:lang w:val="x-none" w:eastAsia="x-none"/>
        </w:rPr>
      </w:pPr>
      <w:r w:rsidRPr="00176C75">
        <w:rPr>
          <w:rFonts w:eastAsia="Times New Roman" w:cs="Tahoma"/>
          <w:b/>
          <w:bCs/>
          <w:color w:val="0F4761" w:themeColor="accent1" w:themeShade="BF"/>
          <w:lang w:val="x-none" w:eastAsia="x-none"/>
        </w:rPr>
        <w:t>Περιλαμβάνονται:</w:t>
      </w:r>
    </w:p>
    <w:p w14:paraId="36A0D956" w14:textId="36C42298" w:rsidR="001D2F60" w:rsidRPr="009B0F79" w:rsidRDefault="001D2F60" w:rsidP="001D2F60">
      <w:pPr>
        <w:numPr>
          <w:ilvl w:val="0"/>
          <w:numId w:val="2"/>
        </w:numPr>
        <w:suppressAutoHyphens w:val="0"/>
        <w:autoSpaceDN/>
        <w:spacing w:after="0" w:line="240" w:lineRule="auto"/>
        <w:jc w:val="both"/>
        <w:textAlignment w:val="auto"/>
        <w:rPr>
          <w:rFonts w:eastAsia="Times New Roman" w:cs="Tahoma"/>
          <w:lang w:eastAsia="el-GR"/>
        </w:rPr>
      </w:pPr>
      <w:r w:rsidRPr="00647211">
        <w:rPr>
          <w:rFonts w:eastAsia="Times New Roman" w:cs="Tahoma"/>
          <w:lang w:eastAsia="el-GR"/>
        </w:rPr>
        <w:t xml:space="preserve">Αεροπορικά </w:t>
      </w:r>
      <w:r w:rsidRPr="009B0F79">
        <w:rPr>
          <w:rFonts w:eastAsia="Times New Roman" w:cs="Tahoma"/>
          <w:lang w:eastAsia="el-GR"/>
        </w:rPr>
        <w:t>εισιτήρια με τη</w:t>
      </w:r>
      <w:r>
        <w:rPr>
          <w:rFonts w:eastAsia="Times New Roman" w:cs="Tahoma"/>
          <w:lang w:eastAsia="el-GR"/>
        </w:rPr>
        <w:t xml:space="preserve">ν </w:t>
      </w:r>
      <w:r w:rsidR="001D0756">
        <w:rPr>
          <w:rFonts w:eastAsia="Times New Roman" w:cs="Tahoma"/>
          <w:lang w:val="en-US" w:eastAsia="el-GR"/>
        </w:rPr>
        <w:t>Aegean</w:t>
      </w:r>
      <w:r w:rsidR="001D0756" w:rsidRPr="001D0756">
        <w:rPr>
          <w:rFonts w:eastAsia="Times New Roman" w:cs="Tahoma"/>
          <w:lang w:eastAsia="el-GR"/>
        </w:rPr>
        <w:t xml:space="preserve"> </w:t>
      </w:r>
      <w:r w:rsidR="001D0756">
        <w:rPr>
          <w:rFonts w:eastAsia="Times New Roman" w:cs="Tahoma"/>
          <w:lang w:val="en-US" w:eastAsia="el-GR"/>
        </w:rPr>
        <w:t>Airlines</w:t>
      </w:r>
      <w:r w:rsidR="00ED0039">
        <w:rPr>
          <w:rFonts w:eastAsia="Times New Roman" w:cs="Tahoma"/>
          <w:lang w:eastAsia="el-GR"/>
        </w:rPr>
        <w:t>, Αθήνα – Λισαβόνα - Αθήνα</w:t>
      </w:r>
      <w:r w:rsidR="001D0756" w:rsidRPr="001D0756">
        <w:rPr>
          <w:rFonts w:eastAsia="Times New Roman" w:cs="Tahoma"/>
          <w:lang w:eastAsia="el-GR"/>
        </w:rPr>
        <w:t>.</w:t>
      </w:r>
      <w:r w:rsidRPr="009B0F79">
        <w:rPr>
          <w:rFonts w:eastAsia="Times New Roman" w:cs="Tahoma"/>
          <w:lang w:eastAsia="el-GR"/>
        </w:rPr>
        <w:t xml:space="preserve"> </w:t>
      </w:r>
    </w:p>
    <w:p w14:paraId="53BE8199" w14:textId="77777777" w:rsidR="001D2F60" w:rsidRPr="00647211" w:rsidRDefault="001D2F60" w:rsidP="001D2F60">
      <w:pPr>
        <w:numPr>
          <w:ilvl w:val="0"/>
          <w:numId w:val="2"/>
        </w:numPr>
        <w:suppressAutoHyphens w:val="0"/>
        <w:autoSpaceDN/>
        <w:spacing w:after="0" w:line="240" w:lineRule="auto"/>
        <w:jc w:val="both"/>
        <w:textAlignment w:val="auto"/>
        <w:rPr>
          <w:rFonts w:eastAsia="Times New Roman" w:cs="Tahoma"/>
          <w:lang w:eastAsia="el-GR"/>
        </w:rPr>
      </w:pPr>
      <w:r w:rsidRPr="00647211">
        <w:rPr>
          <w:rFonts w:eastAsia="Times New Roman" w:cs="Tahoma"/>
          <w:lang w:eastAsia="el-GR"/>
        </w:rPr>
        <w:t xml:space="preserve">Φόροι αεροδρομίων &amp; επίναυλος καυσίμων. </w:t>
      </w:r>
    </w:p>
    <w:p w14:paraId="4E7E9DC0" w14:textId="79E9C2F1" w:rsidR="001D2F60" w:rsidRPr="00647211" w:rsidRDefault="001D2F60" w:rsidP="001D2F60">
      <w:pPr>
        <w:numPr>
          <w:ilvl w:val="0"/>
          <w:numId w:val="2"/>
        </w:numPr>
        <w:suppressAutoHyphens w:val="0"/>
        <w:autoSpaceDN/>
        <w:spacing w:after="0" w:line="240" w:lineRule="auto"/>
        <w:jc w:val="both"/>
        <w:textAlignment w:val="auto"/>
        <w:rPr>
          <w:rFonts w:eastAsia="Times New Roman" w:cs="Tahoma"/>
          <w:lang w:eastAsia="el-GR"/>
        </w:rPr>
      </w:pPr>
      <w:r>
        <w:rPr>
          <w:rFonts w:eastAsia="Times New Roman" w:cs="Tahoma"/>
          <w:lang w:eastAsia="el-GR"/>
        </w:rPr>
        <w:t>(2) διανυκτερεύσεις σ</w:t>
      </w:r>
      <w:r w:rsidR="001D0756">
        <w:rPr>
          <w:rFonts w:eastAsia="Times New Roman" w:cs="Tahoma"/>
          <w:lang w:eastAsia="el-GR"/>
        </w:rPr>
        <w:t>το</w:t>
      </w:r>
      <w:r>
        <w:rPr>
          <w:rFonts w:eastAsia="Times New Roman" w:cs="Tahoma"/>
          <w:lang w:eastAsia="el-GR"/>
        </w:rPr>
        <w:t xml:space="preserve"> ξενοδοχείο </w:t>
      </w:r>
      <w:r w:rsidR="001D0756">
        <w:rPr>
          <w:rFonts w:eastAsia="Times New Roman" w:cs="Tahoma"/>
          <w:lang w:val="en-US" w:eastAsia="el-GR"/>
        </w:rPr>
        <w:t>HF</w:t>
      </w:r>
      <w:r w:rsidR="001D0756" w:rsidRPr="001D0756">
        <w:rPr>
          <w:rFonts w:eastAsia="Times New Roman" w:cs="Tahoma"/>
          <w:lang w:eastAsia="el-GR"/>
        </w:rPr>
        <w:t xml:space="preserve"> </w:t>
      </w:r>
      <w:r w:rsidR="001D0756">
        <w:rPr>
          <w:rFonts w:eastAsia="Times New Roman" w:cs="Tahoma"/>
          <w:lang w:val="en-US" w:eastAsia="el-GR"/>
        </w:rPr>
        <w:t>Fenix</w:t>
      </w:r>
      <w:r w:rsidR="001D0756" w:rsidRPr="001D0756">
        <w:rPr>
          <w:rFonts w:eastAsia="Times New Roman" w:cs="Tahoma"/>
          <w:lang w:eastAsia="el-GR"/>
        </w:rPr>
        <w:t xml:space="preserve"> </w:t>
      </w:r>
      <w:r w:rsidR="001D0756">
        <w:rPr>
          <w:rFonts w:eastAsia="Times New Roman" w:cs="Tahoma"/>
          <w:lang w:val="en-US" w:eastAsia="el-GR"/>
        </w:rPr>
        <w:t>Urban</w:t>
      </w:r>
      <w:r w:rsidR="001D0756" w:rsidRPr="001D0756">
        <w:rPr>
          <w:rFonts w:eastAsia="Times New Roman" w:cs="Tahoma"/>
          <w:lang w:eastAsia="el-GR"/>
        </w:rPr>
        <w:t xml:space="preserve"> </w:t>
      </w:r>
      <w:r>
        <w:rPr>
          <w:rFonts w:eastAsia="Times New Roman" w:cs="Tahoma"/>
          <w:lang w:eastAsia="el-GR"/>
        </w:rPr>
        <w:t>4* στη Λισαβόνα.</w:t>
      </w:r>
    </w:p>
    <w:p w14:paraId="6A76C06A" w14:textId="77777777" w:rsidR="001D2F60" w:rsidRPr="00647211" w:rsidRDefault="001D2F60" w:rsidP="001D2F60">
      <w:pPr>
        <w:numPr>
          <w:ilvl w:val="0"/>
          <w:numId w:val="2"/>
        </w:numPr>
        <w:suppressAutoHyphens w:val="0"/>
        <w:autoSpaceDN/>
        <w:spacing w:after="0" w:line="240" w:lineRule="auto"/>
        <w:jc w:val="both"/>
        <w:textAlignment w:val="auto"/>
        <w:rPr>
          <w:rFonts w:eastAsia="Times New Roman" w:cs="Tahoma"/>
          <w:lang w:eastAsia="el-GR"/>
        </w:rPr>
      </w:pPr>
      <w:r w:rsidRPr="00647211">
        <w:rPr>
          <w:rFonts w:eastAsia="Times New Roman" w:cs="Tahoma"/>
          <w:lang w:eastAsia="el-GR"/>
        </w:rPr>
        <w:t xml:space="preserve">Πρωινό μπουφέ καθημερινά. </w:t>
      </w:r>
    </w:p>
    <w:p w14:paraId="68C09166" w14:textId="77777777" w:rsidR="001D2F60" w:rsidRDefault="001D2F60" w:rsidP="001D2F60">
      <w:pPr>
        <w:numPr>
          <w:ilvl w:val="0"/>
          <w:numId w:val="2"/>
        </w:numPr>
        <w:suppressAutoHyphens w:val="0"/>
        <w:autoSpaceDN/>
        <w:spacing w:after="0" w:line="240" w:lineRule="auto"/>
        <w:jc w:val="both"/>
        <w:textAlignment w:val="auto"/>
        <w:rPr>
          <w:rFonts w:eastAsia="Times New Roman" w:cs="Tahoma"/>
          <w:lang w:eastAsia="el-GR"/>
        </w:rPr>
      </w:pPr>
      <w:r w:rsidRPr="00647211">
        <w:rPr>
          <w:rFonts w:eastAsia="Times New Roman" w:cs="Tahoma"/>
          <w:lang w:eastAsia="el-GR"/>
        </w:rPr>
        <w:t>Πολυτελές κλιματιζόμενο πούλμαν του γραφείου μας για τις μεταφορές και μετακινήσεις σύμφωνα με το πρόγραμμα.</w:t>
      </w:r>
    </w:p>
    <w:p w14:paraId="3E96EFAA" w14:textId="77777777" w:rsidR="001D2F60" w:rsidRPr="00647211" w:rsidRDefault="001D2F60" w:rsidP="001D2F60">
      <w:pPr>
        <w:numPr>
          <w:ilvl w:val="0"/>
          <w:numId w:val="2"/>
        </w:numPr>
        <w:suppressAutoHyphens w:val="0"/>
        <w:autoSpaceDN/>
        <w:spacing w:after="0" w:line="240" w:lineRule="auto"/>
        <w:jc w:val="both"/>
        <w:textAlignment w:val="auto"/>
        <w:rPr>
          <w:rFonts w:eastAsia="Times New Roman" w:cs="Tahoma"/>
          <w:lang w:eastAsia="el-GR"/>
        </w:rPr>
      </w:pPr>
      <w:r>
        <w:rPr>
          <w:rFonts w:eastAsia="Times New Roman" w:cs="Tahoma"/>
          <w:lang w:eastAsia="el-GR"/>
        </w:rPr>
        <w:t>Μετακινήσεις από και προς το γήπεδο (σύμφωνα πάντα με τα μέτρα των τοπικών αρχών).</w:t>
      </w:r>
    </w:p>
    <w:p w14:paraId="3F751F08" w14:textId="77777777" w:rsidR="001D2F60" w:rsidRPr="00647211" w:rsidRDefault="001D2F60" w:rsidP="001D2F60">
      <w:pPr>
        <w:numPr>
          <w:ilvl w:val="0"/>
          <w:numId w:val="2"/>
        </w:numPr>
        <w:suppressAutoHyphens w:val="0"/>
        <w:autoSpaceDN/>
        <w:spacing w:after="0" w:line="240" w:lineRule="auto"/>
        <w:jc w:val="both"/>
        <w:textAlignment w:val="auto"/>
        <w:rPr>
          <w:rFonts w:eastAsia="Times New Roman" w:cs="Tahoma"/>
          <w:lang w:eastAsia="el-GR"/>
        </w:rPr>
      </w:pPr>
      <w:r w:rsidRPr="00647211">
        <w:rPr>
          <w:rFonts w:eastAsia="Times New Roman" w:cs="Tahoma"/>
          <w:lang w:eastAsia="el-GR"/>
        </w:rPr>
        <w:t>Εκδρομές, περιηγήσεις, ξεναγήσεις, όπως αναφέρονται στο αναλυτικό πρόγραμμα της εκδρομής.</w:t>
      </w:r>
    </w:p>
    <w:p w14:paraId="0B343A52" w14:textId="77777777" w:rsidR="001D2F60" w:rsidRDefault="001D2F60" w:rsidP="001D2F60">
      <w:pPr>
        <w:numPr>
          <w:ilvl w:val="0"/>
          <w:numId w:val="2"/>
        </w:numPr>
        <w:suppressAutoHyphens w:val="0"/>
        <w:autoSpaceDN/>
        <w:spacing w:after="0" w:line="240" w:lineRule="auto"/>
        <w:jc w:val="both"/>
        <w:textAlignment w:val="auto"/>
        <w:rPr>
          <w:rFonts w:eastAsia="Times New Roman" w:cs="Tahoma"/>
          <w:lang w:eastAsia="el-GR"/>
        </w:rPr>
      </w:pPr>
      <w:r w:rsidRPr="00647211">
        <w:rPr>
          <w:rFonts w:eastAsia="Times New Roman" w:cs="Tahoma"/>
          <w:lang w:eastAsia="el-GR"/>
        </w:rPr>
        <w:t>Έμπειρος αρχηγός - συνοδός του γραφείου μας.</w:t>
      </w:r>
    </w:p>
    <w:p w14:paraId="6DAE090B" w14:textId="77777777" w:rsidR="001D2F60" w:rsidRDefault="001D2F60" w:rsidP="001D2F60">
      <w:pPr>
        <w:numPr>
          <w:ilvl w:val="0"/>
          <w:numId w:val="2"/>
        </w:numPr>
        <w:suppressAutoHyphens w:val="0"/>
        <w:spacing w:after="0" w:line="240" w:lineRule="auto"/>
        <w:jc w:val="both"/>
        <w:textAlignment w:val="auto"/>
        <w:rPr>
          <w:rFonts w:eastAsia="Times New Roman" w:cs="Tahoma"/>
          <w:lang w:eastAsia="el-GR"/>
        </w:rPr>
      </w:pPr>
      <w:r>
        <w:rPr>
          <w:rFonts w:eastAsia="Times New Roman" w:cs="Tahoma"/>
          <w:lang w:eastAsia="el-GR"/>
        </w:rPr>
        <w:t>Μία αποσκευή μέχρι 23 κιλά.</w:t>
      </w:r>
    </w:p>
    <w:p w14:paraId="489DE01C" w14:textId="77777777" w:rsidR="001D2F60" w:rsidRDefault="001D2F60" w:rsidP="001D2F60">
      <w:pPr>
        <w:numPr>
          <w:ilvl w:val="0"/>
          <w:numId w:val="2"/>
        </w:numPr>
        <w:suppressAutoHyphens w:val="0"/>
        <w:spacing w:after="0" w:line="240" w:lineRule="auto"/>
        <w:jc w:val="both"/>
        <w:textAlignment w:val="auto"/>
        <w:rPr>
          <w:rFonts w:eastAsia="Times New Roman" w:cs="Tahoma"/>
          <w:lang w:eastAsia="el-GR"/>
        </w:rPr>
      </w:pPr>
      <w:r>
        <w:rPr>
          <w:rFonts w:eastAsia="Times New Roman" w:cs="Tahoma"/>
          <w:lang w:eastAsia="el-GR"/>
        </w:rPr>
        <w:t xml:space="preserve">Μία χειραποσκευή μέχρι 8 κιλά. </w:t>
      </w:r>
    </w:p>
    <w:p w14:paraId="6BAB6869" w14:textId="77777777" w:rsidR="001D2F60" w:rsidRPr="00647211" w:rsidRDefault="001D2F60" w:rsidP="001D2F60">
      <w:pPr>
        <w:numPr>
          <w:ilvl w:val="0"/>
          <w:numId w:val="2"/>
        </w:numPr>
        <w:suppressAutoHyphens w:val="0"/>
        <w:autoSpaceDN/>
        <w:spacing w:after="0" w:line="240" w:lineRule="auto"/>
        <w:jc w:val="both"/>
        <w:textAlignment w:val="auto"/>
        <w:rPr>
          <w:rFonts w:eastAsia="Times New Roman" w:cs="Tahoma"/>
          <w:lang w:eastAsia="el-GR"/>
        </w:rPr>
      </w:pPr>
      <w:r w:rsidRPr="00647211">
        <w:rPr>
          <w:rFonts w:eastAsia="Times New Roman" w:cs="Tahoma"/>
          <w:lang w:eastAsia="el-GR"/>
        </w:rPr>
        <w:t>Δημοτικοί φόροι ξενοδοχείου.</w:t>
      </w:r>
    </w:p>
    <w:p w14:paraId="29D186F9" w14:textId="77777777" w:rsidR="001D2F60" w:rsidRPr="00647211" w:rsidRDefault="001D2F60" w:rsidP="001D2F60">
      <w:pPr>
        <w:numPr>
          <w:ilvl w:val="0"/>
          <w:numId w:val="2"/>
        </w:numPr>
        <w:suppressAutoHyphens w:val="0"/>
        <w:autoSpaceDN/>
        <w:spacing w:after="0" w:line="240" w:lineRule="auto"/>
        <w:jc w:val="both"/>
        <w:textAlignment w:val="auto"/>
        <w:rPr>
          <w:rFonts w:eastAsia="Times New Roman" w:cs="Tahoma"/>
          <w:lang w:eastAsia="el-GR"/>
        </w:rPr>
      </w:pPr>
      <w:r w:rsidRPr="00647211">
        <w:rPr>
          <w:rFonts w:eastAsia="Times New Roman" w:cs="Tahoma"/>
          <w:lang w:eastAsia="el-GR"/>
        </w:rPr>
        <w:t xml:space="preserve">Ασφάλεια αστικής/επαγγελματικής ευθύνης &amp; ταξιδιωτική ασφάλεια. </w:t>
      </w:r>
    </w:p>
    <w:p w14:paraId="6633B7A0" w14:textId="77777777" w:rsidR="001D2F60" w:rsidRPr="00647211" w:rsidRDefault="001D2F60" w:rsidP="001D2F60">
      <w:pPr>
        <w:numPr>
          <w:ilvl w:val="0"/>
          <w:numId w:val="2"/>
        </w:numPr>
        <w:suppressAutoHyphens w:val="0"/>
        <w:autoSpaceDN/>
        <w:spacing w:after="0" w:line="240" w:lineRule="auto"/>
        <w:jc w:val="both"/>
        <w:textAlignment w:val="auto"/>
        <w:rPr>
          <w:rFonts w:eastAsia="Times New Roman" w:cs="Tahoma"/>
          <w:lang w:eastAsia="el-GR"/>
        </w:rPr>
      </w:pPr>
      <w:r w:rsidRPr="00647211">
        <w:rPr>
          <w:rFonts w:eastAsia="Times New Roman" w:cs="Tahoma"/>
          <w:lang w:eastAsia="el-GR"/>
        </w:rPr>
        <w:t>ΦΠΑ.</w:t>
      </w:r>
    </w:p>
    <w:p w14:paraId="37439CE9" w14:textId="77777777" w:rsidR="001D2F60" w:rsidRDefault="001D2F60" w:rsidP="001D2F60">
      <w:pPr>
        <w:pStyle w:val="aa"/>
        <w:rPr>
          <w:b/>
          <w:bCs/>
        </w:rPr>
      </w:pPr>
    </w:p>
    <w:p w14:paraId="657BA2C6" w14:textId="77777777" w:rsidR="00AC71AB" w:rsidRPr="00835EFB" w:rsidRDefault="00AC71AB" w:rsidP="00AC71AB">
      <w:pPr>
        <w:spacing w:after="0" w:line="276" w:lineRule="auto"/>
        <w:jc w:val="both"/>
        <w:rPr>
          <w:rFonts w:cstheme="minorHAnsi"/>
          <w:b/>
          <w:color w:val="EE0000"/>
        </w:rPr>
      </w:pPr>
      <w:r w:rsidRPr="00835EFB">
        <w:rPr>
          <w:rFonts w:cstheme="minorHAnsi"/>
          <w:b/>
          <w:color w:val="EE0000"/>
        </w:rPr>
        <w:t>Δεν περιλαμβάνονται</w:t>
      </w:r>
      <w:r w:rsidRPr="00835EFB">
        <w:rPr>
          <w:rFonts w:cstheme="minorHAnsi"/>
          <w:b/>
          <w:color w:val="EE0000"/>
          <w:lang w:val="en-US"/>
        </w:rPr>
        <w:t>:</w:t>
      </w:r>
    </w:p>
    <w:p w14:paraId="532083A9" w14:textId="77777777" w:rsidR="00AC71AB" w:rsidRDefault="00AC71AB" w:rsidP="00AC71AB">
      <w:pPr>
        <w:numPr>
          <w:ilvl w:val="0"/>
          <w:numId w:val="4"/>
        </w:numPr>
        <w:suppressAutoHyphens w:val="0"/>
        <w:autoSpaceDN/>
        <w:spacing w:after="0" w:line="240" w:lineRule="auto"/>
        <w:jc w:val="both"/>
        <w:textAlignment w:val="auto"/>
        <w:rPr>
          <w:rFonts w:cstheme="minorHAnsi"/>
        </w:rPr>
      </w:pPr>
      <w:r w:rsidRPr="00316D30">
        <w:rPr>
          <w:rFonts w:cstheme="minorHAnsi"/>
        </w:rPr>
        <w:t>Είσοδοι σε μουσεία, αρχαιολογικούς χώρους, και γενικά όπου απαιτείται.</w:t>
      </w:r>
    </w:p>
    <w:p w14:paraId="1C8F7B72" w14:textId="630C12FB" w:rsidR="00600BDA" w:rsidRDefault="00600BDA" w:rsidP="00AC71AB">
      <w:pPr>
        <w:numPr>
          <w:ilvl w:val="0"/>
          <w:numId w:val="4"/>
        </w:numPr>
        <w:suppressAutoHyphens w:val="0"/>
        <w:autoSpaceDN/>
        <w:spacing w:after="0" w:line="240" w:lineRule="auto"/>
        <w:jc w:val="both"/>
        <w:textAlignment w:val="auto"/>
        <w:rPr>
          <w:rFonts w:cstheme="minorHAnsi"/>
        </w:rPr>
      </w:pPr>
      <w:r>
        <w:rPr>
          <w:rFonts w:cstheme="minorHAnsi"/>
        </w:rPr>
        <w:t>Ακουστικά περιηγήσεων 1</w:t>
      </w:r>
      <w:r w:rsidR="00071FEC">
        <w:rPr>
          <w:rFonts w:cstheme="minorHAnsi"/>
        </w:rPr>
        <w:t>0</w:t>
      </w:r>
      <w:r>
        <w:rPr>
          <w:rFonts w:cstheme="minorHAnsi"/>
        </w:rPr>
        <w:t>€</w:t>
      </w:r>
      <w:r w:rsidR="00071FEC">
        <w:rPr>
          <w:rFonts w:cstheme="minorHAnsi"/>
        </w:rPr>
        <w:t>/ανά ταξιδιώτη, εξοφλούνται τοπικά στον αρχηγό μία φορά το άτομο</w:t>
      </w:r>
      <w:r>
        <w:rPr>
          <w:rFonts w:cstheme="minorHAnsi"/>
        </w:rPr>
        <w:t>.</w:t>
      </w:r>
    </w:p>
    <w:p w14:paraId="23AF512E" w14:textId="77777777" w:rsidR="00AC71AB" w:rsidRDefault="00AC71AB" w:rsidP="00AC71AB">
      <w:pPr>
        <w:numPr>
          <w:ilvl w:val="0"/>
          <w:numId w:val="4"/>
        </w:numPr>
        <w:suppressAutoHyphens w:val="0"/>
        <w:autoSpaceDN/>
        <w:spacing w:after="0" w:line="240" w:lineRule="auto"/>
        <w:jc w:val="both"/>
        <w:textAlignment w:val="auto"/>
        <w:rPr>
          <w:rFonts w:cstheme="minorHAnsi"/>
        </w:rPr>
      </w:pPr>
      <w:r>
        <w:rPr>
          <w:rFonts w:cstheme="minorHAnsi"/>
        </w:rPr>
        <w:t xml:space="preserve">Εισιτήρια αγώνα </w:t>
      </w:r>
    </w:p>
    <w:p w14:paraId="17CA1393" w14:textId="77777777" w:rsidR="00AC71AB" w:rsidRDefault="00AC71AB" w:rsidP="00AC71AB">
      <w:pPr>
        <w:tabs>
          <w:tab w:val="left" w:pos="720"/>
        </w:tabs>
        <w:spacing w:after="0" w:line="240" w:lineRule="auto"/>
        <w:ind w:left="720"/>
        <w:jc w:val="both"/>
        <w:rPr>
          <w:rFonts w:cstheme="minorHAnsi"/>
        </w:rPr>
      </w:pPr>
      <w:r>
        <w:rPr>
          <w:rFonts w:cstheme="minorHAnsi"/>
        </w:rPr>
        <w:t>(Είναι εξασφαλισμένα, η αποπληρωμή τους γίνεται, σύμφωνα με της οδηγίες, λίγες μέρες αφότου βγουν σε κυκλοφορία).</w:t>
      </w:r>
    </w:p>
    <w:p w14:paraId="3E5DBB47" w14:textId="77777777" w:rsidR="00AC71AB" w:rsidRDefault="00AC71AB" w:rsidP="00AC71AB">
      <w:pPr>
        <w:tabs>
          <w:tab w:val="left" w:pos="720"/>
        </w:tabs>
        <w:spacing w:after="0" w:line="240" w:lineRule="auto"/>
        <w:ind w:left="720"/>
        <w:jc w:val="both"/>
        <w:rPr>
          <w:rFonts w:cstheme="minorHAnsi"/>
        </w:rPr>
      </w:pPr>
      <w:r w:rsidRPr="009D236E">
        <w:rPr>
          <w:rFonts w:cstheme="minorHAnsi"/>
        </w:rPr>
        <w:t>Κάρτα φιλάθλου (20€) – υποχρεωτική για του μη κατόχους διαρκείας.</w:t>
      </w:r>
    </w:p>
    <w:p w14:paraId="2CE67A92" w14:textId="77777777" w:rsidR="00AC71AB" w:rsidRPr="00FA2C76" w:rsidRDefault="00AC71AB" w:rsidP="00AC71AB">
      <w:pPr>
        <w:pStyle w:val="a6"/>
        <w:numPr>
          <w:ilvl w:val="0"/>
          <w:numId w:val="5"/>
        </w:numPr>
        <w:suppressAutoHyphens w:val="0"/>
        <w:autoSpaceDN/>
        <w:spacing w:after="0" w:line="240" w:lineRule="auto"/>
        <w:textAlignment w:val="auto"/>
        <w:rPr>
          <w:rFonts w:cstheme="minorHAnsi"/>
        </w:rPr>
      </w:pPr>
      <w:r w:rsidRPr="00B95A0F">
        <w:rPr>
          <w:rFonts w:cstheme="minorHAnsi"/>
        </w:rPr>
        <w:t xml:space="preserve">Ό,τι ρητά αναφέρεται ως προαιρετικό ή προτεινόμενο.   </w:t>
      </w:r>
    </w:p>
    <w:p w14:paraId="74CB01D1" w14:textId="77777777" w:rsidR="001D2F60" w:rsidRPr="00600BDA" w:rsidRDefault="001D2F60" w:rsidP="001D2F60">
      <w:pPr>
        <w:pStyle w:val="aa"/>
        <w:rPr>
          <w:lang w:val="el-GR"/>
        </w:rPr>
      </w:pPr>
    </w:p>
    <w:p w14:paraId="0643BB0C" w14:textId="77777777" w:rsidR="006A6575" w:rsidRPr="006A64BD" w:rsidRDefault="006A6575" w:rsidP="006A6575">
      <w:pPr>
        <w:keepNext/>
        <w:spacing w:after="0" w:line="240" w:lineRule="auto"/>
        <w:jc w:val="both"/>
        <w:outlineLvl w:val="1"/>
        <w:rPr>
          <w:rFonts w:eastAsia="Times New Roman" w:cs="Calibri"/>
          <w:b/>
          <w:bCs/>
          <w:lang w:eastAsia="el-GR"/>
        </w:rPr>
      </w:pPr>
      <w:r w:rsidRPr="006A64BD">
        <w:rPr>
          <w:rFonts w:eastAsia="Times New Roman" w:cs="Calibri"/>
          <w:b/>
          <w:bCs/>
          <w:color w:val="FF0000"/>
          <w:lang w:eastAsia="el-GR"/>
        </w:rPr>
        <w:t>Σημαντικές Σημειώσεις</w:t>
      </w:r>
      <w:r w:rsidRPr="006A64BD">
        <w:rPr>
          <w:rFonts w:eastAsia="Times New Roman" w:cs="Calibri"/>
          <w:b/>
          <w:bCs/>
          <w:lang w:eastAsia="el-GR"/>
        </w:rPr>
        <w:t xml:space="preserve">: </w:t>
      </w:r>
    </w:p>
    <w:p w14:paraId="6F6B6FBB" w14:textId="77777777" w:rsidR="006A6575" w:rsidRPr="006A64BD" w:rsidRDefault="006A6575" w:rsidP="006A6575">
      <w:pPr>
        <w:spacing w:line="259" w:lineRule="auto"/>
        <w:rPr>
          <w:rFonts w:eastAsia="Times New Roman" w:cs="Calibri"/>
          <w:bCs/>
          <w:lang w:eastAsia="el-GR"/>
        </w:rPr>
      </w:pPr>
      <w:r w:rsidRPr="006A64BD">
        <w:rPr>
          <w:rFonts w:eastAsia="Times New Roman" w:cs="Calibri"/>
          <w:bCs/>
          <w:lang w:eastAsia="el-GR"/>
        </w:rPr>
        <w:t>Ξεναγήσεις και εκδρομές, ενδέχεται να αλλάξει η σειρά που θα πραγματοποιηθούν.</w:t>
      </w:r>
    </w:p>
    <w:p w14:paraId="07AA57DE" w14:textId="77777777" w:rsidR="006A6575" w:rsidRPr="006A64BD" w:rsidRDefault="006A6575" w:rsidP="006A6575">
      <w:pPr>
        <w:spacing w:after="0" w:line="240" w:lineRule="auto"/>
        <w:rPr>
          <w:rFonts w:eastAsia="DengXian" w:cs="Calibri"/>
          <w:b/>
          <w:bCs/>
        </w:rPr>
      </w:pPr>
      <w:r w:rsidRPr="006A64BD">
        <w:rPr>
          <w:rFonts w:eastAsia="DengXian" w:cs="Calibri"/>
          <w:b/>
          <w:bCs/>
        </w:rPr>
        <w:t xml:space="preserve">Σημαντική ενημέρωση για ταξίδια εντός Ε.Ε. / Ζώνης </w:t>
      </w:r>
      <w:proofErr w:type="spellStart"/>
      <w:r w:rsidRPr="006A64BD">
        <w:rPr>
          <w:rFonts w:eastAsia="DengXian" w:cs="Calibri"/>
          <w:b/>
          <w:bCs/>
        </w:rPr>
        <w:t>Σένγκεν</w:t>
      </w:r>
      <w:proofErr w:type="spellEnd"/>
      <w:r w:rsidRPr="006A64BD">
        <w:rPr>
          <w:rFonts w:eastAsia="DengXian" w:cs="Calibri"/>
          <w:b/>
          <w:bCs/>
        </w:rPr>
        <w:t xml:space="preserve"> με ελληνική ταυτότητα:</w:t>
      </w:r>
    </w:p>
    <w:p w14:paraId="2CF987BD" w14:textId="77777777" w:rsidR="006A6575" w:rsidRPr="006A64BD" w:rsidRDefault="006A6575" w:rsidP="006A6575">
      <w:pPr>
        <w:spacing w:after="0" w:line="240" w:lineRule="auto"/>
        <w:rPr>
          <w:rFonts w:eastAsia="DengXian" w:cs="Calibri"/>
        </w:rPr>
      </w:pPr>
      <w:r w:rsidRPr="006A64BD">
        <w:rPr>
          <w:rFonts w:eastAsia="DengXian" w:cs="Calibri"/>
        </w:rPr>
        <w:t xml:space="preserve">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w:t>
      </w:r>
      <w:proofErr w:type="spellStart"/>
      <w:r w:rsidRPr="006A64BD">
        <w:rPr>
          <w:rFonts w:eastAsia="DengXian" w:cs="Calibri"/>
        </w:rPr>
        <w:t>Σένγκεν</w:t>
      </w:r>
      <w:proofErr w:type="spellEnd"/>
      <w:r w:rsidRPr="006A64BD">
        <w:rPr>
          <w:rFonts w:eastAsia="DengXian" w:cs="Calibri"/>
        </w:rPr>
        <w:t xml:space="preserve"> έως και τις αρχές Αυγούστου 2026.</w:t>
      </w:r>
    </w:p>
    <w:p w14:paraId="7BD917F3" w14:textId="77777777" w:rsidR="006A6575" w:rsidRPr="006A64BD" w:rsidRDefault="006A6575" w:rsidP="006A6575">
      <w:pPr>
        <w:spacing w:after="0" w:line="240" w:lineRule="auto"/>
        <w:rPr>
          <w:rFonts w:eastAsia="DengXian" w:cs="Calibri"/>
        </w:rPr>
      </w:pPr>
      <w:r w:rsidRPr="006A64BD">
        <w:rPr>
          <w:rFonts w:eastAsia="DengXian" w:cs="Calibri"/>
        </w:rPr>
        <w:t>Ωστόσο, για την αποφυγή προβλημάτων κατά τον αεροπορικό ή συνοριακό έλεγχο, συνιστάται ιδιαίτερη προσοχή στα παρακάτω:</w:t>
      </w:r>
    </w:p>
    <w:p w14:paraId="5278D19E" w14:textId="77777777" w:rsidR="006A6575" w:rsidRPr="006A64BD" w:rsidRDefault="006A6575" w:rsidP="006A6575">
      <w:pPr>
        <w:spacing w:after="0" w:line="240" w:lineRule="auto"/>
        <w:rPr>
          <w:rFonts w:eastAsia="DengXian" w:cs="Calibri"/>
        </w:rPr>
      </w:pPr>
      <w:r w:rsidRPr="006A64BD">
        <w:rPr>
          <w:rFonts w:eastAsia="DengXian" w:cs="Calibri"/>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000E7C7C" w14:textId="77777777" w:rsidR="006A6575" w:rsidRPr="006A64BD" w:rsidRDefault="006A6575" w:rsidP="006A6575">
      <w:pPr>
        <w:spacing w:after="0" w:line="240" w:lineRule="auto"/>
        <w:rPr>
          <w:rFonts w:eastAsia="DengXian" w:cs="Calibri"/>
        </w:rPr>
      </w:pPr>
      <w:r w:rsidRPr="006A64BD">
        <w:rPr>
          <w:rFonts w:eastAsia="DengXian" w:cs="Calibri"/>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46CA4B9B" w14:textId="77777777" w:rsidR="006A6575" w:rsidRPr="006A64BD" w:rsidRDefault="006A6575" w:rsidP="006A6575">
      <w:pPr>
        <w:spacing w:after="0" w:line="240" w:lineRule="auto"/>
        <w:rPr>
          <w:rFonts w:eastAsia="DengXian" w:cs="Calibri"/>
        </w:rPr>
      </w:pPr>
      <w:r w:rsidRPr="006A64BD">
        <w:rPr>
          <w:rFonts w:eastAsia="DengXian" w:cs="Calibri"/>
        </w:rPr>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59C359BE" w14:textId="77777777" w:rsidR="006A6575" w:rsidRPr="006A64BD" w:rsidRDefault="006A6575" w:rsidP="006A6575">
      <w:pPr>
        <w:spacing w:after="0" w:line="240" w:lineRule="auto"/>
        <w:rPr>
          <w:rFonts w:eastAsia="DengXian" w:cs="Calibri"/>
        </w:rPr>
      </w:pPr>
      <w:r w:rsidRPr="006A64BD">
        <w:rPr>
          <w:rFonts w:eastAsia="DengXian" w:cs="Calibri"/>
        </w:rPr>
        <w:t>Παρακαλούμε όπως ελέγχετε εγκαίρως την εγκυρότητα και την κατάσταση των ταξιδιωτικών σας εγγράφων πριν την αναχώρηση.</w:t>
      </w:r>
    </w:p>
    <w:p w14:paraId="3656ACBC" w14:textId="77777777" w:rsidR="006A6575" w:rsidRPr="006A64BD" w:rsidRDefault="006A6575" w:rsidP="006A6575">
      <w:pPr>
        <w:spacing w:after="0" w:line="240" w:lineRule="auto"/>
        <w:rPr>
          <w:rFonts w:eastAsia="DengXian" w:cs="Calibri"/>
        </w:rPr>
      </w:pPr>
      <w:r w:rsidRPr="006A64BD">
        <w:rPr>
          <w:rFonts w:eastAsia="DengXian" w:cs="Calibri"/>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362D728D" w14:textId="77777777" w:rsidR="006A6575" w:rsidRPr="006A64BD" w:rsidRDefault="006A6575" w:rsidP="006A6575">
      <w:pPr>
        <w:spacing w:line="259" w:lineRule="auto"/>
        <w:rPr>
          <w:rFonts w:eastAsia="Times New Roman" w:cs="Calibri"/>
          <w:bCs/>
          <w:lang w:eastAsia="el-GR"/>
        </w:rPr>
      </w:pPr>
    </w:p>
    <w:p w14:paraId="0890654A" w14:textId="77777777" w:rsidR="006A6575" w:rsidRPr="00091965" w:rsidRDefault="006A6575" w:rsidP="006A6575">
      <w:pPr>
        <w:numPr>
          <w:ilvl w:val="0"/>
          <w:numId w:val="6"/>
        </w:numPr>
        <w:suppressAutoHyphens w:val="0"/>
        <w:autoSpaceDN/>
        <w:spacing w:line="259" w:lineRule="auto"/>
        <w:textAlignment w:val="auto"/>
        <w:rPr>
          <w:b/>
          <w:bCs/>
        </w:rPr>
      </w:pPr>
      <w:r w:rsidRPr="00091965">
        <w:rPr>
          <w:b/>
          <w:bCs/>
        </w:rPr>
        <w:t>Σημαντική διευκρίνιση</w:t>
      </w:r>
    </w:p>
    <w:p w14:paraId="268A8819" w14:textId="77777777" w:rsidR="006A6575" w:rsidRPr="00091965" w:rsidRDefault="006A6575" w:rsidP="006A6575">
      <w:pPr>
        <w:spacing w:line="259" w:lineRule="auto"/>
      </w:pPr>
      <w:r w:rsidRPr="00091965">
        <w:t xml:space="preserve">Η εκδρομή θα πραγματοποιηθεί κανονικά, ανεξάρτητα από τυχόν μεταγενέστερες αποφάσεις των αρμόδιων αρχών ή περιστάσεις ανωτέρας βίας, οι οποίες ενδέχεται να προκύψουν μετά την ανακοίνωσή της και να έχουν ως αποτέλεσμα </w:t>
      </w:r>
      <w:r w:rsidRPr="00091965">
        <w:rPr>
          <w:b/>
          <w:bCs/>
        </w:rPr>
        <w:t>την απαγόρευση ή τον περιορισμό της παρουσίας φιλοξενούμενων φιλάθλων στον αγώνα</w:t>
      </w:r>
      <w:r w:rsidRPr="00091965">
        <w:t>.</w:t>
      </w:r>
    </w:p>
    <w:p w14:paraId="2B93F41C" w14:textId="77777777" w:rsidR="006A6575" w:rsidRPr="00091965" w:rsidRDefault="006A6575" w:rsidP="006A6575">
      <w:pPr>
        <w:spacing w:line="259" w:lineRule="auto"/>
      </w:pPr>
      <w:r w:rsidRPr="00091965">
        <w:t xml:space="preserve">Σε μία τέτοια περίπτωση, </w:t>
      </w:r>
      <w:r w:rsidRPr="00091965">
        <w:rPr>
          <w:b/>
          <w:bCs/>
        </w:rPr>
        <w:t>το υπόλοιπο ταξιδιωτικό πρόγραμμα θα πραγματοποιηθεί κανονικά</w:t>
      </w:r>
      <w:r w:rsidRPr="00091965">
        <w:t>, σύμφωνα με τις προβλεπόμενες παροχές και επισκέψεις της εκδρομής.</w:t>
      </w:r>
    </w:p>
    <w:p w14:paraId="6608A585" w14:textId="77777777" w:rsidR="006A6575" w:rsidRPr="00091965" w:rsidRDefault="006A6575" w:rsidP="006A6575">
      <w:pPr>
        <w:spacing w:line="259" w:lineRule="auto"/>
        <w:rPr>
          <w:b/>
          <w:bCs/>
        </w:rPr>
      </w:pPr>
      <w:r w:rsidRPr="00091965">
        <w:rPr>
          <w:b/>
          <w:bCs/>
        </w:rPr>
        <w:t>Όροι συμμετοχής</w:t>
      </w:r>
    </w:p>
    <w:p w14:paraId="74C2C6DD" w14:textId="77777777" w:rsidR="006A6575" w:rsidRPr="00091965" w:rsidRDefault="006A6575" w:rsidP="006A6575">
      <w:pPr>
        <w:spacing w:line="259" w:lineRule="auto"/>
      </w:pPr>
      <w:r w:rsidRPr="00091965">
        <w:t xml:space="preserve">• Για την επιβεβαίωση της κράτησης απαιτείται </w:t>
      </w:r>
      <w:r w:rsidRPr="00091965">
        <w:rPr>
          <w:b/>
          <w:bCs/>
        </w:rPr>
        <w:t>προκαταβολή 450€ ανά άτομο</w:t>
      </w:r>
      <w:r w:rsidRPr="00091965">
        <w:t xml:space="preserve">, η οποία είναι </w:t>
      </w:r>
      <w:r w:rsidRPr="00091965">
        <w:rPr>
          <w:b/>
          <w:bCs/>
        </w:rPr>
        <w:t xml:space="preserve">μη </w:t>
      </w:r>
      <w:proofErr w:type="spellStart"/>
      <w:r w:rsidRPr="00091965">
        <w:rPr>
          <w:b/>
          <w:bCs/>
        </w:rPr>
        <w:t>επιστρέψιμη</w:t>
      </w:r>
      <w:proofErr w:type="spellEnd"/>
      <w:r w:rsidRPr="00091965">
        <w:t>.</w:t>
      </w:r>
      <w:r w:rsidRPr="00091965">
        <w:br/>
        <w:t xml:space="preserve">• Η </w:t>
      </w:r>
      <w:r w:rsidRPr="00091965">
        <w:rPr>
          <w:b/>
          <w:bCs/>
        </w:rPr>
        <w:t>εξόφληση του συνολικού ποσού</w:t>
      </w:r>
      <w:r w:rsidRPr="00091965">
        <w:t xml:space="preserve"> θα πρέπει να έχει ολοκληρωθεί </w:t>
      </w:r>
      <w:r w:rsidRPr="00091965">
        <w:rPr>
          <w:b/>
          <w:bCs/>
        </w:rPr>
        <w:t>έως και 21 ημέρες πριν την αναχώρηση</w:t>
      </w:r>
      <w:r w:rsidRPr="00091965">
        <w:t>.</w:t>
      </w:r>
      <w:r w:rsidRPr="00091965">
        <w:br/>
        <w:t xml:space="preserve">• Με την επιβεβαίωση της συμμετοχής και την καταβολή της προκαταβολής, θεωρείται ότι ο ταξιδιώτης </w:t>
      </w:r>
      <w:r w:rsidRPr="00091965">
        <w:rPr>
          <w:b/>
          <w:bCs/>
        </w:rPr>
        <w:t>έχει λάβει γνώση και αποδέχεται πλήρως τους παραπάνω όρους συμμετοχής και τις σχετικές διευκρινίσεις της εκδρομής</w:t>
      </w:r>
      <w:r w:rsidRPr="00091965">
        <w:t>.</w:t>
      </w:r>
    </w:p>
    <w:p w14:paraId="2B11A17E" w14:textId="77777777" w:rsidR="001D2F60" w:rsidRDefault="001D2F60" w:rsidP="001D2F60">
      <w:pPr>
        <w:pStyle w:val="aa"/>
        <w:rPr>
          <w:rFonts w:cs="Calibri"/>
          <w:b/>
          <w:color w:val="0070C0"/>
          <w:lang w:val="el-GR"/>
        </w:rPr>
      </w:pPr>
    </w:p>
    <w:bookmarkEnd w:id="0"/>
    <w:p w14:paraId="5E6D2E45" w14:textId="77777777" w:rsidR="001D2F60" w:rsidRDefault="001D2F60" w:rsidP="001D2F60"/>
    <w:p w14:paraId="788FD43B" w14:textId="77777777" w:rsidR="001D2F60" w:rsidRPr="00600BDA" w:rsidRDefault="001D2F60" w:rsidP="001D2F60"/>
    <w:p w14:paraId="3522443E" w14:textId="77777777" w:rsidR="00A41A07" w:rsidRDefault="00A41A07"/>
    <w:sectPr w:rsidR="00A41A07" w:rsidSect="001D2F60">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CDC2A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F4E"/>
      </v:shape>
    </w:pict>
  </w:numPicBullet>
  <w:abstractNum w:abstractNumId="0" w15:restartNumberingAfterBreak="0">
    <w:nsid w:val="04266382"/>
    <w:multiLevelType w:val="hybridMultilevel"/>
    <w:tmpl w:val="6E6CB538"/>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06A9A"/>
    <w:multiLevelType w:val="multilevel"/>
    <w:tmpl w:val="2EF06A9A"/>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3AAA43FD"/>
    <w:multiLevelType w:val="hybridMultilevel"/>
    <w:tmpl w:val="15FE0C50"/>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14D6B50"/>
    <w:multiLevelType w:val="hybridMultilevel"/>
    <w:tmpl w:val="3DDA515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F1224E"/>
    <w:multiLevelType w:val="multilevel"/>
    <w:tmpl w:val="7DD8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E25F4C"/>
    <w:multiLevelType w:val="hybridMultilevel"/>
    <w:tmpl w:val="F5CE9482"/>
    <w:lvl w:ilvl="0" w:tplc="0408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715084960">
    <w:abstractNumId w:val="3"/>
  </w:num>
  <w:num w:numId="2" w16cid:durableId="720590232">
    <w:abstractNumId w:val="5"/>
  </w:num>
  <w:num w:numId="3" w16cid:durableId="1818230898">
    <w:abstractNumId w:val="2"/>
  </w:num>
  <w:num w:numId="4" w16cid:durableId="1021780433">
    <w:abstractNumId w:val="1"/>
  </w:num>
  <w:num w:numId="5" w16cid:durableId="613559866">
    <w:abstractNumId w:val="0"/>
  </w:num>
  <w:num w:numId="6" w16cid:durableId="2201368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F60"/>
    <w:rsid w:val="00071FEC"/>
    <w:rsid w:val="000766E6"/>
    <w:rsid w:val="001D0756"/>
    <w:rsid w:val="001D2F60"/>
    <w:rsid w:val="004D3F08"/>
    <w:rsid w:val="004E155C"/>
    <w:rsid w:val="004F3B39"/>
    <w:rsid w:val="00600BDA"/>
    <w:rsid w:val="006A6575"/>
    <w:rsid w:val="007846AF"/>
    <w:rsid w:val="008844F5"/>
    <w:rsid w:val="008E6CD9"/>
    <w:rsid w:val="00A41A07"/>
    <w:rsid w:val="00AC71AB"/>
    <w:rsid w:val="00B3789F"/>
    <w:rsid w:val="00CD3C57"/>
    <w:rsid w:val="00EA1E6F"/>
    <w:rsid w:val="00EC1E39"/>
    <w:rsid w:val="00ED0039"/>
    <w:rsid w:val="00FC6080"/>
    <w:rsid w:val="00FE40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36EB1"/>
  <w15:chartTrackingRefBased/>
  <w15:docId w15:val="{790F2724-73B6-4EB0-85C1-076521B27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2F60"/>
    <w:pPr>
      <w:suppressAutoHyphens/>
      <w:autoSpaceDN w:val="0"/>
      <w:spacing w:line="254" w:lineRule="auto"/>
      <w:textAlignment w:val="baseline"/>
    </w:pPr>
    <w:rPr>
      <w:rFonts w:ascii="Calibri" w:eastAsia="Calibri" w:hAnsi="Calibri" w:cs="Times New Roman"/>
      <w:kern w:val="0"/>
      <w:sz w:val="22"/>
      <w:szCs w:val="22"/>
      <w:lang w:val="el-GR" w:bidi="ar-SA"/>
      <w14:ligatures w14:val="none"/>
    </w:rPr>
  </w:style>
  <w:style w:type="paragraph" w:styleId="1">
    <w:name w:val="heading 1"/>
    <w:basedOn w:val="a"/>
    <w:next w:val="a"/>
    <w:link w:val="1Char"/>
    <w:uiPriority w:val="9"/>
    <w:qFormat/>
    <w:rsid w:val="001D2F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D2F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D2F6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D2F6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D2F6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D2F6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D2F6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D2F6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D2F6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D2F60"/>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D2F60"/>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D2F60"/>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D2F60"/>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D2F60"/>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D2F6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D2F6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D2F6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D2F60"/>
    <w:rPr>
      <w:rFonts w:eastAsiaTheme="majorEastAsia" w:cstheme="majorBidi"/>
      <w:color w:val="272727" w:themeColor="text1" w:themeTint="D8"/>
    </w:rPr>
  </w:style>
  <w:style w:type="paragraph" w:styleId="a3">
    <w:name w:val="Title"/>
    <w:basedOn w:val="a"/>
    <w:next w:val="a"/>
    <w:link w:val="Char"/>
    <w:uiPriority w:val="10"/>
    <w:qFormat/>
    <w:rsid w:val="001D2F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D2F6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D2F6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D2F6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D2F60"/>
    <w:pPr>
      <w:spacing w:before="160"/>
      <w:jc w:val="center"/>
    </w:pPr>
    <w:rPr>
      <w:i/>
      <w:iCs/>
      <w:color w:val="404040" w:themeColor="text1" w:themeTint="BF"/>
    </w:rPr>
  </w:style>
  <w:style w:type="character" w:customStyle="1" w:styleId="Char1">
    <w:name w:val="Απόσπασμα Char"/>
    <w:basedOn w:val="a0"/>
    <w:link w:val="a5"/>
    <w:uiPriority w:val="29"/>
    <w:rsid w:val="001D2F60"/>
    <w:rPr>
      <w:i/>
      <w:iCs/>
      <w:color w:val="404040" w:themeColor="text1" w:themeTint="BF"/>
    </w:rPr>
  </w:style>
  <w:style w:type="paragraph" w:styleId="a6">
    <w:name w:val="List Paragraph"/>
    <w:basedOn w:val="a"/>
    <w:uiPriority w:val="34"/>
    <w:qFormat/>
    <w:rsid w:val="001D2F60"/>
    <w:pPr>
      <w:ind w:left="720"/>
      <w:contextualSpacing/>
    </w:pPr>
  </w:style>
  <w:style w:type="character" w:styleId="a7">
    <w:name w:val="Intense Emphasis"/>
    <w:basedOn w:val="a0"/>
    <w:uiPriority w:val="21"/>
    <w:qFormat/>
    <w:rsid w:val="001D2F60"/>
    <w:rPr>
      <w:i/>
      <w:iCs/>
      <w:color w:val="0F4761" w:themeColor="accent1" w:themeShade="BF"/>
    </w:rPr>
  </w:style>
  <w:style w:type="paragraph" w:styleId="a8">
    <w:name w:val="Intense Quote"/>
    <w:basedOn w:val="a"/>
    <w:next w:val="a"/>
    <w:link w:val="Char2"/>
    <w:uiPriority w:val="30"/>
    <w:qFormat/>
    <w:rsid w:val="001D2F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1D2F60"/>
    <w:rPr>
      <w:i/>
      <w:iCs/>
      <w:color w:val="0F4761" w:themeColor="accent1" w:themeShade="BF"/>
    </w:rPr>
  </w:style>
  <w:style w:type="character" w:styleId="a9">
    <w:name w:val="Intense Reference"/>
    <w:basedOn w:val="a0"/>
    <w:uiPriority w:val="32"/>
    <w:qFormat/>
    <w:rsid w:val="001D2F60"/>
    <w:rPr>
      <w:b/>
      <w:bCs/>
      <w:smallCaps/>
      <w:color w:val="0F4761" w:themeColor="accent1" w:themeShade="BF"/>
      <w:spacing w:val="5"/>
    </w:rPr>
  </w:style>
  <w:style w:type="paragraph" w:styleId="aa">
    <w:name w:val="No Spacing"/>
    <w:qFormat/>
    <w:rsid w:val="001D2F60"/>
    <w:pPr>
      <w:suppressAutoHyphens/>
      <w:autoSpaceDN w:val="0"/>
      <w:spacing w:after="0" w:line="240" w:lineRule="auto"/>
      <w:textAlignment w:val="baseline"/>
    </w:pPr>
    <w:rPr>
      <w:rFonts w:ascii="Calibri" w:eastAsia="Calibri" w:hAnsi="Calibri" w:cs="Times New Roman"/>
      <w:kern w:val="0"/>
      <w:sz w:val="22"/>
      <w:szCs w:val="22"/>
      <w:lang w:bidi="ar-SA"/>
      <w14:ligatures w14:val="none"/>
    </w:rPr>
  </w:style>
  <w:style w:type="character" w:customStyle="1" w:styleId="normaltextrun">
    <w:name w:val="normaltextrun"/>
    <w:basedOn w:val="a0"/>
    <w:rsid w:val="001D2F60"/>
  </w:style>
  <w:style w:type="character" w:customStyle="1" w:styleId="spellingerror">
    <w:name w:val="spellingerror"/>
    <w:basedOn w:val="a0"/>
    <w:rsid w:val="001D2F60"/>
  </w:style>
  <w:style w:type="paragraph" w:styleId="Web">
    <w:name w:val="Normal (Web)"/>
    <w:basedOn w:val="a"/>
    <w:uiPriority w:val="99"/>
    <w:unhideWhenUsed/>
    <w:rsid w:val="001D2F60"/>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hyperlink" Target="mailto:info@grefis.g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EE0717-6AB8-4C11-965E-C5B342E5868A}">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customXml/itemProps2.xml><?xml version="1.0" encoding="utf-8"?>
<ds:datastoreItem xmlns:ds="http://schemas.openxmlformats.org/officeDocument/2006/customXml" ds:itemID="{3611470B-7E72-437C-ADE9-38ACFDC658AF}">
  <ds:schemaRefs>
    <ds:schemaRef ds:uri="http://schemas.microsoft.com/sharepoint/v3/contenttype/forms"/>
  </ds:schemaRefs>
</ds:datastoreItem>
</file>

<file path=customXml/itemProps3.xml><?xml version="1.0" encoding="utf-8"?>
<ds:datastoreItem xmlns:ds="http://schemas.openxmlformats.org/officeDocument/2006/customXml" ds:itemID="{DF1448DD-8073-417D-8015-E2FA51372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983</Words>
  <Characters>5313</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12</cp:revision>
  <dcterms:created xsi:type="dcterms:W3CDTF">2026-09-03T01:09:00Z</dcterms:created>
  <dcterms:modified xsi:type="dcterms:W3CDTF">2026-09-04T10:37:00Z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