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4B476" w14:textId="3224381B" w:rsidR="001554B3" w:rsidRPr="001554B3" w:rsidRDefault="001554B3" w:rsidP="001554B3">
      <w:pPr>
        <w:spacing w:after="0" w:line="240" w:lineRule="auto"/>
        <w:jc w:val="right"/>
        <w:rPr>
          <w:rFonts w:ascii="Calibri" w:eastAsia="Times New Roman" w:hAnsi="Calibri" w:cs="Calibri"/>
          <w:lang w:val="el-GR" w:eastAsia="el-GR"/>
        </w:rPr>
      </w:pPr>
      <w:r w:rsidRPr="00D1057C">
        <w:rPr>
          <w:rFonts w:ascii="Times New Roman" w:eastAsia="Times New Roman" w:hAnsi="Times New Roman" w:cs="Times New Roman"/>
          <w:noProof/>
          <w:lang w:eastAsia="el-GR"/>
        </w:rPr>
        <w:drawing>
          <wp:anchor distT="0" distB="0" distL="114300" distR="114300" simplePos="0" relativeHeight="251659264" behindDoc="1" locked="0" layoutInCell="1" allowOverlap="1" wp14:anchorId="14278883" wp14:editId="4B04349A">
            <wp:simplePos x="0" y="0"/>
            <wp:positionH relativeFrom="column">
              <wp:posOffset>-381000</wp:posOffset>
            </wp:positionH>
            <wp:positionV relativeFrom="paragraph">
              <wp:posOffset>0</wp:posOffset>
            </wp:positionV>
            <wp:extent cx="2581275" cy="996315"/>
            <wp:effectExtent l="0" t="0" r="9525" b="0"/>
            <wp:wrapTight wrapText="bothSides">
              <wp:wrapPolygon edited="0">
                <wp:start x="0" y="0"/>
                <wp:lineTo x="0" y="21063"/>
                <wp:lineTo x="21520" y="21063"/>
                <wp:lineTo x="21520" y="0"/>
                <wp:lineTo x="0" y="0"/>
              </wp:wrapPolygon>
            </wp:wrapTight>
            <wp:docPr id="7" name="Picture 7"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9" cstate="print">
                      <a:extLst>
                        <a:ext uri="{28A0092B-C50C-407E-A947-70E740481C1C}">
                          <a14:useLocalDpi xmlns:a14="http://schemas.microsoft.com/office/drawing/2010/main" val="0"/>
                        </a:ext>
                      </a:extLst>
                    </a:blip>
                    <a:srcRect l="9691" t="12717" r="17990" b="21941"/>
                    <a:stretch>
                      <a:fillRect/>
                    </a:stretch>
                  </pic:blipFill>
                  <pic:spPr bwMode="auto">
                    <a:xfrm>
                      <a:off x="0" y="0"/>
                      <a:ext cx="2581275" cy="996315"/>
                    </a:xfrm>
                    <a:prstGeom prst="rect">
                      <a:avLst/>
                    </a:prstGeom>
                    <a:noFill/>
                  </pic:spPr>
                </pic:pic>
              </a:graphicData>
            </a:graphic>
            <wp14:sizeRelH relativeFrom="page">
              <wp14:pctWidth>0</wp14:pctWidth>
            </wp14:sizeRelH>
            <wp14:sizeRelV relativeFrom="page">
              <wp14:pctHeight>0</wp14:pctHeight>
            </wp14:sizeRelV>
          </wp:anchor>
        </w:drawing>
      </w:r>
      <w:r w:rsidRPr="001554B3">
        <w:rPr>
          <w:rFonts w:ascii="Calibri" w:eastAsia="Times New Roman" w:hAnsi="Calibri" w:cs="Times New Roman"/>
          <w:b/>
          <w:bCs/>
          <w:sz w:val="40"/>
          <w:szCs w:val="40"/>
          <w:lang w:val="el-GR" w:eastAsia="el-GR"/>
        </w:rPr>
        <w:t xml:space="preserve">           </w:t>
      </w:r>
      <w:r w:rsidRPr="001554B3">
        <w:rPr>
          <w:rFonts w:ascii="Calibri" w:eastAsia="Times New Roman" w:hAnsi="Calibri" w:cs="Calibri"/>
          <w:lang w:val="el-GR" w:eastAsia="el-GR"/>
        </w:rPr>
        <w:t>Μητροπόλεως 26-28, (8</w:t>
      </w:r>
      <w:r w:rsidRPr="001554B3">
        <w:rPr>
          <w:rFonts w:ascii="Calibri" w:eastAsia="Times New Roman" w:hAnsi="Calibri" w:cs="Calibri"/>
          <w:vertAlign w:val="superscript"/>
          <w:lang w:val="el-GR" w:eastAsia="el-GR"/>
        </w:rPr>
        <w:t>ος</w:t>
      </w:r>
      <w:r w:rsidRPr="001554B3">
        <w:rPr>
          <w:rFonts w:ascii="Calibri" w:eastAsia="Times New Roman" w:hAnsi="Calibri" w:cs="Calibri"/>
          <w:lang w:val="el-GR" w:eastAsia="el-GR"/>
        </w:rPr>
        <w:t xml:space="preserve"> </w:t>
      </w:r>
      <w:proofErr w:type="spellStart"/>
      <w:r w:rsidRPr="001554B3">
        <w:rPr>
          <w:rFonts w:ascii="Calibri" w:eastAsia="Times New Roman" w:hAnsi="Calibri" w:cs="Calibri"/>
          <w:lang w:val="el-GR" w:eastAsia="el-GR"/>
        </w:rPr>
        <w:t>όρ</w:t>
      </w:r>
      <w:proofErr w:type="spellEnd"/>
      <w:r w:rsidRPr="001554B3">
        <w:rPr>
          <w:rFonts w:ascii="Calibri" w:eastAsia="Times New Roman" w:hAnsi="Calibri" w:cs="Calibri"/>
          <w:lang w:val="el-GR" w:eastAsia="el-GR"/>
        </w:rPr>
        <w:t>.)</w:t>
      </w:r>
    </w:p>
    <w:p w14:paraId="446BEEA8" w14:textId="77777777" w:rsidR="001554B3" w:rsidRPr="001554B3" w:rsidRDefault="001554B3" w:rsidP="001554B3">
      <w:pPr>
        <w:spacing w:after="0" w:line="240" w:lineRule="auto"/>
        <w:jc w:val="right"/>
        <w:rPr>
          <w:rFonts w:ascii="Calibri" w:eastAsia="Times New Roman" w:hAnsi="Calibri" w:cs="Calibri"/>
          <w:lang w:val="el-GR" w:eastAsia="el-GR"/>
        </w:rPr>
      </w:pPr>
      <w:r w:rsidRPr="001554B3">
        <w:rPr>
          <w:rFonts w:ascii="Calibri" w:eastAsia="Times New Roman" w:hAnsi="Calibri" w:cs="Calibri"/>
          <w:lang w:val="el-GR" w:eastAsia="el-GR"/>
        </w:rPr>
        <w:t>Αθήνα 105 63</w:t>
      </w:r>
    </w:p>
    <w:p w14:paraId="7BAF6A0F" w14:textId="77777777" w:rsidR="001554B3" w:rsidRPr="001554B3" w:rsidRDefault="001554B3" w:rsidP="001554B3">
      <w:pPr>
        <w:spacing w:after="0" w:line="240" w:lineRule="auto"/>
        <w:jc w:val="right"/>
        <w:rPr>
          <w:rFonts w:ascii="Calibri" w:eastAsia="Times New Roman" w:hAnsi="Calibri" w:cs="Calibri"/>
          <w:lang w:val="el-GR" w:eastAsia="el-GR"/>
        </w:rPr>
      </w:pPr>
      <w:r w:rsidRPr="001554B3">
        <w:rPr>
          <w:rFonts w:ascii="Calibri" w:eastAsia="Times New Roman" w:hAnsi="Calibri" w:cs="Calibri"/>
          <w:lang w:val="el-GR" w:eastAsia="el-GR"/>
        </w:rPr>
        <w:t>Τηλέφωνο: 210 3315621</w:t>
      </w:r>
    </w:p>
    <w:p w14:paraId="1384C926" w14:textId="77777777" w:rsidR="001554B3" w:rsidRPr="001554B3" w:rsidRDefault="001554B3" w:rsidP="001554B3">
      <w:pPr>
        <w:spacing w:after="0" w:line="240" w:lineRule="auto"/>
        <w:jc w:val="right"/>
        <w:rPr>
          <w:rFonts w:ascii="Calibri" w:eastAsia="Times New Roman" w:hAnsi="Calibri" w:cs="Calibri"/>
          <w:lang w:val="el-GR" w:eastAsia="el-GR"/>
        </w:rPr>
      </w:pPr>
      <w:r w:rsidRPr="001554B3">
        <w:rPr>
          <w:rFonts w:ascii="Calibri" w:eastAsia="Times New Roman" w:hAnsi="Calibri" w:cs="Calibri"/>
          <w:lang w:val="el-GR" w:eastAsia="el-GR"/>
        </w:rPr>
        <w:t>Φαξ: 210 3315623 – 4</w:t>
      </w:r>
    </w:p>
    <w:p w14:paraId="6825687B" w14:textId="77777777" w:rsidR="001554B3" w:rsidRPr="001554B3" w:rsidRDefault="001554B3" w:rsidP="001554B3">
      <w:pPr>
        <w:spacing w:after="0" w:line="240" w:lineRule="auto"/>
        <w:jc w:val="right"/>
        <w:rPr>
          <w:rFonts w:ascii="Calibri" w:eastAsia="Times New Roman" w:hAnsi="Calibri" w:cs="Calibri"/>
          <w:lang w:val="el-GR" w:eastAsia="el-GR"/>
        </w:rPr>
      </w:pPr>
      <w:r w:rsidRPr="00D1057C">
        <w:rPr>
          <w:rFonts w:ascii="Calibri" w:eastAsia="Times New Roman" w:hAnsi="Calibri" w:cs="Calibri"/>
          <w:lang w:eastAsia="el-GR"/>
        </w:rPr>
        <w:t>Email</w:t>
      </w:r>
      <w:r w:rsidRPr="001554B3">
        <w:rPr>
          <w:rFonts w:ascii="Calibri" w:eastAsia="Times New Roman" w:hAnsi="Calibri" w:cs="Calibri"/>
          <w:lang w:val="el-GR" w:eastAsia="el-GR"/>
        </w:rPr>
        <w:t xml:space="preserve">: </w:t>
      </w:r>
      <w:r>
        <w:fldChar w:fldCharType="begin"/>
      </w:r>
      <w:r>
        <w:instrText>HYPERLINK</w:instrText>
      </w:r>
      <w:r w:rsidRPr="00096458">
        <w:rPr>
          <w:lang w:val="el-GR"/>
        </w:rPr>
        <w:instrText xml:space="preserve"> "</w:instrText>
      </w:r>
      <w:r>
        <w:instrText>mailto</w:instrText>
      </w:r>
      <w:r w:rsidRPr="00096458">
        <w:rPr>
          <w:lang w:val="el-GR"/>
        </w:rPr>
        <w:instrText>:</w:instrText>
      </w:r>
      <w:r>
        <w:instrText>info</w:instrText>
      </w:r>
      <w:r w:rsidRPr="00096458">
        <w:rPr>
          <w:lang w:val="el-GR"/>
        </w:rPr>
        <w:instrText>@</w:instrText>
      </w:r>
      <w:r>
        <w:instrText>grefis</w:instrText>
      </w:r>
      <w:r w:rsidRPr="00096458">
        <w:rPr>
          <w:lang w:val="el-GR"/>
        </w:rPr>
        <w:instrText>.</w:instrText>
      </w:r>
      <w:r>
        <w:instrText>gr</w:instrText>
      </w:r>
      <w:r w:rsidRPr="00096458">
        <w:rPr>
          <w:lang w:val="el-GR"/>
        </w:rPr>
        <w:instrText>"</w:instrText>
      </w:r>
      <w:r>
        <w:fldChar w:fldCharType="separate"/>
      </w:r>
      <w:r w:rsidRPr="00D1057C">
        <w:rPr>
          <w:rFonts w:ascii="Calibri" w:eastAsia="Times New Roman" w:hAnsi="Calibri" w:cs="Calibri"/>
          <w:color w:val="0000FF"/>
          <w:u w:val="single"/>
          <w:lang w:eastAsia="el-GR"/>
        </w:rPr>
        <w:t>info</w:t>
      </w:r>
      <w:r w:rsidRPr="001554B3">
        <w:rPr>
          <w:rFonts w:ascii="Calibri" w:eastAsia="Times New Roman" w:hAnsi="Calibri" w:cs="Calibri"/>
          <w:color w:val="0000FF"/>
          <w:u w:val="single"/>
          <w:lang w:val="el-GR" w:eastAsia="el-GR"/>
        </w:rPr>
        <w:t>@</w:t>
      </w:r>
      <w:proofErr w:type="spellStart"/>
      <w:r w:rsidRPr="00D1057C">
        <w:rPr>
          <w:rFonts w:ascii="Calibri" w:eastAsia="Times New Roman" w:hAnsi="Calibri" w:cs="Calibri"/>
          <w:color w:val="0000FF"/>
          <w:u w:val="single"/>
          <w:lang w:eastAsia="el-GR"/>
        </w:rPr>
        <w:t>grefis</w:t>
      </w:r>
      <w:proofErr w:type="spellEnd"/>
      <w:r w:rsidRPr="001554B3">
        <w:rPr>
          <w:rFonts w:ascii="Calibri" w:eastAsia="Times New Roman" w:hAnsi="Calibri" w:cs="Calibri"/>
          <w:color w:val="0000FF"/>
          <w:u w:val="single"/>
          <w:lang w:val="el-GR" w:eastAsia="el-GR"/>
        </w:rPr>
        <w:t>.</w:t>
      </w:r>
      <w:r w:rsidRPr="00D1057C">
        <w:rPr>
          <w:rFonts w:ascii="Calibri" w:eastAsia="Times New Roman" w:hAnsi="Calibri" w:cs="Calibri"/>
          <w:color w:val="0000FF"/>
          <w:u w:val="single"/>
          <w:lang w:eastAsia="el-GR"/>
        </w:rPr>
        <w:t>gr</w:t>
      </w:r>
      <w:r>
        <w:fldChar w:fldCharType="end"/>
      </w:r>
      <w:r w:rsidRPr="001554B3">
        <w:rPr>
          <w:rFonts w:ascii="Calibri" w:eastAsia="Times New Roman" w:hAnsi="Calibri" w:cs="Calibri"/>
          <w:lang w:val="el-GR" w:eastAsia="el-GR"/>
        </w:rPr>
        <w:t xml:space="preserve"> </w:t>
      </w:r>
    </w:p>
    <w:p w14:paraId="7E2620EE" w14:textId="77777777" w:rsidR="001554B3" w:rsidRPr="001554B3" w:rsidRDefault="001554B3" w:rsidP="001554B3">
      <w:pPr>
        <w:spacing w:after="0" w:line="240" w:lineRule="auto"/>
        <w:jc w:val="center"/>
        <w:rPr>
          <w:rFonts w:ascii="Calibri" w:eastAsia="Times New Roman" w:hAnsi="Calibri" w:cs="Tahoma"/>
          <w:b/>
          <w:sz w:val="40"/>
          <w:szCs w:val="40"/>
          <w:lang w:val="el-GR" w:eastAsia="el-GR"/>
        </w:rPr>
      </w:pPr>
    </w:p>
    <w:p w14:paraId="3B0DB30A" w14:textId="77777777" w:rsidR="008C2245" w:rsidRPr="00096458" w:rsidRDefault="008C2245" w:rsidP="001554B3">
      <w:pPr>
        <w:spacing w:after="0" w:line="240" w:lineRule="auto"/>
        <w:jc w:val="center"/>
        <w:rPr>
          <w:rFonts w:ascii="Calibri" w:eastAsia="Times New Roman" w:hAnsi="Calibri" w:cs="Tahoma"/>
          <w:b/>
          <w:color w:val="BF4E14" w:themeColor="accent2" w:themeShade="BF"/>
          <w:sz w:val="40"/>
          <w:szCs w:val="40"/>
          <w:lang w:val="el-GR" w:eastAsia="el-GR"/>
        </w:rPr>
      </w:pPr>
    </w:p>
    <w:p w14:paraId="44210A37" w14:textId="35FCB738" w:rsidR="001554B3" w:rsidRPr="001554B3" w:rsidRDefault="001554B3" w:rsidP="001554B3">
      <w:pPr>
        <w:spacing w:after="0" w:line="240" w:lineRule="auto"/>
        <w:jc w:val="center"/>
        <w:rPr>
          <w:rFonts w:ascii="Calibri" w:eastAsia="Times New Roman" w:hAnsi="Calibri" w:cs="Tahoma"/>
          <w:b/>
          <w:color w:val="BF4E14" w:themeColor="accent2" w:themeShade="BF"/>
          <w:sz w:val="40"/>
          <w:szCs w:val="40"/>
          <w:lang w:val="el-GR" w:eastAsia="el-GR"/>
        </w:rPr>
      </w:pPr>
      <w:r>
        <w:rPr>
          <w:rFonts w:ascii="Calibri" w:eastAsia="Times New Roman" w:hAnsi="Calibri" w:cs="Tahoma"/>
          <w:b/>
          <w:color w:val="BF4E14" w:themeColor="accent2" w:themeShade="BF"/>
          <w:sz w:val="40"/>
          <w:szCs w:val="40"/>
          <w:lang w:val="el-GR" w:eastAsia="el-GR"/>
        </w:rPr>
        <w:t xml:space="preserve">ΤΑ </w:t>
      </w:r>
      <w:r>
        <w:rPr>
          <w:rFonts w:ascii="Calibri" w:eastAsia="Times New Roman" w:hAnsi="Calibri" w:cs="Tahoma"/>
          <w:b/>
          <w:color w:val="BF4E14" w:themeColor="accent2" w:themeShade="BF"/>
          <w:sz w:val="40"/>
          <w:szCs w:val="40"/>
          <w:lang w:eastAsia="el-GR"/>
        </w:rPr>
        <w:t>Premium</w:t>
      </w:r>
      <w:r w:rsidRPr="001554B3">
        <w:rPr>
          <w:rFonts w:ascii="Calibri" w:eastAsia="Times New Roman" w:hAnsi="Calibri" w:cs="Tahoma"/>
          <w:b/>
          <w:color w:val="BF4E14" w:themeColor="accent2" w:themeShade="BF"/>
          <w:sz w:val="40"/>
          <w:szCs w:val="40"/>
          <w:lang w:val="el-GR" w:eastAsia="el-GR"/>
        </w:rPr>
        <w:t xml:space="preserve"> </w:t>
      </w:r>
      <w:r>
        <w:rPr>
          <w:rFonts w:ascii="Calibri" w:eastAsia="Times New Roman" w:hAnsi="Calibri" w:cs="Tahoma"/>
          <w:b/>
          <w:color w:val="BF4E14" w:themeColor="accent2" w:themeShade="BF"/>
          <w:sz w:val="40"/>
          <w:szCs w:val="40"/>
          <w:lang w:val="el-GR" w:eastAsia="el-GR"/>
        </w:rPr>
        <w:t>ΜΥΣΤΙΚΑ ΤΗΣ</w:t>
      </w:r>
      <w:r w:rsidRPr="001554B3">
        <w:rPr>
          <w:rFonts w:ascii="Calibri" w:eastAsia="Times New Roman" w:hAnsi="Calibri" w:cs="Tahoma"/>
          <w:b/>
          <w:color w:val="BF4E14" w:themeColor="accent2" w:themeShade="BF"/>
          <w:sz w:val="40"/>
          <w:szCs w:val="40"/>
          <w:lang w:val="el-GR" w:eastAsia="el-GR"/>
        </w:rPr>
        <w:t xml:space="preserve"> ΤΟΣΚΑΝΗ</w:t>
      </w:r>
      <w:r>
        <w:rPr>
          <w:rFonts w:ascii="Calibri" w:eastAsia="Times New Roman" w:hAnsi="Calibri" w:cs="Tahoma"/>
          <w:b/>
          <w:color w:val="BF4E14" w:themeColor="accent2" w:themeShade="BF"/>
          <w:sz w:val="40"/>
          <w:szCs w:val="40"/>
          <w:lang w:val="el-GR" w:eastAsia="el-GR"/>
        </w:rPr>
        <w:t>Σ</w:t>
      </w:r>
      <w:r w:rsidRPr="001554B3">
        <w:rPr>
          <w:rFonts w:ascii="Calibri" w:eastAsia="Times New Roman" w:hAnsi="Calibri" w:cs="Tahoma"/>
          <w:b/>
          <w:color w:val="BF4E14" w:themeColor="accent2" w:themeShade="BF"/>
          <w:sz w:val="40"/>
          <w:szCs w:val="40"/>
          <w:lang w:val="el-GR" w:eastAsia="el-GR"/>
        </w:rPr>
        <w:t xml:space="preserve">  </w:t>
      </w:r>
      <w:r>
        <w:rPr>
          <w:rFonts w:ascii="Calibri" w:eastAsia="Times New Roman" w:hAnsi="Calibri" w:cs="Tahoma"/>
          <w:b/>
          <w:color w:val="BF4E14" w:themeColor="accent2" w:themeShade="BF"/>
          <w:sz w:val="40"/>
          <w:szCs w:val="40"/>
          <w:lang w:val="el-GR" w:eastAsia="el-GR"/>
        </w:rPr>
        <w:t>5</w:t>
      </w:r>
      <w:r w:rsidRPr="001554B3">
        <w:rPr>
          <w:rFonts w:ascii="Calibri" w:eastAsia="Times New Roman" w:hAnsi="Calibri" w:cs="Tahoma"/>
          <w:b/>
          <w:color w:val="BF4E14" w:themeColor="accent2" w:themeShade="BF"/>
          <w:sz w:val="40"/>
          <w:szCs w:val="40"/>
          <w:lang w:val="el-GR" w:eastAsia="el-GR"/>
        </w:rPr>
        <w:t>ημ.</w:t>
      </w:r>
    </w:p>
    <w:p w14:paraId="4291BA7E" w14:textId="0D35FE25" w:rsidR="001554B3" w:rsidRPr="0021438D" w:rsidRDefault="001554B3" w:rsidP="001554B3">
      <w:pPr>
        <w:spacing w:after="0" w:line="240" w:lineRule="auto"/>
        <w:jc w:val="center"/>
        <w:rPr>
          <w:rFonts w:ascii="Calibri" w:eastAsia="Times New Roman" w:hAnsi="Calibri" w:cs="Tahoma"/>
          <w:color w:val="BF4E14" w:themeColor="accent2" w:themeShade="BF"/>
          <w:sz w:val="40"/>
          <w:szCs w:val="40"/>
          <w:lang w:val="el-GR" w:eastAsia="el-GR"/>
        </w:rPr>
      </w:pPr>
      <w:r w:rsidRPr="001554B3">
        <w:rPr>
          <w:rFonts w:ascii="Calibri" w:eastAsia="Times New Roman" w:hAnsi="Calibri" w:cs="Calibri"/>
          <w:color w:val="0070C0"/>
          <w:sz w:val="28"/>
          <w:szCs w:val="28"/>
          <w:lang w:val="el-GR" w:eastAsia="el-GR"/>
        </w:rPr>
        <w:t xml:space="preserve">Σιένα, </w:t>
      </w:r>
      <w:proofErr w:type="spellStart"/>
      <w:r w:rsidRPr="001554B3">
        <w:rPr>
          <w:rFonts w:ascii="Calibri" w:eastAsia="Times New Roman" w:hAnsi="Calibri" w:cs="Calibri"/>
          <w:color w:val="0070C0"/>
          <w:sz w:val="28"/>
          <w:szCs w:val="28"/>
          <w:lang w:val="el-GR" w:eastAsia="el-GR"/>
        </w:rPr>
        <w:t>Μοντεκατίνι</w:t>
      </w:r>
      <w:proofErr w:type="spellEnd"/>
      <w:r w:rsidRPr="001554B3">
        <w:rPr>
          <w:rFonts w:ascii="Calibri" w:eastAsia="Times New Roman" w:hAnsi="Calibri" w:cs="Calibri"/>
          <w:color w:val="0070C0"/>
          <w:sz w:val="28"/>
          <w:szCs w:val="28"/>
          <w:lang w:val="el-GR" w:eastAsia="el-GR"/>
        </w:rPr>
        <w:t>, Φλωρεντία</w:t>
      </w:r>
      <w:r w:rsidR="0021438D">
        <w:rPr>
          <w:rFonts w:ascii="Calibri" w:eastAsia="Times New Roman" w:hAnsi="Calibri" w:cs="Calibri"/>
          <w:color w:val="0070C0"/>
          <w:sz w:val="28"/>
          <w:szCs w:val="28"/>
          <w:lang w:val="el-GR" w:eastAsia="el-GR"/>
        </w:rPr>
        <w:t xml:space="preserve">, Σαν </w:t>
      </w:r>
      <w:proofErr w:type="spellStart"/>
      <w:r w:rsidR="0021438D">
        <w:rPr>
          <w:rFonts w:ascii="Calibri" w:eastAsia="Times New Roman" w:hAnsi="Calibri" w:cs="Calibri"/>
          <w:color w:val="0070C0"/>
          <w:sz w:val="28"/>
          <w:szCs w:val="28"/>
          <w:lang w:val="el-GR" w:eastAsia="el-GR"/>
        </w:rPr>
        <w:t>Τζιμινιάνο</w:t>
      </w:r>
      <w:proofErr w:type="spellEnd"/>
      <w:r w:rsidR="0021438D">
        <w:rPr>
          <w:rFonts w:ascii="Calibri" w:eastAsia="Times New Roman" w:hAnsi="Calibri" w:cs="Calibri"/>
          <w:color w:val="0070C0"/>
          <w:sz w:val="28"/>
          <w:szCs w:val="28"/>
          <w:lang w:val="el-GR" w:eastAsia="el-GR"/>
        </w:rPr>
        <w:t xml:space="preserve">, </w:t>
      </w:r>
      <w:proofErr w:type="spellStart"/>
      <w:r w:rsidR="0021438D">
        <w:rPr>
          <w:rFonts w:ascii="Calibri" w:eastAsia="Times New Roman" w:hAnsi="Calibri" w:cs="Calibri"/>
          <w:color w:val="0070C0"/>
          <w:sz w:val="28"/>
          <w:szCs w:val="28"/>
          <w:lang w:val="el-GR" w:eastAsia="el-GR"/>
        </w:rPr>
        <w:t>Μονταλτσίνο</w:t>
      </w:r>
      <w:proofErr w:type="spellEnd"/>
      <w:r w:rsidR="0021438D">
        <w:rPr>
          <w:rFonts w:ascii="Calibri" w:eastAsia="Times New Roman" w:hAnsi="Calibri" w:cs="Calibri"/>
          <w:color w:val="0070C0"/>
          <w:sz w:val="28"/>
          <w:szCs w:val="28"/>
          <w:lang w:val="el-GR" w:eastAsia="el-GR"/>
        </w:rPr>
        <w:t xml:space="preserve">, </w:t>
      </w:r>
      <w:proofErr w:type="spellStart"/>
      <w:r w:rsidR="0021438D">
        <w:rPr>
          <w:rFonts w:ascii="Calibri" w:eastAsia="Times New Roman" w:hAnsi="Calibri" w:cs="Calibri"/>
          <w:color w:val="0070C0"/>
          <w:sz w:val="28"/>
          <w:szCs w:val="28"/>
          <w:lang w:val="el-GR" w:eastAsia="el-GR"/>
        </w:rPr>
        <w:t>Μοντεπουλτσιάνο</w:t>
      </w:r>
      <w:proofErr w:type="spellEnd"/>
      <w:r w:rsidR="0021438D">
        <w:rPr>
          <w:rFonts w:ascii="Calibri" w:eastAsia="Times New Roman" w:hAnsi="Calibri" w:cs="Calibri"/>
          <w:color w:val="0070C0"/>
          <w:sz w:val="28"/>
          <w:szCs w:val="28"/>
          <w:lang w:val="el-GR" w:eastAsia="el-GR"/>
        </w:rPr>
        <w:t xml:space="preserve">, </w:t>
      </w:r>
      <w:r w:rsidR="0021438D">
        <w:rPr>
          <w:rFonts w:ascii="Calibri" w:eastAsia="Times New Roman" w:hAnsi="Calibri" w:cs="Calibri"/>
          <w:color w:val="0070C0"/>
          <w:sz w:val="28"/>
          <w:szCs w:val="28"/>
          <w:lang w:eastAsia="el-GR"/>
        </w:rPr>
        <w:t>Val</w:t>
      </w:r>
      <w:r w:rsidR="0021438D" w:rsidRPr="0021438D">
        <w:rPr>
          <w:rFonts w:ascii="Calibri" w:eastAsia="Times New Roman" w:hAnsi="Calibri" w:cs="Calibri"/>
          <w:color w:val="0070C0"/>
          <w:sz w:val="28"/>
          <w:szCs w:val="28"/>
          <w:lang w:val="el-GR" w:eastAsia="el-GR"/>
        </w:rPr>
        <w:t xml:space="preserve"> </w:t>
      </w:r>
      <w:r w:rsidR="0021438D">
        <w:rPr>
          <w:rFonts w:ascii="Calibri" w:eastAsia="Times New Roman" w:hAnsi="Calibri" w:cs="Calibri"/>
          <w:color w:val="0070C0"/>
          <w:sz w:val="28"/>
          <w:szCs w:val="28"/>
          <w:lang w:eastAsia="el-GR"/>
        </w:rPr>
        <w:t>d</w:t>
      </w:r>
      <w:r w:rsidR="0021438D" w:rsidRPr="0021438D">
        <w:rPr>
          <w:rFonts w:ascii="Calibri" w:eastAsia="Times New Roman" w:hAnsi="Calibri" w:cs="Calibri"/>
          <w:color w:val="0070C0"/>
          <w:sz w:val="28"/>
          <w:szCs w:val="28"/>
          <w:lang w:val="el-GR" w:eastAsia="el-GR"/>
        </w:rPr>
        <w:t>’</w:t>
      </w:r>
      <w:proofErr w:type="spellStart"/>
      <w:r w:rsidR="0021438D">
        <w:rPr>
          <w:rFonts w:ascii="Calibri" w:eastAsia="Times New Roman" w:hAnsi="Calibri" w:cs="Calibri"/>
          <w:color w:val="0070C0"/>
          <w:sz w:val="28"/>
          <w:szCs w:val="28"/>
          <w:lang w:eastAsia="el-GR"/>
        </w:rPr>
        <w:t>Orcia</w:t>
      </w:r>
      <w:proofErr w:type="spellEnd"/>
    </w:p>
    <w:p w14:paraId="6BAC5DCB" w14:textId="77777777" w:rsidR="001554B3" w:rsidRPr="001554B3" w:rsidRDefault="001554B3" w:rsidP="001554B3">
      <w:pPr>
        <w:spacing w:after="0" w:line="240" w:lineRule="auto"/>
        <w:jc w:val="both"/>
        <w:rPr>
          <w:rFonts w:ascii="Calibri" w:eastAsia="Times New Roman" w:hAnsi="Calibri" w:cs="Calibri"/>
          <w:b/>
          <w:bCs/>
          <w:color w:val="0070C0"/>
          <w:sz w:val="28"/>
          <w:szCs w:val="28"/>
          <w:lang w:val="el-GR" w:eastAsia="el-GR"/>
        </w:rPr>
      </w:pPr>
      <w:r w:rsidRPr="00D1057C">
        <w:rPr>
          <w:rFonts w:ascii="Calibri" w:eastAsia="Times New Roman" w:hAnsi="Calibri" w:cs="Tahoma"/>
          <w:b/>
          <w:noProof/>
          <w:color w:val="BF4E14" w:themeColor="accent2" w:themeShade="BF"/>
          <w:sz w:val="40"/>
          <w:szCs w:val="40"/>
          <w:lang w:eastAsia="el-GR"/>
        </w:rPr>
        <w:drawing>
          <wp:anchor distT="0" distB="0" distL="114300" distR="114300" simplePos="0" relativeHeight="251660288" behindDoc="1" locked="0" layoutInCell="1" allowOverlap="1" wp14:anchorId="4030E091" wp14:editId="2E23FBDC">
            <wp:simplePos x="0" y="0"/>
            <wp:positionH relativeFrom="margin">
              <wp:posOffset>335804</wp:posOffset>
            </wp:positionH>
            <wp:positionV relativeFrom="paragraph">
              <wp:posOffset>91274</wp:posOffset>
            </wp:positionV>
            <wp:extent cx="4468495" cy="2101215"/>
            <wp:effectExtent l="0" t="0" r="8255" b="0"/>
            <wp:wrapTight wrapText="bothSides">
              <wp:wrapPolygon edited="0">
                <wp:start x="9577" y="0"/>
                <wp:lineTo x="8748" y="392"/>
                <wp:lineTo x="6814" y="2546"/>
                <wp:lineTo x="2670" y="4504"/>
                <wp:lineTo x="829" y="5483"/>
                <wp:lineTo x="829" y="6267"/>
                <wp:lineTo x="368" y="7637"/>
                <wp:lineTo x="0" y="9008"/>
                <wp:lineTo x="0" y="13512"/>
                <wp:lineTo x="460" y="15666"/>
                <wp:lineTo x="460" y="17429"/>
                <wp:lineTo x="3499" y="18800"/>
                <wp:lineTo x="7091" y="19191"/>
                <wp:lineTo x="9208" y="21345"/>
                <wp:lineTo x="9577" y="21345"/>
                <wp:lineTo x="12063" y="21345"/>
                <wp:lineTo x="12431" y="21345"/>
                <wp:lineTo x="14457" y="19191"/>
                <wp:lineTo x="18049" y="18800"/>
                <wp:lineTo x="21179" y="17233"/>
                <wp:lineTo x="21087" y="15666"/>
                <wp:lineTo x="21548" y="13512"/>
                <wp:lineTo x="21548" y="9008"/>
                <wp:lineTo x="21179" y="7637"/>
                <wp:lineTo x="20719" y="6267"/>
                <wp:lineTo x="20811" y="5483"/>
                <wp:lineTo x="18877" y="4504"/>
                <wp:lineTo x="14826" y="2742"/>
                <wp:lineTo x="12800" y="392"/>
                <wp:lineTo x="12063" y="0"/>
                <wp:lineTo x="9577" y="0"/>
              </wp:wrapPolygon>
            </wp:wrapTight>
            <wp:docPr id="2" name="Picture 2" descr="A circular image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ircular image of a city&#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68495" cy="2101215"/>
                    </a:xfrm>
                    <a:prstGeom prst="rect">
                      <a:avLst/>
                    </a:prstGeom>
                    <a:noFill/>
                  </pic:spPr>
                </pic:pic>
              </a:graphicData>
            </a:graphic>
            <wp14:sizeRelH relativeFrom="page">
              <wp14:pctWidth>0</wp14:pctWidth>
            </wp14:sizeRelH>
            <wp14:sizeRelV relativeFrom="page">
              <wp14:pctHeight>0</wp14:pctHeight>
            </wp14:sizeRelV>
          </wp:anchor>
        </w:drawing>
      </w:r>
    </w:p>
    <w:p w14:paraId="4E9735C6" w14:textId="77777777" w:rsidR="001554B3" w:rsidRPr="001554B3" w:rsidRDefault="001554B3" w:rsidP="001554B3">
      <w:pPr>
        <w:spacing w:after="0" w:line="240" w:lineRule="auto"/>
        <w:jc w:val="both"/>
        <w:rPr>
          <w:rFonts w:ascii="Calibri" w:eastAsia="Times New Roman" w:hAnsi="Calibri" w:cs="Calibri"/>
          <w:b/>
          <w:bCs/>
          <w:color w:val="0070C0"/>
          <w:sz w:val="36"/>
          <w:szCs w:val="36"/>
          <w:lang w:val="el-GR" w:eastAsia="el-GR"/>
        </w:rPr>
      </w:pPr>
      <w:r w:rsidRPr="001554B3">
        <w:rPr>
          <w:rFonts w:ascii="Calibri" w:eastAsia="Times New Roman" w:hAnsi="Calibri" w:cs="Calibri"/>
          <w:b/>
          <w:bCs/>
          <w:color w:val="0070C0"/>
          <w:sz w:val="36"/>
          <w:szCs w:val="36"/>
          <w:lang w:val="el-GR" w:eastAsia="el-GR"/>
        </w:rPr>
        <w:t xml:space="preserve">      </w:t>
      </w:r>
    </w:p>
    <w:p w14:paraId="19F6BEAE" w14:textId="77777777" w:rsidR="001554B3" w:rsidRPr="001554B3" w:rsidRDefault="001554B3" w:rsidP="001554B3">
      <w:pPr>
        <w:spacing w:after="0" w:line="240" w:lineRule="auto"/>
        <w:jc w:val="both"/>
        <w:rPr>
          <w:rFonts w:ascii="Calibri" w:eastAsia="Times New Roman" w:hAnsi="Calibri" w:cs="Calibri"/>
          <w:b/>
          <w:bCs/>
          <w:color w:val="0070C0"/>
          <w:sz w:val="36"/>
          <w:szCs w:val="36"/>
          <w:lang w:val="el-GR" w:eastAsia="el-GR"/>
        </w:rPr>
      </w:pPr>
    </w:p>
    <w:p w14:paraId="29FDD335" w14:textId="77777777" w:rsidR="001554B3" w:rsidRPr="001554B3" w:rsidRDefault="001554B3" w:rsidP="001554B3">
      <w:pPr>
        <w:spacing w:after="0" w:line="240" w:lineRule="auto"/>
        <w:jc w:val="both"/>
        <w:rPr>
          <w:rFonts w:ascii="Calibri" w:eastAsia="Times New Roman" w:hAnsi="Calibri" w:cs="Calibri"/>
          <w:b/>
          <w:bCs/>
          <w:color w:val="0070C0"/>
          <w:sz w:val="36"/>
          <w:szCs w:val="36"/>
          <w:lang w:val="el-GR" w:eastAsia="el-GR"/>
        </w:rPr>
      </w:pPr>
    </w:p>
    <w:p w14:paraId="099C625D" w14:textId="77777777" w:rsidR="001554B3" w:rsidRPr="001554B3" w:rsidRDefault="001554B3" w:rsidP="001554B3">
      <w:pPr>
        <w:spacing w:after="0" w:line="240" w:lineRule="auto"/>
        <w:jc w:val="both"/>
        <w:rPr>
          <w:rFonts w:ascii="Calibri" w:eastAsia="Times New Roman" w:hAnsi="Calibri" w:cs="Calibri"/>
          <w:b/>
          <w:bCs/>
          <w:color w:val="0070C0"/>
          <w:sz w:val="36"/>
          <w:szCs w:val="36"/>
          <w:lang w:val="el-GR" w:eastAsia="el-GR"/>
        </w:rPr>
      </w:pPr>
    </w:p>
    <w:p w14:paraId="4F762F8C" w14:textId="77777777" w:rsidR="001554B3" w:rsidRPr="001554B3" w:rsidRDefault="001554B3" w:rsidP="001554B3">
      <w:pPr>
        <w:spacing w:after="0" w:line="240" w:lineRule="auto"/>
        <w:ind w:left="-851"/>
        <w:jc w:val="center"/>
        <w:rPr>
          <w:rFonts w:ascii="Aptos" w:eastAsia="Times New Roman" w:hAnsi="Aptos" w:cs="Aptos"/>
          <w:b/>
          <w:color w:val="C00000"/>
          <w:sz w:val="28"/>
          <w:lang w:val="el-GR" w:eastAsia="el-GR"/>
        </w:rPr>
      </w:pPr>
    </w:p>
    <w:p w14:paraId="040AFCAF" w14:textId="77777777" w:rsidR="001554B3" w:rsidRPr="001554B3" w:rsidRDefault="001554B3" w:rsidP="001554B3">
      <w:pPr>
        <w:spacing w:after="0" w:line="240" w:lineRule="auto"/>
        <w:ind w:left="-851"/>
        <w:jc w:val="center"/>
        <w:rPr>
          <w:rFonts w:ascii="Aptos" w:eastAsia="Times New Roman" w:hAnsi="Aptos" w:cs="Aptos"/>
          <w:b/>
          <w:color w:val="C00000"/>
          <w:sz w:val="28"/>
          <w:lang w:val="el-GR" w:eastAsia="el-GR"/>
        </w:rPr>
      </w:pPr>
    </w:p>
    <w:p w14:paraId="348C6B7D" w14:textId="77777777" w:rsidR="001554B3" w:rsidRPr="001554B3" w:rsidRDefault="001554B3" w:rsidP="001554B3">
      <w:pPr>
        <w:spacing w:after="0" w:line="240" w:lineRule="auto"/>
        <w:ind w:left="-851"/>
        <w:jc w:val="center"/>
        <w:rPr>
          <w:rFonts w:ascii="Aptos" w:eastAsia="Times New Roman" w:hAnsi="Aptos" w:cs="Aptos"/>
          <w:b/>
          <w:color w:val="C00000"/>
          <w:sz w:val="28"/>
          <w:lang w:val="el-GR" w:eastAsia="el-GR"/>
        </w:rPr>
      </w:pPr>
    </w:p>
    <w:p w14:paraId="0A0470CE" w14:textId="77777777" w:rsidR="001554B3" w:rsidRPr="001554B3" w:rsidRDefault="001554B3" w:rsidP="001554B3">
      <w:pPr>
        <w:spacing w:after="0" w:line="240" w:lineRule="auto"/>
        <w:ind w:left="-851"/>
        <w:jc w:val="center"/>
        <w:rPr>
          <w:rFonts w:ascii="Aptos" w:eastAsia="Times New Roman" w:hAnsi="Aptos" w:cs="Aptos"/>
          <w:b/>
          <w:color w:val="C00000"/>
          <w:sz w:val="28"/>
          <w:lang w:val="el-GR" w:eastAsia="el-GR"/>
        </w:rPr>
      </w:pPr>
    </w:p>
    <w:p w14:paraId="676852DE" w14:textId="77777777" w:rsidR="001554B3" w:rsidRPr="0021438D" w:rsidRDefault="001554B3" w:rsidP="008C2245">
      <w:pPr>
        <w:spacing w:after="0" w:line="240" w:lineRule="auto"/>
        <w:ind w:left="-851"/>
        <w:rPr>
          <w:rFonts w:ascii="Aptos" w:eastAsia="Times New Roman" w:hAnsi="Aptos" w:cs="Aptos"/>
          <w:b/>
          <w:color w:val="C00000"/>
          <w:sz w:val="28"/>
          <w:lang w:val="el-GR" w:eastAsia="el-GR"/>
        </w:rPr>
      </w:pPr>
    </w:p>
    <w:p w14:paraId="28400C28" w14:textId="77777777" w:rsidR="001554B3" w:rsidRPr="001554B3" w:rsidRDefault="001554B3" w:rsidP="001554B3">
      <w:pPr>
        <w:spacing w:after="0" w:line="240" w:lineRule="auto"/>
        <w:ind w:left="-851"/>
        <w:jc w:val="center"/>
        <w:rPr>
          <w:rFonts w:ascii="Aptos" w:eastAsia="Times New Roman" w:hAnsi="Aptos" w:cs="Aptos"/>
          <w:b/>
          <w:color w:val="C00000"/>
          <w:sz w:val="28"/>
          <w:lang w:val="el-GR" w:eastAsia="el-GR"/>
        </w:rPr>
      </w:pPr>
    </w:p>
    <w:p w14:paraId="3C1F1786" w14:textId="2649047A" w:rsidR="001554B3" w:rsidRPr="001554B3" w:rsidRDefault="001554B3" w:rsidP="001554B3">
      <w:pPr>
        <w:spacing w:after="0" w:line="240" w:lineRule="auto"/>
        <w:ind w:left="-851"/>
        <w:jc w:val="center"/>
        <w:rPr>
          <w:rFonts w:ascii="Aptos" w:eastAsia="Times New Roman" w:hAnsi="Aptos" w:cs="Aptos"/>
          <w:b/>
          <w:color w:val="501549"/>
          <w:sz w:val="28"/>
          <w:lang w:val="el-GR" w:eastAsia="el-GR"/>
        </w:rPr>
      </w:pPr>
      <w:r w:rsidRPr="001554B3">
        <w:rPr>
          <w:rFonts w:ascii="Aptos" w:eastAsia="Times New Roman" w:hAnsi="Aptos" w:cs="Aptos"/>
          <w:b/>
          <w:color w:val="C00000"/>
          <w:sz w:val="28"/>
          <w:lang w:val="el-GR" w:eastAsia="el-GR"/>
        </w:rPr>
        <w:t>Αναχ</w:t>
      </w:r>
      <w:r w:rsidR="008C2245">
        <w:rPr>
          <w:rFonts w:ascii="Aptos" w:eastAsia="Times New Roman" w:hAnsi="Aptos" w:cs="Aptos"/>
          <w:b/>
          <w:color w:val="C00000"/>
          <w:sz w:val="28"/>
          <w:lang w:val="el-GR" w:eastAsia="el-GR"/>
        </w:rPr>
        <w:t>ώρηση</w:t>
      </w:r>
      <w:r w:rsidRPr="001554B3">
        <w:rPr>
          <w:rFonts w:ascii="Aptos" w:eastAsia="Times New Roman" w:hAnsi="Aptos" w:cs="Aptos"/>
          <w:b/>
          <w:color w:val="C00000"/>
          <w:sz w:val="28"/>
          <w:lang w:val="el-GR" w:eastAsia="el-GR"/>
        </w:rPr>
        <w:t xml:space="preserve">:  </w:t>
      </w:r>
      <w:r>
        <w:rPr>
          <w:rFonts w:ascii="Aptos" w:eastAsia="Times New Roman" w:hAnsi="Aptos" w:cs="Aptos"/>
          <w:b/>
          <w:color w:val="501549"/>
          <w:sz w:val="28"/>
          <w:lang w:val="el-GR" w:eastAsia="el-GR"/>
        </w:rPr>
        <w:t>24</w:t>
      </w:r>
      <w:r w:rsidRPr="001554B3">
        <w:rPr>
          <w:rFonts w:ascii="Aptos" w:eastAsia="Times New Roman" w:hAnsi="Aptos" w:cs="Aptos"/>
          <w:b/>
          <w:color w:val="501549"/>
          <w:sz w:val="28"/>
          <w:lang w:val="el-GR" w:eastAsia="el-GR"/>
        </w:rPr>
        <w:t xml:space="preserve"> </w:t>
      </w:r>
      <w:r>
        <w:rPr>
          <w:rFonts w:ascii="Aptos" w:eastAsia="Times New Roman" w:hAnsi="Aptos" w:cs="Aptos"/>
          <w:b/>
          <w:color w:val="501549"/>
          <w:sz w:val="28"/>
          <w:lang w:val="el-GR" w:eastAsia="el-GR"/>
        </w:rPr>
        <w:t>Οκτωβρ</w:t>
      </w:r>
      <w:r w:rsidRPr="001554B3">
        <w:rPr>
          <w:rFonts w:ascii="Aptos" w:eastAsia="Times New Roman" w:hAnsi="Aptos" w:cs="Aptos"/>
          <w:b/>
          <w:color w:val="501549"/>
          <w:sz w:val="28"/>
          <w:lang w:val="el-GR" w:eastAsia="el-GR"/>
        </w:rPr>
        <w:t>ίου</w:t>
      </w:r>
      <w:r>
        <w:rPr>
          <w:rFonts w:ascii="Aptos" w:eastAsia="Times New Roman" w:hAnsi="Aptos" w:cs="Aptos"/>
          <w:b/>
          <w:color w:val="501549"/>
          <w:sz w:val="28"/>
          <w:lang w:val="el-GR" w:eastAsia="el-GR"/>
        </w:rPr>
        <w:t xml:space="preserve"> ‘26</w:t>
      </w:r>
    </w:p>
    <w:p w14:paraId="467C95F9" w14:textId="179A5C5B" w:rsidR="001554B3" w:rsidRPr="0021438D" w:rsidRDefault="001554B3" w:rsidP="008C2245">
      <w:pPr>
        <w:spacing w:after="0" w:line="240" w:lineRule="auto"/>
        <w:ind w:left="-851"/>
        <w:jc w:val="center"/>
        <w:rPr>
          <w:rFonts w:ascii="Aptos" w:eastAsia="Times New Roman" w:hAnsi="Aptos" w:cs="Aptos"/>
          <w:b/>
          <w:color w:val="501549"/>
          <w:sz w:val="28"/>
          <w:lang w:val="el-GR" w:eastAsia="el-GR"/>
        </w:rPr>
      </w:pPr>
      <w:r w:rsidRPr="001554B3">
        <w:rPr>
          <w:rFonts w:ascii="Aptos" w:eastAsia="Times New Roman" w:hAnsi="Aptos" w:cs="Aptos"/>
          <w:b/>
          <w:color w:val="C00000"/>
          <w:sz w:val="28"/>
          <w:lang w:val="el-GR" w:eastAsia="el-GR"/>
        </w:rPr>
        <w:t xml:space="preserve">                </w:t>
      </w:r>
    </w:p>
    <w:p w14:paraId="34925A22" w14:textId="70678F61" w:rsidR="001554B3" w:rsidRPr="001554B3" w:rsidRDefault="001554B3" w:rsidP="001554B3">
      <w:pPr>
        <w:spacing w:after="0" w:line="240" w:lineRule="auto"/>
        <w:jc w:val="center"/>
        <w:rPr>
          <w:rFonts w:ascii="Calibri" w:eastAsia="Times New Roman" w:hAnsi="Calibri" w:cs="Calibri"/>
          <w:b/>
          <w:bCs/>
          <w:color w:val="0070C0"/>
          <w:sz w:val="28"/>
          <w:szCs w:val="28"/>
          <w:lang w:val="el-GR" w:eastAsia="el-GR"/>
        </w:rPr>
      </w:pPr>
      <w:r w:rsidRPr="001554B3">
        <w:rPr>
          <w:rFonts w:ascii="Calibri" w:eastAsia="Times New Roman" w:hAnsi="Calibri" w:cs="Calibri"/>
          <w:b/>
          <w:bCs/>
          <w:color w:val="0070C0"/>
          <w:sz w:val="40"/>
          <w:szCs w:val="40"/>
          <w:lang w:val="el-GR" w:eastAsia="el-GR"/>
        </w:rPr>
        <w:t xml:space="preserve">Με δώρο 2 δείπνα &amp; </w:t>
      </w:r>
      <w:r>
        <w:rPr>
          <w:rFonts w:ascii="Calibri" w:eastAsia="Times New Roman" w:hAnsi="Calibri" w:cs="Calibri"/>
          <w:b/>
          <w:bCs/>
          <w:color w:val="0070C0"/>
          <w:sz w:val="40"/>
          <w:szCs w:val="40"/>
          <w:lang w:val="el-GR" w:eastAsia="el-GR"/>
        </w:rPr>
        <w:t>σπάνια διαμονή στη μεσαιωνική Σιένα</w:t>
      </w:r>
      <w:r w:rsidRPr="001554B3">
        <w:rPr>
          <w:rFonts w:ascii="Calibri" w:eastAsia="Times New Roman" w:hAnsi="Calibri" w:cs="Calibri"/>
          <w:b/>
          <w:bCs/>
          <w:color w:val="0070C0"/>
          <w:sz w:val="40"/>
          <w:szCs w:val="40"/>
          <w:lang w:val="el-GR" w:eastAsia="el-GR"/>
        </w:rPr>
        <w:t>!</w:t>
      </w:r>
    </w:p>
    <w:p w14:paraId="6D989AAC" w14:textId="77777777" w:rsidR="001554B3" w:rsidRPr="001554B3" w:rsidRDefault="001554B3" w:rsidP="001554B3">
      <w:pPr>
        <w:spacing w:after="0" w:line="240" w:lineRule="auto"/>
        <w:jc w:val="both"/>
        <w:rPr>
          <w:rFonts w:ascii="Calibri" w:eastAsia="Times New Roman" w:hAnsi="Calibri" w:cs="Calibri"/>
          <w:b/>
          <w:bCs/>
          <w:color w:val="0070C0"/>
          <w:sz w:val="40"/>
          <w:szCs w:val="40"/>
          <w:lang w:val="el-GR" w:eastAsia="el-GR"/>
        </w:rPr>
      </w:pPr>
      <w:r w:rsidRPr="001554B3">
        <w:rPr>
          <w:rFonts w:ascii="Calibri" w:eastAsia="Times New Roman" w:hAnsi="Calibri" w:cs="Calibri"/>
          <w:b/>
          <w:bCs/>
          <w:color w:val="0070C0"/>
          <w:sz w:val="40"/>
          <w:szCs w:val="40"/>
          <w:lang w:val="el-GR" w:eastAsia="el-GR"/>
        </w:rPr>
        <w:t xml:space="preserve">        </w:t>
      </w:r>
    </w:p>
    <w:p w14:paraId="1272ADE6" w14:textId="50FCABD1" w:rsidR="001554B3" w:rsidRPr="008C2245" w:rsidRDefault="001554B3" w:rsidP="001554B3">
      <w:pPr>
        <w:spacing w:after="0" w:line="240" w:lineRule="auto"/>
        <w:jc w:val="both"/>
        <w:rPr>
          <w:rFonts w:ascii="Aptos" w:eastAsia="Times New Roman" w:hAnsi="Aptos" w:cs="Calibri"/>
          <w:b/>
          <w:bCs/>
          <w:sz w:val="24"/>
          <w:szCs w:val="24"/>
          <w:lang w:val="el-GR" w:eastAsia="el-GR"/>
        </w:rPr>
      </w:pPr>
      <w:r w:rsidRPr="008C2245">
        <w:rPr>
          <w:rFonts w:ascii="Aptos" w:eastAsia="Times New Roman" w:hAnsi="Aptos" w:cs="Calibri"/>
          <w:b/>
          <w:bCs/>
          <w:color w:val="0070C0"/>
          <w:sz w:val="24"/>
          <w:szCs w:val="24"/>
          <w:lang w:val="el-GR" w:eastAsia="el-GR"/>
        </w:rPr>
        <w:t>1</w:t>
      </w:r>
      <w:r w:rsidR="00AE226A" w:rsidRPr="008C2245">
        <w:rPr>
          <w:rFonts w:ascii="Aptos" w:eastAsia="Times New Roman" w:hAnsi="Aptos" w:cs="Calibri"/>
          <w:b/>
          <w:bCs/>
          <w:color w:val="0070C0"/>
          <w:sz w:val="24"/>
          <w:szCs w:val="24"/>
          <w:vertAlign w:val="superscript"/>
          <w:lang w:val="el-GR" w:eastAsia="el-GR"/>
        </w:rPr>
        <w:t>η</w:t>
      </w:r>
      <w:r w:rsidR="00AE226A" w:rsidRPr="008C2245">
        <w:rPr>
          <w:rFonts w:ascii="Aptos" w:eastAsia="Times New Roman" w:hAnsi="Aptos" w:cs="Calibri"/>
          <w:b/>
          <w:bCs/>
          <w:color w:val="0070C0"/>
          <w:sz w:val="24"/>
          <w:szCs w:val="24"/>
          <w:lang w:val="el-GR" w:eastAsia="el-GR"/>
        </w:rPr>
        <w:t xml:space="preserve"> </w:t>
      </w:r>
      <w:r w:rsidRPr="008C2245">
        <w:rPr>
          <w:rFonts w:ascii="Aptos" w:eastAsia="Times New Roman" w:hAnsi="Aptos" w:cs="Calibri"/>
          <w:b/>
          <w:bCs/>
          <w:color w:val="0070C0"/>
          <w:sz w:val="24"/>
          <w:szCs w:val="24"/>
          <w:lang w:val="el-GR" w:eastAsia="el-GR"/>
        </w:rPr>
        <w:t>μέρα: ΑΘΗΝΑ - ΜΟΝΤΕΚΑΤΙΝΙ ΤΕΡΜΕ</w:t>
      </w:r>
    </w:p>
    <w:p w14:paraId="54861C4E" w14:textId="69345077" w:rsidR="001554B3" w:rsidRPr="008C2245" w:rsidRDefault="001554B3" w:rsidP="001554B3">
      <w:pPr>
        <w:spacing w:after="0" w:line="240" w:lineRule="auto"/>
        <w:jc w:val="both"/>
        <w:rPr>
          <w:rFonts w:ascii="Aptos" w:eastAsia="Times New Roman" w:hAnsi="Aptos" w:cstheme="minorHAnsi"/>
          <w:sz w:val="24"/>
          <w:szCs w:val="24"/>
          <w:lang w:val="el-GR" w:eastAsia="el-GR"/>
        </w:rPr>
      </w:pPr>
      <w:r w:rsidRPr="008C2245">
        <w:rPr>
          <w:rFonts w:ascii="Aptos" w:eastAsia="Times New Roman" w:hAnsi="Aptos" w:cstheme="minorHAnsi"/>
          <w:bCs/>
          <w:sz w:val="24"/>
          <w:szCs w:val="24"/>
          <w:lang w:val="el-GR" w:eastAsia="el-GR"/>
        </w:rPr>
        <w:t xml:space="preserve">Συγκέντρωση στο αεροδρόμιο και πτήση </w:t>
      </w:r>
      <w:r w:rsidRPr="008C2245">
        <w:rPr>
          <w:rFonts w:ascii="Aptos" w:eastAsia="Times New Roman" w:hAnsi="Aptos" w:cstheme="minorHAnsi"/>
          <w:sz w:val="24"/>
          <w:szCs w:val="24"/>
          <w:lang w:val="el-GR" w:eastAsia="el-GR"/>
        </w:rPr>
        <w:t>για την πρωτεύουσα της Ιταλίας</w:t>
      </w:r>
      <w:r w:rsidR="00AE226A" w:rsidRPr="008C2245">
        <w:rPr>
          <w:rFonts w:ascii="Aptos" w:eastAsia="Times New Roman" w:hAnsi="Aptos" w:cstheme="minorHAnsi"/>
          <w:sz w:val="24"/>
          <w:szCs w:val="24"/>
          <w:lang w:val="el-GR" w:eastAsia="el-GR"/>
        </w:rPr>
        <w:t>,</w:t>
      </w:r>
      <w:r w:rsidRPr="008C2245">
        <w:rPr>
          <w:rFonts w:ascii="Aptos" w:eastAsia="Times New Roman" w:hAnsi="Aptos" w:cstheme="minorHAnsi"/>
          <w:sz w:val="24"/>
          <w:szCs w:val="24"/>
          <w:lang w:val="el-GR" w:eastAsia="el-GR"/>
        </w:rPr>
        <w:t xml:space="preserve"> τη Ρώμη. Άφιξη</w:t>
      </w:r>
      <w:r w:rsidR="00AE226A" w:rsidRPr="008C2245">
        <w:rPr>
          <w:rFonts w:ascii="Aptos" w:eastAsia="Times New Roman" w:hAnsi="Aptos" w:cstheme="minorHAnsi"/>
          <w:sz w:val="24"/>
          <w:szCs w:val="24"/>
          <w:lang w:val="el-GR" w:eastAsia="el-GR"/>
        </w:rPr>
        <w:t xml:space="preserve"> και αναχώρηση για τη φημισμένη λουτρόπολη </w:t>
      </w:r>
      <w:proofErr w:type="spellStart"/>
      <w:r w:rsidR="00AE226A" w:rsidRPr="008C2245">
        <w:rPr>
          <w:rFonts w:ascii="Aptos" w:eastAsia="Times New Roman" w:hAnsi="Aptos" w:cstheme="minorHAnsi"/>
          <w:sz w:val="24"/>
          <w:szCs w:val="24"/>
          <w:lang w:val="el-GR" w:eastAsia="el-GR"/>
        </w:rPr>
        <w:t>Μοντεκατίνι</w:t>
      </w:r>
      <w:proofErr w:type="spellEnd"/>
      <w:r w:rsidR="00AE226A" w:rsidRPr="008C2245">
        <w:rPr>
          <w:rFonts w:ascii="Aptos" w:eastAsia="Times New Roman" w:hAnsi="Aptos" w:cs="Tahoma"/>
          <w:sz w:val="24"/>
          <w:szCs w:val="24"/>
          <w:lang w:val="el-GR" w:eastAsia="el-GR"/>
        </w:rPr>
        <w:t>, όπου και θα διαμείνουμε.</w:t>
      </w:r>
      <w:r w:rsidRPr="008C2245">
        <w:rPr>
          <w:rFonts w:ascii="Aptos" w:eastAsia="Times New Roman" w:hAnsi="Aptos" w:cs="Tahoma"/>
          <w:sz w:val="24"/>
          <w:szCs w:val="24"/>
          <w:lang w:val="el-GR" w:eastAsia="el-GR"/>
        </w:rPr>
        <w:t xml:space="preserve"> </w:t>
      </w:r>
      <w:r w:rsidR="00AE226A" w:rsidRPr="008C2245">
        <w:rPr>
          <w:rFonts w:ascii="Aptos" w:eastAsia="Times New Roman" w:hAnsi="Aptos" w:cs="Tahoma"/>
          <w:sz w:val="24"/>
          <w:szCs w:val="24"/>
          <w:lang w:val="el-GR" w:eastAsia="el-GR"/>
        </w:rPr>
        <w:t>Τ</w:t>
      </w:r>
      <w:r w:rsidRPr="008C2245">
        <w:rPr>
          <w:rFonts w:ascii="Aptos" w:eastAsia="Times New Roman" w:hAnsi="Aptos" w:cs="Tahoma"/>
          <w:sz w:val="24"/>
          <w:szCs w:val="24"/>
          <w:lang w:val="el-GR" w:eastAsia="el-GR"/>
        </w:rPr>
        <w:t>ακτοποίηση στο  ξενοδοχείο μας</w:t>
      </w:r>
      <w:r w:rsidR="00E45AF9" w:rsidRPr="008C2245">
        <w:rPr>
          <w:rFonts w:ascii="Aptos" w:eastAsia="Times New Roman" w:hAnsi="Aptos" w:cs="Tahoma"/>
          <w:sz w:val="24"/>
          <w:szCs w:val="24"/>
          <w:lang w:val="el-GR" w:eastAsia="el-GR"/>
        </w:rPr>
        <w:t>,</w:t>
      </w:r>
      <w:r w:rsidR="00AE226A" w:rsidRPr="008C2245">
        <w:rPr>
          <w:rFonts w:ascii="Aptos" w:eastAsia="Times New Roman" w:hAnsi="Aptos" w:cs="Tahoma"/>
          <w:sz w:val="24"/>
          <w:szCs w:val="24"/>
          <w:lang w:val="el-GR" w:eastAsia="el-GR"/>
        </w:rPr>
        <w:t xml:space="preserve"> δ</w:t>
      </w:r>
      <w:r w:rsidR="000D2135" w:rsidRPr="008C2245">
        <w:rPr>
          <w:rFonts w:ascii="Aptos" w:eastAsia="Times New Roman" w:hAnsi="Aptos" w:cs="Tahoma"/>
          <w:sz w:val="24"/>
          <w:szCs w:val="24"/>
          <w:lang w:val="el-GR" w:eastAsia="el-GR"/>
        </w:rPr>
        <w:t>είπνο και</w:t>
      </w:r>
      <w:r w:rsidRPr="008C2245">
        <w:rPr>
          <w:rFonts w:ascii="Aptos" w:eastAsia="Times New Roman" w:hAnsi="Aptos" w:cs="Tahoma"/>
          <w:sz w:val="24"/>
          <w:szCs w:val="24"/>
          <w:lang w:val="el-GR" w:eastAsia="el-GR"/>
        </w:rPr>
        <w:t xml:space="preserve"> </w:t>
      </w:r>
      <w:r w:rsidR="00AE226A" w:rsidRPr="008C2245">
        <w:rPr>
          <w:rFonts w:ascii="Aptos" w:eastAsia="Times New Roman" w:hAnsi="Aptos" w:cs="Tahoma"/>
          <w:sz w:val="24"/>
          <w:szCs w:val="24"/>
          <w:lang w:val="el-GR" w:eastAsia="el-GR"/>
        </w:rPr>
        <w:t>δ</w:t>
      </w:r>
      <w:r w:rsidRPr="008C2245">
        <w:rPr>
          <w:rFonts w:ascii="Aptos" w:eastAsia="Times New Roman" w:hAnsi="Aptos" w:cs="Tahoma"/>
          <w:sz w:val="24"/>
          <w:szCs w:val="24"/>
          <w:lang w:val="el-GR" w:eastAsia="el-GR"/>
        </w:rPr>
        <w:t>ιανυκτέρευση.</w:t>
      </w:r>
    </w:p>
    <w:p w14:paraId="37F8CEAD" w14:textId="77777777" w:rsidR="001554B3" w:rsidRPr="008C2245" w:rsidRDefault="001554B3" w:rsidP="001554B3">
      <w:pPr>
        <w:spacing w:after="0" w:line="240" w:lineRule="auto"/>
        <w:jc w:val="both"/>
        <w:rPr>
          <w:rFonts w:ascii="Aptos" w:eastAsia="Times New Roman" w:hAnsi="Aptos" w:cs="Calibri"/>
          <w:b/>
          <w:bCs/>
          <w:color w:val="0070C0"/>
          <w:sz w:val="24"/>
          <w:szCs w:val="24"/>
          <w:lang w:val="el-GR" w:eastAsia="el-GR"/>
        </w:rPr>
      </w:pPr>
    </w:p>
    <w:p w14:paraId="5F1DA3BA" w14:textId="085851BD" w:rsidR="001554B3" w:rsidRPr="008C2245" w:rsidRDefault="001554B3" w:rsidP="001554B3">
      <w:pPr>
        <w:spacing w:after="0" w:line="240" w:lineRule="auto"/>
        <w:jc w:val="both"/>
        <w:rPr>
          <w:rFonts w:ascii="Aptos" w:eastAsia="Times New Roman" w:hAnsi="Aptos" w:cs="Calibri"/>
          <w:b/>
          <w:bCs/>
          <w:color w:val="0070C0"/>
          <w:sz w:val="24"/>
          <w:szCs w:val="24"/>
          <w:lang w:val="el-GR" w:eastAsia="el-GR"/>
        </w:rPr>
      </w:pPr>
      <w:r w:rsidRPr="008C2245">
        <w:rPr>
          <w:rFonts w:ascii="Aptos" w:eastAsia="Times New Roman" w:hAnsi="Aptos" w:cs="Calibri"/>
          <w:b/>
          <w:bCs/>
          <w:color w:val="0070C0"/>
          <w:sz w:val="24"/>
          <w:szCs w:val="24"/>
          <w:lang w:val="el-GR" w:eastAsia="el-GR"/>
        </w:rPr>
        <w:t>2</w:t>
      </w:r>
      <w:r w:rsidR="00AE226A" w:rsidRPr="008C2245">
        <w:rPr>
          <w:rFonts w:ascii="Aptos" w:eastAsia="Times New Roman" w:hAnsi="Aptos" w:cs="Calibri"/>
          <w:b/>
          <w:bCs/>
          <w:color w:val="0070C0"/>
          <w:sz w:val="24"/>
          <w:szCs w:val="24"/>
          <w:vertAlign w:val="superscript"/>
          <w:lang w:val="el-GR" w:eastAsia="el-GR"/>
        </w:rPr>
        <w:t>η</w:t>
      </w:r>
      <w:r w:rsidR="00AE226A" w:rsidRPr="008C2245">
        <w:rPr>
          <w:rFonts w:ascii="Aptos" w:eastAsia="Times New Roman" w:hAnsi="Aptos" w:cs="Calibri"/>
          <w:b/>
          <w:bCs/>
          <w:color w:val="0070C0"/>
          <w:sz w:val="24"/>
          <w:szCs w:val="24"/>
          <w:lang w:val="el-GR" w:eastAsia="el-GR"/>
        </w:rPr>
        <w:t xml:space="preserve"> </w:t>
      </w:r>
      <w:r w:rsidRPr="008C2245">
        <w:rPr>
          <w:rFonts w:ascii="Aptos" w:eastAsia="Times New Roman" w:hAnsi="Aptos" w:cs="Calibri"/>
          <w:b/>
          <w:bCs/>
          <w:color w:val="0070C0"/>
          <w:sz w:val="24"/>
          <w:szCs w:val="24"/>
          <w:lang w:val="el-GR" w:eastAsia="el-GR"/>
        </w:rPr>
        <w:t>μέρα: ΜΟΝΤΕΚΑΤΙΝΙ ΤΕΡΜΕ - ΦΛΩΡΕΝΤΙΑ</w:t>
      </w:r>
    </w:p>
    <w:p w14:paraId="7208610D" w14:textId="77777777" w:rsidR="00AE226A" w:rsidRPr="008C2245" w:rsidRDefault="001554B3" w:rsidP="001554B3">
      <w:pPr>
        <w:spacing w:after="0" w:line="240" w:lineRule="auto"/>
        <w:jc w:val="both"/>
        <w:rPr>
          <w:rFonts w:ascii="Aptos" w:eastAsia="Times New Roman" w:hAnsi="Aptos" w:cs="Calibri"/>
          <w:sz w:val="24"/>
          <w:szCs w:val="24"/>
          <w:lang w:val="el-GR" w:eastAsia="el-GR"/>
        </w:rPr>
      </w:pPr>
      <w:r w:rsidRPr="008C2245">
        <w:rPr>
          <w:rFonts w:ascii="Aptos" w:eastAsia="Times New Roman" w:hAnsi="Aptos" w:cs="Calibri"/>
          <w:sz w:val="24"/>
          <w:szCs w:val="24"/>
          <w:lang w:val="el-GR" w:eastAsia="el-GR"/>
        </w:rPr>
        <w:t>Πρωινό</w:t>
      </w:r>
      <w:r w:rsidR="00AE226A" w:rsidRPr="008C2245">
        <w:rPr>
          <w:rFonts w:ascii="Aptos" w:eastAsia="Times New Roman" w:hAnsi="Aptos" w:cs="Calibri"/>
          <w:sz w:val="24"/>
          <w:szCs w:val="24"/>
          <w:lang w:val="el-GR" w:eastAsia="el-GR"/>
        </w:rPr>
        <w:t xml:space="preserve"> στο ξενοδοχείο μας</w:t>
      </w:r>
      <w:r w:rsidRPr="008C2245">
        <w:rPr>
          <w:rFonts w:ascii="Aptos" w:eastAsia="Times New Roman" w:hAnsi="Aptos" w:cs="Calibri"/>
          <w:sz w:val="24"/>
          <w:szCs w:val="24"/>
          <w:lang w:val="el-GR" w:eastAsia="el-GR"/>
        </w:rPr>
        <w:t xml:space="preserve">. Αναχώρηση για την Φλωρεντία. Στην πανοραμική ξενάγηση μας, θα δούμε την Πιάτσα Σαν Τζιοβάνι με το </w:t>
      </w:r>
      <w:proofErr w:type="spellStart"/>
      <w:r w:rsidRPr="008C2245">
        <w:rPr>
          <w:rFonts w:ascii="Aptos" w:eastAsia="Times New Roman" w:hAnsi="Aptos" w:cs="Calibri"/>
          <w:sz w:val="24"/>
          <w:szCs w:val="24"/>
          <w:lang w:val="el-GR" w:eastAsia="el-GR"/>
        </w:rPr>
        <w:t>Βαπτιστήριο</w:t>
      </w:r>
      <w:proofErr w:type="spellEnd"/>
      <w:r w:rsidRPr="008C2245">
        <w:rPr>
          <w:rFonts w:ascii="Aptos" w:eastAsia="Times New Roman" w:hAnsi="Aptos" w:cs="Calibri"/>
          <w:sz w:val="24"/>
          <w:szCs w:val="24"/>
          <w:lang w:val="el-GR" w:eastAsia="el-GR"/>
        </w:rPr>
        <w:t xml:space="preserve"> του Αγίου Ιωάννη και τον αναγεννησιακό Καθεδρικό Ναό, τη Σάντα Μαρία Ντελ </w:t>
      </w:r>
      <w:proofErr w:type="spellStart"/>
      <w:r w:rsidRPr="008C2245">
        <w:rPr>
          <w:rFonts w:ascii="Aptos" w:eastAsia="Times New Roman" w:hAnsi="Aptos" w:cs="Calibri"/>
          <w:sz w:val="24"/>
          <w:szCs w:val="24"/>
          <w:lang w:val="el-GR" w:eastAsia="el-GR"/>
        </w:rPr>
        <w:t>Φιόρε</w:t>
      </w:r>
      <w:proofErr w:type="spellEnd"/>
      <w:r w:rsidRPr="008C2245">
        <w:rPr>
          <w:rFonts w:ascii="Aptos" w:eastAsia="Times New Roman" w:hAnsi="Aptos" w:cs="Calibri"/>
          <w:sz w:val="24"/>
          <w:szCs w:val="24"/>
          <w:lang w:val="el-GR" w:eastAsia="el-GR"/>
        </w:rPr>
        <w:t xml:space="preserve">, με τον περίφημο τρούλο του </w:t>
      </w:r>
      <w:proofErr w:type="spellStart"/>
      <w:r w:rsidRPr="008C2245">
        <w:rPr>
          <w:rFonts w:ascii="Aptos" w:eastAsia="Times New Roman" w:hAnsi="Aptos" w:cs="Calibri"/>
          <w:sz w:val="24"/>
          <w:szCs w:val="24"/>
          <w:lang w:val="el-GR" w:eastAsia="el-GR"/>
        </w:rPr>
        <w:t>Μπρουνελέσκι</w:t>
      </w:r>
      <w:proofErr w:type="spellEnd"/>
      <w:r w:rsidRPr="008C2245">
        <w:rPr>
          <w:rFonts w:ascii="Aptos" w:eastAsia="Times New Roman" w:hAnsi="Aptos" w:cs="Calibri"/>
          <w:sz w:val="24"/>
          <w:szCs w:val="24"/>
          <w:lang w:val="el-GR" w:eastAsia="el-GR"/>
        </w:rPr>
        <w:t xml:space="preserve">. Συνεχίζοντας, θα κατέβουμε ως την Πιάτσα ντε λα </w:t>
      </w:r>
      <w:proofErr w:type="spellStart"/>
      <w:r w:rsidRPr="008C2245">
        <w:rPr>
          <w:rFonts w:ascii="Aptos" w:eastAsia="Times New Roman" w:hAnsi="Aptos" w:cs="Calibri"/>
          <w:sz w:val="24"/>
          <w:szCs w:val="24"/>
          <w:lang w:val="el-GR" w:eastAsia="el-GR"/>
        </w:rPr>
        <w:t>Σινιορία</w:t>
      </w:r>
      <w:proofErr w:type="spellEnd"/>
      <w:r w:rsidRPr="008C2245">
        <w:rPr>
          <w:rFonts w:ascii="Aptos" w:eastAsia="Times New Roman" w:hAnsi="Aptos" w:cs="Calibri"/>
          <w:sz w:val="24"/>
          <w:szCs w:val="24"/>
          <w:lang w:val="el-GR" w:eastAsia="el-GR"/>
        </w:rPr>
        <w:t xml:space="preserve">, που στολίζει το σιντριβάνι του </w:t>
      </w:r>
      <w:proofErr w:type="spellStart"/>
      <w:r w:rsidRPr="008C2245">
        <w:rPr>
          <w:rFonts w:ascii="Aptos" w:eastAsia="Times New Roman" w:hAnsi="Aptos" w:cs="Calibri"/>
          <w:sz w:val="24"/>
          <w:szCs w:val="24"/>
          <w:lang w:val="el-GR" w:eastAsia="el-GR"/>
        </w:rPr>
        <w:t>Ποσειδώνα</w:t>
      </w:r>
      <w:proofErr w:type="spellEnd"/>
      <w:r w:rsidRPr="008C2245">
        <w:rPr>
          <w:rFonts w:ascii="Aptos" w:eastAsia="Times New Roman" w:hAnsi="Aptos" w:cs="Calibri"/>
          <w:sz w:val="24"/>
          <w:szCs w:val="24"/>
          <w:lang w:val="el-GR" w:eastAsia="el-GR"/>
        </w:rPr>
        <w:t xml:space="preserve"> και αντίγραφο του αγάλματος του Δαβίδ του Μιχαήλ Άγγελου. Εδώ βρίσκεται το </w:t>
      </w:r>
      <w:proofErr w:type="spellStart"/>
      <w:r w:rsidRPr="008C2245">
        <w:rPr>
          <w:rFonts w:ascii="Aptos" w:eastAsia="Times New Roman" w:hAnsi="Aptos" w:cs="Calibri"/>
          <w:sz w:val="24"/>
          <w:szCs w:val="24"/>
          <w:lang w:val="el-GR" w:eastAsia="el-GR"/>
        </w:rPr>
        <w:t>Παλάτσο</w:t>
      </w:r>
      <w:proofErr w:type="spellEnd"/>
      <w:r w:rsidRPr="008C2245">
        <w:rPr>
          <w:rFonts w:ascii="Aptos" w:eastAsia="Times New Roman" w:hAnsi="Aptos" w:cs="Calibri"/>
          <w:sz w:val="24"/>
          <w:szCs w:val="24"/>
          <w:lang w:val="el-GR" w:eastAsia="el-GR"/>
        </w:rPr>
        <w:t xml:space="preserve"> </w:t>
      </w:r>
      <w:proofErr w:type="spellStart"/>
      <w:r w:rsidRPr="008C2245">
        <w:rPr>
          <w:rFonts w:ascii="Aptos" w:eastAsia="Times New Roman" w:hAnsi="Aptos" w:cs="Calibri"/>
          <w:sz w:val="24"/>
          <w:szCs w:val="24"/>
          <w:lang w:val="el-GR" w:eastAsia="el-GR"/>
        </w:rPr>
        <w:t>Βέκιο</w:t>
      </w:r>
      <w:proofErr w:type="spellEnd"/>
      <w:r w:rsidRPr="008C2245">
        <w:rPr>
          <w:rFonts w:ascii="Aptos" w:eastAsia="Times New Roman" w:hAnsi="Aptos" w:cs="Calibri"/>
          <w:sz w:val="24"/>
          <w:szCs w:val="24"/>
          <w:lang w:val="el-GR" w:eastAsia="el-GR"/>
        </w:rPr>
        <w:t xml:space="preserve">, που στεγάζει σήμερα το Δημαρχείο της πόλης, και η </w:t>
      </w:r>
      <w:proofErr w:type="spellStart"/>
      <w:r w:rsidRPr="008C2245">
        <w:rPr>
          <w:rFonts w:ascii="Aptos" w:eastAsia="Times New Roman" w:hAnsi="Aptos" w:cs="Calibri"/>
          <w:sz w:val="24"/>
          <w:szCs w:val="24"/>
          <w:lang w:val="el-GR" w:eastAsia="el-GR"/>
        </w:rPr>
        <w:t>Λότζα</w:t>
      </w:r>
      <w:proofErr w:type="spellEnd"/>
      <w:r w:rsidRPr="008C2245">
        <w:rPr>
          <w:rFonts w:ascii="Aptos" w:eastAsia="Times New Roman" w:hAnsi="Aptos" w:cs="Calibri"/>
          <w:sz w:val="24"/>
          <w:szCs w:val="24"/>
          <w:lang w:val="el-GR" w:eastAsia="el-GR"/>
        </w:rPr>
        <w:t xml:space="preserve"> με αγάλματα σπουδαίων </w:t>
      </w:r>
      <w:proofErr w:type="spellStart"/>
      <w:r w:rsidRPr="008C2245">
        <w:rPr>
          <w:rFonts w:ascii="Aptos" w:eastAsia="Times New Roman" w:hAnsi="Aptos" w:cs="Calibri"/>
          <w:sz w:val="24"/>
          <w:szCs w:val="24"/>
          <w:lang w:val="el-GR" w:eastAsia="el-GR"/>
        </w:rPr>
        <w:t>Φλωρεντίνων</w:t>
      </w:r>
      <w:proofErr w:type="spellEnd"/>
      <w:r w:rsidRPr="008C2245">
        <w:rPr>
          <w:rFonts w:ascii="Aptos" w:eastAsia="Times New Roman" w:hAnsi="Aptos" w:cs="Calibri"/>
          <w:sz w:val="24"/>
          <w:szCs w:val="24"/>
          <w:lang w:val="el-GR" w:eastAsia="el-GR"/>
        </w:rPr>
        <w:t xml:space="preserve"> γλυπτών. Συνεχίζουμε για την περίφημη Πινακοθήκη </w:t>
      </w:r>
      <w:proofErr w:type="spellStart"/>
      <w:r w:rsidRPr="008C2245">
        <w:rPr>
          <w:rFonts w:ascii="Aptos" w:eastAsia="Times New Roman" w:hAnsi="Aptos" w:cs="Calibri"/>
          <w:sz w:val="24"/>
          <w:szCs w:val="24"/>
          <w:lang w:val="el-GR" w:eastAsia="el-GR"/>
        </w:rPr>
        <w:t>Ουφίτσι</w:t>
      </w:r>
      <w:proofErr w:type="spellEnd"/>
      <w:r w:rsidRPr="008C2245">
        <w:rPr>
          <w:rFonts w:ascii="Aptos" w:eastAsia="Times New Roman" w:hAnsi="Aptos" w:cs="Calibri"/>
          <w:sz w:val="24"/>
          <w:szCs w:val="24"/>
          <w:lang w:val="el-GR" w:eastAsia="el-GR"/>
        </w:rPr>
        <w:t xml:space="preserve">, </w:t>
      </w:r>
      <w:r w:rsidRPr="008C2245">
        <w:rPr>
          <w:rFonts w:ascii="Aptos" w:eastAsia="Times New Roman" w:hAnsi="Aptos" w:cs="Calibri"/>
          <w:sz w:val="24"/>
          <w:szCs w:val="24"/>
          <w:lang w:val="el-GR" w:eastAsia="el-GR"/>
        </w:rPr>
        <w:lastRenderedPageBreak/>
        <w:t xml:space="preserve">(εξωτερική επίσκεψη) την ξακουστή και </w:t>
      </w:r>
      <w:proofErr w:type="spellStart"/>
      <w:r w:rsidRPr="008C2245">
        <w:rPr>
          <w:rFonts w:ascii="Aptos" w:eastAsia="Times New Roman" w:hAnsi="Aptos" w:cs="Calibri"/>
          <w:sz w:val="24"/>
          <w:szCs w:val="24"/>
          <w:lang w:val="el-GR" w:eastAsia="el-GR"/>
        </w:rPr>
        <w:t>πολυφωτογραφημένη</w:t>
      </w:r>
      <w:proofErr w:type="spellEnd"/>
      <w:r w:rsidRPr="008C2245">
        <w:rPr>
          <w:rFonts w:ascii="Aptos" w:eastAsia="Times New Roman" w:hAnsi="Aptos" w:cs="Calibri"/>
          <w:sz w:val="24"/>
          <w:szCs w:val="24"/>
          <w:lang w:val="el-GR" w:eastAsia="el-GR"/>
        </w:rPr>
        <w:t xml:space="preserve"> γέφυρα Πόντε </w:t>
      </w:r>
      <w:proofErr w:type="spellStart"/>
      <w:r w:rsidRPr="008C2245">
        <w:rPr>
          <w:rFonts w:ascii="Aptos" w:eastAsia="Times New Roman" w:hAnsi="Aptos" w:cs="Calibri"/>
          <w:sz w:val="24"/>
          <w:szCs w:val="24"/>
          <w:lang w:val="el-GR" w:eastAsia="el-GR"/>
        </w:rPr>
        <w:t>Βέκιο</w:t>
      </w:r>
      <w:proofErr w:type="spellEnd"/>
      <w:r w:rsidRPr="008C2245">
        <w:rPr>
          <w:rFonts w:ascii="Aptos" w:eastAsia="Times New Roman" w:hAnsi="Aptos" w:cs="Calibri"/>
          <w:sz w:val="24"/>
          <w:szCs w:val="24"/>
          <w:lang w:val="el-GR" w:eastAsia="el-GR"/>
        </w:rPr>
        <w:t xml:space="preserve"> με τα αμέτρητα κοσμηματοπωλεία, και την Πιάτσα Ρεπούμπλικα, μία από τις κεντρικότερες πλατείες της Φλωρεντίας, με τη χαρακτηριστική αψίδα </w:t>
      </w:r>
      <w:proofErr w:type="spellStart"/>
      <w:r w:rsidRPr="008C2245">
        <w:rPr>
          <w:rFonts w:ascii="Aptos" w:eastAsia="Times New Roman" w:hAnsi="Aptos" w:cs="Calibri"/>
          <w:sz w:val="24"/>
          <w:szCs w:val="24"/>
          <w:lang w:val="el-GR" w:eastAsia="el-GR"/>
        </w:rPr>
        <w:t>Αρκόνε</w:t>
      </w:r>
      <w:proofErr w:type="spellEnd"/>
      <w:r w:rsidRPr="008C2245">
        <w:rPr>
          <w:rFonts w:ascii="Aptos" w:eastAsia="Times New Roman" w:hAnsi="Aptos" w:cs="Calibri"/>
          <w:sz w:val="24"/>
          <w:szCs w:val="24"/>
          <w:lang w:val="el-GR" w:eastAsia="el-GR"/>
        </w:rPr>
        <w:t xml:space="preserve"> και τα ιστορικά καφέ </w:t>
      </w:r>
      <w:r w:rsidRPr="008C2245">
        <w:rPr>
          <w:rFonts w:ascii="Aptos" w:eastAsia="Times New Roman" w:hAnsi="Aptos" w:cs="Calibri"/>
          <w:sz w:val="24"/>
          <w:szCs w:val="24"/>
          <w:lang w:eastAsia="el-GR"/>
        </w:rPr>
        <w:t>Gilli</w:t>
      </w:r>
      <w:r w:rsidRPr="008C2245">
        <w:rPr>
          <w:rFonts w:ascii="Aptos" w:eastAsia="Times New Roman" w:hAnsi="Aptos" w:cs="Calibri"/>
          <w:sz w:val="24"/>
          <w:szCs w:val="24"/>
          <w:lang w:val="el-GR" w:eastAsia="el-GR"/>
        </w:rPr>
        <w:t xml:space="preserve"> και </w:t>
      </w:r>
      <w:r w:rsidRPr="008C2245">
        <w:rPr>
          <w:rFonts w:ascii="Aptos" w:eastAsia="Times New Roman" w:hAnsi="Aptos" w:cs="Calibri"/>
          <w:sz w:val="24"/>
          <w:szCs w:val="24"/>
          <w:lang w:eastAsia="el-GR"/>
        </w:rPr>
        <w:t>Paszkowski</w:t>
      </w:r>
      <w:r w:rsidRPr="008C2245">
        <w:rPr>
          <w:rFonts w:ascii="Aptos" w:eastAsia="Times New Roman" w:hAnsi="Aptos" w:cs="Calibri"/>
          <w:sz w:val="24"/>
          <w:szCs w:val="24"/>
          <w:lang w:val="el-GR" w:eastAsia="el-GR"/>
        </w:rPr>
        <w:t xml:space="preserve">. Χρόνος ελεύθερος για επίσκεψη στην αγορά του Σαν Λορέντζο ή επίσκεψη στο </w:t>
      </w:r>
      <w:proofErr w:type="spellStart"/>
      <w:r w:rsidRPr="008C2245">
        <w:rPr>
          <w:rFonts w:ascii="Aptos" w:eastAsia="Times New Roman" w:hAnsi="Aptos" w:cs="Calibri"/>
          <w:sz w:val="24"/>
          <w:szCs w:val="24"/>
          <w:lang w:val="el-GR" w:eastAsia="el-GR"/>
        </w:rPr>
        <w:t>Παλάτσο</w:t>
      </w:r>
      <w:proofErr w:type="spellEnd"/>
      <w:r w:rsidRPr="008C2245">
        <w:rPr>
          <w:rFonts w:ascii="Aptos" w:eastAsia="Times New Roman" w:hAnsi="Aptos" w:cs="Calibri"/>
          <w:sz w:val="24"/>
          <w:szCs w:val="24"/>
          <w:lang w:val="el-GR" w:eastAsia="el-GR"/>
        </w:rPr>
        <w:t xml:space="preserve"> </w:t>
      </w:r>
      <w:proofErr w:type="spellStart"/>
      <w:r w:rsidRPr="008C2245">
        <w:rPr>
          <w:rFonts w:ascii="Aptos" w:eastAsia="Times New Roman" w:hAnsi="Aptos" w:cs="Calibri"/>
          <w:sz w:val="24"/>
          <w:szCs w:val="24"/>
          <w:lang w:val="el-GR" w:eastAsia="el-GR"/>
        </w:rPr>
        <w:t>Πίττι</w:t>
      </w:r>
      <w:proofErr w:type="spellEnd"/>
      <w:r w:rsidRPr="008C2245">
        <w:rPr>
          <w:rFonts w:ascii="Aptos" w:eastAsia="Times New Roman" w:hAnsi="Aptos" w:cs="Calibri"/>
          <w:sz w:val="24"/>
          <w:szCs w:val="24"/>
          <w:lang w:val="el-GR" w:eastAsia="el-GR"/>
        </w:rPr>
        <w:t xml:space="preserve">, την πολυτελή κατοικία των Μεδίκων. </w:t>
      </w:r>
    </w:p>
    <w:p w14:paraId="0F1F1175" w14:textId="64AA3D8E" w:rsidR="001554B3" w:rsidRPr="008C2245" w:rsidRDefault="001554B3" w:rsidP="001554B3">
      <w:pPr>
        <w:spacing w:after="0" w:line="240" w:lineRule="auto"/>
        <w:jc w:val="both"/>
        <w:rPr>
          <w:rFonts w:ascii="Aptos" w:eastAsia="Times New Roman" w:hAnsi="Aptos" w:cs="Calibri"/>
          <w:sz w:val="24"/>
          <w:szCs w:val="24"/>
          <w:lang w:val="el-GR" w:eastAsia="el-GR"/>
        </w:rPr>
      </w:pPr>
      <w:r w:rsidRPr="008C2245">
        <w:rPr>
          <w:rFonts w:ascii="Aptos" w:eastAsia="Times New Roman" w:hAnsi="Aptos" w:cs="Calibri"/>
          <w:sz w:val="24"/>
          <w:szCs w:val="24"/>
          <w:lang w:val="el-GR" w:eastAsia="el-GR"/>
        </w:rPr>
        <w:t>Επιστροφή το απόγευμα</w:t>
      </w:r>
      <w:r w:rsidR="00AE226A" w:rsidRPr="008C2245">
        <w:rPr>
          <w:rFonts w:ascii="Aptos" w:eastAsia="Times New Roman" w:hAnsi="Aptos" w:cs="Calibri"/>
          <w:sz w:val="24"/>
          <w:szCs w:val="24"/>
          <w:lang w:val="el-GR" w:eastAsia="el-GR"/>
        </w:rPr>
        <w:t xml:space="preserve"> </w:t>
      </w:r>
      <w:r w:rsidRPr="008C2245">
        <w:rPr>
          <w:rFonts w:ascii="Aptos" w:eastAsia="Times New Roman" w:hAnsi="Aptos" w:cs="Calibri"/>
          <w:sz w:val="24"/>
          <w:szCs w:val="24"/>
          <w:lang w:val="el-GR" w:eastAsia="el-GR"/>
        </w:rPr>
        <w:t>στο ξενοδοχείο.</w:t>
      </w:r>
      <w:r w:rsidR="00AE226A" w:rsidRPr="008C2245">
        <w:rPr>
          <w:rFonts w:ascii="Aptos" w:eastAsia="Times New Roman" w:hAnsi="Aptos" w:cs="Calibri"/>
          <w:sz w:val="24"/>
          <w:szCs w:val="24"/>
          <w:lang w:val="el-GR" w:eastAsia="el-GR"/>
        </w:rPr>
        <w:t xml:space="preserve"> </w:t>
      </w:r>
      <w:r w:rsidR="000D2135" w:rsidRPr="008C2245">
        <w:rPr>
          <w:rFonts w:ascii="Aptos" w:eastAsia="Times New Roman" w:hAnsi="Aptos" w:cs="Calibri"/>
          <w:sz w:val="24"/>
          <w:szCs w:val="24"/>
          <w:lang w:val="el-GR" w:eastAsia="el-GR"/>
        </w:rPr>
        <w:t xml:space="preserve">Δείπνο και </w:t>
      </w:r>
      <w:r w:rsidR="00AE226A" w:rsidRPr="008C2245">
        <w:rPr>
          <w:rFonts w:ascii="Aptos" w:eastAsia="Times New Roman" w:hAnsi="Aptos" w:cs="Calibri"/>
          <w:sz w:val="24"/>
          <w:szCs w:val="24"/>
          <w:lang w:val="el-GR" w:eastAsia="el-GR"/>
        </w:rPr>
        <w:t>δ</w:t>
      </w:r>
      <w:r w:rsidRPr="008C2245">
        <w:rPr>
          <w:rFonts w:ascii="Aptos" w:eastAsia="Times New Roman" w:hAnsi="Aptos" w:cs="Calibri"/>
          <w:sz w:val="24"/>
          <w:szCs w:val="24"/>
          <w:lang w:val="el-GR" w:eastAsia="el-GR"/>
        </w:rPr>
        <w:t xml:space="preserve">ιανυκτέρευση. </w:t>
      </w:r>
    </w:p>
    <w:p w14:paraId="5D9CEAA8" w14:textId="77777777" w:rsidR="001554B3" w:rsidRPr="008C2245" w:rsidRDefault="001554B3" w:rsidP="001554B3">
      <w:pPr>
        <w:spacing w:after="0" w:line="240" w:lineRule="auto"/>
        <w:jc w:val="both"/>
        <w:rPr>
          <w:rFonts w:ascii="Aptos" w:eastAsia="Times New Roman" w:hAnsi="Aptos" w:cs="Calibri"/>
          <w:sz w:val="24"/>
          <w:szCs w:val="24"/>
          <w:lang w:val="el-GR" w:eastAsia="el-GR"/>
        </w:rPr>
      </w:pPr>
    </w:p>
    <w:p w14:paraId="63CE6310" w14:textId="75764555" w:rsidR="001554B3" w:rsidRPr="008C2245" w:rsidRDefault="001554B3" w:rsidP="001554B3">
      <w:pPr>
        <w:spacing w:after="0" w:line="240" w:lineRule="auto"/>
        <w:jc w:val="both"/>
        <w:rPr>
          <w:rFonts w:ascii="Aptos" w:eastAsia="Times New Roman" w:hAnsi="Aptos" w:cs="Calibri"/>
          <w:b/>
          <w:bCs/>
          <w:color w:val="0070C0"/>
          <w:sz w:val="24"/>
          <w:szCs w:val="24"/>
          <w:lang w:val="el-GR" w:eastAsia="el-GR"/>
        </w:rPr>
      </w:pPr>
      <w:r w:rsidRPr="008C2245">
        <w:rPr>
          <w:rFonts w:ascii="Aptos" w:eastAsia="Times New Roman" w:hAnsi="Aptos" w:cs="Calibri"/>
          <w:b/>
          <w:bCs/>
          <w:color w:val="0070C0"/>
          <w:sz w:val="24"/>
          <w:szCs w:val="24"/>
          <w:lang w:val="el-GR" w:eastAsia="el-GR"/>
        </w:rPr>
        <w:t>3</w:t>
      </w:r>
      <w:r w:rsidRPr="008C2245">
        <w:rPr>
          <w:rFonts w:ascii="Aptos" w:eastAsia="Times New Roman" w:hAnsi="Aptos" w:cs="Calibri"/>
          <w:b/>
          <w:bCs/>
          <w:color w:val="0070C0"/>
          <w:sz w:val="24"/>
          <w:szCs w:val="24"/>
          <w:vertAlign w:val="superscript"/>
          <w:lang w:val="el-GR" w:eastAsia="el-GR"/>
        </w:rPr>
        <w:t>η</w:t>
      </w:r>
      <w:r w:rsidRPr="008C2245">
        <w:rPr>
          <w:rFonts w:ascii="Aptos" w:eastAsia="Times New Roman" w:hAnsi="Aptos" w:cs="Calibri"/>
          <w:b/>
          <w:bCs/>
          <w:color w:val="0070C0"/>
          <w:sz w:val="24"/>
          <w:szCs w:val="24"/>
          <w:lang w:val="el-GR" w:eastAsia="el-GR"/>
        </w:rPr>
        <w:t xml:space="preserve"> μέρα</w:t>
      </w:r>
      <w:r w:rsidRPr="008C2245">
        <w:rPr>
          <w:rFonts w:ascii="Aptos" w:eastAsia="Times New Roman" w:hAnsi="Aptos" w:cs="Calibri"/>
          <w:color w:val="0070C0"/>
          <w:sz w:val="24"/>
          <w:szCs w:val="24"/>
          <w:lang w:val="el-GR" w:eastAsia="el-GR"/>
        </w:rPr>
        <w:t xml:space="preserve">: </w:t>
      </w:r>
      <w:r w:rsidRPr="008C2245">
        <w:rPr>
          <w:rFonts w:ascii="Aptos" w:eastAsia="Times New Roman" w:hAnsi="Aptos" w:cs="Calibri"/>
          <w:b/>
          <w:bCs/>
          <w:color w:val="0070C0"/>
          <w:sz w:val="24"/>
          <w:szCs w:val="24"/>
          <w:lang w:val="el-GR" w:eastAsia="el-GR"/>
        </w:rPr>
        <w:t>ΜΟΝΤΕΚΑΤΙΝΙ - ΣΑΝ ΤΖΙΜΙΝΙΑΝΟ - ΣΙΕΝΑ  </w:t>
      </w:r>
    </w:p>
    <w:p w14:paraId="0BA081F5" w14:textId="025008FC" w:rsidR="001554B3" w:rsidRPr="008C2245" w:rsidRDefault="001554B3" w:rsidP="001554B3">
      <w:pPr>
        <w:spacing w:after="0" w:line="240" w:lineRule="auto"/>
        <w:jc w:val="both"/>
        <w:rPr>
          <w:rFonts w:ascii="Aptos" w:hAnsi="Aptos"/>
          <w:color w:val="000000"/>
          <w:sz w:val="24"/>
          <w:szCs w:val="24"/>
          <w:shd w:val="clear" w:color="auto" w:fill="FFFFFF"/>
          <w:lang w:val="el-GR"/>
        </w:rPr>
      </w:pPr>
      <w:r w:rsidRPr="008C2245">
        <w:rPr>
          <w:rFonts w:ascii="Aptos" w:eastAsia="Times New Roman" w:hAnsi="Aptos" w:cs="Calibri"/>
          <w:sz w:val="24"/>
          <w:szCs w:val="24"/>
          <w:lang w:val="el-GR" w:eastAsia="el-GR"/>
        </w:rPr>
        <w:t>Πρωινό στο ξενοδοχείο μας και α</w:t>
      </w:r>
      <w:r w:rsidR="000D2135" w:rsidRPr="008C2245">
        <w:rPr>
          <w:rFonts w:ascii="Aptos" w:hAnsi="Aptos"/>
          <w:color w:val="000000"/>
          <w:sz w:val="24"/>
          <w:szCs w:val="24"/>
          <w:shd w:val="clear" w:color="auto" w:fill="FFFFFF"/>
          <w:lang w:val="el-GR"/>
        </w:rPr>
        <w:t xml:space="preserve">ναχωρούμε για </w:t>
      </w:r>
      <w:r w:rsidRPr="008C2245">
        <w:rPr>
          <w:rFonts w:ascii="Aptos" w:hAnsi="Aptos"/>
          <w:color w:val="000000"/>
          <w:sz w:val="24"/>
          <w:szCs w:val="24"/>
          <w:shd w:val="clear" w:color="auto" w:fill="FFFFFF"/>
          <w:lang w:val="el-GR"/>
        </w:rPr>
        <w:t xml:space="preserve">το πιο φημισμένο χωριό της Τοσκάνης, το Σαν </w:t>
      </w:r>
      <w:proofErr w:type="spellStart"/>
      <w:r w:rsidRPr="008C2245">
        <w:rPr>
          <w:rFonts w:ascii="Aptos" w:hAnsi="Aptos"/>
          <w:color w:val="000000"/>
          <w:sz w:val="24"/>
          <w:szCs w:val="24"/>
          <w:shd w:val="clear" w:color="auto" w:fill="FFFFFF"/>
          <w:lang w:val="el-GR"/>
        </w:rPr>
        <w:t>Τζιμινιάνο</w:t>
      </w:r>
      <w:proofErr w:type="spellEnd"/>
      <w:r w:rsidRPr="008C2245">
        <w:rPr>
          <w:rFonts w:ascii="Aptos" w:hAnsi="Aptos"/>
          <w:color w:val="000000"/>
          <w:sz w:val="24"/>
          <w:szCs w:val="24"/>
          <w:shd w:val="clear" w:color="auto" w:fill="FFFFFF"/>
          <w:lang w:val="el-GR"/>
        </w:rPr>
        <w:t>, το οποίο αποκαλείται συχνά και «μεσαιωνικό Μανχάταν» επειδή οι δεκάδες πέτρινοι πύργοι του υψώνονται σαν πρωτόγονοι ουρανοξύστες πάνω από τα σπίτια.</w:t>
      </w:r>
      <w:r w:rsidR="000D2135" w:rsidRPr="008C2245">
        <w:rPr>
          <w:rFonts w:ascii="Aptos" w:hAnsi="Aptos"/>
          <w:color w:val="000000"/>
          <w:sz w:val="24"/>
          <w:szCs w:val="24"/>
          <w:shd w:val="clear" w:color="auto" w:fill="FFFFFF"/>
          <w:lang w:val="el-GR"/>
        </w:rPr>
        <w:t xml:space="preserve"> Ελεύθερος χρόνος για </w:t>
      </w:r>
      <w:r w:rsidR="00AE226A" w:rsidRPr="008C2245">
        <w:rPr>
          <w:rFonts w:ascii="Aptos" w:hAnsi="Aptos"/>
          <w:color w:val="000000"/>
          <w:sz w:val="24"/>
          <w:szCs w:val="24"/>
          <w:shd w:val="clear" w:color="auto" w:fill="FFFFFF"/>
          <w:lang w:val="el-GR"/>
        </w:rPr>
        <w:t>βόλτες</w:t>
      </w:r>
      <w:r w:rsidR="000D2135" w:rsidRPr="008C2245">
        <w:rPr>
          <w:rFonts w:ascii="Aptos" w:hAnsi="Aptos"/>
          <w:color w:val="000000"/>
          <w:sz w:val="24"/>
          <w:szCs w:val="24"/>
          <w:shd w:val="clear" w:color="auto" w:fill="FFFFFF"/>
          <w:lang w:val="el-GR"/>
        </w:rPr>
        <w:t xml:space="preserve"> στο πανέμορφο </w:t>
      </w:r>
      <w:proofErr w:type="spellStart"/>
      <w:r w:rsidR="000D2135" w:rsidRPr="008C2245">
        <w:rPr>
          <w:rFonts w:ascii="Aptos" w:hAnsi="Aptos"/>
          <w:color w:val="000000"/>
          <w:sz w:val="24"/>
          <w:szCs w:val="24"/>
          <w:shd w:val="clear" w:color="auto" w:fill="FFFFFF"/>
          <w:lang w:val="el-GR"/>
        </w:rPr>
        <w:t>χωριό.</w:t>
      </w:r>
      <w:r w:rsidR="000D2135" w:rsidRPr="008C2245">
        <w:rPr>
          <w:rFonts w:ascii="Aptos" w:hAnsi="Aptos"/>
          <w:color w:val="000000"/>
          <w:sz w:val="24"/>
          <w:szCs w:val="24"/>
          <w:lang w:val="el-GR"/>
        </w:rPr>
        <w:t>Έπειτα</w:t>
      </w:r>
      <w:proofErr w:type="spellEnd"/>
      <w:r w:rsidR="000D2135" w:rsidRPr="008C2245">
        <w:rPr>
          <w:rFonts w:ascii="Aptos" w:hAnsi="Aptos"/>
          <w:color w:val="000000"/>
          <w:sz w:val="24"/>
          <w:szCs w:val="24"/>
          <w:lang w:val="el-GR"/>
        </w:rPr>
        <w:t xml:space="preserve"> αναχώρηση για τ</w:t>
      </w:r>
      <w:r w:rsidRPr="008C2245">
        <w:rPr>
          <w:rFonts w:ascii="Aptos" w:hAnsi="Aptos"/>
          <w:color w:val="000000"/>
          <w:sz w:val="24"/>
          <w:szCs w:val="24"/>
          <w:lang w:val="el-GR"/>
        </w:rPr>
        <w:t xml:space="preserve">η μεσαιωνική Σιένα. Έντεκα δρόμοι οδηγούν στην πανέμορφη κεντρική πλατεία Πιάτσα ντελ Κάμπο, όπου δεσπόζει το μεσαιωνικό Δημαρχείο της Σιένα. Στην περιήγησή μας στα γραφικά καλντερίμια της πόλης, θα θαυμάσουμε τα μεσαιωνικά αρχοντικά, τις εκκλησιές και τον Καθεδρικό Ναό, αφιερωμένο στην Κοίμηση της Θεοτόκου, ο οποίος θεωρείται ένα από τα σημαντικότερα έργα τέχνης σε ολόκληρη την Ιταλία. </w:t>
      </w:r>
      <w:r w:rsidR="000D2135" w:rsidRPr="008C2245">
        <w:rPr>
          <w:rFonts w:ascii="Aptos" w:hAnsi="Aptos"/>
          <w:color w:val="000000"/>
          <w:sz w:val="24"/>
          <w:szCs w:val="24"/>
          <w:lang w:val="el-GR"/>
        </w:rPr>
        <w:t>Τακτοποίηση στο ξενοδοχείο.</w:t>
      </w:r>
      <w:r w:rsidRPr="008C2245">
        <w:rPr>
          <w:rFonts w:ascii="Aptos" w:hAnsi="Aptos"/>
          <w:color w:val="000000"/>
          <w:sz w:val="24"/>
          <w:szCs w:val="24"/>
          <w:shd w:val="clear" w:color="auto" w:fill="FFFFFF"/>
          <w:lang w:val="el-GR"/>
        </w:rPr>
        <w:t xml:space="preserve"> Διανυκτέρευση.</w:t>
      </w:r>
    </w:p>
    <w:p w14:paraId="35ED64C9" w14:textId="7FBB4EA0" w:rsidR="001554B3" w:rsidRPr="008C2245" w:rsidRDefault="001554B3" w:rsidP="001554B3">
      <w:pPr>
        <w:spacing w:after="0" w:line="240" w:lineRule="auto"/>
        <w:jc w:val="both"/>
        <w:rPr>
          <w:rFonts w:ascii="Aptos" w:eastAsia="Times New Roman" w:hAnsi="Aptos" w:cs="Calibri"/>
          <w:b/>
          <w:color w:val="0070C0"/>
          <w:sz w:val="24"/>
          <w:szCs w:val="24"/>
          <w:lang w:val="el-GR" w:eastAsia="el-GR"/>
        </w:rPr>
      </w:pPr>
    </w:p>
    <w:p w14:paraId="39D5CC40" w14:textId="659869E7" w:rsidR="008E7251" w:rsidRPr="008C2245" w:rsidRDefault="008E7251" w:rsidP="001554B3">
      <w:pPr>
        <w:spacing w:after="0" w:line="240" w:lineRule="auto"/>
        <w:jc w:val="both"/>
        <w:rPr>
          <w:rFonts w:ascii="Aptos" w:eastAsia="Times New Roman" w:hAnsi="Aptos" w:cs="Calibri"/>
          <w:b/>
          <w:bCs/>
          <w:color w:val="0070C0"/>
          <w:sz w:val="24"/>
          <w:szCs w:val="24"/>
          <w:lang w:val="el-GR" w:eastAsia="el-GR"/>
        </w:rPr>
      </w:pPr>
      <w:r w:rsidRPr="008C2245">
        <w:rPr>
          <w:rFonts w:ascii="Aptos" w:eastAsia="Times New Roman" w:hAnsi="Aptos" w:cs="Calibri"/>
          <w:b/>
          <w:color w:val="0070C0"/>
          <w:sz w:val="24"/>
          <w:szCs w:val="24"/>
          <w:lang w:val="el-GR" w:eastAsia="el-GR"/>
        </w:rPr>
        <w:t>4</w:t>
      </w:r>
      <w:r w:rsidRPr="008C2245">
        <w:rPr>
          <w:rFonts w:ascii="Aptos" w:eastAsia="Times New Roman" w:hAnsi="Aptos" w:cs="Calibri"/>
          <w:b/>
          <w:color w:val="0070C0"/>
          <w:sz w:val="24"/>
          <w:szCs w:val="24"/>
          <w:vertAlign w:val="superscript"/>
          <w:lang w:val="el-GR" w:eastAsia="el-GR"/>
        </w:rPr>
        <w:t>η</w:t>
      </w:r>
      <w:r w:rsidRPr="008C2245">
        <w:rPr>
          <w:rFonts w:ascii="Aptos" w:eastAsia="Times New Roman" w:hAnsi="Aptos" w:cs="Calibri"/>
          <w:b/>
          <w:color w:val="0070C0"/>
          <w:sz w:val="24"/>
          <w:szCs w:val="24"/>
          <w:lang w:val="el-GR" w:eastAsia="el-GR"/>
        </w:rPr>
        <w:t xml:space="preserve"> μέρα: ΣΙΕΝΑ </w:t>
      </w:r>
      <w:r w:rsidR="008C2245" w:rsidRPr="008C2245">
        <w:rPr>
          <w:rFonts w:ascii="Aptos" w:eastAsia="Times New Roman" w:hAnsi="Aptos" w:cs="Calibri"/>
          <w:b/>
          <w:color w:val="0070C0"/>
          <w:sz w:val="24"/>
          <w:szCs w:val="24"/>
          <w:lang w:val="el-GR" w:eastAsia="el-GR"/>
        </w:rPr>
        <w:t>-</w:t>
      </w:r>
      <w:r w:rsidR="003F7A2E" w:rsidRPr="008C2245">
        <w:rPr>
          <w:rFonts w:ascii="Aptos" w:eastAsia="Times New Roman" w:hAnsi="Aptos" w:cs="Calibri"/>
          <w:b/>
          <w:color w:val="0070C0"/>
          <w:sz w:val="24"/>
          <w:szCs w:val="24"/>
          <w:lang w:val="el-GR" w:eastAsia="el-GR"/>
        </w:rPr>
        <w:t xml:space="preserve"> </w:t>
      </w:r>
      <w:r w:rsidR="008C2245" w:rsidRPr="008C2245">
        <w:rPr>
          <w:rFonts w:ascii="Aptos" w:eastAsia="Times New Roman" w:hAnsi="Aptos" w:cs="Calibri"/>
          <w:b/>
          <w:color w:val="0070C0"/>
          <w:sz w:val="24"/>
          <w:szCs w:val="24"/>
          <w:lang w:val="el-GR" w:eastAsia="el-GR"/>
        </w:rPr>
        <w:t>ΜΟΝΤΑΛΤΣΙΝΟ -</w:t>
      </w:r>
      <w:r w:rsidR="008C2245" w:rsidRPr="008C2245">
        <w:rPr>
          <w:rFonts w:ascii="Aptos" w:eastAsia="Times New Roman" w:hAnsi="Aptos" w:cs="Calibri"/>
          <w:b/>
          <w:color w:val="0070C0"/>
          <w:sz w:val="24"/>
          <w:szCs w:val="24"/>
          <w:lang w:eastAsia="el-GR"/>
        </w:rPr>
        <w:t>Val</w:t>
      </w:r>
      <w:r w:rsidR="008C2245" w:rsidRPr="008C2245">
        <w:rPr>
          <w:rFonts w:ascii="Aptos" w:eastAsia="Times New Roman" w:hAnsi="Aptos" w:cs="Calibri"/>
          <w:b/>
          <w:color w:val="0070C0"/>
          <w:sz w:val="24"/>
          <w:szCs w:val="24"/>
          <w:lang w:val="el-GR" w:eastAsia="el-GR"/>
        </w:rPr>
        <w:t xml:space="preserve"> </w:t>
      </w:r>
      <w:r w:rsidR="0021438D">
        <w:rPr>
          <w:rFonts w:ascii="Aptos" w:eastAsia="Times New Roman" w:hAnsi="Aptos" w:cs="Calibri"/>
          <w:b/>
          <w:color w:val="0070C0"/>
          <w:sz w:val="24"/>
          <w:szCs w:val="24"/>
          <w:lang w:eastAsia="el-GR"/>
        </w:rPr>
        <w:t>d</w:t>
      </w:r>
      <w:r w:rsidR="008C2245" w:rsidRPr="008C2245">
        <w:rPr>
          <w:rFonts w:ascii="Aptos" w:eastAsia="Times New Roman" w:hAnsi="Aptos" w:cs="Calibri"/>
          <w:b/>
          <w:color w:val="0070C0"/>
          <w:sz w:val="24"/>
          <w:szCs w:val="24"/>
          <w:lang w:val="el-GR" w:eastAsia="el-GR"/>
        </w:rPr>
        <w:t>’</w:t>
      </w:r>
      <w:proofErr w:type="spellStart"/>
      <w:r w:rsidR="008C2245" w:rsidRPr="008C2245">
        <w:rPr>
          <w:rFonts w:ascii="Aptos" w:eastAsia="Times New Roman" w:hAnsi="Aptos" w:cs="Calibri"/>
          <w:b/>
          <w:color w:val="0070C0"/>
          <w:sz w:val="24"/>
          <w:szCs w:val="24"/>
          <w:lang w:eastAsia="el-GR"/>
        </w:rPr>
        <w:t>Orcia</w:t>
      </w:r>
      <w:proofErr w:type="spellEnd"/>
      <w:r w:rsidR="008C2245" w:rsidRPr="008C2245">
        <w:rPr>
          <w:rFonts w:ascii="Aptos" w:eastAsia="Times New Roman" w:hAnsi="Aptos" w:cs="Calibri"/>
          <w:b/>
          <w:color w:val="0070C0"/>
          <w:sz w:val="24"/>
          <w:szCs w:val="24"/>
          <w:lang w:val="el-GR" w:eastAsia="el-GR"/>
        </w:rPr>
        <w:t xml:space="preserve"> - </w:t>
      </w:r>
      <w:r w:rsidRPr="008C2245">
        <w:rPr>
          <w:rFonts w:ascii="Aptos" w:eastAsia="Times New Roman" w:hAnsi="Aptos" w:cs="Calibri"/>
          <w:b/>
          <w:bCs/>
          <w:color w:val="0070C0"/>
          <w:sz w:val="24"/>
          <w:szCs w:val="24"/>
          <w:lang w:val="el-GR" w:eastAsia="el-GR"/>
        </w:rPr>
        <w:t>ΜΟΝΤΕΠΟΥΛΤΣΙΑΝΟ</w:t>
      </w:r>
      <w:r w:rsidR="008C2245" w:rsidRPr="008C2245">
        <w:rPr>
          <w:rFonts w:ascii="Aptos" w:eastAsia="Times New Roman" w:hAnsi="Aptos" w:cs="Calibri"/>
          <w:b/>
          <w:bCs/>
          <w:color w:val="0070C0"/>
          <w:sz w:val="24"/>
          <w:szCs w:val="24"/>
          <w:lang w:val="el-GR" w:eastAsia="el-GR"/>
        </w:rPr>
        <w:t xml:space="preserve">  </w:t>
      </w:r>
    </w:p>
    <w:p w14:paraId="526BA633" w14:textId="56EAD534" w:rsidR="008E7251" w:rsidRPr="008C2245" w:rsidRDefault="008E7251" w:rsidP="001554B3">
      <w:pPr>
        <w:spacing w:after="0" w:line="240" w:lineRule="auto"/>
        <w:jc w:val="both"/>
        <w:rPr>
          <w:rFonts w:ascii="Aptos" w:eastAsia="Times New Roman" w:hAnsi="Aptos" w:cs="Calibri"/>
          <w:b/>
          <w:color w:val="0070C0"/>
          <w:sz w:val="24"/>
          <w:szCs w:val="24"/>
          <w:lang w:val="el-GR" w:eastAsia="el-GR"/>
        </w:rPr>
      </w:pPr>
      <w:r w:rsidRPr="008C2245">
        <w:rPr>
          <w:rFonts w:ascii="Aptos" w:hAnsi="Aptos"/>
          <w:color w:val="000000"/>
          <w:sz w:val="24"/>
          <w:szCs w:val="24"/>
          <w:lang w:val="el-GR"/>
        </w:rPr>
        <w:t>Πρ</w:t>
      </w:r>
      <w:r w:rsidR="003F7A2E" w:rsidRPr="008C2245">
        <w:rPr>
          <w:rFonts w:ascii="Aptos" w:hAnsi="Aptos"/>
          <w:color w:val="000000"/>
          <w:sz w:val="24"/>
          <w:szCs w:val="24"/>
          <w:lang w:val="el-GR"/>
        </w:rPr>
        <w:t>ωιν</w:t>
      </w:r>
      <w:r w:rsidR="003F7A2E" w:rsidRPr="008C2245">
        <w:rPr>
          <w:rFonts w:ascii="Aptos" w:hAnsi="Aptos"/>
          <w:sz w:val="24"/>
          <w:szCs w:val="24"/>
          <w:lang w:val="el-GR"/>
        </w:rPr>
        <w:t>ό στο ξενοδοχείο</w:t>
      </w:r>
      <w:r w:rsidR="008C2245" w:rsidRPr="008C2245">
        <w:rPr>
          <w:rFonts w:ascii="Aptos" w:hAnsi="Aptos"/>
          <w:sz w:val="24"/>
          <w:szCs w:val="24"/>
          <w:lang w:val="el-GR"/>
        </w:rPr>
        <w:t xml:space="preserve">. </w:t>
      </w:r>
      <w:r w:rsidR="008C2245" w:rsidRPr="008C2245">
        <w:rPr>
          <w:rFonts w:ascii="Aptos" w:hAnsi="Aptos"/>
          <w:color w:val="0A0A0A"/>
          <w:sz w:val="24"/>
          <w:szCs w:val="24"/>
          <w:lang w:val="el-GR" w:eastAsia="el-GR"/>
        </w:rPr>
        <w:t>Σήμερα θα πραγματοποιήσουμε μια από τις πιο εντυπωσιακές διαδρομές στην Ιταλία, διασχίζοντας την κοιλάδα</w:t>
      </w:r>
      <w:r w:rsidR="008C2245" w:rsidRPr="008C2245">
        <w:rPr>
          <w:rFonts w:ascii="Aptos" w:hAnsi="Aptos"/>
          <w:color w:val="0A0A0A"/>
          <w:sz w:val="24"/>
          <w:szCs w:val="24"/>
          <w:lang w:eastAsia="el-GR"/>
        </w:rPr>
        <w:t> Val</w:t>
      </w:r>
      <w:r w:rsidR="008C2245" w:rsidRPr="008C2245">
        <w:rPr>
          <w:rFonts w:ascii="Aptos" w:hAnsi="Aptos"/>
          <w:color w:val="0A0A0A"/>
          <w:sz w:val="24"/>
          <w:szCs w:val="24"/>
          <w:lang w:val="el-GR" w:eastAsia="el-GR"/>
        </w:rPr>
        <w:t xml:space="preserve"> </w:t>
      </w:r>
      <w:r w:rsidR="008C2245" w:rsidRPr="008C2245">
        <w:rPr>
          <w:rFonts w:ascii="Aptos" w:hAnsi="Aptos"/>
          <w:color w:val="0A0A0A"/>
          <w:sz w:val="24"/>
          <w:szCs w:val="24"/>
          <w:lang w:eastAsia="el-GR"/>
        </w:rPr>
        <w:t>d</w:t>
      </w:r>
      <w:r w:rsidR="008C2245" w:rsidRPr="008C2245">
        <w:rPr>
          <w:rFonts w:ascii="Aptos" w:hAnsi="Aptos"/>
          <w:color w:val="0A0A0A"/>
          <w:sz w:val="24"/>
          <w:szCs w:val="24"/>
          <w:lang w:val="el-GR" w:eastAsia="el-GR"/>
        </w:rPr>
        <w:t>’</w:t>
      </w:r>
      <w:proofErr w:type="spellStart"/>
      <w:r w:rsidR="008C2245" w:rsidRPr="008C2245">
        <w:rPr>
          <w:rFonts w:ascii="Aptos" w:hAnsi="Aptos"/>
          <w:color w:val="0A0A0A"/>
          <w:sz w:val="24"/>
          <w:szCs w:val="24"/>
          <w:lang w:eastAsia="el-GR"/>
        </w:rPr>
        <w:t>Orcia</w:t>
      </w:r>
      <w:proofErr w:type="spellEnd"/>
      <w:r w:rsidR="008C2245" w:rsidRPr="008C2245">
        <w:rPr>
          <w:rFonts w:ascii="Aptos" w:hAnsi="Aptos"/>
          <w:color w:val="0A0A0A"/>
          <w:sz w:val="24"/>
          <w:szCs w:val="24"/>
          <w:lang w:eastAsia="el-GR"/>
        </w:rPr>
        <w:t> </w:t>
      </w:r>
      <w:r w:rsidR="008C2245" w:rsidRPr="008C2245">
        <w:rPr>
          <w:rFonts w:ascii="Aptos" w:hAnsi="Aptos"/>
          <w:color w:val="0A0A0A"/>
          <w:sz w:val="24"/>
          <w:szCs w:val="24"/>
          <w:lang w:val="el-GR" w:eastAsia="el-GR"/>
        </w:rPr>
        <w:t xml:space="preserve">(Μνημείο Παγκόσμιας Κληρονομιάς της </w:t>
      </w:r>
      <w:r w:rsidR="008C2245" w:rsidRPr="008C2245">
        <w:rPr>
          <w:rFonts w:ascii="Aptos" w:hAnsi="Aptos"/>
          <w:color w:val="0A0A0A"/>
          <w:sz w:val="24"/>
          <w:szCs w:val="24"/>
          <w:lang w:eastAsia="el-GR"/>
        </w:rPr>
        <w:t>UNESCO</w:t>
      </w:r>
      <w:r w:rsidR="008C2245" w:rsidRPr="008C2245">
        <w:rPr>
          <w:rFonts w:ascii="Aptos" w:hAnsi="Aptos"/>
          <w:color w:val="0A0A0A"/>
          <w:sz w:val="24"/>
          <w:szCs w:val="24"/>
          <w:lang w:val="el-GR" w:eastAsia="el-GR"/>
        </w:rPr>
        <w:t>) και την ιστορική</w:t>
      </w:r>
      <w:r w:rsidR="008C2245" w:rsidRPr="008C2245">
        <w:rPr>
          <w:rFonts w:ascii="Aptos" w:hAnsi="Aptos"/>
          <w:color w:val="0A0A0A"/>
          <w:sz w:val="24"/>
          <w:szCs w:val="24"/>
          <w:lang w:eastAsia="el-GR"/>
        </w:rPr>
        <w:t> Via</w:t>
      </w:r>
      <w:r w:rsidR="008C2245" w:rsidRPr="008C2245">
        <w:rPr>
          <w:rFonts w:ascii="Aptos" w:hAnsi="Aptos"/>
          <w:color w:val="0A0A0A"/>
          <w:sz w:val="24"/>
          <w:szCs w:val="24"/>
          <w:lang w:val="el-GR" w:eastAsia="el-GR"/>
        </w:rPr>
        <w:t xml:space="preserve"> </w:t>
      </w:r>
      <w:r w:rsidR="008C2245" w:rsidRPr="008C2245">
        <w:rPr>
          <w:rFonts w:ascii="Aptos" w:hAnsi="Aptos"/>
          <w:color w:val="0A0A0A"/>
          <w:sz w:val="24"/>
          <w:szCs w:val="24"/>
          <w:lang w:eastAsia="el-GR"/>
        </w:rPr>
        <w:t>Cassia</w:t>
      </w:r>
      <w:r w:rsidR="008C2245" w:rsidRPr="008C2245">
        <w:rPr>
          <w:rFonts w:ascii="Aptos" w:hAnsi="Aptos"/>
          <w:color w:val="0A0A0A"/>
          <w:sz w:val="24"/>
          <w:szCs w:val="24"/>
          <w:lang w:val="el-GR" w:eastAsia="el-GR"/>
        </w:rPr>
        <w:t xml:space="preserve"> (</w:t>
      </w:r>
      <w:r w:rsidR="008C2245" w:rsidRPr="008C2245">
        <w:rPr>
          <w:rFonts w:ascii="Aptos" w:hAnsi="Aptos"/>
          <w:color w:val="0A0A0A"/>
          <w:sz w:val="24"/>
          <w:szCs w:val="24"/>
          <w:lang w:eastAsia="el-GR"/>
        </w:rPr>
        <w:t>SR</w:t>
      </w:r>
      <w:r w:rsidR="008C2245" w:rsidRPr="008C2245">
        <w:rPr>
          <w:rFonts w:ascii="Aptos" w:hAnsi="Aptos"/>
          <w:color w:val="0A0A0A"/>
          <w:sz w:val="24"/>
          <w:szCs w:val="24"/>
          <w:lang w:val="el-GR" w:eastAsia="el-GR"/>
        </w:rPr>
        <w:t>2)</w:t>
      </w:r>
      <w:r w:rsidR="008C2245" w:rsidRPr="008C2245">
        <w:rPr>
          <w:rFonts w:ascii="Aptos" w:hAnsi="Aptos"/>
          <w:color w:val="0A0A0A"/>
          <w:sz w:val="24"/>
          <w:szCs w:val="24"/>
          <w:lang w:eastAsia="el-GR"/>
        </w:rPr>
        <w:t> </w:t>
      </w:r>
      <w:r w:rsidR="008C2245" w:rsidRPr="008C2245">
        <w:rPr>
          <w:rFonts w:ascii="Aptos" w:hAnsi="Aptos"/>
          <w:color w:val="0A0A0A"/>
          <w:sz w:val="24"/>
          <w:szCs w:val="24"/>
          <w:lang w:val="el-GR" w:eastAsia="el-GR"/>
        </w:rPr>
        <w:t xml:space="preserve">θα απολαύσουμε το κλασικό </w:t>
      </w:r>
      <w:proofErr w:type="spellStart"/>
      <w:r w:rsidR="008C2245" w:rsidRPr="008C2245">
        <w:rPr>
          <w:rFonts w:ascii="Aptos" w:hAnsi="Aptos"/>
          <w:color w:val="0A0A0A"/>
          <w:sz w:val="24"/>
          <w:szCs w:val="24"/>
          <w:lang w:val="el-GR" w:eastAsia="el-GR"/>
        </w:rPr>
        <w:t>πολυφωτογραφημένο</w:t>
      </w:r>
      <w:proofErr w:type="spellEnd"/>
      <w:r w:rsidR="008C2245" w:rsidRPr="008C2245">
        <w:rPr>
          <w:rFonts w:ascii="Aptos" w:hAnsi="Aptos"/>
          <w:color w:val="0A0A0A"/>
          <w:sz w:val="24"/>
          <w:szCs w:val="24"/>
          <w:lang w:val="el-GR" w:eastAsia="el-GR"/>
        </w:rPr>
        <w:t xml:space="preserve"> τοπίο με τους λόφους και τα κυπαρίσσια. Θα πραγματοποιήσουμε επισκέψεις στα ομορφότερα και πιο διάσημα </w:t>
      </w:r>
      <w:proofErr w:type="spellStart"/>
      <w:r w:rsidR="008C2245" w:rsidRPr="008C2245">
        <w:rPr>
          <w:rFonts w:ascii="Aptos" w:hAnsi="Aptos"/>
          <w:color w:val="0A0A0A"/>
          <w:sz w:val="24"/>
          <w:szCs w:val="24"/>
          <w:lang w:val="el-GR" w:eastAsia="el-GR"/>
        </w:rPr>
        <w:t>τοσκανικά</w:t>
      </w:r>
      <w:proofErr w:type="spellEnd"/>
      <w:r w:rsidR="008C2245" w:rsidRPr="008C2245">
        <w:rPr>
          <w:rFonts w:ascii="Aptos" w:hAnsi="Aptos"/>
          <w:color w:val="0A0A0A"/>
          <w:sz w:val="24"/>
          <w:szCs w:val="24"/>
          <w:lang w:val="el-GR" w:eastAsia="el-GR"/>
        </w:rPr>
        <w:t xml:space="preserve"> χωριά, το </w:t>
      </w:r>
      <w:proofErr w:type="spellStart"/>
      <w:r w:rsidR="008C2245" w:rsidRPr="008C2245">
        <w:rPr>
          <w:rFonts w:ascii="Aptos" w:hAnsi="Aptos"/>
          <w:color w:val="0A0A0A"/>
          <w:sz w:val="24"/>
          <w:szCs w:val="24"/>
          <w:lang w:val="el-GR" w:eastAsia="el-GR"/>
        </w:rPr>
        <w:t>Μονταλτσίνο</w:t>
      </w:r>
      <w:proofErr w:type="spellEnd"/>
      <w:r w:rsidR="008C2245" w:rsidRPr="008C2245">
        <w:rPr>
          <w:rFonts w:ascii="Aptos" w:hAnsi="Aptos"/>
          <w:color w:val="0A0A0A"/>
          <w:sz w:val="24"/>
          <w:szCs w:val="24"/>
          <w:lang w:val="el-GR" w:eastAsia="el-GR"/>
        </w:rPr>
        <w:t xml:space="preserve"> και το </w:t>
      </w:r>
      <w:proofErr w:type="spellStart"/>
      <w:r w:rsidR="008C2245" w:rsidRPr="008C2245">
        <w:rPr>
          <w:rFonts w:ascii="Aptos" w:hAnsi="Aptos"/>
          <w:color w:val="0A0A0A"/>
          <w:sz w:val="24"/>
          <w:szCs w:val="24"/>
          <w:lang w:val="el-GR" w:eastAsia="el-GR"/>
        </w:rPr>
        <w:t>Μοντεπουλτσιάνο</w:t>
      </w:r>
      <w:proofErr w:type="spellEnd"/>
      <w:r w:rsidR="008C2245" w:rsidRPr="008C2245">
        <w:rPr>
          <w:rFonts w:ascii="Aptos" w:hAnsi="Aptos"/>
          <w:color w:val="0A0A0A"/>
          <w:sz w:val="24"/>
          <w:szCs w:val="24"/>
          <w:lang w:val="el-GR" w:eastAsia="el-GR"/>
        </w:rPr>
        <w:t xml:space="preserve">, γνωστό για την </w:t>
      </w:r>
      <w:r w:rsidR="008C2245" w:rsidRPr="008C2245">
        <w:rPr>
          <w:rFonts w:ascii="Aptos" w:hAnsi="Aptos"/>
          <w:color w:val="0A0A0A"/>
          <w:sz w:val="24"/>
          <w:szCs w:val="24"/>
          <w:lang w:eastAsia="el-GR"/>
        </w:rPr>
        <w:t>Piazza</w:t>
      </w:r>
      <w:r w:rsidR="008C2245" w:rsidRPr="008C2245">
        <w:rPr>
          <w:rFonts w:ascii="Aptos" w:hAnsi="Aptos"/>
          <w:color w:val="0A0A0A"/>
          <w:sz w:val="24"/>
          <w:szCs w:val="24"/>
          <w:lang w:val="el-GR" w:eastAsia="el-GR"/>
        </w:rPr>
        <w:t xml:space="preserve"> </w:t>
      </w:r>
      <w:r w:rsidR="008C2245" w:rsidRPr="008C2245">
        <w:rPr>
          <w:rFonts w:ascii="Aptos" w:hAnsi="Aptos"/>
          <w:color w:val="0A0A0A"/>
          <w:sz w:val="24"/>
          <w:szCs w:val="24"/>
          <w:lang w:eastAsia="el-GR"/>
        </w:rPr>
        <w:t>Grande</w:t>
      </w:r>
      <w:r w:rsidR="008C2245" w:rsidRPr="008C2245">
        <w:rPr>
          <w:rFonts w:ascii="Aptos" w:hAnsi="Aptos"/>
          <w:color w:val="0A0A0A"/>
          <w:sz w:val="24"/>
          <w:szCs w:val="24"/>
          <w:lang w:val="el-GR" w:eastAsia="el-GR"/>
        </w:rPr>
        <w:t xml:space="preserve"> και το περίφημο κρασί</w:t>
      </w:r>
      <w:r w:rsidR="008C2245" w:rsidRPr="008C2245">
        <w:rPr>
          <w:rFonts w:ascii="Aptos" w:hAnsi="Aptos"/>
          <w:color w:val="0A0A0A"/>
          <w:sz w:val="24"/>
          <w:szCs w:val="24"/>
          <w:lang w:eastAsia="el-GR"/>
        </w:rPr>
        <w:t> Vino</w:t>
      </w:r>
      <w:r w:rsidR="008C2245" w:rsidRPr="008C2245">
        <w:rPr>
          <w:rFonts w:ascii="Aptos" w:hAnsi="Aptos"/>
          <w:color w:val="0A0A0A"/>
          <w:sz w:val="24"/>
          <w:szCs w:val="24"/>
          <w:lang w:val="el-GR" w:eastAsia="el-GR"/>
        </w:rPr>
        <w:t xml:space="preserve"> </w:t>
      </w:r>
      <w:r w:rsidR="008C2245" w:rsidRPr="008C2245">
        <w:rPr>
          <w:rFonts w:ascii="Aptos" w:hAnsi="Aptos"/>
          <w:color w:val="0A0A0A"/>
          <w:sz w:val="24"/>
          <w:szCs w:val="24"/>
          <w:lang w:eastAsia="el-GR"/>
        </w:rPr>
        <w:t>Nobile</w:t>
      </w:r>
      <w:r w:rsidR="008C2245" w:rsidRPr="008C2245">
        <w:rPr>
          <w:rFonts w:ascii="Aptos" w:hAnsi="Aptos"/>
          <w:color w:val="0A0A0A"/>
          <w:sz w:val="24"/>
          <w:szCs w:val="24"/>
          <w:lang w:val="el-GR" w:eastAsia="el-GR"/>
        </w:rPr>
        <w:t xml:space="preserve">. Ελεύθερος χρόνος και στα δύο για να τα απολαύσουμε και να ανακαλύψουμε τα κρυμμένα μυστικά τους στα λιθόστρωτα σοκάκια. </w:t>
      </w:r>
      <w:r w:rsidR="008C2245" w:rsidRPr="008C2245">
        <w:rPr>
          <w:rFonts w:ascii="Aptos" w:hAnsi="Aptos"/>
          <w:sz w:val="24"/>
          <w:szCs w:val="24"/>
          <w:lang w:val="el-GR"/>
        </w:rPr>
        <w:t xml:space="preserve">Επιστροφή στη Σιένα. </w:t>
      </w:r>
      <w:r w:rsidRPr="008C2245">
        <w:rPr>
          <w:rFonts w:ascii="Aptos" w:eastAsia="Aptos" w:hAnsi="Aptos" w:cs="Arial"/>
          <w:color w:val="0A0A0A"/>
          <w:sz w:val="24"/>
          <w:szCs w:val="24"/>
          <w:lang w:val="el-GR" w:eastAsia="el-GR"/>
        </w:rPr>
        <w:t>Διανυκτέρευση.</w:t>
      </w:r>
    </w:p>
    <w:p w14:paraId="3E6B84A3" w14:textId="31D0CB2E" w:rsidR="001554B3" w:rsidRPr="008C2245" w:rsidRDefault="001554B3" w:rsidP="001554B3">
      <w:pPr>
        <w:spacing w:after="0" w:line="240" w:lineRule="auto"/>
        <w:jc w:val="both"/>
        <w:rPr>
          <w:rFonts w:ascii="Aptos" w:eastAsia="Times New Roman" w:hAnsi="Aptos" w:cs="Calibri"/>
          <w:b/>
          <w:bCs/>
          <w:sz w:val="24"/>
          <w:szCs w:val="24"/>
          <w:lang w:val="el-GR" w:eastAsia="el-GR"/>
        </w:rPr>
      </w:pPr>
      <w:r w:rsidRPr="008C2245">
        <w:rPr>
          <w:rFonts w:ascii="Aptos" w:eastAsia="Times New Roman" w:hAnsi="Aptos" w:cs="Calibri"/>
          <w:b/>
          <w:bCs/>
          <w:color w:val="0070C0"/>
          <w:sz w:val="24"/>
          <w:szCs w:val="24"/>
          <w:lang w:val="el-GR" w:eastAsia="el-GR"/>
        </w:rPr>
        <w:t xml:space="preserve">   </w:t>
      </w:r>
    </w:p>
    <w:p w14:paraId="3DCC3942" w14:textId="3FFA8A35" w:rsidR="001554B3" w:rsidRPr="008C2245" w:rsidRDefault="001554B3" w:rsidP="001554B3">
      <w:pPr>
        <w:spacing w:after="0" w:line="240" w:lineRule="auto"/>
        <w:jc w:val="both"/>
        <w:rPr>
          <w:rFonts w:ascii="Aptos" w:eastAsia="Calibri" w:hAnsi="Aptos" w:cs="Calibri"/>
          <w:bCs/>
          <w:color w:val="0070C0"/>
          <w:sz w:val="24"/>
          <w:szCs w:val="24"/>
          <w:lang w:val="el-GR"/>
        </w:rPr>
      </w:pPr>
      <w:r w:rsidRPr="008C2245">
        <w:rPr>
          <w:rFonts w:ascii="Aptos" w:eastAsia="Times New Roman" w:hAnsi="Aptos" w:cs="Calibri"/>
          <w:b/>
          <w:bCs/>
          <w:color w:val="0070C0"/>
          <w:sz w:val="24"/>
          <w:szCs w:val="24"/>
          <w:lang w:val="el-GR" w:eastAsia="el-GR"/>
        </w:rPr>
        <w:t>5</w:t>
      </w:r>
      <w:r w:rsidR="008C2245" w:rsidRPr="008C2245">
        <w:rPr>
          <w:rFonts w:ascii="Aptos" w:eastAsia="Times New Roman" w:hAnsi="Aptos" w:cs="Calibri"/>
          <w:b/>
          <w:bCs/>
          <w:color w:val="0070C0"/>
          <w:sz w:val="24"/>
          <w:szCs w:val="24"/>
          <w:vertAlign w:val="superscript"/>
          <w:lang w:val="el-GR" w:eastAsia="el-GR"/>
        </w:rPr>
        <w:t>η</w:t>
      </w:r>
      <w:r w:rsidR="008C2245" w:rsidRPr="008C2245">
        <w:rPr>
          <w:rFonts w:ascii="Aptos" w:eastAsia="Times New Roman" w:hAnsi="Aptos" w:cs="Calibri"/>
          <w:b/>
          <w:bCs/>
          <w:color w:val="0070C0"/>
          <w:sz w:val="24"/>
          <w:szCs w:val="24"/>
          <w:lang w:val="el-GR" w:eastAsia="el-GR"/>
        </w:rPr>
        <w:t xml:space="preserve"> </w:t>
      </w:r>
      <w:r w:rsidRPr="008C2245">
        <w:rPr>
          <w:rFonts w:ascii="Aptos" w:eastAsia="Times New Roman" w:hAnsi="Aptos" w:cs="Calibri"/>
          <w:b/>
          <w:bCs/>
          <w:color w:val="0070C0"/>
          <w:sz w:val="24"/>
          <w:szCs w:val="24"/>
          <w:lang w:val="el-GR" w:eastAsia="el-GR"/>
        </w:rPr>
        <w:t>μέρα:</w:t>
      </w:r>
      <w:r w:rsidR="008E7251" w:rsidRPr="008C2245">
        <w:rPr>
          <w:rFonts w:ascii="Aptos" w:eastAsia="Times New Roman" w:hAnsi="Aptos" w:cs="Calibri"/>
          <w:b/>
          <w:bCs/>
          <w:color w:val="0070C0"/>
          <w:sz w:val="24"/>
          <w:szCs w:val="24"/>
          <w:lang w:val="el-GR" w:eastAsia="el-GR"/>
        </w:rPr>
        <w:t xml:space="preserve"> ΣΙΕΝΑ</w:t>
      </w:r>
      <w:r w:rsidR="008C2245" w:rsidRPr="008C2245">
        <w:rPr>
          <w:rFonts w:ascii="Aptos" w:eastAsia="Times New Roman" w:hAnsi="Aptos" w:cs="Calibri"/>
          <w:b/>
          <w:bCs/>
          <w:color w:val="0070C0"/>
          <w:sz w:val="24"/>
          <w:szCs w:val="24"/>
          <w:lang w:val="el-GR" w:eastAsia="el-GR"/>
        </w:rPr>
        <w:t xml:space="preserve"> </w:t>
      </w:r>
      <w:r w:rsidR="008E7251" w:rsidRPr="008C2245">
        <w:rPr>
          <w:rFonts w:ascii="Aptos" w:eastAsia="Times New Roman" w:hAnsi="Aptos" w:cs="Calibri"/>
          <w:b/>
          <w:bCs/>
          <w:color w:val="0070C0"/>
          <w:sz w:val="24"/>
          <w:szCs w:val="24"/>
          <w:lang w:val="el-GR" w:eastAsia="el-GR"/>
        </w:rPr>
        <w:t>-</w:t>
      </w:r>
      <w:r w:rsidRPr="008C2245">
        <w:rPr>
          <w:rFonts w:ascii="Aptos" w:eastAsia="Times New Roman" w:hAnsi="Aptos" w:cs="Calibri"/>
          <w:b/>
          <w:bCs/>
          <w:color w:val="0070C0"/>
          <w:sz w:val="24"/>
          <w:szCs w:val="24"/>
          <w:lang w:val="el-GR" w:eastAsia="el-GR"/>
        </w:rPr>
        <w:t xml:space="preserve"> ΡΩΜΗ </w:t>
      </w:r>
      <w:r w:rsidR="008C2245" w:rsidRPr="008C2245">
        <w:rPr>
          <w:rFonts w:ascii="Aptos" w:eastAsia="Times New Roman" w:hAnsi="Aptos" w:cs="Calibri"/>
          <w:b/>
          <w:bCs/>
          <w:color w:val="0070C0"/>
          <w:sz w:val="24"/>
          <w:szCs w:val="24"/>
          <w:lang w:val="el-GR" w:eastAsia="el-GR"/>
        </w:rPr>
        <w:t>-</w:t>
      </w:r>
      <w:r w:rsidRPr="008C2245">
        <w:rPr>
          <w:rFonts w:ascii="Aptos" w:eastAsia="Times New Roman" w:hAnsi="Aptos" w:cs="Calibri"/>
          <w:b/>
          <w:bCs/>
          <w:color w:val="0070C0"/>
          <w:sz w:val="24"/>
          <w:szCs w:val="24"/>
          <w:lang w:val="el-GR" w:eastAsia="el-GR"/>
        </w:rPr>
        <w:t xml:space="preserve"> ΑΘΗΝΑ </w:t>
      </w:r>
    </w:p>
    <w:p w14:paraId="5EBD6853" w14:textId="77777777" w:rsidR="001554B3" w:rsidRPr="008C2245" w:rsidRDefault="001554B3" w:rsidP="001554B3">
      <w:pPr>
        <w:spacing w:after="0" w:line="240" w:lineRule="auto"/>
        <w:jc w:val="both"/>
        <w:rPr>
          <w:rFonts w:ascii="Aptos" w:eastAsia="Times New Roman" w:hAnsi="Aptos" w:cs="Tahoma"/>
          <w:sz w:val="24"/>
          <w:szCs w:val="24"/>
          <w:lang w:val="el-GR" w:eastAsia="el-GR"/>
        </w:rPr>
      </w:pPr>
      <w:r w:rsidRPr="008C2245">
        <w:rPr>
          <w:rFonts w:ascii="Aptos" w:eastAsia="Calibri" w:hAnsi="Aptos" w:cs="Calibri"/>
          <w:bCs/>
          <w:color w:val="000000"/>
          <w:sz w:val="24"/>
          <w:szCs w:val="24"/>
          <w:lang w:val="el-GR"/>
        </w:rPr>
        <w:t xml:space="preserve">Πρωινό στο ξενοδοχείο. </w:t>
      </w:r>
      <w:r w:rsidRPr="008C2245">
        <w:rPr>
          <w:rFonts w:ascii="Aptos" w:eastAsia="Times New Roman" w:hAnsi="Aptos" w:cs="Calibri"/>
          <w:sz w:val="24"/>
          <w:szCs w:val="24"/>
          <w:shd w:val="clear" w:color="auto" w:fill="FFFFFF"/>
          <w:lang w:val="el-GR" w:eastAsia="el-GR"/>
        </w:rPr>
        <w:t>Χρόνος ελεύθερος ως την ώρα που θα μεταφερθούμε στο αεροδρόμιο της Ρώμης για την πτήση της επιστροφής μας  στην Αθήνα.</w:t>
      </w:r>
      <w:r w:rsidRPr="008C2245">
        <w:rPr>
          <w:rFonts w:ascii="Aptos" w:eastAsia="Times New Roman" w:hAnsi="Aptos" w:cs="Tahoma"/>
          <w:sz w:val="24"/>
          <w:szCs w:val="24"/>
          <w:lang w:val="el-GR" w:eastAsia="el-GR"/>
        </w:rPr>
        <w:t xml:space="preserve">                                                                                  </w:t>
      </w:r>
    </w:p>
    <w:p w14:paraId="1AAA0BB8" w14:textId="77777777" w:rsidR="008E7251" w:rsidRDefault="008E7251" w:rsidP="001554B3">
      <w:pPr>
        <w:spacing w:after="0" w:line="240" w:lineRule="auto"/>
        <w:jc w:val="both"/>
        <w:rPr>
          <w:rFonts w:ascii="Calibri" w:eastAsia="Times New Roman" w:hAnsi="Calibri" w:cs="Calibri"/>
          <w:b/>
          <w:color w:val="0070C0"/>
          <w:lang w:val="el-GR" w:eastAsia="el-GR"/>
        </w:rPr>
      </w:pPr>
    </w:p>
    <w:p w14:paraId="7B729657" w14:textId="77777777" w:rsidR="008E7251" w:rsidRDefault="008E7251" w:rsidP="001554B3">
      <w:pPr>
        <w:spacing w:after="0" w:line="240" w:lineRule="auto"/>
        <w:jc w:val="both"/>
        <w:rPr>
          <w:rFonts w:ascii="Calibri" w:eastAsia="Times New Roman" w:hAnsi="Calibri" w:cs="Calibri"/>
          <w:b/>
          <w:color w:val="0070C0"/>
          <w:lang w:val="el-GR" w:eastAsia="el-GR"/>
        </w:rPr>
      </w:pPr>
    </w:p>
    <w:p w14:paraId="3EB018E9" w14:textId="77777777" w:rsidR="008E7251" w:rsidRDefault="008E7251" w:rsidP="001554B3">
      <w:pPr>
        <w:spacing w:after="0" w:line="240" w:lineRule="auto"/>
        <w:jc w:val="both"/>
        <w:rPr>
          <w:rFonts w:ascii="Calibri" w:eastAsia="Times New Roman" w:hAnsi="Calibri" w:cs="Calibri"/>
          <w:b/>
          <w:color w:val="0070C0"/>
          <w:lang w:val="el-GR" w:eastAsia="el-GR"/>
        </w:rPr>
      </w:pPr>
    </w:p>
    <w:p w14:paraId="521AE54B" w14:textId="552EDA23" w:rsidR="001554B3" w:rsidRPr="008C2245" w:rsidRDefault="001554B3" w:rsidP="001554B3">
      <w:pPr>
        <w:spacing w:after="0" w:line="240" w:lineRule="auto"/>
        <w:jc w:val="both"/>
        <w:rPr>
          <w:rFonts w:eastAsia="Calibri" w:cs="Calibri"/>
          <w:b/>
          <w:bCs/>
          <w:sz w:val="24"/>
          <w:szCs w:val="24"/>
          <w:u w:val="single"/>
          <w:lang w:val="el-GR"/>
        </w:rPr>
      </w:pPr>
      <w:r w:rsidRPr="008C2245">
        <w:rPr>
          <w:rFonts w:eastAsia="Calibri" w:cs="Calibri"/>
          <w:b/>
          <w:bCs/>
          <w:sz w:val="24"/>
          <w:szCs w:val="24"/>
          <w:u w:val="single"/>
          <w:lang w:val="el-GR"/>
        </w:rPr>
        <w:t xml:space="preserve">                                                                                 </w:t>
      </w:r>
      <w:r w:rsidRPr="008C2245">
        <w:rPr>
          <w:rFonts w:eastAsia="Calibri" w:cs="Calibri"/>
          <w:b/>
          <w:bCs/>
          <w:sz w:val="24"/>
          <w:szCs w:val="24"/>
          <w:u w:val="single"/>
        </w:rPr>
        <w:t>SuperEarly</w:t>
      </w:r>
      <w:r w:rsidRPr="008C2245">
        <w:rPr>
          <w:rFonts w:eastAsia="Calibri" w:cs="Calibri"/>
          <w:b/>
          <w:bCs/>
          <w:sz w:val="24"/>
          <w:szCs w:val="24"/>
          <w:u w:val="single"/>
          <w:lang w:val="el-GR"/>
        </w:rPr>
        <w:t xml:space="preserve">    </w:t>
      </w:r>
      <w:r w:rsidRPr="008C2245">
        <w:rPr>
          <w:rFonts w:eastAsia="Calibri" w:cs="Calibri"/>
          <w:b/>
          <w:bCs/>
          <w:sz w:val="24"/>
          <w:szCs w:val="24"/>
          <w:u w:val="single"/>
        </w:rPr>
        <w:t>Early</w:t>
      </w:r>
      <w:r w:rsidRPr="008C2245">
        <w:rPr>
          <w:rFonts w:eastAsia="Calibri" w:cs="Calibri"/>
          <w:b/>
          <w:bCs/>
          <w:sz w:val="24"/>
          <w:szCs w:val="24"/>
          <w:u w:val="single"/>
          <w:lang w:val="el-GR"/>
        </w:rPr>
        <w:t xml:space="preserve"> </w:t>
      </w:r>
      <w:r w:rsidRPr="008C2245">
        <w:rPr>
          <w:rFonts w:eastAsia="Calibri" w:cs="Calibri"/>
          <w:b/>
          <w:bCs/>
          <w:sz w:val="24"/>
          <w:szCs w:val="24"/>
          <w:u w:val="single"/>
        </w:rPr>
        <w:t>Booking</w:t>
      </w:r>
      <w:r w:rsidRPr="008C2245">
        <w:rPr>
          <w:rFonts w:eastAsia="Calibri" w:cs="Calibri"/>
          <w:b/>
          <w:bCs/>
          <w:sz w:val="24"/>
          <w:szCs w:val="24"/>
          <w:u w:val="single"/>
          <w:lang w:val="el-GR"/>
        </w:rPr>
        <w:t xml:space="preserve">  </w:t>
      </w:r>
      <w:r w:rsidR="008C2245" w:rsidRPr="008C2245">
        <w:rPr>
          <w:rFonts w:eastAsia="Calibri" w:cs="Calibri"/>
          <w:b/>
          <w:bCs/>
          <w:sz w:val="24"/>
          <w:szCs w:val="24"/>
          <w:u w:val="single"/>
          <w:lang w:val="el-GR"/>
        </w:rPr>
        <w:t xml:space="preserve">  </w:t>
      </w:r>
      <w:r w:rsidRPr="008C2245">
        <w:rPr>
          <w:rFonts w:eastAsia="Calibri" w:cs="Calibri"/>
          <w:b/>
          <w:bCs/>
          <w:sz w:val="24"/>
          <w:szCs w:val="24"/>
          <w:u w:val="single"/>
          <w:lang w:val="el-GR"/>
        </w:rPr>
        <w:t xml:space="preserve"> Κανονική                 </w:t>
      </w:r>
    </w:p>
    <w:p w14:paraId="6CDB5AAA" w14:textId="5A5A1202" w:rsidR="001554B3" w:rsidRPr="008C2245" w:rsidRDefault="001554B3" w:rsidP="001554B3">
      <w:pPr>
        <w:spacing w:after="0" w:line="240" w:lineRule="auto"/>
        <w:jc w:val="both"/>
        <w:rPr>
          <w:rFonts w:eastAsia="Calibri" w:cs="Calibri"/>
          <w:b/>
          <w:bCs/>
          <w:sz w:val="24"/>
          <w:szCs w:val="24"/>
          <w:lang w:val="el-GR"/>
        </w:rPr>
      </w:pPr>
      <w:r w:rsidRPr="008C2245">
        <w:rPr>
          <w:rFonts w:eastAsia="Calibri" w:cs="Calibri"/>
          <w:b/>
          <w:bCs/>
          <w:sz w:val="24"/>
          <w:szCs w:val="24"/>
          <w:lang w:val="el-GR"/>
        </w:rPr>
        <w:t xml:space="preserve">Τιμή κατ’ άτομο σε δίκλινο                                </w:t>
      </w:r>
      <w:r w:rsidR="008E7251" w:rsidRPr="008C2245">
        <w:rPr>
          <w:rFonts w:eastAsia="Calibri" w:cs="Calibri"/>
          <w:b/>
          <w:bCs/>
          <w:sz w:val="24"/>
          <w:szCs w:val="24"/>
          <w:lang w:val="el-GR"/>
        </w:rPr>
        <w:t>585</w:t>
      </w:r>
      <w:r w:rsidRPr="008C2245">
        <w:rPr>
          <w:rFonts w:eastAsia="Calibri" w:cs="Calibri"/>
          <w:b/>
          <w:bCs/>
          <w:sz w:val="24"/>
          <w:szCs w:val="24"/>
          <w:lang w:val="el-GR"/>
        </w:rPr>
        <w:t xml:space="preserve">€          </w:t>
      </w:r>
      <w:r w:rsid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E7251" w:rsidRPr="008C2245">
        <w:rPr>
          <w:rFonts w:eastAsia="Calibri" w:cs="Calibri"/>
          <w:b/>
          <w:bCs/>
          <w:sz w:val="24"/>
          <w:szCs w:val="24"/>
          <w:lang w:val="el-GR"/>
        </w:rPr>
        <w:t>63</w:t>
      </w:r>
      <w:r w:rsidRPr="008C2245">
        <w:rPr>
          <w:rFonts w:eastAsia="Calibri" w:cs="Calibri"/>
          <w:b/>
          <w:bCs/>
          <w:sz w:val="24"/>
          <w:szCs w:val="24"/>
          <w:lang w:val="el-GR"/>
        </w:rPr>
        <w:t xml:space="preserve">5€        </w:t>
      </w:r>
      <w:r w:rsid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C2245" w:rsidRP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C2245" w:rsidRP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E7251" w:rsidRPr="008C2245">
        <w:rPr>
          <w:rFonts w:eastAsia="Calibri" w:cs="Calibri"/>
          <w:b/>
          <w:bCs/>
          <w:sz w:val="24"/>
          <w:szCs w:val="24"/>
          <w:lang w:val="el-GR"/>
        </w:rPr>
        <w:t>68</w:t>
      </w:r>
      <w:r w:rsidRPr="008C2245">
        <w:rPr>
          <w:rFonts w:eastAsia="Calibri" w:cs="Calibri"/>
          <w:b/>
          <w:bCs/>
          <w:sz w:val="24"/>
          <w:szCs w:val="24"/>
          <w:lang w:val="el-GR"/>
        </w:rPr>
        <w:t>5€</w:t>
      </w:r>
    </w:p>
    <w:p w14:paraId="36322598" w14:textId="197937B0" w:rsidR="001554B3" w:rsidRPr="008C2245" w:rsidRDefault="001554B3" w:rsidP="001554B3">
      <w:pPr>
        <w:spacing w:after="0" w:line="240" w:lineRule="auto"/>
        <w:jc w:val="both"/>
        <w:rPr>
          <w:rFonts w:eastAsia="Calibri" w:cs="Calibri"/>
          <w:b/>
          <w:bCs/>
          <w:sz w:val="24"/>
          <w:szCs w:val="24"/>
          <w:lang w:val="el-GR"/>
        </w:rPr>
      </w:pPr>
      <w:r w:rsidRPr="008C2245">
        <w:rPr>
          <w:rFonts w:eastAsia="Calibri" w:cs="Calibri"/>
          <w:b/>
          <w:bCs/>
          <w:sz w:val="24"/>
          <w:szCs w:val="24"/>
          <w:lang w:val="el-GR"/>
        </w:rPr>
        <w:t xml:space="preserve">Τιμή σε μονόκλινο                                                   </w:t>
      </w:r>
      <w:r w:rsidR="008E7251" w:rsidRPr="008C2245">
        <w:rPr>
          <w:rFonts w:eastAsia="Calibri" w:cs="Calibri"/>
          <w:b/>
          <w:bCs/>
          <w:sz w:val="24"/>
          <w:szCs w:val="24"/>
          <w:lang w:val="el-GR"/>
        </w:rPr>
        <w:t>835</w:t>
      </w:r>
      <w:r w:rsidRPr="008C2245">
        <w:rPr>
          <w:rFonts w:eastAsia="Calibri" w:cs="Calibri"/>
          <w:b/>
          <w:bCs/>
          <w:sz w:val="24"/>
          <w:szCs w:val="24"/>
          <w:lang w:val="el-GR"/>
        </w:rPr>
        <w:t xml:space="preserve">€     </w:t>
      </w:r>
      <w:r w:rsid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C2245">
        <w:rPr>
          <w:rFonts w:eastAsia="Calibri" w:cs="Calibri"/>
          <w:b/>
          <w:bCs/>
          <w:sz w:val="24"/>
          <w:szCs w:val="24"/>
          <w:lang w:val="el-GR"/>
        </w:rPr>
        <w:t xml:space="preserve"> </w:t>
      </w:r>
      <w:r w:rsidR="008E7251" w:rsidRPr="008C2245">
        <w:rPr>
          <w:rFonts w:eastAsia="Calibri" w:cs="Calibri"/>
          <w:b/>
          <w:bCs/>
          <w:sz w:val="24"/>
          <w:szCs w:val="24"/>
          <w:lang w:val="el-GR"/>
        </w:rPr>
        <w:t>88</w:t>
      </w:r>
      <w:r w:rsidRPr="008C2245">
        <w:rPr>
          <w:rFonts w:eastAsia="Calibri" w:cs="Calibri"/>
          <w:b/>
          <w:bCs/>
          <w:sz w:val="24"/>
          <w:szCs w:val="24"/>
          <w:lang w:val="el-GR"/>
        </w:rPr>
        <w:t xml:space="preserve">5€        </w:t>
      </w:r>
      <w:r w:rsid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E7251" w:rsidRPr="008C2245">
        <w:rPr>
          <w:rFonts w:eastAsia="Calibri" w:cs="Calibri"/>
          <w:b/>
          <w:bCs/>
          <w:sz w:val="24"/>
          <w:szCs w:val="24"/>
          <w:lang w:val="el-GR"/>
        </w:rPr>
        <w:t xml:space="preserve">  </w:t>
      </w:r>
      <w:r w:rsidR="008C2245" w:rsidRPr="008C2245">
        <w:rPr>
          <w:rFonts w:eastAsia="Calibri" w:cs="Calibri"/>
          <w:b/>
          <w:bCs/>
          <w:sz w:val="24"/>
          <w:szCs w:val="24"/>
          <w:lang w:val="el-GR"/>
        </w:rPr>
        <w:t xml:space="preserve"> </w:t>
      </w:r>
      <w:r w:rsidR="008E7251" w:rsidRPr="008C2245">
        <w:rPr>
          <w:rFonts w:eastAsia="Calibri" w:cs="Calibri"/>
          <w:b/>
          <w:bCs/>
          <w:sz w:val="24"/>
          <w:szCs w:val="24"/>
          <w:lang w:val="el-GR"/>
        </w:rPr>
        <w:t xml:space="preserve">  </w:t>
      </w:r>
      <w:r w:rsidRPr="008C2245">
        <w:rPr>
          <w:rFonts w:eastAsia="Calibri" w:cs="Calibri"/>
          <w:b/>
          <w:bCs/>
          <w:sz w:val="24"/>
          <w:szCs w:val="24"/>
          <w:lang w:val="el-GR"/>
        </w:rPr>
        <w:t>9</w:t>
      </w:r>
      <w:r w:rsidR="008E7251" w:rsidRPr="008C2245">
        <w:rPr>
          <w:rFonts w:eastAsia="Calibri" w:cs="Calibri"/>
          <w:b/>
          <w:bCs/>
          <w:sz w:val="24"/>
          <w:szCs w:val="24"/>
          <w:lang w:val="el-GR"/>
        </w:rPr>
        <w:t>3</w:t>
      </w:r>
      <w:r w:rsidRPr="008C2245">
        <w:rPr>
          <w:rFonts w:eastAsia="Calibri" w:cs="Calibri"/>
          <w:b/>
          <w:bCs/>
          <w:sz w:val="24"/>
          <w:szCs w:val="24"/>
          <w:lang w:val="el-GR"/>
        </w:rPr>
        <w:t>5€</w:t>
      </w:r>
    </w:p>
    <w:p w14:paraId="3CD8F92F" w14:textId="1E4A0A48" w:rsidR="001554B3" w:rsidRPr="008C2245" w:rsidRDefault="008C2245" w:rsidP="001554B3">
      <w:pPr>
        <w:spacing w:after="0" w:line="240" w:lineRule="auto"/>
        <w:jc w:val="both"/>
        <w:rPr>
          <w:rFonts w:eastAsia="Calibri" w:cs="Calibri"/>
          <w:b/>
          <w:bCs/>
          <w:sz w:val="24"/>
          <w:szCs w:val="24"/>
          <w:lang w:val="el-GR"/>
        </w:rPr>
      </w:pPr>
      <w:r w:rsidRPr="008C2245">
        <w:rPr>
          <w:rFonts w:eastAsia="Calibri" w:cs="Calibri"/>
          <w:b/>
          <w:bCs/>
          <w:sz w:val="24"/>
          <w:szCs w:val="24"/>
          <w:lang w:val="el-GR"/>
        </w:rPr>
        <w:t>Παιδικό έως 12 ετών σε τρίκλινο</w:t>
      </w:r>
      <w:r w:rsidR="008E7251" w:rsidRPr="008C2245">
        <w:rPr>
          <w:rFonts w:eastAsia="Calibri" w:cs="Calibri"/>
          <w:b/>
          <w:bCs/>
          <w:sz w:val="24"/>
          <w:szCs w:val="24"/>
          <w:lang w:val="el-GR"/>
        </w:rPr>
        <w:t xml:space="preserve">                   58</w:t>
      </w:r>
      <w:r w:rsidR="001554B3" w:rsidRPr="008C2245">
        <w:rPr>
          <w:rFonts w:eastAsia="Calibri" w:cs="Calibri"/>
          <w:b/>
          <w:bCs/>
          <w:sz w:val="24"/>
          <w:szCs w:val="24"/>
          <w:lang w:val="el-GR"/>
        </w:rPr>
        <w:t xml:space="preserve">5€      </w:t>
      </w:r>
      <w:r>
        <w:rPr>
          <w:rFonts w:eastAsia="Calibri" w:cs="Calibri"/>
          <w:b/>
          <w:bCs/>
          <w:sz w:val="24"/>
          <w:szCs w:val="24"/>
          <w:lang w:val="el-GR"/>
        </w:rPr>
        <w:t xml:space="preserve"> </w:t>
      </w:r>
      <w:r w:rsidR="001554B3" w:rsidRPr="008C2245">
        <w:rPr>
          <w:rFonts w:eastAsia="Calibri" w:cs="Calibri"/>
          <w:b/>
          <w:bCs/>
          <w:sz w:val="24"/>
          <w:szCs w:val="24"/>
          <w:lang w:val="el-GR"/>
        </w:rPr>
        <w:t xml:space="preserve">           </w:t>
      </w:r>
      <w:r>
        <w:rPr>
          <w:rFonts w:eastAsia="Calibri" w:cs="Calibri"/>
          <w:b/>
          <w:bCs/>
          <w:sz w:val="24"/>
          <w:szCs w:val="24"/>
          <w:lang w:val="el-GR"/>
        </w:rPr>
        <w:t xml:space="preserve"> </w:t>
      </w:r>
      <w:r w:rsidR="001554B3" w:rsidRPr="008C2245">
        <w:rPr>
          <w:rFonts w:eastAsia="Calibri" w:cs="Calibri"/>
          <w:b/>
          <w:bCs/>
          <w:sz w:val="24"/>
          <w:szCs w:val="24"/>
          <w:lang w:val="el-GR"/>
        </w:rPr>
        <w:t xml:space="preserve"> 6</w:t>
      </w:r>
      <w:r w:rsidR="008E7251" w:rsidRPr="008C2245">
        <w:rPr>
          <w:rFonts w:eastAsia="Calibri" w:cs="Calibri"/>
          <w:b/>
          <w:bCs/>
          <w:sz w:val="24"/>
          <w:szCs w:val="24"/>
          <w:lang w:val="el-GR"/>
        </w:rPr>
        <w:t>3</w:t>
      </w:r>
      <w:r w:rsidR="001554B3" w:rsidRPr="008C2245">
        <w:rPr>
          <w:rFonts w:eastAsia="Calibri" w:cs="Calibri"/>
          <w:b/>
          <w:bCs/>
          <w:sz w:val="24"/>
          <w:szCs w:val="24"/>
          <w:lang w:val="el-GR"/>
        </w:rPr>
        <w:t xml:space="preserve">5€       </w:t>
      </w:r>
      <w:r>
        <w:rPr>
          <w:rFonts w:eastAsia="Calibri" w:cs="Calibri"/>
          <w:b/>
          <w:bCs/>
          <w:sz w:val="24"/>
          <w:szCs w:val="24"/>
          <w:lang w:val="el-GR"/>
        </w:rPr>
        <w:t xml:space="preserve">    </w:t>
      </w:r>
      <w:r w:rsidR="001554B3" w:rsidRPr="008C2245">
        <w:rPr>
          <w:rFonts w:eastAsia="Calibri" w:cs="Calibri"/>
          <w:b/>
          <w:bCs/>
          <w:sz w:val="24"/>
          <w:szCs w:val="24"/>
          <w:lang w:val="el-GR"/>
        </w:rPr>
        <w:t xml:space="preserve">     </w:t>
      </w:r>
      <w:r w:rsidRPr="008C2245">
        <w:rPr>
          <w:rFonts w:eastAsia="Calibri" w:cs="Calibri"/>
          <w:b/>
          <w:bCs/>
          <w:sz w:val="24"/>
          <w:szCs w:val="24"/>
          <w:lang w:val="el-GR"/>
        </w:rPr>
        <w:t xml:space="preserve"> </w:t>
      </w:r>
      <w:r w:rsidR="001554B3" w:rsidRP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E7251" w:rsidRPr="008C2245">
        <w:rPr>
          <w:rFonts w:eastAsia="Calibri" w:cs="Calibri"/>
          <w:b/>
          <w:bCs/>
          <w:sz w:val="24"/>
          <w:szCs w:val="24"/>
          <w:lang w:val="el-GR"/>
        </w:rPr>
        <w:t>68</w:t>
      </w:r>
      <w:r w:rsidR="001554B3" w:rsidRPr="008C2245">
        <w:rPr>
          <w:rFonts w:eastAsia="Calibri" w:cs="Calibri"/>
          <w:b/>
          <w:bCs/>
          <w:sz w:val="24"/>
          <w:szCs w:val="24"/>
          <w:lang w:val="el-GR"/>
        </w:rPr>
        <w:t>5€</w:t>
      </w:r>
    </w:p>
    <w:p w14:paraId="6ADC460E" w14:textId="6E89B0B8" w:rsidR="001554B3" w:rsidRPr="008C2245" w:rsidRDefault="001554B3" w:rsidP="001554B3">
      <w:pPr>
        <w:spacing w:after="0" w:line="240" w:lineRule="auto"/>
        <w:jc w:val="both"/>
        <w:rPr>
          <w:rFonts w:eastAsia="Calibri" w:cs="Calibri"/>
          <w:b/>
          <w:bCs/>
          <w:sz w:val="24"/>
          <w:szCs w:val="24"/>
          <w:lang w:val="el-GR"/>
        </w:rPr>
      </w:pPr>
      <w:r w:rsidRPr="008C2245">
        <w:rPr>
          <w:rFonts w:eastAsia="Calibri" w:cs="Calibri"/>
          <w:b/>
          <w:bCs/>
          <w:sz w:val="24"/>
          <w:szCs w:val="24"/>
          <w:lang w:val="el-GR"/>
        </w:rPr>
        <w:t>Φόροι αεροδρομίων &amp; ξενοδοχείων            2</w:t>
      </w:r>
      <w:r w:rsidR="008C2245" w:rsidRPr="008C2245">
        <w:rPr>
          <w:rFonts w:eastAsia="Calibri" w:cs="Calibri"/>
          <w:b/>
          <w:bCs/>
          <w:sz w:val="24"/>
          <w:szCs w:val="24"/>
          <w:lang w:val="el-GR"/>
        </w:rPr>
        <w:t>7</w:t>
      </w:r>
      <w:r w:rsidRPr="008C2245">
        <w:rPr>
          <w:rFonts w:eastAsia="Calibri" w:cs="Calibri"/>
          <w:b/>
          <w:bCs/>
          <w:sz w:val="24"/>
          <w:szCs w:val="24"/>
          <w:lang w:val="el-GR"/>
        </w:rPr>
        <w:t xml:space="preserve">5€               </w:t>
      </w:r>
      <w:r w:rsidR="008C2245">
        <w:rPr>
          <w:rFonts w:eastAsia="Calibri" w:cs="Calibri"/>
          <w:b/>
          <w:bCs/>
          <w:sz w:val="24"/>
          <w:szCs w:val="24"/>
          <w:lang w:val="el-GR"/>
        </w:rPr>
        <w:t xml:space="preserve"> </w:t>
      </w:r>
      <w:r w:rsidRPr="008C2245">
        <w:rPr>
          <w:rFonts w:eastAsia="Calibri" w:cs="Calibri"/>
          <w:b/>
          <w:bCs/>
          <w:sz w:val="24"/>
          <w:szCs w:val="24"/>
          <w:lang w:val="el-GR"/>
        </w:rPr>
        <w:t xml:space="preserve">   2</w:t>
      </w:r>
      <w:r w:rsidR="008C2245" w:rsidRPr="008C2245">
        <w:rPr>
          <w:rFonts w:eastAsia="Calibri" w:cs="Calibri"/>
          <w:b/>
          <w:bCs/>
          <w:sz w:val="24"/>
          <w:szCs w:val="24"/>
          <w:lang w:val="el-GR"/>
        </w:rPr>
        <w:t>7</w:t>
      </w:r>
      <w:r w:rsidRPr="008C2245">
        <w:rPr>
          <w:rFonts w:eastAsia="Calibri" w:cs="Calibri"/>
          <w:b/>
          <w:bCs/>
          <w:sz w:val="24"/>
          <w:szCs w:val="24"/>
          <w:lang w:val="el-GR"/>
        </w:rPr>
        <w:t xml:space="preserve">5€       </w:t>
      </w:r>
      <w:r w:rsidR="008C2245">
        <w:rPr>
          <w:rFonts w:eastAsia="Calibri" w:cs="Calibri"/>
          <w:b/>
          <w:bCs/>
          <w:sz w:val="24"/>
          <w:szCs w:val="24"/>
          <w:lang w:val="el-GR"/>
        </w:rPr>
        <w:t xml:space="preserve">     </w:t>
      </w:r>
      <w:r w:rsidRPr="008C2245">
        <w:rPr>
          <w:rFonts w:eastAsia="Calibri" w:cs="Calibri"/>
          <w:b/>
          <w:bCs/>
          <w:sz w:val="24"/>
          <w:szCs w:val="24"/>
          <w:lang w:val="el-GR"/>
        </w:rPr>
        <w:t xml:space="preserve">    </w:t>
      </w:r>
      <w:r w:rsidR="008C2245" w:rsidRPr="008C2245">
        <w:rPr>
          <w:rFonts w:eastAsia="Calibri" w:cs="Calibri"/>
          <w:b/>
          <w:bCs/>
          <w:sz w:val="24"/>
          <w:szCs w:val="24"/>
          <w:lang w:val="el-GR"/>
        </w:rPr>
        <w:t xml:space="preserve"> </w:t>
      </w:r>
      <w:r w:rsidRPr="008C2245">
        <w:rPr>
          <w:rFonts w:eastAsia="Calibri" w:cs="Calibri"/>
          <w:b/>
          <w:bCs/>
          <w:sz w:val="24"/>
          <w:szCs w:val="24"/>
          <w:lang w:val="el-GR"/>
        </w:rPr>
        <w:t xml:space="preserve">    2</w:t>
      </w:r>
      <w:r w:rsidR="008C2245" w:rsidRPr="008C2245">
        <w:rPr>
          <w:rFonts w:eastAsia="Calibri" w:cs="Calibri"/>
          <w:b/>
          <w:bCs/>
          <w:sz w:val="24"/>
          <w:szCs w:val="24"/>
          <w:lang w:val="el-GR"/>
        </w:rPr>
        <w:t>7</w:t>
      </w:r>
      <w:r w:rsidRPr="008C2245">
        <w:rPr>
          <w:rFonts w:eastAsia="Calibri" w:cs="Calibri"/>
          <w:b/>
          <w:bCs/>
          <w:sz w:val="24"/>
          <w:szCs w:val="24"/>
          <w:lang w:val="el-GR"/>
        </w:rPr>
        <w:t>5€</w:t>
      </w:r>
    </w:p>
    <w:p w14:paraId="24BF9942" w14:textId="77777777" w:rsidR="001554B3" w:rsidRPr="008E7251" w:rsidRDefault="001554B3" w:rsidP="001554B3">
      <w:pPr>
        <w:spacing w:after="0" w:line="240" w:lineRule="auto"/>
        <w:jc w:val="both"/>
        <w:rPr>
          <w:rFonts w:ascii="Calibri" w:eastAsia="Calibri" w:hAnsi="Calibri" w:cs="Calibri"/>
          <w:b/>
          <w:bCs/>
          <w:lang w:val="el-GR"/>
        </w:rPr>
      </w:pPr>
    </w:p>
    <w:p w14:paraId="5BC1E129" w14:textId="77777777" w:rsidR="008E7251" w:rsidRPr="00096458" w:rsidRDefault="008E7251" w:rsidP="001554B3">
      <w:pPr>
        <w:spacing w:after="0" w:line="240" w:lineRule="auto"/>
        <w:rPr>
          <w:rFonts w:ascii="Calibri" w:eastAsia="Times New Roman" w:hAnsi="Calibri" w:cs="Times New Roman"/>
          <w:b/>
          <w:bCs/>
          <w:color w:val="244061"/>
          <w:lang w:val="el-GR" w:eastAsia="x-none"/>
        </w:rPr>
      </w:pPr>
    </w:p>
    <w:p w14:paraId="2E229A1F" w14:textId="77777777" w:rsidR="008C2245" w:rsidRPr="003F7A2E" w:rsidRDefault="008C2245" w:rsidP="008C2245">
      <w:pPr>
        <w:keepNext/>
        <w:spacing w:after="0" w:line="240" w:lineRule="auto"/>
        <w:jc w:val="both"/>
        <w:outlineLvl w:val="1"/>
        <w:rPr>
          <w:rFonts w:eastAsia="Times New Roman" w:cstheme="minorHAnsi"/>
          <w:b/>
          <w:bCs/>
          <w:color w:val="BF4E14" w:themeColor="accent2" w:themeShade="BF"/>
          <w:sz w:val="40"/>
          <w:szCs w:val="40"/>
          <w:u w:val="single"/>
          <w:lang w:val="el-GR" w:eastAsia="el-GR"/>
        </w:rPr>
      </w:pPr>
      <w:r w:rsidRPr="003F7A2E">
        <w:rPr>
          <w:rFonts w:eastAsia="Times New Roman" w:cstheme="minorHAnsi"/>
          <w:b/>
          <w:bCs/>
          <w:noProof/>
          <w:u w:val="single"/>
          <w:lang w:val="el-GR" w:eastAsia="el-GR"/>
        </w:rPr>
        <w:t>ΠΤΗΣΕΙΣ ΑΘΗΝΑ-ΡΩΜΗ-ΑΘΗΝΑ  24/10-28/10</w:t>
      </w:r>
      <w:r w:rsidRPr="003F7A2E">
        <w:rPr>
          <w:rFonts w:eastAsia="Times New Roman" w:cstheme="minorHAnsi"/>
          <w:b/>
          <w:bCs/>
          <w:noProof/>
          <w:sz w:val="28"/>
          <w:szCs w:val="28"/>
          <w:u w:val="single"/>
          <w:lang w:val="el-GR" w:eastAsia="el-GR"/>
        </w:rPr>
        <w:t>:</w:t>
      </w:r>
    </w:p>
    <w:p w14:paraId="007F53E2" w14:textId="77777777" w:rsidR="008C2245" w:rsidRPr="003F7A2E" w:rsidRDefault="008C2245" w:rsidP="008C2245">
      <w:pPr>
        <w:spacing w:after="0" w:line="240" w:lineRule="auto"/>
        <w:rPr>
          <w:rFonts w:eastAsia="Times New Roman" w:cstheme="minorHAnsi"/>
          <w:lang w:val="el-GR" w:eastAsia="el-GR"/>
        </w:rPr>
      </w:pPr>
      <w:r w:rsidRPr="003F7A2E">
        <w:rPr>
          <w:rFonts w:eastAsia="Times New Roman" w:cstheme="minorHAnsi"/>
          <w:lang w:val="el-GR" w:eastAsia="el-GR"/>
        </w:rPr>
        <w:t xml:space="preserve">ΑΘΗΝΑ – ΡΩΜΗ   </w:t>
      </w:r>
      <w:r>
        <w:rPr>
          <w:rFonts w:eastAsia="Times New Roman" w:cstheme="minorHAnsi"/>
          <w:lang w:val="el-GR" w:eastAsia="el-GR"/>
        </w:rPr>
        <w:t>ΑΖ715</w:t>
      </w:r>
      <w:r w:rsidRPr="003F7A2E">
        <w:rPr>
          <w:rFonts w:eastAsia="Times New Roman" w:cstheme="minorHAnsi"/>
          <w:lang w:val="el-GR" w:eastAsia="el-GR"/>
        </w:rPr>
        <w:t xml:space="preserve">  13.20 – 14.25</w:t>
      </w:r>
    </w:p>
    <w:p w14:paraId="36761521" w14:textId="334D77E2" w:rsidR="008E7251" w:rsidRPr="008C2245" w:rsidRDefault="008C2245" w:rsidP="001554B3">
      <w:pPr>
        <w:spacing w:after="0" w:line="240" w:lineRule="auto"/>
        <w:rPr>
          <w:rFonts w:eastAsia="Times New Roman" w:cstheme="minorHAnsi"/>
          <w:lang w:val="el-GR" w:eastAsia="el-GR"/>
        </w:rPr>
      </w:pPr>
      <w:r w:rsidRPr="008E7251">
        <w:rPr>
          <w:rFonts w:eastAsia="Times New Roman" w:cstheme="minorHAnsi"/>
          <w:lang w:val="el-GR" w:eastAsia="el-GR"/>
        </w:rPr>
        <w:t xml:space="preserve">ΡΩΜΗ – ΑΘΗΝΑ   </w:t>
      </w:r>
      <w:r>
        <w:rPr>
          <w:rFonts w:eastAsia="Times New Roman" w:cstheme="minorHAnsi"/>
          <w:lang w:val="el-GR" w:eastAsia="el-GR"/>
        </w:rPr>
        <w:t>ΑΖ718</w:t>
      </w:r>
      <w:r w:rsidRPr="003F7A2E">
        <w:rPr>
          <w:rFonts w:eastAsia="Times New Roman" w:cstheme="minorHAnsi"/>
          <w:lang w:val="el-GR" w:eastAsia="el-GR"/>
        </w:rPr>
        <w:t xml:space="preserve">   15.35- 18.35</w:t>
      </w:r>
    </w:p>
    <w:p w14:paraId="1B91A714" w14:textId="358CCA80" w:rsidR="008640F1" w:rsidRDefault="008640F1" w:rsidP="001554B3">
      <w:pPr>
        <w:spacing w:after="0" w:line="240" w:lineRule="auto"/>
        <w:rPr>
          <w:rFonts w:ascii="Calibri" w:eastAsia="Times New Roman" w:hAnsi="Calibri" w:cs="Times New Roman"/>
          <w:b/>
          <w:bCs/>
          <w:color w:val="244061"/>
          <w:lang w:val="el-GR" w:eastAsia="x-none"/>
        </w:rPr>
      </w:pPr>
    </w:p>
    <w:p w14:paraId="473FF4D7" w14:textId="487715F1" w:rsidR="001554B3" w:rsidRPr="006A6C08" w:rsidRDefault="001554B3" w:rsidP="001554B3">
      <w:pPr>
        <w:spacing w:after="0" w:line="240" w:lineRule="auto"/>
        <w:rPr>
          <w:rFonts w:eastAsia="Times New Roman" w:cs="Times New Roman"/>
          <w:b/>
          <w:bCs/>
          <w:sz w:val="24"/>
          <w:szCs w:val="24"/>
          <w:lang w:val="el-GR" w:eastAsia="x-none"/>
        </w:rPr>
      </w:pPr>
      <w:r w:rsidRPr="006A6C08">
        <w:rPr>
          <w:rFonts w:eastAsia="Times New Roman" w:cs="Times New Roman"/>
          <w:b/>
          <w:bCs/>
          <w:color w:val="0F4761" w:themeColor="accent1" w:themeShade="BF"/>
          <w:sz w:val="24"/>
          <w:szCs w:val="24"/>
          <w:lang w:val="el-GR" w:eastAsia="x-none"/>
        </w:rPr>
        <w:t>Περιλαμβάνονται:</w:t>
      </w:r>
    </w:p>
    <w:p w14:paraId="7BA0B617" w14:textId="5CA0F680" w:rsidR="001554B3" w:rsidRPr="006A6C08" w:rsidRDefault="001554B3" w:rsidP="001554B3">
      <w:pPr>
        <w:numPr>
          <w:ilvl w:val="0"/>
          <w:numId w:val="12"/>
        </w:numPr>
        <w:spacing w:after="0" w:line="240" w:lineRule="auto"/>
        <w:ind w:left="142"/>
        <w:rPr>
          <w:rFonts w:eastAsia="Times New Roman" w:cs="Times New Roman"/>
          <w:b/>
          <w:bCs/>
          <w:sz w:val="24"/>
          <w:szCs w:val="24"/>
          <w:lang w:val="el-GR" w:eastAsia="el-GR"/>
        </w:rPr>
      </w:pPr>
      <w:r w:rsidRPr="006A6C08">
        <w:rPr>
          <w:rFonts w:eastAsia="Times New Roman" w:cs="Times New Roman"/>
          <w:sz w:val="24"/>
          <w:szCs w:val="24"/>
          <w:lang w:val="el-GR" w:eastAsia="el-GR"/>
        </w:rPr>
        <w:t xml:space="preserve">Αεροπορικά εισιτήρια οικονομικής θέσης </w:t>
      </w:r>
      <w:r w:rsidRPr="006A6C08">
        <w:rPr>
          <w:rFonts w:eastAsia="Times New Roman" w:cs="Times New Roman"/>
          <w:sz w:val="24"/>
          <w:szCs w:val="24"/>
          <w:lang w:eastAsia="el-GR"/>
        </w:rPr>
        <w:t>A</w:t>
      </w:r>
      <w:proofErr w:type="spellStart"/>
      <w:r w:rsidRPr="006A6C08">
        <w:rPr>
          <w:rFonts w:eastAsia="Times New Roman" w:cs="Times New Roman"/>
          <w:sz w:val="24"/>
          <w:szCs w:val="24"/>
          <w:lang w:val="el-GR" w:eastAsia="el-GR"/>
        </w:rPr>
        <w:t>θήνα</w:t>
      </w:r>
      <w:proofErr w:type="spellEnd"/>
      <w:r w:rsidRPr="006A6C08">
        <w:rPr>
          <w:rFonts w:eastAsia="Times New Roman" w:cs="Times New Roman"/>
          <w:sz w:val="24"/>
          <w:szCs w:val="24"/>
          <w:lang w:val="el-GR" w:eastAsia="el-GR"/>
        </w:rPr>
        <w:t xml:space="preserve"> - Ρώμη - Αθήνα με την </w:t>
      </w:r>
      <w:r w:rsidRPr="006A6C08">
        <w:rPr>
          <w:rFonts w:eastAsia="Times New Roman" w:cs="Times New Roman"/>
          <w:b/>
          <w:bCs/>
          <w:sz w:val="24"/>
          <w:szCs w:val="24"/>
          <w:lang w:eastAsia="el-GR"/>
        </w:rPr>
        <w:t>ITA</w:t>
      </w:r>
      <w:r w:rsidRPr="006A6C08">
        <w:rPr>
          <w:rFonts w:eastAsia="Times New Roman" w:cs="Times New Roman"/>
          <w:b/>
          <w:bCs/>
          <w:sz w:val="24"/>
          <w:szCs w:val="24"/>
          <w:lang w:val="el-GR" w:eastAsia="el-GR"/>
        </w:rPr>
        <w:t xml:space="preserve"> </w:t>
      </w:r>
      <w:r w:rsidRPr="006A6C08">
        <w:rPr>
          <w:rFonts w:eastAsia="Times New Roman" w:cs="Times New Roman"/>
          <w:b/>
          <w:bCs/>
          <w:sz w:val="24"/>
          <w:szCs w:val="24"/>
          <w:lang w:eastAsia="el-GR"/>
        </w:rPr>
        <w:t>Airways</w:t>
      </w:r>
      <w:r w:rsidRPr="006A6C08">
        <w:rPr>
          <w:rFonts w:eastAsia="Times New Roman" w:cs="Times New Roman"/>
          <w:b/>
          <w:bCs/>
          <w:sz w:val="24"/>
          <w:szCs w:val="24"/>
          <w:lang w:val="el-GR" w:eastAsia="el-GR"/>
        </w:rPr>
        <w:t>.</w:t>
      </w:r>
    </w:p>
    <w:p w14:paraId="5F769653" w14:textId="77777777" w:rsidR="001554B3" w:rsidRPr="006A6C08" w:rsidRDefault="001554B3" w:rsidP="001554B3">
      <w:pPr>
        <w:numPr>
          <w:ilvl w:val="0"/>
          <w:numId w:val="12"/>
        </w:numPr>
        <w:spacing w:after="0" w:line="240" w:lineRule="auto"/>
        <w:ind w:left="142"/>
        <w:rPr>
          <w:rFonts w:eastAsia="Times New Roman" w:cs="Times New Roman"/>
          <w:sz w:val="24"/>
          <w:szCs w:val="24"/>
          <w:lang w:val="el-GR" w:eastAsia="el-GR"/>
        </w:rPr>
      </w:pPr>
      <w:r w:rsidRPr="006A6C08">
        <w:rPr>
          <w:rFonts w:eastAsia="Times New Roman" w:cs="Times New Roman"/>
          <w:sz w:val="24"/>
          <w:szCs w:val="24"/>
          <w:lang w:val="el-GR" w:eastAsia="el-GR"/>
        </w:rPr>
        <w:t>Πολυτελές κλιματιζόμενο πούλμαν του γραφείου μας για τις μεταφορές και μετακινήσεις σύμφωνα με το πρόγραμμα.</w:t>
      </w:r>
    </w:p>
    <w:p w14:paraId="6371E5A9" w14:textId="77777777" w:rsidR="001554B3" w:rsidRPr="006A6C08" w:rsidRDefault="001554B3" w:rsidP="001554B3">
      <w:pPr>
        <w:numPr>
          <w:ilvl w:val="0"/>
          <w:numId w:val="12"/>
        </w:numPr>
        <w:spacing w:after="0" w:line="240" w:lineRule="auto"/>
        <w:ind w:left="142"/>
        <w:jc w:val="both"/>
        <w:rPr>
          <w:rFonts w:eastAsia="Times New Roman" w:cs="Tahoma"/>
          <w:b/>
          <w:bCs/>
          <w:sz w:val="24"/>
          <w:szCs w:val="24"/>
          <w:lang w:eastAsia="el-GR"/>
        </w:rPr>
      </w:pPr>
      <w:proofErr w:type="spellStart"/>
      <w:r w:rsidRPr="006A6C08">
        <w:rPr>
          <w:rFonts w:eastAsia="Times New Roman" w:cs="Tahoma"/>
          <w:b/>
          <w:bCs/>
          <w:sz w:val="24"/>
          <w:szCs w:val="24"/>
          <w:lang w:eastAsia="el-GR"/>
        </w:rPr>
        <w:t>Δι</w:t>
      </w:r>
      <w:proofErr w:type="spellEnd"/>
      <w:r w:rsidRPr="006A6C08">
        <w:rPr>
          <w:rFonts w:eastAsia="Times New Roman" w:cs="Tahoma"/>
          <w:b/>
          <w:bCs/>
          <w:sz w:val="24"/>
          <w:szCs w:val="24"/>
          <w:lang w:eastAsia="el-GR"/>
        </w:rPr>
        <w:t xml:space="preserve">αμονή </w:t>
      </w:r>
      <w:proofErr w:type="spellStart"/>
      <w:r w:rsidRPr="006A6C08">
        <w:rPr>
          <w:rFonts w:eastAsia="Times New Roman" w:cs="Tahoma"/>
          <w:b/>
          <w:bCs/>
          <w:sz w:val="24"/>
          <w:szCs w:val="24"/>
          <w:lang w:eastAsia="el-GR"/>
        </w:rPr>
        <w:t>σε</w:t>
      </w:r>
      <w:proofErr w:type="spellEnd"/>
      <w:r w:rsidRPr="006A6C08">
        <w:rPr>
          <w:rFonts w:eastAsia="Times New Roman" w:cs="Tahoma"/>
          <w:b/>
          <w:bCs/>
          <w:sz w:val="24"/>
          <w:szCs w:val="24"/>
          <w:lang w:eastAsia="el-GR"/>
        </w:rPr>
        <w:t xml:space="preserve"> επ</w:t>
      </w:r>
      <w:proofErr w:type="spellStart"/>
      <w:r w:rsidRPr="006A6C08">
        <w:rPr>
          <w:rFonts w:eastAsia="Times New Roman" w:cs="Tahoma"/>
          <w:b/>
          <w:bCs/>
          <w:sz w:val="24"/>
          <w:szCs w:val="24"/>
          <w:lang w:eastAsia="el-GR"/>
        </w:rPr>
        <w:t>ιλεγμέν</w:t>
      </w:r>
      <w:proofErr w:type="spellEnd"/>
      <w:r w:rsidRPr="006A6C08">
        <w:rPr>
          <w:rFonts w:eastAsia="Times New Roman" w:cs="Tahoma"/>
          <w:b/>
          <w:bCs/>
          <w:sz w:val="24"/>
          <w:szCs w:val="24"/>
          <w:lang w:eastAsia="el-GR"/>
        </w:rPr>
        <w:t xml:space="preserve">α </w:t>
      </w:r>
      <w:proofErr w:type="spellStart"/>
      <w:r w:rsidRPr="006A6C08">
        <w:rPr>
          <w:rFonts w:eastAsia="Times New Roman" w:cs="Tahoma"/>
          <w:b/>
          <w:bCs/>
          <w:sz w:val="24"/>
          <w:szCs w:val="24"/>
          <w:lang w:eastAsia="el-GR"/>
        </w:rPr>
        <w:t>ξενοδοχεί</w:t>
      </w:r>
      <w:proofErr w:type="spellEnd"/>
      <w:r w:rsidRPr="006A6C08">
        <w:rPr>
          <w:rFonts w:eastAsia="Times New Roman" w:cs="Tahoma"/>
          <w:b/>
          <w:bCs/>
          <w:sz w:val="24"/>
          <w:szCs w:val="24"/>
          <w:lang w:eastAsia="el-GR"/>
        </w:rPr>
        <w:t xml:space="preserve">α 4*: </w:t>
      </w:r>
    </w:p>
    <w:p w14:paraId="238479BC" w14:textId="20B70565" w:rsidR="001554B3" w:rsidRPr="006A6C08" w:rsidRDefault="001554B3" w:rsidP="001554B3">
      <w:pPr>
        <w:spacing w:after="0" w:line="240" w:lineRule="auto"/>
        <w:ind w:left="142"/>
        <w:jc w:val="both"/>
        <w:rPr>
          <w:rFonts w:eastAsia="Times New Roman" w:cs="Tahoma"/>
          <w:sz w:val="24"/>
          <w:szCs w:val="24"/>
          <w:lang w:eastAsia="el-GR"/>
        </w:rPr>
      </w:pPr>
      <w:r w:rsidRPr="006A6C08">
        <w:rPr>
          <w:rFonts w:eastAsia="Times New Roman" w:cs="Tahoma"/>
          <w:sz w:val="24"/>
          <w:szCs w:val="24"/>
          <w:lang w:eastAsia="el-GR"/>
        </w:rPr>
        <w:t xml:space="preserve">(Hotel Ariston &amp; SPA </w:t>
      </w:r>
      <w:proofErr w:type="spellStart"/>
      <w:r w:rsidRPr="006A6C08">
        <w:rPr>
          <w:rFonts w:eastAsia="Times New Roman" w:cs="Tahoma"/>
          <w:sz w:val="24"/>
          <w:szCs w:val="24"/>
          <w:lang w:eastAsia="el-GR"/>
        </w:rPr>
        <w:t>στο</w:t>
      </w:r>
      <w:proofErr w:type="spellEnd"/>
      <w:r w:rsidRPr="006A6C08">
        <w:rPr>
          <w:rFonts w:eastAsia="Times New Roman" w:cs="Tahoma"/>
          <w:sz w:val="24"/>
          <w:szCs w:val="24"/>
          <w:lang w:eastAsia="el-GR"/>
        </w:rPr>
        <w:t xml:space="preserve"> </w:t>
      </w:r>
      <w:proofErr w:type="spellStart"/>
      <w:r w:rsidRPr="006A6C08">
        <w:rPr>
          <w:rFonts w:eastAsia="Times New Roman" w:cs="Tahoma"/>
          <w:sz w:val="24"/>
          <w:szCs w:val="24"/>
          <w:lang w:eastAsia="el-GR"/>
        </w:rPr>
        <w:t>Μοντεκ</w:t>
      </w:r>
      <w:proofErr w:type="spellEnd"/>
      <w:r w:rsidRPr="006A6C08">
        <w:rPr>
          <w:rFonts w:eastAsia="Times New Roman" w:cs="Tahoma"/>
          <w:sz w:val="24"/>
          <w:szCs w:val="24"/>
          <w:lang w:eastAsia="el-GR"/>
        </w:rPr>
        <w:t>ατίνι, Hotel Executive Siena 4*) ή πα</w:t>
      </w:r>
      <w:proofErr w:type="spellStart"/>
      <w:r w:rsidRPr="006A6C08">
        <w:rPr>
          <w:rFonts w:eastAsia="Times New Roman" w:cs="Tahoma"/>
          <w:sz w:val="24"/>
          <w:szCs w:val="24"/>
          <w:lang w:eastAsia="el-GR"/>
        </w:rPr>
        <w:t>ρόμοι</w:t>
      </w:r>
      <w:proofErr w:type="spellEnd"/>
      <w:r w:rsidRPr="006A6C08">
        <w:rPr>
          <w:rFonts w:eastAsia="Times New Roman" w:cs="Tahoma"/>
          <w:sz w:val="24"/>
          <w:szCs w:val="24"/>
          <w:lang w:eastAsia="el-GR"/>
        </w:rPr>
        <w:t xml:space="preserve">α.    </w:t>
      </w:r>
    </w:p>
    <w:p w14:paraId="2C3EE602" w14:textId="77777777" w:rsidR="001554B3" w:rsidRPr="006A6C08" w:rsidRDefault="001554B3" w:rsidP="001554B3">
      <w:pPr>
        <w:numPr>
          <w:ilvl w:val="0"/>
          <w:numId w:val="12"/>
        </w:numPr>
        <w:spacing w:after="0" w:line="240" w:lineRule="auto"/>
        <w:ind w:left="142"/>
        <w:jc w:val="both"/>
        <w:rPr>
          <w:rFonts w:eastAsia="Times New Roman" w:cs="Tahoma"/>
          <w:sz w:val="24"/>
          <w:szCs w:val="24"/>
          <w:lang w:eastAsia="el-GR"/>
        </w:rPr>
      </w:pPr>
      <w:proofErr w:type="spellStart"/>
      <w:r w:rsidRPr="006A6C08">
        <w:rPr>
          <w:rFonts w:eastAsia="Times New Roman" w:cs="Tahoma"/>
          <w:sz w:val="24"/>
          <w:szCs w:val="24"/>
          <w:lang w:eastAsia="el-GR"/>
        </w:rPr>
        <w:t>Πρωινό</w:t>
      </w:r>
      <w:proofErr w:type="spellEnd"/>
      <w:r w:rsidRPr="006A6C08">
        <w:rPr>
          <w:rFonts w:eastAsia="Times New Roman" w:cs="Tahoma"/>
          <w:sz w:val="24"/>
          <w:szCs w:val="24"/>
          <w:lang w:eastAsia="el-GR"/>
        </w:rPr>
        <w:t xml:space="preserve"> μπ</w:t>
      </w:r>
      <w:proofErr w:type="spellStart"/>
      <w:r w:rsidRPr="006A6C08">
        <w:rPr>
          <w:rFonts w:eastAsia="Times New Roman" w:cs="Tahoma"/>
          <w:sz w:val="24"/>
          <w:szCs w:val="24"/>
          <w:lang w:eastAsia="el-GR"/>
        </w:rPr>
        <w:t>ουφέ</w:t>
      </w:r>
      <w:proofErr w:type="spellEnd"/>
      <w:r w:rsidRPr="006A6C08">
        <w:rPr>
          <w:rFonts w:eastAsia="Times New Roman" w:cs="Tahoma"/>
          <w:sz w:val="24"/>
          <w:szCs w:val="24"/>
          <w:lang w:eastAsia="el-GR"/>
        </w:rPr>
        <w:t xml:space="preserve"> κα</w:t>
      </w:r>
      <w:proofErr w:type="spellStart"/>
      <w:r w:rsidRPr="006A6C08">
        <w:rPr>
          <w:rFonts w:eastAsia="Times New Roman" w:cs="Tahoma"/>
          <w:sz w:val="24"/>
          <w:szCs w:val="24"/>
          <w:lang w:eastAsia="el-GR"/>
        </w:rPr>
        <w:t>θημερινά</w:t>
      </w:r>
      <w:proofErr w:type="spellEnd"/>
      <w:r w:rsidRPr="006A6C08">
        <w:rPr>
          <w:rFonts w:eastAsia="Times New Roman" w:cs="Tahoma"/>
          <w:sz w:val="24"/>
          <w:szCs w:val="24"/>
          <w:lang w:eastAsia="el-GR"/>
        </w:rPr>
        <w:t xml:space="preserve">.  </w:t>
      </w:r>
    </w:p>
    <w:p w14:paraId="040AA3DC" w14:textId="2206EF63" w:rsidR="001554B3" w:rsidRPr="006A6C08" w:rsidRDefault="001554B3" w:rsidP="001554B3">
      <w:pPr>
        <w:numPr>
          <w:ilvl w:val="0"/>
          <w:numId w:val="12"/>
        </w:numPr>
        <w:spacing w:after="0" w:line="240" w:lineRule="auto"/>
        <w:ind w:left="142"/>
        <w:jc w:val="both"/>
        <w:rPr>
          <w:rFonts w:eastAsia="Times New Roman" w:cs="Tahoma"/>
          <w:b/>
          <w:bCs/>
          <w:sz w:val="24"/>
          <w:szCs w:val="24"/>
          <w:lang w:val="el-GR" w:eastAsia="el-GR"/>
        </w:rPr>
      </w:pPr>
      <w:r w:rsidRPr="006A6C08">
        <w:rPr>
          <w:rFonts w:eastAsia="Times New Roman" w:cs="Tahoma"/>
          <w:b/>
          <w:bCs/>
          <w:sz w:val="24"/>
          <w:szCs w:val="24"/>
          <w:lang w:val="el-GR" w:eastAsia="el-GR"/>
        </w:rPr>
        <w:t xml:space="preserve">(2) δείπνα στο ξενοδοχείο μας στο </w:t>
      </w:r>
      <w:proofErr w:type="spellStart"/>
      <w:r w:rsidRPr="006A6C08">
        <w:rPr>
          <w:rFonts w:eastAsia="Times New Roman" w:cs="Tahoma"/>
          <w:b/>
          <w:bCs/>
          <w:sz w:val="24"/>
          <w:szCs w:val="24"/>
          <w:lang w:val="el-GR" w:eastAsia="el-GR"/>
        </w:rPr>
        <w:t>Μοντεκατίνι</w:t>
      </w:r>
      <w:proofErr w:type="spellEnd"/>
      <w:r w:rsidRPr="006A6C08">
        <w:rPr>
          <w:rFonts w:eastAsia="Times New Roman" w:cs="Tahoma"/>
          <w:b/>
          <w:bCs/>
          <w:sz w:val="24"/>
          <w:szCs w:val="24"/>
          <w:lang w:val="el-GR" w:eastAsia="el-GR"/>
        </w:rPr>
        <w:t>.</w:t>
      </w:r>
    </w:p>
    <w:p w14:paraId="273CED30" w14:textId="77777777" w:rsidR="001554B3" w:rsidRPr="006A6C08" w:rsidRDefault="001554B3" w:rsidP="001554B3">
      <w:pPr>
        <w:numPr>
          <w:ilvl w:val="0"/>
          <w:numId w:val="12"/>
        </w:numPr>
        <w:spacing w:after="0" w:line="240" w:lineRule="auto"/>
        <w:ind w:left="142"/>
        <w:rPr>
          <w:rFonts w:eastAsia="Times New Roman" w:cs="Times New Roman"/>
          <w:sz w:val="24"/>
          <w:szCs w:val="24"/>
          <w:lang w:val="el-GR" w:eastAsia="el-GR"/>
        </w:rPr>
      </w:pPr>
      <w:r w:rsidRPr="006A6C08">
        <w:rPr>
          <w:rFonts w:eastAsia="Times New Roman" w:cs="Times New Roman"/>
          <w:sz w:val="24"/>
          <w:szCs w:val="24"/>
          <w:lang w:val="el-GR" w:eastAsia="el-GR"/>
        </w:rPr>
        <w:t>Εκδρομές, περιηγήσεις, ξεναγήσεις, όπως αναφέρονται στο αναλυτικό πρόγραμμα της εκδρομής.</w:t>
      </w:r>
    </w:p>
    <w:p w14:paraId="077D2D38" w14:textId="5EC490B1" w:rsidR="001554B3" w:rsidRPr="006A6C08" w:rsidRDefault="001554B3" w:rsidP="001554B3">
      <w:pPr>
        <w:numPr>
          <w:ilvl w:val="0"/>
          <w:numId w:val="12"/>
        </w:numPr>
        <w:spacing w:after="0" w:line="240" w:lineRule="auto"/>
        <w:ind w:left="142"/>
        <w:jc w:val="both"/>
        <w:rPr>
          <w:rFonts w:eastAsia="Times New Roman" w:cs="Tahoma"/>
          <w:b/>
          <w:bCs/>
          <w:sz w:val="24"/>
          <w:szCs w:val="24"/>
          <w:lang w:val="el-GR" w:eastAsia="el-GR"/>
        </w:rPr>
      </w:pPr>
      <w:r w:rsidRPr="006A6C08">
        <w:rPr>
          <w:rFonts w:eastAsia="Times New Roman" w:cs="Tahoma"/>
          <w:b/>
          <w:bCs/>
          <w:sz w:val="24"/>
          <w:szCs w:val="24"/>
          <w:lang w:val="el-GR" w:eastAsia="el-GR"/>
        </w:rPr>
        <w:t>Ελληνόφωνος τοπικός ξεναγός για την Φλωρεντία.</w:t>
      </w:r>
    </w:p>
    <w:p w14:paraId="683C74CA" w14:textId="77777777" w:rsidR="001554B3" w:rsidRPr="006A6C08" w:rsidRDefault="001554B3" w:rsidP="001554B3">
      <w:pPr>
        <w:numPr>
          <w:ilvl w:val="0"/>
          <w:numId w:val="12"/>
        </w:numPr>
        <w:spacing w:after="0" w:line="240" w:lineRule="auto"/>
        <w:ind w:left="142"/>
        <w:rPr>
          <w:rFonts w:eastAsia="Times New Roman" w:cs="Times New Roman"/>
          <w:sz w:val="24"/>
          <w:szCs w:val="24"/>
          <w:lang w:eastAsia="el-GR"/>
        </w:rPr>
      </w:pPr>
      <w:proofErr w:type="spellStart"/>
      <w:r w:rsidRPr="006A6C08">
        <w:rPr>
          <w:rFonts w:eastAsia="Times New Roman" w:cs="Times New Roman"/>
          <w:sz w:val="24"/>
          <w:szCs w:val="24"/>
          <w:lang w:eastAsia="el-GR"/>
        </w:rPr>
        <w:t>Ασφάλει</w:t>
      </w:r>
      <w:proofErr w:type="spellEnd"/>
      <w:r w:rsidRPr="006A6C08">
        <w:rPr>
          <w:rFonts w:eastAsia="Times New Roman" w:cs="Times New Roman"/>
          <w:sz w:val="24"/>
          <w:szCs w:val="24"/>
          <w:lang w:eastAsia="el-GR"/>
        </w:rPr>
        <w:t>α α</w:t>
      </w:r>
      <w:proofErr w:type="spellStart"/>
      <w:r w:rsidRPr="006A6C08">
        <w:rPr>
          <w:rFonts w:eastAsia="Times New Roman" w:cs="Times New Roman"/>
          <w:sz w:val="24"/>
          <w:szCs w:val="24"/>
          <w:lang w:eastAsia="el-GR"/>
        </w:rPr>
        <w:t>στικής</w:t>
      </w:r>
      <w:proofErr w:type="spellEnd"/>
      <w:r w:rsidRPr="006A6C08">
        <w:rPr>
          <w:rFonts w:eastAsia="Times New Roman" w:cs="Times New Roman"/>
          <w:sz w:val="24"/>
          <w:szCs w:val="24"/>
          <w:lang w:eastAsia="el-GR"/>
        </w:rPr>
        <w:t>/επα</w:t>
      </w:r>
      <w:proofErr w:type="spellStart"/>
      <w:r w:rsidRPr="006A6C08">
        <w:rPr>
          <w:rFonts w:eastAsia="Times New Roman" w:cs="Times New Roman"/>
          <w:sz w:val="24"/>
          <w:szCs w:val="24"/>
          <w:lang w:eastAsia="el-GR"/>
        </w:rPr>
        <w:t>γγελμ</w:t>
      </w:r>
      <w:proofErr w:type="spellEnd"/>
      <w:r w:rsidRPr="006A6C08">
        <w:rPr>
          <w:rFonts w:eastAsia="Times New Roman" w:cs="Times New Roman"/>
          <w:sz w:val="24"/>
          <w:szCs w:val="24"/>
          <w:lang w:eastAsia="el-GR"/>
        </w:rPr>
        <w:t xml:space="preserve">ατικής </w:t>
      </w:r>
      <w:proofErr w:type="spellStart"/>
      <w:r w:rsidRPr="006A6C08">
        <w:rPr>
          <w:rFonts w:eastAsia="Times New Roman" w:cs="Times New Roman"/>
          <w:sz w:val="24"/>
          <w:szCs w:val="24"/>
          <w:lang w:eastAsia="el-GR"/>
        </w:rPr>
        <w:t>ευθύνης</w:t>
      </w:r>
      <w:proofErr w:type="spellEnd"/>
      <w:r w:rsidRPr="006A6C08">
        <w:rPr>
          <w:rFonts w:eastAsia="Times New Roman" w:cs="Times New Roman"/>
          <w:sz w:val="24"/>
          <w:szCs w:val="24"/>
          <w:lang w:eastAsia="el-GR"/>
        </w:rPr>
        <w:t>.</w:t>
      </w:r>
    </w:p>
    <w:p w14:paraId="7259531B" w14:textId="77777777" w:rsidR="001554B3" w:rsidRPr="006A6C08" w:rsidRDefault="001554B3" w:rsidP="001554B3">
      <w:pPr>
        <w:numPr>
          <w:ilvl w:val="0"/>
          <w:numId w:val="12"/>
        </w:numPr>
        <w:spacing w:after="0" w:line="240" w:lineRule="auto"/>
        <w:ind w:left="142"/>
        <w:rPr>
          <w:rFonts w:eastAsia="Times New Roman" w:cs="Times New Roman"/>
          <w:sz w:val="24"/>
          <w:szCs w:val="24"/>
          <w:lang w:eastAsia="el-GR"/>
        </w:rPr>
      </w:pPr>
      <w:r w:rsidRPr="006A6C08">
        <w:rPr>
          <w:rFonts w:eastAsia="Times New Roman" w:cs="Times New Roman"/>
          <w:sz w:val="24"/>
          <w:szCs w:val="24"/>
          <w:lang w:eastAsia="el-GR"/>
        </w:rPr>
        <w:t>Φ.Π.Α.</w:t>
      </w:r>
    </w:p>
    <w:p w14:paraId="67D617F6" w14:textId="77777777" w:rsidR="001554B3" w:rsidRPr="006A6C08" w:rsidRDefault="001554B3" w:rsidP="001554B3">
      <w:pPr>
        <w:numPr>
          <w:ilvl w:val="0"/>
          <w:numId w:val="12"/>
        </w:numPr>
        <w:spacing w:after="0" w:line="240" w:lineRule="auto"/>
        <w:ind w:left="142"/>
        <w:jc w:val="both"/>
        <w:rPr>
          <w:rFonts w:eastAsia="Times New Roman" w:cs="Tahoma"/>
          <w:sz w:val="24"/>
          <w:szCs w:val="24"/>
          <w:lang w:eastAsia="el-GR"/>
        </w:rPr>
      </w:pPr>
      <w:proofErr w:type="spellStart"/>
      <w:r w:rsidRPr="006A6C08">
        <w:rPr>
          <w:rFonts w:eastAsia="Times New Roman" w:cs="Tahoma"/>
          <w:sz w:val="24"/>
          <w:szCs w:val="24"/>
          <w:lang w:eastAsia="el-GR"/>
        </w:rPr>
        <w:t>Μι</w:t>
      </w:r>
      <w:proofErr w:type="spellEnd"/>
      <w:r w:rsidRPr="006A6C08">
        <w:rPr>
          <w:rFonts w:eastAsia="Times New Roman" w:cs="Tahoma"/>
          <w:sz w:val="24"/>
          <w:szCs w:val="24"/>
          <w:lang w:eastAsia="el-GR"/>
        </w:rPr>
        <w:t xml:space="preserve">α </w:t>
      </w:r>
      <w:proofErr w:type="spellStart"/>
      <w:r w:rsidRPr="006A6C08">
        <w:rPr>
          <w:rFonts w:eastAsia="Times New Roman" w:cs="Tahoma"/>
          <w:sz w:val="24"/>
          <w:szCs w:val="24"/>
          <w:lang w:eastAsia="el-GR"/>
        </w:rPr>
        <w:t>χειρ</w:t>
      </w:r>
      <w:proofErr w:type="spellEnd"/>
      <w:r w:rsidRPr="006A6C08">
        <w:rPr>
          <w:rFonts w:eastAsia="Times New Roman" w:cs="Tahoma"/>
          <w:sz w:val="24"/>
          <w:szCs w:val="24"/>
          <w:lang w:eastAsia="el-GR"/>
        </w:rPr>
        <w:t xml:space="preserve">αποσκευή </w:t>
      </w:r>
      <w:proofErr w:type="spellStart"/>
      <w:r w:rsidRPr="006A6C08">
        <w:rPr>
          <w:rFonts w:eastAsia="Times New Roman" w:cs="Tahoma"/>
          <w:sz w:val="24"/>
          <w:szCs w:val="24"/>
          <w:lang w:eastAsia="el-GR"/>
        </w:rPr>
        <w:t>μέχρι</w:t>
      </w:r>
      <w:proofErr w:type="spellEnd"/>
      <w:r w:rsidRPr="006A6C08">
        <w:rPr>
          <w:rFonts w:eastAsia="Times New Roman" w:cs="Tahoma"/>
          <w:sz w:val="24"/>
          <w:szCs w:val="24"/>
          <w:lang w:eastAsia="el-GR"/>
        </w:rPr>
        <w:t xml:space="preserve"> 8 </w:t>
      </w:r>
      <w:proofErr w:type="spellStart"/>
      <w:r w:rsidRPr="006A6C08">
        <w:rPr>
          <w:rFonts w:eastAsia="Times New Roman" w:cs="Tahoma"/>
          <w:sz w:val="24"/>
          <w:szCs w:val="24"/>
          <w:lang w:eastAsia="el-GR"/>
        </w:rPr>
        <w:t>κιλά</w:t>
      </w:r>
      <w:proofErr w:type="spellEnd"/>
      <w:r w:rsidRPr="006A6C08">
        <w:rPr>
          <w:rFonts w:eastAsia="Times New Roman" w:cs="Tahoma"/>
          <w:sz w:val="24"/>
          <w:szCs w:val="24"/>
          <w:lang w:eastAsia="el-GR"/>
        </w:rPr>
        <w:t>.</w:t>
      </w:r>
    </w:p>
    <w:p w14:paraId="1B621A9A" w14:textId="475665F9" w:rsidR="001554B3" w:rsidRPr="006A6C08" w:rsidRDefault="001554B3" w:rsidP="001554B3">
      <w:pPr>
        <w:numPr>
          <w:ilvl w:val="0"/>
          <w:numId w:val="12"/>
        </w:numPr>
        <w:spacing w:after="0" w:line="240" w:lineRule="auto"/>
        <w:ind w:left="142"/>
        <w:jc w:val="both"/>
        <w:rPr>
          <w:rFonts w:eastAsia="Times New Roman" w:cs="Tahoma"/>
          <w:sz w:val="24"/>
          <w:szCs w:val="24"/>
          <w:lang w:eastAsia="el-GR"/>
        </w:rPr>
      </w:pPr>
      <w:proofErr w:type="spellStart"/>
      <w:r w:rsidRPr="006A6C08">
        <w:rPr>
          <w:rFonts w:eastAsia="Times New Roman" w:cs="Tahoma"/>
          <w:sz w:val="24"/>
          <w:szCs w:val="24"/>
          <w:lang w:eastAsia="el-GR"/>
        </w:rPr>
        <w:t>Μι</w:t>
      </w:r>
      <w:proofErr w:type="spellEnd"/>
      <w:r w:rsidRPr="006A6C08">
        <w:rPr>
          <w:rFonts w:eastAsia="Times New Roman" w:cs="Tahoma"/>
          <w:sz w:val="24"/>
          <w:szCs w:val="24"/>
          <w:lang w:eastAsia="el-GR"/>
        </w:rPr>
        <w:t>α βα</w:t>
      </w:r>
      <w:proofErr w:type="spellStart"/>
      <w:r w:rsidRPr="006A6C08">
        <w:rPr>
          <w:rFonts w:eastAsia="Times New Roman" w:cs="Tahoma"/>
          <w:sz w:val="24"/>
          <w:szCs w:val="24"/>
          <w:lang w:eastAsia="el-GR"/>
        </w:rPr>
        <w:t>λίτσ</w:t>
      </w:r>
      <w:proofErr w:type="spellEnd"/>
      <w:r w:rsidRPr="006A6C08">
        <w:rPr>
          <w:rFonts w:eastAsia="Times New Roman" w:cs="Tahoma"/>
          <w:sz w:val="24"/>
          <w:szCs w:val="24"/>
          <w:lang w:eastAsia="el-GR"/>
        </w:rPr>
        <w:t xml:space="preserve">α </w:t>
      </w:r>
      <w:proofErr w:type="spellStart"/>
      <w:r w:rsidRPr="006A6C08">
        <w:rPr>
          <w:rFonts w:eastAsia="Times New Roman" w:cs="Tahoma"/>
          <w:sz w:val="24"/>
          <w:szCs w:val="24"/>
          <w:lang w:eastAsia="el-GR"/>
        </w:rPr>
        <w:t>μέχρι</w:t>
      </w:r>
      <w:proofErr w:type="spellEnd"/>
      <w:r w:rsidRPr="006A6C08">
        <w:rPr>
          <w:rFonts w:eastAsia="Times New Roman" w:cs="Tahoma"/>
          <w:sz w:val="24"/>
          <w:szCs w:val="24"/>
          <w:lang w:eastAsia="el-GR"/>
        </w:rPr>
        <w:t xml:space="preserve"> 23 </w:t>
      </w:r>
      <w:proofErr w:type="spellStart"/>
      <w:r w:rsidRPr="006A6C08">
        <w:rPr>
          <w:rFonts w:eastAsia="Times New Roman" w:cs="Tahoma"/>
          <w:sz w:val="24"/>
          <w:szCs w:val="24"/>
          <w:lang w:eastAsia="el-GR"/>
        </w:rPr>
        <w:t>κιλά</w:t>
      </w:r>
      <w:proofErr w:type="spellEnd"/>
      <w:r w:rsidRPr="006A6C08">
        <w:rPr>
          <w:rFonts w:eastAsia="Times New Roman" w:cs="Tahoma"/>
          <w:sz w:val="24"/>
          <w:szCs w:val="24"/>
          <w:lang w:eastAsia="el-GR"/>
        </w:rPr>
        <w:t xml:space="preserve">. </w:t>
      </w:r>
    </w:p>
    <w:p w14:paraId="1DA33E72" w14:textId="77777777" w:rsidR="001554B3" w:rsidRPr="006A6C08" w:rsidRDefault="001554B3" w:rsidP="001554B3">
      <w:pPr>
        <w:spacing w:after="0" w:line="240" w:lineRule="auto"/>
        <w:rPr>
          <w:rFonts w:eastAsia="Times New Roman" w:cs="Times New Roman"/>
          <w:b/>
          <w:bCs/>
          <w:sz w:val="24"/>
          <w:szCs w:val="24"/>
          <w:lang w:eastAsia="x-none"/>
        </w:rPr>
      </w:pPr>
    </w:p>
    <w:p w14:paraId="1A9F4D3E" w14:textId="77777777" w:rsidR="001554B3" w:rsidRPr="006A6C08" w:rsidRDefault="001554B3" w:rsidP="001554B3">
      <w:pPr>
        <w:spacing w:after="0" w:line="240" w:lineRule="auto"/>
        <w:rPr>
          <w:rFonts w:eastAsia="Times New Roman" w:cs="Times New Roman"/>
          <w:b/>
          <w:bCs/>
          <w:color w:val="FF0000"/>
          <w:sz w:val="24"/>
          <w:szCs w:val="24"/>
          <w:lang w:eastAsia="x-none"/>
        </w:rPr>
      </w:pPr>
      <w:proofErr w:type="spellStart"/>
      <w:r w:rsidRPr="006A6C08">
        <w:rPr>
          <w:rFonts w:eastAsia="Times New Roman" w:cs="Times New Roman"/>
          <w:b/>
          <w:bCs/>
          <w:color w:val="FF0000"/>
          <w:sz w:val="24"/>
          <w:szCs w:val="24"/>
          <w:lang w:eastAsia="x-none"/>
        </w:rPr>
        <w:t>Δεν</w:t>
      </w:r>
      <w:proofErr w:type="spellEnd"/>
      <w:r w:rsidRPr="006A6C08">
        <w:rPr>
          <w:rFonts w:eastAsia="Times New Roman" w:cs="Times New Roman"/>
          <w:b/>
          <w:bCs/>
          <w:color w:val="FF0000"/>
          <w:sz w:val="24"/>
          <w:szCs w:val="24"/>
          <w:lang w:eastAsia="x-none"/>
        </w:rPr>
        <w:t xml:space="preserve"> π</w:t>
      </w:r>
      <w:proofErr w:type="spellStart"/>
      <w:r w:rsidRPr="006A6C08">
        <w:rPr>
          <w:rFonts w:eastAsia="Times New Roman" w:cs="Times New Roman"/>
          <w:b/>
          <w:bCs/>
          <w:color w:val="FF0000"/>
          <w:sz w:val="24"/>
          <w:szCs w:val="24"/>
          <w:lang w:eastAsia="x-none"/>
        </w:rPr>
        <w:t>εριλ</w:t>
      </w:r>
      <w:proofErr w:type="spellEnd"/>
      <w:r w:rsidRPr="006A6C08">
        <w:rPr>
          <w:rFonts w:eastAsia="Times New Roman" w:cs="Times New Roman"/>
          <w:b/>
          <w:bCs/>
          <w:color w:val="FF0000"/>
          <w:sz w:val="24"/>
          <w:szCs w:val="24"/>
          <w:lang w:eastAsia="x-none"/>
        </w:rPr>
        <w:t>αμβάνονται:</w:t>
      </w:r>
    </w:p>
    <w:p w14:paraId="6C631558" w14:textId="5E7A9BC8" w:rsidR="001554B3" w:rsidRPr="006A6C08" w:rsidRDefault="001554B3" w:rsidP="001554B3">
      <w:pPr>
        <w:numPr>
          <w:ilvl w:val="0"/>
          <w:numId w:val="11"/>
        </w:numPr>
        <w:spacing w:after="0" w:line="240" w:lineRule="auto"/>
        <w:ind w:left="-142"/>
        <w:rPr>
          <w:rFonts w:eastAsia="Times New Roman" w:cs="Times New Roman"/>
          <w:sz w:val="24"/>
          <w:szCs w:val="24"/>
          <w:lang w:eastAsia="el-GR"/>
        </w:rPr>
      </w:pPr>
      <w:proofErr w:type="spellStart"/>
      <w:r w:rsidRPr="006A6C08">
        <w:rPr>
          <w:rFonts w:eastAsia="Times New Roman" w:cs="Times New Roman"/>
          <w:sz w:val="24"/>
          <w:szCs w:val="24"/>
          <w:lang w:eastAsia="el-GR"/>
        </w:rPr>
        <w:t>Φόροι</w:t>
      </w:r>
      <w:proofErr w:type="spellEnd"/>
      <w:r w:rsidRPr="006A6C08">
        <w:rPr>
          <w:rFonts w:eastAsia="Times New Roman" w:cs="Times New Roman"/>
          <w:sz w:val="24"/>
          <w:szCs w:val="24"/>
          <w:lang w:eastAsia="el-GR"/>
        </w:rPr>
        <w:t xml:space="preserve"> α</w:t>
      </w:r>
      <w:proofErr w:type="spellStart"/>
      <w:r w:rsidRPr="006A6C08">
        <w:rPr>
          <w:rFonts w:eastAsia="Times New Roman" w:cs="Times New Roman"/>
          <w:sz w:val="24"/>
          <w:szCs w:val="24"/>
          <w:lang w:eastAsia="el-GR"/>
        </w:rPr>
        <w:t>εροδρομίων</w:t>
      </w:r>
      <w:proofErr w:type="spellEnd"/>
      <w:r w:rsidRPr="006A6C08">
        <w:rPr>
          <w:rFonts w:eastAsia="Times New Roman" w:cs="Times New Roman"/>
          <w:sz w:val="24"/>
          <w:szCs w:val="24"/>
          <w:lang w:eastAsia="el-GR"/>
        </w:rPr>
        <w:t xml:space="preserve"> &amp; </w:t>
      </w:r>
      <w:proofErr w:type="spellStart"/>
      <w:r w:rsidRPr="006A6C08">
        <w:rPr>
          <w:rFonts w:eastAsia="Times New Roman" w:cs="Times New Roman"/>
          <w:sz w:val="24"/>
          <w:szCs w:val="24"/>
          <w:lang w:eastAsia="el-GR"/>
        </w:rPr>
        <w:t>ξενοδοχείων</w:t>
      </w:r>
      <w:proofErr w:type="spellEnd"/>
      <w:r w:rsidRPr="006A6C08">
        <w:rPr>
          <w:rFonts w:eastAsia="Times New Roman" w:cs="Times New Roman"/>
          <w:sz w:val="24"/>
          <w:szCs w:val="24"/>
          <w:lang w:eastAsia="el-GR"/>
        </w:rPr>
        <w:t xml:space="preserve"> (2</w:t>
      </w:r>
      <w:r w:rsidR="006A6C08">
        <w:rPr>
          <w:rFonts w:eastAsia="Times New Roman" w:cs="Times New Roman"/>
          <w:sz w:val="24"/>
          <w:szCs w:val="24"/>
          <w:lang w:eastAsia="el-GR"/>
        </w:rPr>
        <w:t>7</w:t>
      </w:r>
      <w:r w:rsidRPr="006A6C08">
        <w:rPr>
          <w:rFonts w:eastAsia="Times New Roman" w:cs="Times New Roman"/>
          <w:sz w:val="24"/>
          <w:szCs w:val="24"/>
          <w:lang w:eastAsia="el-GR"/>
        </w:rPr>
        <w:t>5€).</w:t>
      </w:r>
    </w:p>
    <w:p w14:paraId="3036B84C" w14:textId="77777777" w:rsidR="001554B3" w:rsidRPr="006A6C08" w:rsidRDefault="001554B3" w:rsidP="001554B3">
      <w:pPr>
        <w:numPr>
          <w:ilvl w:val="0"/>
          <w:numId w:val="11"/>
        </w:numPr>
        <w:spacing w:after="0" w:line="240" w:lineRule="auto"/>
        <w:ind w:left="-142"/>
        <w:rPr>
          <w:rFonts w:eastAsia="Times New Roman" w:cs="Times New Roman"/>
          <w:sz w:val="24"/>
          <w:szCs w:val="24"/>
          <w:lang w:eastAsia="el-GR"/>
        </w:rPr>
      </w:pPr>
      <w:r w:rsidRPr="006A6C08">
        <w:rPr>
          <w:rFonts w:eastAsia="Times New Roman" w:cs="Times New Roman"/>
          <w:sz w:val="24"/>
          <w:szCs w:val="24"/>
          <w:lang w:eastAsia="el-GR"/>
        </w:rPr>
        <w:t>Checkpoints (25€).</w:t>
      </w:r>
    </w:p>
    <w:p w14:paraId="3E4901AB" w14:textId="77777777" w:rsidR="001554B3" w:rsidRPr="006A6C08" w:rsidRDefault="001554B3" w:rsidP="001554B3">
      <w:pPr>
        <w:numPr>
          <w:ilvl w:val="0"/>
          <w:numId w:val="11"/>
        </w:numPr>
        <w:spacing w:after="0" w:line="240" w:lineRule="auto"/>
        <w:ind w:left="-142"/>
        <w:rPr>
          <w:rFonts w:eastAsia="Times New Roman" w:cs="Times New Roman"/>
          <w:sz w:val="24"/>
          <w:szCs w:val="24"/>
          <w:lang w:val="el-GR" w:eastAsia="el-GR"/>
        </w:rPr>
      </w:pPr>
      <w:r w:rsidRPr="006A6C08">
        <w:rPr>
          <w:rFonts w:eastAsia="Times New Roman" w:cs="Times New Roman"/>
          <w:sz w:val="24"/>
          <w:szCs w:val="24"/>
          <w:lang w:val="el-GR" w:eastAsia="el-GR"/>
        </w:rPr>
        <w:t>Είσοδοι σε μουσεία, σε αρχαιολογικούς χώρους, θεάματα και γενικά όπου απαιτείται.</w:t>
      </w:r>
    </w:p>
    <w:p w14:paraId="11D1D098" w14:textId="77777777" w:rsidR="001554B3" w:rsidRPr="006A6C08" w:rsidRDefault="001554B3" w:rsidP="001554B3">
      <w:pPr>
        <w:numPr>
          <w:ilvl w:val="0"/>
          <w:numId w:val="11"/>
        </w:numPr>
        <w:spacing w:after="0" w:line="240" w:lineRule="auto"/>
        <w:ind w:left="-142"/>
        <w:rPr>
          <w:rFonts w:eastAsia="Times New Roman" w:cs="Times New Roman"/>
          <w:sz w:val="24"/>
          <w:szCs w:val="24"/>
          <w:lang w:val="el-GR" w:eastAsia="el-GR"/>
        </w:rPr>
      </w:pPr>
      <w:r w:rsidRPr="006A6C08">
        <w:rPr>
          <w:rFonts w:eastAsia="Times New Roman" w:cs="Times New Roman"/>
          <w:sz w:val="24"/>
          <w:szCs w:val="24"/>
          <w:lang w:val="el-GR" w:eastAsia="el-GR"/>
        </w:rPr>
        <w:t>Ό, τι ρητά αναφέρεται ως προαιρετικό ή προτεινόμενο.</w:t>
      </w:r>
    </w:p>
    <w:p w14:paraId="393C1808" w14:textId="77777777" w:rsidR="001554B3" w:rsidRPr="006A6C08" w:rsidRDefault="001554B3" w:rsidP="001554B3">
      <w:pPr>
        <w:numPr>
          <w:ilvl w:val="0"/>
          <w:numId w:val="11"/>
        </w:numPr>
        <w:spacing w:after="0" w:line="240" w:lineRule="auto"/>
        <w:ind w:left="-142"/>
        <w:rPr>
          <w:rFonts w:eastAsia="Times New Roman" w:cs="Times New Roman"/>
          <w:sz w:val="24"/>
          <w:szCs w:val="24"/>
          <w:lang w:eastAsia="el-GR"/>
        </w:rPr>
      </w:pPr>
      <w:proofErr w:type="spellStart"/>
      <w:r w:rsidRPr="006A6C08">
        <w:rPr>
          <w:rFonts w:eastAsia="Times New Roman" w:cs="Times New Roman"/>
          <w:sz w:val="24"/>
          <w:szCs w:val="24"/>
          <w:lang w:eastAsia="el-GR"/>
        </w:rPr>
        <w:t>Προ</w:t>
      </w:r>
      <w:proofErr w:type="spellEnd"/>
      <w:r w:rsidRPr="006A6C08">
        <w:rPr>
          <w:rFonts w:eastAsia="Times New Roman" w:cs="Times New Roman"/>
          <w:sz w:val="24"/>
          <w:szCs w:val="24"/>
          <w:lang w:eastAsia="el-GR"/>
        </w:rPr>
        <w:t xml:space="preserve">αιρετική </w:t>
      </w:r>
      <w:proofErr w:type="spellStart"/>
      <w:r w:rsidRPr="006A6C08">
        <w:rPr>
          <w:rFonts w:eastAsia="Times New Roman" w:cs="Times New Roman"/>
          <w:sz w:val="24"/>
          <w:szCs w:val="24"/>
          <w:lang w:eastAsia="el-GR"/>
        </w:rPr>
        <w:t>Ασφάλει</w:t>
      </w:r>
      <w:proofErr w:type="spellEnd"/>
      <w:r w:rsidRPr="006A6C08">
        <w:rPr>
          <w:rFonts w:eastAsia="Times New Roman" w:cs="Times New Roman"/>
          <w:sz w:val="24"/>
          <w:szCs w:val="24"/>
          <w:lang w:eastAsia="el-GR"/>
        </w:rPr>
        <w:t>α Covid (25€).</w:t>
      </w:r>
    </w:p>
    <w:p w14:paraId="5172C951" w14:textId="77777777" w:rsidR="001554B3" w:rsidRPr="00D1057C" w:rsidRDefault="001554B3" w:rsidP="001554B3">
      <w:pPr>
        <w:spacing w:after="0" w:line="240" w:lineRule="auto"/>
        <w:rPr>
          <w:rFonts w:eastAsia="Times New Roman" w:cstheme="minorHAnsi"/>
          <w:lang w:eastAsia="el-GR"/>
        </w:rPr>
      </w:pPr>
    </w:p>
    <w:p w14:paraId="5C810A82" w14:textId="77777777" w:rsidR="003F7A2E" w:rsidRDefault="003F7A2E" w:rsidP="001554B3">
      <w:pPr>
        <w:keepNext/>
        <w:spacing w:after="0" w:line="240" w:lineRule="auto"/>
        <w:jc w:val="both"/>
        <w:outlineLvl w:val="1"/>
        <w:rPr>
          <w:rFonts w:eastAsia="Times New Roman" w:cstheme="minorHAnsi"/>
          <w:b/>
          <w:bCs/>
          <w:noProof/>
          <w:u w:val="single"/>
          <w:lang w:val="el-GR" w:eastAsia="el-GR"/>
        </w:rPr>
      </w:pPr>
    </w:p>
    <w:p w14:paraId="22E4D8E4" w14:textId="77777777" w:rsidR="003F7A2E" w:rsidRDefault="003F7A2E" w:rsidP="001554B3">
      <w:pPr>
        <w:keepNext/>
        <w:spacing w:after="0" w:line="240" w:lineRule="auto"/>
        <w:jc w:val="both"/>
        <w:outlineLvl w:val="1"/>
        <w:rPr>
          <w:rFonts w:eastAsia="Times New Roman" w:cstheme="minorHAnsi"/>
          <w:b/>
          <w:bCs/>
          <w:noProof/>
          <w:u w:val="single"/>
          <w:lang w:val="el-GR" w:eastAsia="el-GR"/>
        </w:rPr>
      </w:pPr>
    </w:p>
    <w:p w14:paraId="3BA1FD2C" w14:textId="5D7D16E9" w:rsidR="001554B3" w:rsidRPr="00B214DD" w:rsidRDefault="001554B3" w:rsidP="001554B3">
      <w:pPr>
        <w:keepNext/>
        <w:spacing w:after="0" w:line="240" w:lineRule="auto"/>
        <w:jc w:val="both"/>
        <w:outlineLvl w:val="1"/>
        <w:rPr>
          <w:rFonts w:eastAsia="Times New Roman" w:cstheme="minorHAnsi"/>
          <w:b/>
          <w:bCs/>
          <w:color w:val="BF4E14" w:themeColor="accent2" w:themeShade="BF"/>
          <w:sz w:val="24"/>
          <w:szCs w:val="24"/>
          <w:u w:val="single"/>
          <w:lang w:val="el-GR" w:eastAsia="el-GR"/>
        </w:rPr>
      </w:pPr>
      <w:r w:rsidRPr="00B214DD">
        <w:rPr>
          <w:rFonts w:eastAsia="Times New Roman" w:cstheme="minorHAnsi"/>
          <w:b/>
          <w:bCs/>
          <w:noProof/>
          <w:sz w:val="24"/>
          <w:szCs w:val="24"/>
          <w:u w:val="single"/>
          <w:lang w:val="el-GR" w:eastAsia="el-GR"/>
        </w:rPr>
        <w:t>ΠΤΗΣΕΙΣ ΑΘΗΝΑ-ΡΩΜΗ-ΑΘΗΝΑ</w:t>
      </w:r>
      <w:r w:rsidR="00C241BA" w:rsidRPr="00B214DD">
        <w:rPr>
          <w:rFonts w:eastAsia="Times New Roman" w:cstheme="minorHAnsi"/>
          <w:b/>
          <w:bCs/>
          <w:noProof/>
          <w:sz w:val="24"/>
          <w:szCs w:val="24"/>
          <w:u w:val="single"/>
          <w:lang w:val="el-GR" w:eastAsia="el-GR"/>
        </w:rPr>
        <w:t xml:space="preserve">  24/10-28/10</w:t>
      </w:r>
      <w:r w:rsidRPr="00B214DD">
        <w:rPr>
          <w:rFonts w:eastAsia="Times New Roman" w:cstheme="minorHAnsi"/>
          <w:b/>
          <w:bCs/>
          <w:noProof/>
          <w:sz w:val="24"/>
          <w:szCs w:val="24"/>
          <w:u w:val="single"/>
          <w:lang w:val="el-GR" w:eastAsia="el-GR"/>
        </w:rPr>
        <w:t>:</w:t>
      </w:r>
    </w:p>
    <w:p w14:paraId="507A452B" w14:textId="11ECEC12" w:rsidR="001554B3" w:rsidRPr="00B214DD" w:rsidRDefault="001554B3" w:rsidP="001554B3">
      <w:pPr>
        <w:spacing w:after="0" w:line="240" w:lineRule="auto"/>
        <w:rPr>
          <w:rFonts w:eastAsia="Times New Roman" w:cstheme="minorHAnsi"/>
          <w:sz w:val="24"/>
          <w:szCs w:val="24"/>
          <w:lang w:val="el-GR" w:eastAsia="el-GR"/>
        </w:rPr>
      </w:pPr>
      <w:r w:rsidRPr="00B214DD">
        <w:rPr>
          <w:rFonts w:eastAsia="Times New Roman" w:cstheme="minorHAnsi"/>
          <w:sz w:val="24"/>
          <w:szCs w:val="24"/>
          <w:lang w:val="el-GR" w:eastAsia="el-GR"/>
        </w:rPr>
        <w:t xml:space="preserve">ΑΘΗΝΑ – ΡΩΜΗ   </w:t>
      </w:r>
      <w:r w:rsidR="00057C14" w:rsidRPr="00B214DD">
        <w:rPr>
          <w:rFonts w:eastAsia="Times New Roman" w:cstheme="minorHAnsi"/>
          <w:sz w:val="24"/>
          <w:szCs w:val="24"/>
          <w:lang w:val="el-GR" w:eastAsia="el-GR"/>
        </w:rPr>
        <w:t>ΑΖ715</w:t>
      </w:r>
      <w:r w:rsidR="00C241BA" w:rsidRPr="00B214DD">
        <w:rPr>
          <w:rFonts w:eastAsia="Times New Roman" w:cstheme="minorHAnsi"/>
          <w:sz w:val="24"/>
          <w:szCs w:val="24"/>
          <w:lang w:val="el-GR" w:eastAsia="el-GR"/>
        </w:rPr>
        <w:t xml:space="preserve">  13.20 – 14.25</w:t>
      </w:r>
    </w:p>
    <w:p w14:paraId="7DBC67B2" w14:textId="4804D32F" w:rsidR="001554B3" w:rsidRPr="00B214DD" w:rsidRDefault="001554B3" w:rsidP="001554B3">
      <w:pPr>
        <w:spacing w:after="0" w:line="240" w:lineRule="auto"/>
        <w:rPr>
          <w:rFonts w:eastAsia="Times New Roman" w:cstheme="minorHAnsi"/>
          <w:sz w:val="24"/>
          <w:szCs w:val="24"/>
          <w:lang w:val="el-GR" w:eastAsia="el-GR"/>
        </w:rPr>
      </w:pPr>
      <w:r w:rsidRPr="00B214DD">
        <w:rPr>
          <w:rFonts w:eastAsia="Times New Roman" w:cstheme="minorHAnsi"/>
          <w:sz w:val="24"/>
          <w:szCs w:val="24"/>
          <w:lang w:val="el-GR" w:eastAsia="el-GR"/>
        </w:rPr>
        <w:t xml:space="preserve">ΡΩΜΗ – ΑΘΗΝΑ   </w:t>
      </w:r>
      <w:r w:rsidR="00057C14" w:rsidRPr="00B214DD">
        <w:rPr>
          <w:rFonts w:eastAsia="Times New Roman" w:cstheme="minorHAnsi"/>
          <w:sz w:val="24"/>
          <w:szCs w:val="24"/>
          <w:lang w:val="el-GR" w:eastAsia="el-GR"/>
        </w:rPr>
        <w:t>ΑΖ718</w:t>
      </w:r>
      <w:r w:rsidR="00C241BA" w:rsidRPr="00B214DD">
        <w:rPr>
          <w:rFonts w:eastAsia="Times New Roman" w:cstheme="minorHAnsi"/>
          <w:sz w:val="24"/>
          <w:szCs w:val="24"/>
          <w:lang w:val="el-GR" w:eastAsia="el-GR"/>
        </w:rPr>
        <w:t xml:space="preserve">   15.35- 18.35</w:t>
      </w:r>
    </w:p>
    <w:p w14:paraId="71C8798A" w14:textId="77777777" w:rsidR="003F7A2E" w:rsidRPr="002A7FB4" w:rsidRDefault="003F7A2E" w:rsidP="001554B3">
      <w:pPr>
        <w:suppressAutoHyphens/>
        <w:autoSpaceDN w:val="0"/>
        <w:spacing w:line="256" w:lineRule="auto"/>
        <w:rPr>
          <w:rFonts w:ascii="Calibri" w:eastAsia="Times New Roman" w:hAnsi="Calibri" w:cs="Calibri"/>
          <w:b/>
          <w:bCs/>
          <w:color w:val="FF0000"/>
          <w:lang w:eastAsia="el-GR"/>
        </w:rPr>
      </w:pPr>
    </w:p>
    <w:p w14:paraId="1F103852" w14:textId="40615A0D" w:rsidR="001554B3" w:rsidRPr="008E7251" w:rsidRDefault="001554B3" w:rsidP="001554B3">
      <w:pPr>
        <w:suppressAutoHyphens/>
        <w:autoSpaceDN w:val="0"/>
        <w:spacing w:line="256" w:lineRule="auto"/>
        <w:rPr>
          <w:rFonts w:ascii="Calibri" w:eastAsia="Times New Roman" w:hAnsi="Calibri" w:cs="Calibri"/>
          <w:b/>
          <w:bCs/>
          <w:color w:val="FF0000"/>
          <w:lang w:val="el-GR" w:eastAsia="el-GR"/>
        </w:rPr>
      </w:pPr>
      <w:r w:rsidRPr="008E7251">
        <w:rPr>
          <w:rFonts w:ascii="Calibri" w:eastAsia="Times New Roman" w:hAnsi="Calibri" w:cs="Calibri"/>
          <w:b/>
          <w:bCs/>
          <w:color w:val="FF0000"/>
          <w:lang w:val="el-GR" w:eastAsia="el-GR"/>
        </w:rPr>
        <w:t xml:space="preserve">Σημαντικές Σημειώσεις: </w:t>
      </w:r>
    </w:p>
    <w:p w14:paraId="4C4D7662" w14:textId="77777777" w:rsidR="001554B3" w:rsidRPr="001554B3" w:rsidRDefault="001554B3" w:rsidP="001554B3">
      <w:pPr>
        <w:numPr>
          <w:ilvl w:val="0"/>
          <w:numId w:val="13"/>
        </w:numPr>
        <w:suppressAutoHyphens/>
        <w:autoSpaceDN w:val="0"/>
        <w:spacing w:after="0" w:line="256" w:lineRule="auto"/>
        <w:rPr>
          <w:rFonts w:ascii="Calibri" w:eastAsia="Times New Roman" w:hAnsi="Calibri" w:cs="Calibri"/>
          <w:b/>
          <w:bCs/>
          <w:color w:val="000000"/>
          <w:lang w:val="el-GR" w:eastAsia="el-GR"/>
        </w:rPr>
      </w:pPr>
      <w:r w:rsidRPr="001554B3">
        <w:rPr>
          <w:rFonts w:ascii="Calibri" w:eastAsia="Times New Roman" w:hAnsi="Calibri" w:cs="Calibri"/>
          <w:b/>
          <w:bCs/>
          <w:color w:val="000000"/>
          <w:lang w:val="el-GR" w:eastAsia="el-GR"/>
        </w:rPr>
        <w:t>Η τιμή «</w:t>
      </w:r>
      <w:r w:rsidRPr="0082310B">
        <w:rPr>
          <w:rFonts w:ascii="Calibri" w:eastAsia="Times New Roman" w:hAnsi="Calibri" w:cs="Calibri"/>
          <w:b/>
          <w:bCs/>
          <w:color w:val="000000"/>
          <w:lang w:eastAsia="el-GR"/>
        </w:rPr>
        <w:t>SuperEarly</w:t>
      </w:r>
      <w:r w:rsidRPr="001554B3">
        <w:rPr>
          <w:rFonts w:ascii="Calibri" w:eastAsia="Times New Roman" w:hAnsi="Calibri" w:cs="Calibri"/>
          <w:b/>
          <w:bCs/>
          <w:color w:val="000000"/>
          <w:lang w:val="el-GR" w:eastAsia="el-GR"/>
        </w:rPr>
        <w:t xml:space="preserve">» ισχύει με, προκαταβολή 450€/άτομο </w:t>
      </w:r>
      <w:r w:rsidRPr="0082310B">
        <w:rPr>
          <w:rFonts w:ascii="Calibri" w:eastAsia="Times New Roman" w:hAnsi="Calibri" w:cs="Calibri"/>
          <w:b/>
          <w:bCs/>
          <w:color w:val="000000"/>
          <w:lang w:eastAsia="el-GR"/>
        </w:rPr>
        <w:t>MH</w:t>
      </w:r>
      <w:r w:rsidRPr="001554B3">
        <w:rPr>
          <w:rFonts w:ascii="Calibri" w:eastAsia="Times New Roman" w:hAnsi="Calibri" w:cs="Calibri"/>
          <w:b/>
          <w:bCs/>
          <w:color w:val="000000"/>
          <w:lang w:val="el-GR" w:eastAsia="el-GR"/>
        </w:rPr>
        <w:t xml:space="preserve"> επιστρεπτέα για τις πρώτες 10 συμμετοχές, εξόφληση στις 21 μέρες πριν </w:t>
      </w:r>
      <w:r w:rsidRPr="0082310B">
        <w:rPr>
          <w:rFonts w:ascii="Calibri" w:eastAsia="Times New Roman" w:hAnsi="Calibri" w:cs="Calibri"/>
          <w:b/>
          <w:bCs/>
          <w:color w:val="000000"/>
          <w:lang w:eastAsia="el-GR"/>
        </w:rPr>
        <w:t>non</w:t>
      </w:r>
      <w:r w:rsidRPr="001554B3">
        <w:rPr>
          <w:rFonts w:ascii="Calibri" w:eastAsia="Times New Roman" w:hAnsi="Calibri" w:cs="Calibri"/>
          <w:b/>
          <w:bCs/>
          <w:color w:val="000000"/>
          <w:lang w:val="el-GR" w:eastAsia="el-GR"/>
        </w:rPr>
        <w:t>-</w:t>
      </w:r>
      <w:r w:rsidRPr="0082310B">
        <w:rPr>
          <w:rFonts w:ascii="Calibri" w:eastAsia="Times New Roman" w:hAnsi="Calibri" w:cs="Calibri"/>
          <w:b/>
          <w:bCs/>
          <w:color w:val="000000"/>
          <w:lang w:eastAsia="el-GR"/>
        </w:rPr>
        <w:t>refundable</w:t>
      </w:r>
      <w:r w:rsidRPr="001554B3">
        <w:rPr>
          <w:rFonts w:ascii="Calibri" w:eastAsia="Times New Roman" w:hAnsi="Calibri" w:cs="Calibri"/>
          <w:b/>
          <w:bCs/>
          <w:color w:val="000000"/>
          <w:lang w:val="el-GR" w:eastAsia="el-GR"/>
        </w:rPr>
        <w:t>.</w:t>
      </w:r>
    </w:p>
    <w:p w14:paraId="52C36A36" w14:textId="77777777" w:rsidR="001554B3" w:rsidRPr="0082310B" w:rsidRDefault="001554B3" w:rsidP="001554B3">
      <w:pPr>
        <w:numPr>
          <w:ilvl w:val="0"/>
          <w:numId w:val="13"/>
        </w:numPr>
        <w:suppressAutoHyphens/>
        <w:autoSpaceDN w:val="0"/>
        <w:spacing w:after="0" w:line="256" w:lineRule="auto"/>
        <w:rPr>
          <w:rFonts w:ascii="Calibri" w:eastAsia="Times New Roman" w:hAnsi="Calibri" w:cs="Calibri"/>
          <w:b/>
          <w:bCs/>
          <w:color w:val="000000"/>
          <w:lang w:eastAsia="el-GR"/>
        </w:rPr>
      </w:pPr>
      <w:r w:rsidRPr="001554B3">
        <w:rPr>
          <w:rFonts w:ascii="Calibri" w:eastAsia="Times New Roman" w:hAnsi="Calibri" w:cs="Calibri"/>
          <w:b/>
          <w:bCs/>
          <w:color w:val="000000"/>
          <w:lang w:val="el-GR" w:eastAsia="el-GR"/>
        </w:rPr>
        <w:t>Η τιμή «</w:t>
      </w:r>
      <w:proofErr w:type="spellStart"/>
      <w:r w:rsidRPr="0082310B">
        <w:rPr>
          <w:rFonts w:ascii="Calibri" w:eastAsia="Times New Roman" w:hAnsi="Calibri" w:cs="Calibri"/>
          <w:b/>
          <w:bCs/>
          <w:color w:val="000000"/>
          <w:lang w:eastAsia="el-GR"/>
        </w:rPr>
        <w:t>EarlyBooking</w:t>
      </w:r>
      <w:proofErr w:type="spellEnd"/>
      <w:r w:rsidRPr="001554B3">
        <w:rPr>
          <w:rFonts w:ascii="Calibri" w:eastAsia="Times New Roman" w:hAnsi="Calibri" w:cs="Calibri"/>
          <w:b/>
          <w:bCs/>
          <w:color w:val="000000"/>
          <w:lang w:val="el-GR" w:eastAsia="el-GR"/>
        </w:rPr>
        <w:t xml:space="preserve">» ισχύει για τις πρώτες 10 συμμετοχές, προκαταβολή 450€/άτομο επιστρεπτέα έως και 45 μέρες πριν, εξόφληση στις 21 μέρες πριν </w:t>
      </w:r>
      <w:r w:rsidRPr="0082310B">
        <w:rPr>
          <w:rFonts w:ascii="Calibri" w:eastAsia="Times New Roman" w:hAnsi="Calibri" w:cs="Calibri"/>
          <w:b/>
          <w:bCs/>
          <w:color w:val="000000"/>
          <w:lang w:eastAsia="el-GR"/>
        </w:rPr>
        <w:t>non</w:t>
      </w:r>
      <w:r w:rsidRPr="001554B3">
        <w:rPr>
          <w:rFonts w:ascii="Calibri" w:eastAsia="Times New Roman" w:hAnsi="Calibri" w:cs="Calibri"/>
          <w:b/>
          <w:bCs/>
          <w:color w:val="000000"/>
          <w:lang w:val="el-GR" w:eastAsia="el-GR"/>
        </w:rPr>
        <w:t>-</w:t>
      </w:r>
      <w:r w:rsidRPr="0082310B">
        <w:rPr>
          <w:rFonts w:ascii="Calibri" w:eastAsia="Times New Roman" w:hAnsi="Calibri" w:cs="Calibri"/>
          <w:b/>
          <w:bCs/>
          <w:color w:val="000000"/>
          <w:lang w:eastAsia="el-GR"/>
        </w:rPr>
        <w:t>refundable</w:t>
      </w:r>
      <w:r w:rsidRPr="001554B3">
        <w:rPr>
          <w:rFonts w:ascii="Calibri" w:eastAsia="Times New Roman" w:hAnsi="Calibri" w:cs="Calibri"/>
          <w:b/>
          <w:bCs/>
          <w:color w:val="000000"/>
          <w:lang w:val="el-GR" w:eastAsia="el-GR"/>
        </w:rPr>
        <w:t xml:space="preserve">. </w:t>
      </w:r>
      <w:r w:rsidRPr="0082310B">
        <w:rPr>
          <w:rFonts w:ascii="Calibri" w:eastAsia="Times New Roman" w:hAnsi="Calibri" w:cs="Calibri"/>
          <w:b/>
          <w:bCs/>
          <w:color w:val="000000"/>
          <w:lang w:eastAsia="el-GR"/>
        </w:rPr>
        <w:t>Πα</w:t>
      </w:r>
      <w:proofErr w:type="spellStart"/>
      <w:r w:rsidRPr="0082310B">
        <w:rPr>
          <w:rFonts w:ascii="Calibri" w:eastAsia="Times New Roman" w:hAnsi="Calibri" w:cs="Calibri"/>
          <w:b/>
          <w:bCs/>
          <w:color w:val="000000"/>
          <w:lang w:eastAsia="el-GR"/>
        </w:rPr>
        <w:t>ρέχετ</w:t>
      </w:r>
      <w:proofErr w:type="spellEnd"/>
      <w:r w:rsidRPr="0082310B">
        <w:rPr>
          <w:rFonts w:ascii="Calibri" w:eastAsia="Times New Roman" w:hAnsi="Calibri" w:cs="Calibri"/>
          <w:b/>
          <w:bCs/>
          <w:color w:val="000000"/>
          <w:lang w:eastAsia="el-GR"/>
        </w:rPr>
        <w:t xml:space="preserve">αι η </w:t>
      </w:r>
      <w:proofErr w:type="spellStart"/>
      <w:r w:rsidRPr="0082310B">
        <w:rPr>
          <w:rFonts w:ascii="Calibri" w:eastAsia="Times New Roman" w:hAnsi="Calibri" w:cs="Calibri"/>
          <w:b/>
          <w:bCs/>
          <w:color w:val="000000"/>
          <w:lang w:eastAsia="el-GR"/>
        </w:rPr>
        <w:t>δυν</w:t>
      </w:r>
      <w:proofErr w:type="spellEnd"/>
      <w:r w:rsidRPr="0082310B">
        <w:rPr>
          <w:rFonts w:ascii="Calibri" w:eastAsia="Times New Roman" w:hAnsi="Calibri" w:cs="Calibri"/>
          <w:b/>
          <w:bCs/>
          <w:color w:val="000000"/>
          <w:lang w:eastAsia="el-GR"/>
        </w:rPr>
        <w:t xml:space="preserve">ατότητα 6 </w:t>
      </w:r>
      <w:proofErr w:type="spellStart"/>
      <w:r w:rsidRPr="0082310B">
        <w:rPr>
          <w:rFonts w:ascii="Calibri" w:eastAsia="Times New Roman" w:hAnsi="Calibri" w:cs="Calibri"/>
          <w:b/>
          <w:bCs/>
          <w:color w:val="000000"/>
          <w:lang w:eastAsia="el-GR"/>
        </w:rPr>
        <w:t>άτοκων</w:t>
      </w:r>
      <w:proofErr w:type="spellEnd"/>
      <w:r w:rsidRPr="0082310B">
        <w:rPr>
          <w:rFonts w:ascii="Calibri" w:eastAsia="Times New Roman" w:hAnsi="Calibri" w:cs="Calibri"/>
          <w:b/>
          <w:bCs/>
          <w:color w:val="000000"/>
          <w:lang w:eastAsia="el-GR"/>
        </w:rPr>
        <w:t xml:space="preserve"> </w:t>
      </w:r>
      <w:proofErr w:type="spellStart"/>
      <w:r w:rsidRPr="0082310B">
        <w:rPr>
          <w:rFonts w:ascii="Calibri" w:eastAsia="Times New Roman" w:hAnsi="Calibri" w:cs="Calibri"/>
          <w:b/>
          <w:bCs/>
          <w:color w:val="000000"/>
          <w:lang w:eastAsia="el-GR"/>
        </w:rPr>
        <w:t>δόσεων</w:t>
      </w:r>
      <w:proofErr w:type="spellEnd"/>
      <w:r w:rsidRPr="0082310B">
        <w:rPr>
          <w:rFonts w:ascii="Calibri" w:eastAsia="Times New Roman" w:hAnsi="Calibri" w:cs="Calibri"/>
          <w:b/>
          <w:bCs/>
          <w:color w:val="000000"/>
          <w:lang w:eastAsia="el-GR"/>
        </w:rPr>
        <w:t xml:space="preserve"> </w:t>
      </w:r>
      <w:proofErr w:type="spellStart"/>
      <w:r w:rsidRPr="0082310B">
        <w:rPr>
          <w:rFonts w:ascii="Calibri" w:eastAsia="Times New Roman" w:hAnsi="Calibri" w:cs="Calibri"/>
          <w:b/>
          <w:bCs/>
          <w:color w:val="000000"/>
          <w:lang w:eastAsia="el-GR"/>
        </w:rPr>
        <w:t>με</w:t>
      </w:r>
      <w:proofErr w:type="spellEnd"/>
      <w:r w:rsidRPr="0082310B">
        <w:rPr>
          <w:rFonts w:ascii="Calibri" w:eastAsia="Times New Roman" w:hAnsi="Calibri" w:cs="Calibri"/>
          <w:b/>
          <w:bCs/>
          <w:color w:val="000000"/>
          <w:lang w:eastAsia="el-GR"/>
        </w:rPr>
        <w:t xml:space="preserve"> π</w:t>
      </w:r>
      <w:proofErr w:type="spellStart"/>
      <w:r w:rsidRPr="0082310B">
        <w:rPr>
          <w:rFonts w:ascii="Calibri" w:eastAsia="Times New Roman" w:hAnsi="Calibri" w:cs="Calibri"/>
          <w:b/>
          <w:bCs/>
          <w:color w:val="000000"/>
          <w:lang w:eastAsia="el-GR"/>
        </w:rPr>
        <w:t>ροκ</w:t>
      </w:r>
      <w:proofErr w:type="spellEnd"/>
      <w:r w:rsidRPr="0082310B">
        <w:rPr>
          <w:rFonts w:ascii="Calibri" w:eastAsia="Times New Roman" w:hAnsi="Calibri" w:cs="Calibri"/>
          <w:b/>
          <w:bCs/>
          <w:color w:val="000000"/>
          <w:lang w:eastAsia="el-GR"/>
        </w:rPr>
        <w:t xml:space="preserve">αταβολή </w:t>
      </w:r>
      <w:proofErr w:type="spellStart"/>
      <w:r w:rsidRPr="0082310B">
        <w:rPr>
          <w:rFonts w:ascii="Calibri" w:eastAsia="Times New Roman" w:hAnsi="Calibri" w:cs="Calibri"/>
          <w:b/>
          <w:bCs/>
          <w:color w:val="000000"/>
          <w:lang w:eastAsia="el-GR"/>
        </w:rPr>
        <w:t>εφά</w:t>
      </w:r>
      <w:proofErr w:type="spellEnd"/>
      <w:r w:rsidRPr="0082310B">
        <w:rPr>
          <w:rFonts w:ascii="Calibri" w:eastAsia="Times New Roman" w:hAnsi="Calibri" w:cs="Calibri"/>
          <w:b/>
          <w:bCs/>
          <w:color w:val="000000"/>
          <w:lang w:eastAsia="el-GR"/>
        </w:rPr>
        <w:t>παξ 450€/</w:t>
      </w:r>
      <w:proofErr w:type="spellStart"/>
      <w:r w:rsidRPr="0082310B">
        <w:rPr>
          <w:rFonts w:ascii="Calibri" w:eastAsia="Times New Roman" w:hAnsi="Calibri" w:cs="Calibri"/>
          <w:b/>
          <w:bCs/>
          <w:color w:val="000000"/>
          <w:lang w:eastAsia="el-GR"/>
        </w:rPr>
        <w:t>άτομο</w:t>
      </w:r>
      <w:proofErr w:type="spellEnd"/>
      <w:r w:rsidRPr="0082310B">
        <w:rPr>
          <w:rFonts w:ascii="Calibri" w:eastAsia="Times New Roman" w:hAnsi="Calibri" w:cs="Calibri"/>
          <w:b/>
          <w:bCs/>
          <w:color w:val="000000"/>
          <w:lang w:eastAsia="el-GR"/>
        </w:rPr>
        <w:t>.</w:t>
      </w:r>
    </w:p>
    <w:p w14:paraId="2DCE86F0" w14:textId="77777777" w:rsidR="001554B3" w:rsidRPr="0082310B" w:rsidRDefault="001554B3" w:rsidP="001554B3">
      <w:pPr>
        <w:numPr>
          <w:ilvl w:val="0"/>
          <w:numId w:val="13"/>
        </w:numPr>
        <w:suppressAutoHyphens/>
        <w:autoSpaceDN w:val="0"/>
        <w:spacing w:after="0" w:line="256" w:lineRule="auto"/>
        <w:rPr>
          <w:rFonts w:ascii="Calibri" w:eastAsia="Times New Roman" w:hAnsi="Calibri" w:cs="Calibri"/>
          <w:b/>
          <w:bCs/>
          <w:color w:val="000000"/>
          <w:lang w:eastAsia="el-GR"/>
        </w:rPr>
      </w:pPr>
      <w:r w:rsidRPr="001554B3">
        <w:rPr>
          <w:rFonts w:ascii="Calibri" w:eastAsia="Times New Roman" w:hAnsi="Calibri" w:cs="Calibri"/>
          <w:b/>
          <w:bCs/>
          <w:color w:val="000000"/>
          <w:lang w:val="el-GR" w:eastAsia="el-GR"/>
        </w:rPr>
        <w:t xml:space="preserve">Η τιμή «Κανονική» ισχύει με προκαταβολή 450€/άτομο επιστρεπτέα έως και 45 μέρες πριν, εξόφληση στις 21 μέρες πριν </w:t>
      </w:r>
      <w:r w:rsidRPr="0082310B">
        <w:rPr>
          <w:rFonts w:ascii="Calibri" w:eastAsia="Times New Roman" w:hAnsi="Calibri" w:cs="Calibri"/>
          <w:b/>
          <w:bCs/>
          <w:color w:val="000000"/>
          <w:lang w:eastAsia="el-GR"/>
        </w:rPr>
        <w:t>non</w:t>
      </w:r>
      <w:r w:rsidRPr="001554B3">
        <w:rPr>
          <w:rFonts w:ascii="Calibri" w:eastAsia="Times New Roman" w:hAnsi="Calibri" w:cs="Calibri"/>
          <w:b/>
          <w:bCs/>
          <w:color w:val="000000"/>
          <w:lang w:val="el-GR" w:eastAsia="el-GR"/>
        </w:rPr>
        <w:t>-</w:t>
      </w:r>
      <w:r w:rsidRPr="0082310B">
        <w:rPr>
          <w:rFonts w:ascii="Calibri" w:eastAsia="Times New Roman" w:hAnsi="Calibri" w:cs="Calibri"/>
          <w:b/>
          <w:bCs/>
          <w:color w:val="000000"/>
          <w:lang w:eastAsia="el-GR"/>
        </w:rPr>
        <w:t>refundable</w:t>
      </w:r>
      <w:r w:rsidRPr="001554B3">
        <w:rPr>
          <w:rFonts w:ascii="Calibri" w:eastAsia="Times New Roman" w:hAnsi="Calibri" w:cs="Calibri"/>
          <w:b/>
          <w:bCs/>
          <w:color w:val="000000"/>
          <w:lang w:val="el-GR" w:eastAsia="el-GR"/>
        </w:rPr>
        <w:t xml:space="preserve">. </w:t>
      </w:r>
      <w:r w:rsidRPr="0082310B">
        <w:rPr>
          <w:rFonts w:ascii="Calibri" w:eastAsia="Times New Roman" w:hAnsi="Calibri" w:cs="Calibri"/>
          <w:b/>
          <w:bCs/>
          <w:color w:val="000000"/>
          <w:lang w:eastAsia="el-GR"/>
        </w:rPr>
        <w:t>Πα</w:t>
      </w:r>
      <w:proofErr w:type="spellStart"/>
      <w:r w:rsidRPr="0082310B">
        <w:rPr>
          <w:rFonts w:ascii="Calibri" w:eastAsia="Times New Roman" w:hAnsi="Calibri" w:cs="Calibri"/>
          <w:b/>
          <w:bCs/>
          <w:color w:val="000000"/>
          <w:lang w:eastAsia="el-GR"/>
        </w:rPr>
        <w:t>ρέχετ</w:t>
      </w:r>
      <w:proofErr w:type="spellEnd"/>
      <w:r w:rsidRPr="0082310B">
        <w:rPr>
          <w:rFonts w:ascii="Calibri" w:eastAsia="Times New Roman" w:hAnsi="Calibri" w:cs="Calibri"/>
          <w:b/>
          <w:bCs/>
          <w:color w:val="000000"/>
          <w:lang w:eastAsia="el-GR"/>
        </w:rPr>
        <w:t xml:space="preserve">αι η </w:t>
      </w:r>
      <w:proofErr w:type="spellStart"/>
      <w:r w:rsidRPr="0082310B">
        <w:rPr>
          <w:rFonts w:ascii="Calibri" w:eastAsia="Times New Roman" w:hAnsi="Calibri" w:cs="Calibri"/>
          <w:b/>
          <w:bCs/>
          <w:color w:val="000000"/>
          <w:lang w:eastAsia="el-GR"/>
        </w:rPr>
        <w:t>δυν</w:t>
      </w:r>
      <w:proofErr w:type="spellEnd"/>
      <w:r w:rsidRPr="0082310B">
        <w:rPr>
          <w:rFonts w:ascii="Calibri" w:eastAsia="Times New Roman" w:hAnsi="Calibri" w:cs="Calibri"/>
          <w:b/>
          <w:bCs/>
          <w:color w:val="000000"/>
          <w:lang w:eastAsia="el-GR"/>
        </w:rPr>
        <w:t>ατότητα 1</w:t>
      </w:r>
      <w:r>
        <w:rPr>
          <w:rFonts w:ascii="Calibri" w:eastAsia="Times New Roman" w:hAnsi="Calibri" w:cs="Calibri"/>
          <w:b/>
          <w:bCs/>
          <w:color w:val="000000"/>
          <w:lang w:eastAsia="el-GR"/>
        </w:rPr>
        <w:t>0</w:t>
      </w:r>
      <w:r w:rsidRPr="0082310B">
        <w:rPr>
          <w:rFonts w:ascii="Calibri" w:eastAsia="Times New Roman" w:hAnsi="Calibri" w:cs="Calibri"/>
          <w:b/>
          <w:bCs/>
          <w:color w:val="000000"/>
          <w:lang w:eastAsia="el-GR"/>
        </w:rPr>
        <w:t xml:space="preserve"> </w:t>
      </w:r>
      <w:proofErr w:type="spellStart"/>
      <w:r w:rsidRPr="0082310B">
        <w:rPr>
          <w:rFonts w:ascii="Calibri" w:eastAsia="Times New Roman" w:hAnsi="Calibri" w:cs="Calibri"/>
          <w:b/>
          <w:bCs/>
          <w:color w:val="000000"/>
          <w:lang w:eastAsia="el-GR"/>
        </w:rPr>
        <w:t>άτοκων</w:t>
      </w:r>
      <w:proofErr w:type="spellEnd"/>
      <w:r w:rsidRPr="0082310B">
        <w:rPr>
          <w:rFonts w:ascii="Calibri" w:eastAsia="Times New Roman" w:hAnsi="Calibri" w:cs="Calibri"/>
          <w:b/>
          <w:bCs/>
          <w:color w:val="000000"/>
          <w:lang w:eastAsia="el-GR"/>
        </w:rPr>
        <w:t xml:space="preserve"> </w:t>
      </w:r>
      <w:proofErr w:type="spellStart"/>
      <w:r w:rsidRPr="0082310B">
        <w:rPr>
          <w:rFonts w:ascii="Calibri" w:eastAsia="Times New Roman" w:hAnsi="Calibri" w:cs="Calibri"/>
          <w:b/>
          <w:bCs/>
          <w:color w:val="000000"/>
          <w:lang w:eastAsia="el-GR"/>
        </w:rPr>
        <w:t>δόσεων</w:t>
      </w:r>
      <w:proofErr w:type="spellEnd"/>
      <w:r w:rsidRPr="0082310B">
        <w:rPr>
          <w:rFonts w:ascii="Calibri" w:eastAsia="Times New Roman" w:hAnsi="Calibri" w:cs="Calibri"/>
          <w:b/>
          <w:bCs/>
          <w:color w:val="000000"/>
          <w:lang w:eastAsia="el-GR"/>
        </w:rPr>
        <w:t xml:space="preserve"> </w:t>
      </w:r>
      <w:proofErr w:type="spellStart"/>
      <w:r w:rsidRPr="0082310B">
        <w:rPr>
          <w:rFonts w:ascii="Calibri" w:eastAsia="Times New Roman" w:hAnsi="Calibri" w:cs="Calibri"/>
          <w:b/>
          <w:bCs/>
          <w:color w:val="000000"/>
          <w:lang w:eastAsia="el-GR"/>
        </w:rPr>
        <w:t>με</w:t>
      </w:r>
      <w:proofErr w:type="spellEnd"/>
      <w:r w:rsidRPr="0082310B">
        <w:rPr>
          <w:rFonts w:ascii="Calibri" w:eastAsia="Times New Roman" w:hAnsi="Calibri" w:cs="Calibri"/>
          <w:b/>
          <w:bCs/>
          <w:color w:val="000000"/>
          <w:lang w:eastAsia="el-GR"/>
        </w:rPr>
        <w:t xml:space="preserve"> π</w:t>
      </w:r>
      <w:proofErr w:type="spellStart"/>
      <w:r w:rsidRPr="0082310B">
        <w:rPr>
          <w:rFonts w:ascii="Calibri" w:eastAsia="Times New Roman" w:hAnsi="Calibri" w:cs="Calibri"/>
          <w:b/>
          <w:bCs/>
          <w:color w:val="000000"/>
          <w:lang w:eastAsia="el-GR"/>
        </w:rPr>
        <w:t>ροκ</w:t>
      </w:r>
      <w:proofErr w:type="spellEnd"/>
      <w:r w:rsidRPr="0082310B">
        <w:rPr>
          <w:rFonts w:ascii="Calibri" w:eastAsia="Times New Roman" w:hAnsi="Calibri" w:cs="Calibri"/>
          <w:b/>
          <w:bCs/>
          <w:color w:val="000000"/>
          <w:lang w:eastAsia="el-GR"/>
        </w:rPr>
        <w:t xml:space="preserve">αταβολή </w:t>
      </w:r>
      <w:proofErr w:type="spellStart"/>
      <w:r w:rsidRPr="0082310B">
        <w:rPr>
          <w:rFonts w:ascii="Calibri" w:eastAsia="Times New Roman" w:hAnsi="Calibri" w:cs="Calibri"/>
          <w:b/>
          <w:bCs/>
          <w:color w:val="000000"/>
          <w:lang w:eastAsia="el-GR"/>
        </w:rPr>
        <w:t>εφά</w:t>
      </w:r>
      <w:proofErr w:type="spellEnd"/>
      <w:r w:rsidRPr="0082310B">
        <w:rPr>
          <w:rFonts w:ascii="Calibri" w:eastAsia="Times New Roman" w:hAnsi="Calibri" w:cs="Calibri"/>
          <w:b/>
          <w:bCs/>
          <w:color w:val="000000"/>
          <w:lang w:eastAsia="el-GR"/>
        </w:rPr>
        <w:t>παξ 450€/</w:t>
      </w:r>
      <w:proofErr w:type="spellStart"/>
      <w:r w:rsidRPr="0082310B">
        <w:rPr>
          <w:rFonts w:ascii="Calibri" w:eastAsia="Times New Roman" w:hAnsi="Calibri" w:cs="Calibri"/>
          <w:b/>
          <w:bCs/>
          <w:color w:val="000000"/>
          <w:lang w:eastAsia="el-GR"/>
        </w:rPr>
        <w:t>άτομο</w:t>
      </w:r>
      <w:proofErr w:type="spellEnd"/>
      <w:r w:rsidRPr="0082310B">
        <w:rPr>
          <w:rFonts w:ascii="Calibri" w:eastAsia="Times New Roman" w:hAnsi="Calibri" w:cs="Calibri"/>
          <w:b/>
          <w:bCs/>
          <w:color w:val="000000"/>
          <w:lang w:eastAsia="el-GR"/>
        </w:rPr>
        <w:t>.</w:t>
      </w:r>
    </w:p>
    <w:p w14:paraId="671B7F8D" w14:textId="77777777" w:rsidR="001554B3" w:rsidRPr="001554B3" w:rsidRDefault="001554B3" w:rsidP="001554B3">
      <w:pPr>
        <w:suppressAutoHyphens/>
        <w:autoSpaceDN w:val="0"/>
        <w:spacing w:line="256" w:lineRule="auto"/>
        <w:rPr>
          <w:rFonts w:ascii="Calibri" w:eastAsia="Times New Roman" w:hAnsi="Calibri" w:cs="Calibri"/>
          <w:b/>
          <w:bCs/>
          <w:color w:val="000000"/>
          <w:lang w:val="el-GR" w:eastAsia="el-GR"/>
        </w:rPr>
      </w:pPr>
      <w:r w:rsidRPr="001554B3">
        <w:rPr>
          <w:rFonts w:ascii="Calibri" w:eastAsia="Times New Roman" w:hAnsi="Calibri" w:cs="Calibri"/>
          <w:b/>
          <w:bCs/>
          <w:color w:val="000000"/>
          <w:lang w:val="el-GR" w:eastAsia="el-GR"/>
        </w:rPr>
        <w:t>4.Ξεναγήσεις και εκδρομές, ενδέχεται να αλλάξει η σειρά που θα πραγματοποιηθούν.</w:t>
      </w:r>
    </w:p>
    <w:p w14:paraId="24F92050" w14:textId="77777777" w:rsidR="001554B3" w:rsidRPr="001554B3" w:rsidRDefault="001554B3" w:rsidP="001554B3">
      <w:pPr>
        <w:suppressAutoHyphens/>
        <w:autoSpaceDN w:val="0"/>
        <w:spacing w:line="256" w:lineRule="auto"/>
        <w:rPr>
          <w:rFonts w:ascii="Calibri" w:eastAsia="Times New Roman" w:hAnsi="Calibri" w:cs="Calibri"/>
          <w:b/>
          <w:bCs/>
          <w:color w:val="000000"/>
          <w:lang w:val="el-GR" w:eastAsia="el-GR"/>
        </w:rPr>
      </w:pPr>
      <w:r w:rsidRPr="001554B3">
        <w:rPr>
          <w:rFonts w:ascii="Calibri" w:eastAsia="Times New Roman" w:hAnsi="Calibri" w:cs="Calibri"/>
          <w:b/>
          <w:bCs/>
          <w:color w:val="000000"/>
          <w:lang w:val="el-GR" w:eastAsia="el-GR"/>
        </w:rPr>
        <w:t>5. Η παιδική τιμή αφορά παιδιά αυστηρά μέχρι 12 ετών με 2 ενήλικες.</w:t>
      </w:r>
    </w:p>
    <w:p w14:paraId="0459599C" w14:textId="77777777" w:rsidR="001554B3" w:rsidRPr="001554B3" w:rsidRDefault="001554B3" w:rsidP="001554B3">
      <w:pPr>
        <w:spacing w:after="0" w:line="240" w:lineRule="auto"/>
        <w:rPr>
          <w:rFonts w:ascii="Aptos" w:eastAsia="Times New Roman" w:hAnsi="Aptos" w:cs="Times New Roman"/>
          <w:lang w:val="el-GR" w:eastAsia="el-GR"/>
        </w:rPr>
      </w:pPr>
      <w:r w:rsidRPr="001554B3">
        <w:rPr>
          <w:rFonts w:ascii="Calibri" w:eastAsia="Times New Roman" w:hAnsi="Calibri" w:cs="Calibri"/>
          <w:b/>
          <w:bCs/>
          <w:color w:val="000000"/>
          <w:lang w:val="el-GR" w:eastAsia="el-GR"/>
        </w:rPr>
        <w:t xml:space="preserve">*Δεχόμαστε όλες τις πιστωτικές εκτός από </w:t>
      </w:r>
      <w:r w:rsidRPr="0082310B">
        <w:rPr>
          <w:rFonts w:ascii="Calibri" w:eastAsia="Times New Roman" w:hAnsi="Calibri" w:cs="Calibri"/>
          <w:b/>
          <w:bCs/>
          <w:color w:val="000000"/>
          <w:lang w:eastAsia="el-GR"/>
        </w:rPr>
        <w:t>American</w:t>
      </w:r>
      <w:r w:rsidRPr="001554B3">
        <w:rPr>
          <w:rFonts w:ascii="Calibri" w:eastAsia="Times New Roman" w:hAnsi="Calibri" w:cs="Calibri"/>
          <w:b/>
          <w:bCs/>
          <w:color w:val="000000"/>
          <w:lang w:val="el-GR" w:eastAsia="el-GR"/>
        </w:rPr>
        <w:t xml:space="preserve"> </w:t>
      </w:r>
      <w:r w:rsidRPr="0082310B">
        <w:rPr>
          <w:rFonts w:ascii="Calibri" w:eastAsia="Times New Roman" w:hAnsi="Calibri" w:cs="Calibri"/>
          <w:b/>
          <w:bCs/>
          <w:color w:val="000000"/>
          <w:lang w:eastAsia="el-GR"/>
        </w:rPr>
        <w:t>Express</w:t>
      </w:r>
      <w:r w:rsidRPr="001554B3">
        <w:rPr>
          <w:rFonts w:ascii="Calibri" w:eastAsia="Times New Roman" w:hAnsi="Calibri" w:cs="Calibri"/>
          <w:b/>
          <w:bCs/>
          <w:color w:val="000000"/>
          <w:lang w:val="el-GR" w:eastAsia="el-GR"/>
        </w:rPr>
        <w:t xml:space="preserve"> και </w:t>
      </w:r>
      <w:r w:rsidRPr="0082310B">
        <w:rPr>
          <w:rFonts w:ascii="Calibri" w:eastAsia="Times New Roman" w:hAnsi="Calibri" w:cs="Calibri"/>
          <w:b/>
          <w:bCs/>
          <w:color w:val="000000"/>
          <w:lang w:eastAsia="el-GR"/>
        </w:rPr>
        <w:t>Diners</w:t>
      </w:r>
    </w:p>
    <w:p w14:paraId="72CF6027" w14:textId="77777777" w:rsidR="001554B3" w:rsidRPr="001554B3" w:rsidRDefault="001554B3" w:rsidP="001554B3">
      <w:pPr>
        <w:rPr>
          <w:lang w:val="el-GR"/>
        </w:rPr>
      </w:pPr>
    </w:p>
    <w:p w14:paraId="18A8B800" w14:textId="77777777" w:rsidR="001554B3" w:rsidRPr="001554B3" w:rsidRDefault="001554B3" w:rsidP="001554B3">
      <w:pPr>
        <w:spacing w:after="0" w:line="240" w:lineRule="auto"/>
        <w:rPr>
          <w:rFonts w:ascii="Calibri" w:eastAsia="DengXian" w:hAnsi="Calibri" w:cs="Calibri"/>
          <w:b/>
          <w:bCs/>
          <w:lang w:val="el-GR"/>
        </w:rPr>
      </w:pPr>
      <w:r w:rsidRPr="001554B3">
        <w:rPr>
          <w:rFonts w:ascii="Calibri" w:eastAsia="DengXian" w:hAnsi="Calibri" w:cs="Calibri"/>
          <w:b/>
          <w:bCs/>
          <w:lang w:val="el-GR"/>
        </w:rPr>
        <w:t xml:space="preserve">Σημαντική ενημέρωση για ταξίδια εντός Ε.Ε. / Ζώνης </w:t>
      </w:r>
      <w:proofErr w:type="spellStart"/>
      <w:r w:rsidRPr="001554B3">
        <w:rPr>
          <w:rFonts w:ascii="Calibri" w:eastAsia="DengXian" w:hAnsi="Calibri" w:cs="Calibri"/>
          <w:b/>
          <w:bCs/>
          <w:lang w:val="el-GR"/>
        </w:rPr>
        <w:t>Σένγκεν</w:t>
      </w:r>
      <w:proofErr w:type="spellEnd"/>
      <w:r w:rsidRPr="001554B3">
        <w:rPr>
          <w:rFonts w:ascii="Calibri" w:eastAsia="DengXian" w:hAnsi="Calibri" w:cs="Calibri"/>
          <w:b/>
          <w:bCs/>
          <w:lang w:val="el-GR"/>
        </w:rPr>
        <w:t xml:space="preserve"> με ελληνική ταυτότητα:</w:t>
      </w:r>
    </w:p>
    <w:p w14:paraId="1BA786FC"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1554B3">
        <w:rPr>
          <w:rFonts w:ascii="Calibri" w:eastAsia="DengXian" w:hAnsi="Calibri" w:cs="Calibri"/>
          <w:lang w:val="el-GR"/>
        </w:rPr>
        <w:t>Σένγκεν</w:t>
      </w:r>
      <w:proofErr w:type="spellEnd"/>
      <w:r w:rsidRPr="001554B3">
        <w:rPr>
          <w:rFonts w:ascii="Calibri" w:eastAsia="DengXian" w:hAnsi="Calibri" w:cs="Calibri"/>
          <w:lang w:val="el-GR"/>
        </w:rPr>
        <w:t xml:space="preserve"> έως και τις αρχές Αυγούστου 2026.</w:t>
      </w:r>
    </w:p>
    <w:p w14:paraId="04F220C1"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Ωστόσο, για την αποφυγή προβλημάτων κατά τον αεροπορικό ή συνοριακό έλεγχο, συνιστάται ιδιαίτερη προσοχή στα παρακάτω:</w:t>
      </w:r>
    </w:p>
    <w:p w14:paraId="57DF5039"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2D1578D2"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2BC8C929"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50D9FE90"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Παρακαλούμε όπως ελέγχετε εγκαίρως την εγκυρότητα και την κατάσταση των ταξιδιωτικών σας εγγράφων πριν την αναχώρηση.</w:t>
      </w:r>
    </w:p>
    <w:p w14:paraId="5607BDE4" w14:textId="77777777" w:rsidR="001554B3" w:rsidRPr="001554B3" w:rsidRDefault="001554B3" w:rsidP="001554B3">
      <w:pPr>
        <w:spacing w:after="0" w:line="240" w:lineRule="auto"/>
        <w:rPr>
          <w:rFonts w:ascii="Calibri" w:eastAsia="DengXian" w:hAnsi="Calibri" w:cs="Calibri"/>
          <w:lang w:val="el-GR"/>
        </w:rPr>
      </w:pPr>
      <w:r w:rsidRPr="001554B3">
        <w:rPr>
          <w:rFonts w:ascii="Calibri" w:eastAsia="DengXian" w:hAnsi="Calibri" w:cs="Calibri"/>
          <w:lang w:val="el-GR"/>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020CBD08" w14:textId="77777777" w:rsidR="001554B3" w:rsidRPr="001554B3" w:rsidRDefault="001554B3" w:rsidP="001554B3">
      <w:pPr>
        <w:rPr>
          <w:lang w:val="el-GR"/>
        </w:rPr>
      </w:pPr>
    </w:p>
    <w:p w14:paraId="3DBC9048" w14:textId="77777777" w:rsidR="001554B3" w:rsidRPr="001554B3" w:rsidRDefault="001554B3" w:rsidP="001554B3">
      <w:pPr>
        <w:rPr>
          <w:lang w:val="el-GR"/>
        </w:rPr>
      </w:pPr>
    </w:p>
    <w:p w14:paraId="05F7F2BA" w14:textId="77777777" w:rsidR="001554B3" w:rsidRPr="001554B3" w:rsidRDefault="001554B3" w:rsidP="001554B3">
      <w:pPr>
        <w:rPr>
          <w:lang w:val="el-GR"/>
        </w:rPr>
      </w:pPr>
    </w:p>
    <w:p w14:paraId="7BCAA325" w14:textId="49E886C3" w:rsidR="00833A04" w:rsidRPr="006F257B" w:rsidRDefault="00833A04">
      <w:pPr>
        <w:rPr>
          <w:lang w:val="el-GR"/>
        </w:rPr>
      </w:pPr>
    </w:p>
    <w:sectPr w:rsidR="00833A04" w:rsidRPr="006F257B" w:rsidSect="001554B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42788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ullet2"/>
      </v:shape>
    </w:pict>
  </w:numPicBullet>
  <w:numPicBullet w:numPicBulletId="1">
    <w:pict>
      <v:shape id="_x0000_i1026" type="#_x0000_t75" style="width:9pt;height:9pt" o:bullet="t">
        <v:imagedata r:id="rId2" o:title="bullet3"/>
      </v:shape>
    </w:pict>
  </w:numPicBullet>
  <w:abstractNum w:abstractNumId="0" w15:restartNumberingAfterBreak="0">
    <w:nsid w:val="01B06ED3"/>
    <w:multiLevelType w:val="hybridMultilevel"/>
    <w:tmpl w:val="1772F200"/>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E64EA1"/>
    <w:multiLevelType w:val="hybridMultilevel"/>
    <w:tmpl w:val="B0A8BF36"/>
    <w:lvl w:ilvl="0" w:tplc="3572B93A">
      <w:start w:val="1"/>
      <w:numFmt w:val="bullet"/>
      <w:lvlText w:val=""/>
      <w:lvlJc w:val="left"/>
      <w:pPr>
        <w:ind w:left="0" w:hanging="360"/>
      </w:pPr>
      <w:rPr>
        <w:rFonts w:ascii="Wingdings" w:hAnsi="Wingdings"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9E075E5"/>
    <w:multiLevelType w:val="hybridMultilevel"/>
    <w:tmpl w:val="E0721EE4"/>
    <w:lvl w:ilvl="0" w:tplc="0409000D">
      <w:start w:val="1"/>
      <w:numFmt w:val="bullet"/>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C7C0E"/>
    <w:multiLevelType w:val="hybridMultilevel"/>
    <w:tmpl w:val="224624C0"/>
    <w:lvl w:ilvl="0" w:tplc="04090009">
      <w:start w:val="1"/>
      <w:numFmt w:val="bullet"/>
      <w:lvlText w:val=""/>
      <w:lvlJc w:val="left"/>
      <w:pPr>
        <w:ind w:left="360" w:hanging="360"/>
      </w:pPr>
      <w:rPr>
        <w:rFonts w:ascii="Wingdings" w:hAnsi="Wingdings" w:hint="default"/>
      </w:rPr>
    </w:lvl>
    <w:lvl w:ilvl="1" w:tplc="2034E130">
      <w:numFmt w:val="bullet"/>
      <w:lvlText w:val="-"/>
      <w:lvlJc w:val="left"/>
      <w:pPr>
        <w:ind w:left="360" w:hanging="360"/>
      </w:pPr>
      <w:rPr>
        <w:rFonts w:ascii="Calibri" w:eastAsia="Times New Roman" w:hAnsi="Calibri" w:cs="Calibri"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655D1"/>
    <w:multiLevelType w:val="hybridMultilevel"/>
    <w:tmpl w:val="2D020DD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222A4EFE"/>
    <w:multiLevelType w:val="multilevel"/>
    <w:tmpl w:val="D06C513E"/>
    <w:lvl w:ilvl="0">
      <w:start w:val="1"/>
      <w:numFmt w:val="bullet"/>
      <w:lvlText w:val=""/>
      <w:lvlJc w:val="left"/>
      <w:rPr>
        <w:rFonts w:ascii="Wingdings" w:hAnsi="Wingdings" w:hint="default"/>
        <w:color w:val="auto"/>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316F3650"/>
    <w:multiLevelType w:val="hybridMultilevel"/>
    <w:tmpl w:val="9A22A2E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E12079B"/>
    <w:multiLevelType w:val="hybridMultilevel"/>
    <w:tmpl w:val="0172D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96696C"/>
    <w:multiLevelType w:val="hybridMultilevel"/>
    <w:tmpl w:val="565EB4D2"/>
    <w:lvl w:ilvl="0" w:tplc="9AF644B4">
      <w:start w:val="1"/>
      <w:numFmt w:val="bullet"/>
      <w:lvlText w:val=""/>
      <w:lvlJc w:val="left"/>
      <w:pPr>
        <w:ind w:left="720" w:hanging="360"/>
      </w:pPr>
      <w:rPr>
        <w:rFonts w:ascii="Wingdings" w:hAnsi="Wingdings" w:cs="Wingdings"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3CC6F3C"/>
    <w:multiLevelType w:val="hybridMultilevel"/>
    <w:tmpl w:val="7068C8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F033873"/>
    <w:multiLevelType w:val="hybridMultilevel"/>
    <w:tmpl w:val="2C4E0F5E"/>
    <w:lvl w:ilvl="0" w:tplc="0408000D">
      <w:start w:val="1"/>
      <w:numFmt w:val="bullet"/>
      <w:lvlText w:val=""/>
      <w:lvlJc w:val="left"/>
      <w:pPr>
        <w:ind w:left="360" w:hanging="360"/>
      </w:pPr>
      <w:rPr>
        <w:rFonts w:ascii="Wingdings" w:hAnsi="Wingdings" w:hint="default"/>
      </w:rPr>
    </w:lvl>
    <w:lvl w:ilvl="1" w:tplc="DF881BF8">
      <w:numFmt w:val="bullet"/>
      <w:lvlText w:val="-"/>
      <w:lvlJc w:val="left"/>
      <w:pPr>
        <w:ind w:left="1440" w:hanging="360"/>
      </w:pPr>
      <w:rPr>
        <w:rFonts w:ascii="Calibri" w:eastAsia="Times New Roman" w:hAnsi="Calibri" w:cs="Tahoma" w:hint="default"/>
        <w:b/>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7C1A4413"/>
    <w:multiLevelType w:val="hybridMultilevel"/>
    <w:tmpl w:val="84C87FC2"/>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num w:numId="1" w16cid:durableId="783579261">
    <w:abstractNumId w:val="1"/>
  </w:num>
  <w:num w:numId="2" w16cid:durableId="715810062">
    <w:abstractNumId w:val="4"/>
  </w:num>
  <w:num w:numId="3" w16cid:durableId="569385665">
    <w:abstractNumId w:val="11"/>
  </w:num>
  <w:num w:numId="4" w16cid:durableId="1665812628">
    <w:abstractNumId w:val="6"/>
  </w:num>
  <w:num w:numId="5" w16cid:durableId="1024786835">
    <w:abstractNumId w:val="12"/>
  </w:num>
  <w:num w:numId="6" w16cid:durableId="103505175">
    <w:abstractNumId w:val="8"/>
  </w:num>
  <w:num w:numId="7" w16cid:durableId="2132438325">
    <w:abstractNumId w:val="3"/>
  </w:num>
  <w:num w:numId="8" w16cid:durableId="1020425166">
    <w:abstractNumId w:val="5"/>
  </w:num>
  <w:num w:numId="9" w16cid:durableId="592468622">
    <w:abstractNumId w:val="10"/>
  </w:num>
  <w:num w:numId="10" w16cid:durableId="1208371800">
    <w:abstractNumId w:val="7"/>
  </w:num>
  <w:num w:numId="11" w16cid:durableId="740324759">
    <w:abstractNumId w:val="0"/>
  </w:num>
  <w:num w:numId="12" w16cid:durableId="1211187422">
    <w:abstractNumId w:val="9"/>
  </w:num>
  <w:num w:numId="13" w16cid:durableId="587545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04"/>
    <w:rsid w:val="00047396"/>
    <w:rsid w:val="00057C14"/>
    <w:rsid w:val="00096458"/>
    <w:rsid w:val="000D2135"/>
    <w:rsid w:val="000F0665"/>
    <w:rsid w:val="00136B91"/>
    <w:rsid w:val="001554B3"/>
    <w:rsid w:val="00164B6D"/>
    <w:rsid w:val="0018784C"/>
    <w:rsid w:val="001D7DD8"/>
    <w:rsid w:val="0021438D"/>
    <w:rsid w:val="00255D51"/>
    <w:rsid w:val="00266940"/>
    <w:rsid w:val="0027319B"/>
    <w:rsid w:val="0029466C"/>
    <w:rsid w:val="002A7FB4"/>
    <w:rsid w:val="003241C8"/>
    <w:rsid w:val="003406EC"/>
    <w:rsid w:val="003B6AC4"/>
    <w:rsid w:val="003F7A2E"/>
    <w:rsid w:val="0045163B"/>
    <w:rsid w:val="004600F1"/>
    <w:rsid w:val="004946B3"/>
    <w:rsid w:val="004A2D97"/>
    <w:rsid w:val="004C37C1"/>
    <w:rsid w:val="004D08CE"/>
    <w:rsid w:val="00535352"/>
    <w:rsid w:val="005369D6"/>
    <w:rsid w:val="00543D41"/>
    <w:rsid w:val="00557A4A"/>
    <w:rsid w:val="005F3B2F"/>
    <w:rsid w:val="00602A62"/>
    <w:rsid w:val="00616A61"/>
    <w:rsid w:val="00656CAE"/>
    <w:rsid w:val="00686202"/>
    <w:rsid w:val="006A6C08"/>
    <w:rsid w:val="006C3E67"/>
    <w:rsid w:val="006F257B"/>
    <w:rsid w:val="007050A0"/>
    <w:rsid w:val="00706605"/>
    <w:rsid w:val="00731ACD"/>
    <w:rsid w:val="007837FC"/>
    <w:rsid w:val="00821239"/>
    <w:rsid w:val="00832959"/>
    <w:rsid w:val="00833A04"/>
    <w:rsid w:val="008640F1"/>
    <w:rsid w:val="00876711"/>
    <w:rsid w:val="008C2245"/>
    <w:rsid w:val="008E7251"/>
    <w:rsid w:val="008F1E97"/>
    <w:rsid w:val="00912502"/>
    <w:rsid w:val="00960FB4"/>
    <w:rsid w:val="0099226F"/>
    <w:rsid w:val="0099229B"/>
    <w:rsid w:val="009D5CE1"/>
    <w:rsid w:val="00A06832"/>
    <w:rsid w:val="00A26124"/>
    <w:rsid w:val="00A41F0A"/>
    <w:rsid w:val="00A5745E"/>
    <w:rsid w:val="00AA396E"/>
    <w:rsid w:val="00AE226A"/>
    <w:rsid w:val="00AF1913"/>
    <w:rsid w:val="00B214DD"/>
    <w:rsid w:val="00B27A06"/>
    <w:rsid w:val="00BD002D"/>
    <w:rsid w:val="00C113FE"/>
    <w:rsid w:val="00C241BA"/>
    <w:rsid w:val="00C522EF"/>
    <w:rsid w:val="00C66853"/>
    <w:rsid w:val="00CB5716"/>
    <w:rsid w:val="00CD6161"/>
    <w:rsid w:val="00CF1C52"/>
    <w:rsid w:val="00CF7E14"/>
    <w:rsid w:val="00D759AD"/>
    <w:rsid w:val="00DB20FE"/>
    <w:rsid w:val="00E20F1D"/>
    <w:rsid w:val="00E31481"/>
    <w:rsid w:val="00E45AF9"/>
    <w:rsid w:val="00E7263D"/>
    <w:rsid w:val="00E92CF9"/>
    <w:rsid w:val="00EF5A9B"/>
    <w:rsid w:val="00EF5C32"/>
    <w:rsid w:val="00F14A0F"/>
    <w:rsid w:val="00F15E96"/>
    <w:rsid w:val="00F40F5C"/>
    <w:rsid w:val="00FC730D"/>
    <w:rsid w:val="00FF2A6F"/>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D256"/>
  <w15:chartTrackingRefBased/>
  <w15:docId w15:val="{F4A22752-ACD8-43D3-84DC-E08AF09E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245"/>
    <w:pPr>
      <w:spacing w:line="259" w:lineRule="auto"/>
    </w:pPr>
    <w:rPr>
      <w:kern w:val="0"/>
      <w:sz w:val="22"/>
      <w:szCs w:val="22"/>
      <w:lang w:val="en-US"/>
      <w14:ligatures w14:val="none"/>
    </w:rPr>
  </w:style>
  <w:style w:type="paragraph" w:styleId="1">
    <w:name w:val="heading 1"/>
    <w:basedOn w:val="a"/>
    <w:next w:val="a"/>
    <w:link w:val="1Char"/>
    <w:uiPriority w:val="9"/>
    <w:qFormat/>
    <w:rsid w:val="00833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33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33A0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33A0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33A0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33A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33A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33A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33A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33A0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33A0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33A0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33A0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33A0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33A0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33A0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33A0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33A04"/>
    <w:rPr>
      <w:rFonts w:eastAsiaTheme="majorEastAsia" w:cstheme="majorBidi"/>
      <w:color w:val="272727" w:themeColor="text1" w:themeTint="D8"/>
    </w:rPr>
  </w:style>
  <w:style w:type="paragraph" w:styleId="a3">
    <w:name w:val="Title"/>
    <w:basedOn w:val="a"/>
    <w:next w:val="a"/>
    <w:link w:val="Char"/>
    <w:uiPriority w:val="10"/>
    <w:qFormat/>
    <w:rsid w:val="00833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33A0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33A0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33A0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33A04"/>
    <w:pPr>
      <w:spacing w:before="160"/>
      <w:jc w:val="center"/>
    </w:pPr>
    <w:rPr>
      <w:i/>
      <w:iCs/>
      <w:color w:val="404040" w:themeColor="text1" w:themeTint="BF"/>
    </w:rPr>
  </w:style>
  <w:style w:type="character" w:customStyle="1" w:styleId="Char1">
    <w:name w:val="Απόσπασμα Char"/>
    <w:basedOn w:val="a0"/>
    <w:link w:val="a5"/>
    <w:uiPriority w:val="29"/>
    <w:rsid w:val="00833A04"/>
    <w:rPr>
      <w:i/>
      <w:iCs/>
      <w:color w:val="404040" w:themeColor="text1" w:themeTint="BF"/>
    </w:rPr>
  </w:style>
  <w:style w:type="paragraph" w:styleId="a6">
    <w:name w:val="List Paragraph"/>
    <w:basedOn w:val="a"/>
    <w:uiPriority w:val="34"/>
    <w:qFormat/>
    <w:rsid w:val="00833A04"/>
    <w:pPr>
      <w:ind w:left="720"/>
      <w:contextualSpacing/>
    </w:pPr>
  </w:style>
  <w:style w:type="character" w:styleId="a7">
    <w:name w:val="Intense Emphasis"/>
    <w:basedOn w:val="a0"/>
    <w:uiPriority w:val="21"/>
    <w:qFormat/>
    <w:rsid w:val="00833A04"/>
    <w:rPr>
      <w:i/>
      <w:iCs/>
      <w:color w:val="0F4761" w:themeColor="accent1" w:themeShade="BF"/>
    </w:rPr>
  </w:style>
  <w:style w:type="paragraph" w:styleId="a8">
    <w:name w:val="Intense Quote"/>
    <w:basedOn w:val="a"/>
    <w:next w:val="a"/>
    <w:link w:val="Char2"/>
    <w:uiPriority w:val="30"/>
    <w:qFormat/>
    <w:rsid w:val="00833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33A04"/>
    <w:rPr>
      <w:i/>
      <w:iCs/>
      <w:color w:val="0F4761" w:themeColor="accent1" w:themeShade="BF"/>
    </w:rPr>
  </w:style>
  <w:style w:type="character" w:styleId="a9">
    <w:name w:val="Intense Reference"/>
    <w:basedOn w:val="a0"/>
    <w:uiPriority w:val="32"/>
    <w:qFormat/>
    <w:rsid w:val="00833A04"/>
    <w:rPr>
      <w:b/>
      <w:bCs/>
      <w:smallCaps/>
      <w:color w:val="0F4761" w:themeColor="accent1" w:themeShade="BF"/>
      <w:spacing w:val="5"/>
    </w:rPr>
  </w:style>
  <w:style w:type="table" w:styleId="aa">
    <w:name w:val="Table Grid"/>
    <w:basedOn w:val="a1"/>
    <w:uiPriority w:val="39"/>
    <w:rsid w:val="0061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a"/>
    <w:uiPriority w:val="59"/>
    <w:rsid w:val="00616A61"/>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554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7DDFB9-5B07-4AD5-BEF8-B58D4A597C4F}">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76AA0637-D625-46AA-91AE-2486EBFA81DE}">
  <ds:schemaRefs>
    <ds:schemaRef ds:uri="http://schemas.microsoft.com/sharepoint/v3/contenttype/forms"/>
  </ds:schemaRefs>
</ds:datastoreItem>
</file>

<file path=customXml/itemProps3.xml><?xml version="1.0" encoding="utf-8"?>
<ds:datastoreItem xmlns:ds="http://schemas.openxmlformats.org/officeDocument/2006/customXml" ds:itemID="{FD346BE8-11AB-4D3F-B04A-CE95AA411730}">
  <ds:schemaRefs>
    <ds:schemaRef ds:uri="http://schemas.openxmlformats.org/officeDocument/2006/bibliography"/>
  </ds:schemaRefs>
</ds:datastoreItem>
</file>

<file path=customXml/itemProps4.xml><?xml version="1.0" encoding="utf-8"?>
<ds:datastoreItem xmlns:ds="http://schemas.openxmlformats.org/officeDocument/2006/customXml" ds:itemID="{19A2BC52-0AC5-483F-A12F-C29548DDA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1160</Words>
  <Characters>6269</Characters>
  <Application>Microsoft Office Word</Application>
  <DocSecurity>0</DocSecurity>
  <Lines>52</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8</cp:revision>
  <cp:lastPrinted>2026-08-31T14:05:00Z</cp:lastPrinted>
  <dcterms:created xsi:type="dcterms:W3CDTF">2026-08-31T15:02:00Z</dcterms:created>
  <dcterms:modified xsi:type="dcterms:W3CDTF">2026-08-31T15:05:00Z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ies>
</file>