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0BE94" w14:textId="77777777" w:rsidR="002E1EE5" w:rsidRPr="0067642E" w:rsidRDefault="002E1EE5" w:rsidP="002E1EE5">
      <w:pPr>
        <w:spacing w:after="0" w:line="240" w:lineRule="auto"/>
        <w:ind w:firstLine="720"/>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A2AA79E" wp14:editId="316D2F51">
            <wp:simplePos x="0" y="0"/>
            <wp:positionH relativeFrom="column">
              <wp:posOffset>-695325</wp:posOffset>
            </wp:positionH>
            <wp:positionV relativeFrom="paragraph">
              <wp:posOffset>0</wp:posOffset>
            </wp:positionV>
            <wp:extent cx="2667000" cy="885825"/>
            <wp:effectExtent l="0" t="0" r="0" b="9525"/>
            <wp:wrapThrough wrapText="bothSides">
              <wp:wrapPolygon edited="0">
                <wp:start x="0" y="0"/>
                <wp:lineTo x="0" y="21368"/>
                <wp:lineTo x="21446" y="21368"/>
                <wp:lineTo x="21446" y="0"/>
                <wp:lineTo x="0" y="0"/>
              </wp:wrapPolygon>
            </wp:wrapThrough>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811598E3-741A-4CD8-9BF2-3D135EC49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670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355C0524" w14:textId="77777777" w:rsidR="002E1EE5" w:rsidRPr="0067642E" w:rsidRDefault="002E1EE5" w:rsidP="002E1EE5">
      <w:pPr>
        <w:spacing w:after="0" w:line="240" w:lineRule="auto"/>
        <w:jc w:val="right"/>
        <w:rPr>
          <w:rFonts w:eastAsia="Times New Roman" w:cs="Calibri"/>
          <w:lang w:eastAsia="el-GR"/>
        </w:rPr>
      </w:pPr>
      <w:r w:rsidRPr="0067642E">
        <w:rPr>
          <w:rFonts w:eastAsia="Times New Roman" w:cs="Calibri"/>
          <w:lang w:eastAsia="el-GR"/>
        </w:rPr>
        <w:t>Αθήνα 105 63</w:t>
      </w:r>
    </w:p>
    <w:p w14:paraId="263DF399" w14:textId="77777777" w:rsidR="002E1EE5" w:rsidRPr="0067642E" w:rsidRDefault="002E1EE5" w:rsidP="002E1EE5">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31B6ECEE" w14:textId="77777777" w:rsidR="002E1EE5" w:rsidRPr="001D7A84" w:rsidRDefault="002E1EE5" w:rsidP="002E1EE5">
      <w:pPr>
        <w:spacing w:after="0" w:line="240" w:lineRule="auto"/>
        <w:jc w:val="right"/>
        <w:rPr>
          <w:rFonts w:eastAsia="Times New Roman" w:cs="Calibri"/>
          <w:lang w:val="en-US" w:eastAsia="el-GR"/>
        </w:rPr>
      </w:pPr>
      <w:r w:rsidRPr="0067642E">
        <w:rPr>
          <w:rFonts w:eastAsia="Times New Roman" w:cs="Calibri"/>
          <w:lang w:eastAsia="el-GR"/>
        </w:rPr>
        <w:t>Φαξ</w:t>
      </w:r>
      <w:r w:rsidRPr="001D7A84">
        <w:rPr>
          <w:rFonts w:eastAsia="Times New Roman" w:cs="Calibri"/>
          <w:lang w:val="en-US" w:eastAsia="el-GR"/>
        </w:rPr>
        <w:t>: 210 3315623 – 4</w:t>
      </w:r>
    </w:p>
    <w:p w14:paraId="51AC30B7" w14:textId="77777777" w:rsidR="002E1EE5" w:rsidRPr="001D7A84" w:rsidRDefault="002E1EE5" w:rsidP="002E1EE5">
      <w:pPr>
        <w:spacing w:after="0" w:line="240" w:lineRule="auto"/>
        <w:jc w:val="right"/>
        <w:rPr>
          <w:rFonts w:eastAsia="Times New Roman" w:cs="Calibri"/>
          <w:lang w:val="en-US" w:eastAsia="el-GR"/>
        </w:rPr>
      </w:pPr>
      <w:r w:rsidRPr="0067642E">
        <w:rPr>
          <w:rFonts w:eastAsia="Times New Roman" w:cs="Calibri"/>
          <w:lang w:val="en-US" w:eastAsia="el-GR"/>
        </w:rPr>
        <w:t>Email</w:t>
      </w:r>
      <w:r w:rsidRPr="001D7A84">
        <w:rPr>
          <w:rFonts w:eastAsia="Times New Roman" w:cs="Calibri"/>
          <w:lang w:val="en-US" w:eastAsia="el-GR"/>
        </w:rPr>
        <w:t xml:space="preserve">: </w:t>
      </w:r>
      <w:hyperlink r:id="rId9" w:history="1">
        <w:r w:rsidRPr="0067642E">
          <w:rPr>
            <w:rFonts w:eastAsia="Times New Roman" w:cs="Calibri"/>
            <w:color w:val="0000FF"/>
            <w:u w:val="single"/>
            <w:lang w:val="en-US" w:eastAsia="el-GR"/>
          </w:rPr>
          <w:t>info</w:t>
        </w:r>
        <w:r w:rsidRPr="001D7A84">
          <w:rPr>
            <w:rFonts w:eastAsia="Times New Roman" w:cs="Calibri"/>
            <w:color w:val="0000FF"/>
            <w:u w:val="single"/>
            <w:lang w:val="en-US" w:eastAsia="el-GR"/>
          </w:rPr>
          <w:t>@</w:t>
        </w:r>
        <w:r w:rsidRPr="0067642E">
          <w:rPr>
            <w:rFonts w:eastAsia="Times New Roman" w:cs="Calibri"/>
            <w:color w:val="0000FF"/>
            <w:u w:val="single"/>
            <w:lang w:val="en-US" w:eastAsia="el-GR"/>
          </w:rPr>
          <w:t>grefis</w:t>
        </w:r>
        <w:r w:rsidRPr="001D7A84">
          <w:rPr>
            <w:rFonts w:eastAsia="Times New Roman" w:cs="Calibri"/>
            <w:color w:val="0000FF"/>
            <w:u w:val="single"/>
            <w:lang w:val="en-US" w:eastAsia="el-GR"/>
          </w:rPr>
          <w:t>.</w:t>
        </w:r>
        <w:r w:rsidRPr="0067642E">
          <w:rPr>
            <w:rFonts w:eastAsia="Times New Roman" w:cs="Calibri"/>
            <w:color w:val="0000FF"/>
            <w:u w:val="single"/>
            <w:lang w:val="en-US" w:eastAsia="el-GR"/>
          </w:rPr>
          <w:t>gr</w:t>
        </w:r>
      </w:hyperlink>
      <w:r w:rsidRPr="001D7A84">
        <w:rPr>
          <w:rFonts w:eastAsia="Times New Roman" w:cs="Calibri"/>
          <w:lang w:val="en-US" w:eastAsia="el-GR"/>
        </w:rPr>
        <w:t xml:space="preserve"> </w:t>
      </w:r>
    </w:p>
    <w:p w14:paraId="55D5B68B" w14:textId="77777777" w:rsidR="002E1EE5" w:rsidRPr="001D7A84" w:rsidRDefault="002E1EE5" w:rsidP="002E1EE5">
      <w:pPr>
        <w:rPr>
          <w:b/>
          <w:color w:val="BF4E14" w:themeColor="accent2" w:themeShade="BF"/>
          <w:sz w:val="44"/>
          <w:szCs w:val="44"/>
          <w:lang w:val="en-US"/>
        </w:rPr>
      </w:pPr>
    </w:p>
    <w:p w14:paraId="02C8D914" w14:textId="44276AA8" w:rsidR="002E1EE5" w:rsidRPr="001D7A84" w:rsidRDefault="002C0E3D" w:rsidP="002E1EE5">
      <w:pPr>
        <w:jc w:val="center"/>
        <w:rPr>
          <w:b/>
          <w:color w:val="BF4E14" w:themeColor="accent2" w:themeShade="BF"/>
          <w:sz w:val="44"/>
          <w:szCs w:val="44"/>
          <w:lang w:val="en-US"/>
        </w:rPr>
      </w:pPr>
      <w:r>
        <w:rPr>
          <w:b/>
          <w:color w:val="BF4E14" w:themeColor="accent2" w:themeShade="BF"/>
          <w:sz w:val="44"/>
          <w:szCs w:val="44"/>
        </w:rPr>
        <w:t>Καλοκαιρινό</w:t>
      </w:r>
      <w:r w:rsidRPr="001D7A84">
        <w:rPr>
          <w:b/>
          <w:color w:val="BF4E14" w:themeColor="accent2" w:themeShade="BF"/>
          <w:sz w:val="44"/>
          <w:szCs w:val="44"/>
          <w:lang w:val="en-US"/>
        </w:rPr>
        <w:t xml:space="preserve"> </w:t>
      </w:r>
      <w:r w:rsidR="002E1EE5" w:rsidRPr="00EA6B50">
        <w:rPr>
          <w:b/>
          <w:color w:val="BF4E14" w:themeColor="accent2" w:themeShade="BF"/>
          <w:sz w:val="44"/>
          <w:szCs w:val="44"/>
        </w:rPr>
        <w:t>Παρίσι</w:t>
      </w:r>
      <w:r w:rsidR="002E1EE5" w:rsidRPr="001D7A84">
        <w:rPr>
          <w:b/>
          <w:color w:val="BF4E14" w:themeColor="accent2" w:themeShade="BF"/>
          <w:sz w:val="44"/>
          <w:szCs w:val="44"/>
          <w:lang w:val="en-US"/>
        </w:rPr>
        <w:t xml:space="preserve"> – </w:t>
      </w:r>
      <w:r w:rsidR="002E1EE5" w:rsidRPr="00C5759B">
        <w:rPr>
          <w:b/>
          <w:color w:val="BF4E14" w:themeColor="accent2" w:themeShade="BF"/>
          <w:sz w:val="44"/>
          <w:szCs w:val="44"/>
          <w:lang w:val="en-US"/>
        </w:rPr>
        <w:t>All</w:t>
      </w:r>
      <w:r w:rsidR="002E1EE5" w:rsidRPr="001D7A84">
        <w:rPr>
          <w:b/>
          <w:color w:val="BF4E14" w:themeColor="accent2" w:themeShade="BF"/>
          <w:sz w:val="44"/>
          <w:szCs w:val="44"/>
          <w:lang w:val="en-US"/>
        </w:rPr>
        <w:t xml:space="preserve"> </w:t>
      </w:r>
      <w:r w:rsidR="002E1EE5" w:rsidRPr="00C5759B">
        <w:rPr>
          <w:b/>
          <w:color w:val="BF4E14" w:themeColor="accent2" w:themeShade="BF"/>
          <w:sz w:val="44"/>
          <w:szCs w:val="44"/>
          <w:lang w:val="en-US"/>
        </w:rPr>
        <w:t>Time</w:t>
      </w:r>
      <w:r w:rsidR="002E1EE5" w:rsidRPr="001D7A84">
        <w:rPr>
          <w:b/>
          <w:color w:val="BF4E14" w:themeColor="accent2" w:themeShade="BF"/>
          <w:sz w:val="44"/>
          <w:szCs w:val="44"/>
          <w:lang w:val="en-US"/>
        </w:rPr>
        <w:t xml:space="preserve"> </w:t>
      </w:r>
      <w:r w:rsidR="002E1EE5" w:rsidRPr="00C5759B">
        <w:rPr>
          <w:b/>
          <w:color w:val="BF4E14" w:themeColor="accent2" w:themeShade="BF"/>
          <w:sz w:val="44"/>
          <w:szCs w:val="44"/>
          <w:lang w:val="en-US"/>
        </w:rPr>
        <w:t>Classic</w:t>
      </w:r>
      <w:r w:rsidR="002E1EE5" w:rsidRPr="001D7A84">
        <w:rPr>
          <w:b/>
          <w:color w:val="BF4E14" w:themeColor="accent2" w:themeShade="BF"/>
          <w:sz w:val="44"/>
          <w:szCs w:val="44"/>
          <w:lang w:val="en-US"/>
        </w:rPr>
        <w:t xml:space="preserve">  6</w:t>
      </w:r>
      <w:r w:rsidR="002E1EE5" w:rsidRPr="00EA6B50">
        <w:rPr>
          <w:b/>
          <w:color w:val="BF4E14" w:themeColor="accent2" w:themeShade="BF"/>
          <w:sz w:val="44"/>
          <w:szCs w:val="44"/>
        </w:rPr>
        <w:t>ημ</w:t>
      </w:r>
      <w:r w:rsidR="002E1EE5" w:rsidRPr="001D7A84">
        <w:rPr>
          <w:b/>
          <w:color w:val="BF4E14" w:themeColor="accent2" w:themeShade="BF"/>
          <w:sz w:val="44"/>
          <w:szCs w:val="44"/>
          <w:lang w:val="en-US"/>
        </w:rPr>
        <w:t xml:space="preserve">. </w:t>
      </w:r>
    </w:p>
    <w:p w14:paraId="6E3C7AED" w14:textId="77777777" w:rsidR="002E1EE5" w:rsidRPr="00C04984" w:rsidRDefault="002E1EE5" w:rsidP="002E1EE5">
      <w:pPr>
        <w:rPr>
          <w:b/>
          <w:bCs/>
          <w:color w:val="0070C0"/>
          <w:sz w:val="24"/>
          <w:szCs w:val="24"/>
          <w:lang w:val="en-US"/>
        </w:rPr>
      </w:pPr>
      <w:r w:rsidRPr="002156B0">
        <w:rPr>
          <w:b/>
          <w:color w:val="0070C0"/>
        </w:rPr>
        <w:t>Πανόραμα</w:t>
      </w:r>
      <w:r w:rsidRPr="00C04984">
        <w:rPr>
          <w:b/>
          <w:color w:val="0070C0"/>
          <w:lang w:val="en-US"/>
        </w:rPr>
        <w:t xml:space="preserve"> </w:t>
      </w:r>
      <w:r w:rsidRPr="002156B0">
        <w:rPr>
          <w:b/>
          <w:color w:val="0070C0"/>
        </w:rPr>
        <w:t>Παρισιού</w:t>
      </w:r>
      <w:r w:rsidRPr="00C04984">
        <w:rPr>
          <w:b/>
          <w:color w:val="0070C0"/>
          <w:lang w:val="en-US"/>
        </w:rPr>
        <w:t xml:space="preserve">: </w:t>
      </w:r>
      <w:r w:rsidRPr="00C5759B">
        <w:rPr>
          <w:b/>
          <w:bCs/>
          <w:color w:val="0070C0"/>
          <w:sz w:val="24"/>
          <w:szCs w:val="24"/>
          <w:lang w:val="en-US"/>
        </w:rPr>
        <w:t>M</w:t>
      </w:r>
      <w:r w:rsidRPr="002156B0">
        <w:rPr>
          <w:b/>
          <w:bCs/>
          <w:color w:val="0070C0"/>
          <w:sz w:val="24"/>
          <w:szCs w:val="24"/>
        </w:rPr>
        <w:t>ουσείο</w:t>
      </w:r>
      <w:r w:rsidRPr="00C04984">
        <w:rPr>
          <w:b/>
          <w:bCs/>
          <w:color w:val="0070C0"/>
          <w:sz w:val="24"/>
          <w:szCs w:val="24"/>
          <w:lang w:val="en-US"/>
        </w:rPr>
        <w:t xml:space="preserve"> </w:t>
      </w:r>
      <w:r w:rsidRPr="002156B0">
        <w:rPr>
          <w:b/>
          <w:bCs/>
          <w:color w:val="0070C0"/>
          <w:sz w:val="24"/>
          <w:szCs w:val="24"/>
        </w:rPr>
        <w:t>Λούβρου</w:t>
      </w:r>
      <w:r w:rsidRPr="00C04984">
        <w:rPr>
          <w:b/>
          <w:bCs/>
          <w:color w:val="0070C0"/>
          <w:sz w:val="24"/>
          <w:szCs w:val="24"/>
          <w:lang w:val="en-US"/>
        </w:rPr>
        <w:t xml:space="preserve">, </w:t>
      </w:r>
      <w:r w:rsidRPr="002156B0">
        <w:rPr>
          <w:b/>
          <w:bCs/>
          <w:color w:val="0070C0"/>
          <w:sz w:val="24"/>
          <w:szCs w:val="24"/>
        </w:rPr>
        <w:t>Μουσείο</w:t>
      </w:r>
      <w:r w:rsidRPr="00C04984">
        <w:rPr>
          <w:b/>
          <w:bCs/>
          <w:color w:val="0070C0"/>
          <w:sz w:val="24"/>
          <w:szCs w:val="24"/>
          <w:lang w:val="en-US"/>
        </w:rPr>
        <w:t xml:space="preserve"> </w:t>
      </w:r>
      <w:r w:rsidRPr="002156B0">
        <w:rPr>
          <w:b/>
          <w:bCs/>
          <w:color w:val="0070C0"/>
          <w:sz w:val="24"/>
          <w:szCs w:val="24"/>
        </w:rPr>
        <w:t>Αρωμάτων</w:t>
      </w:r>
      <w:r w:rsidRPr="00C04984">
        <w:rPr>
          <w:b/>
          <w:bCs/>
          <w:color w:val="0070C0"/>
          <w:sz w:val="24"/>
          <w:szCs w:val="24"/>
          <w:lang w:val="en-US"/>
        </w:rPr>
        <w:t xml:space="preserve">, </w:t>
      </w:r>
      <w:r w:rsidRPr="002156B0">
        <w:rPr>
          <w:b/>
          <w:bCs/>
          <w:color w:val="0070C0"/>
          <w:sz w:val="24"/>
          <w:szCs w:val="24"/>
        </w:rPr>
        <w:t>Όπερα</w:t>
      </w:r>
      <w:r w:rsidRPr="00C04984">
        <w:rPr>
          <w:b/>
          <w:bCs/>
          <w:color w:val="0070C0"/>
          <w:sz w:val="24"/>
          <w:szCs w:val="24"/>
          <w:lang w:val="en-US"/>
        </w:rPr>
        <w:t xml:space="preserve">, </w:t>
      </w:r>
      <w:r w:rsidRPr="00C5759B">
        <w:rPr>
          <w:b/>
          <w:bCs/>
          <w:color w:val="0070C0"/>
          <w:sz w:val="24"/>
          <w:szCs w:val="24"/>
          <w:lang w:val="en-US"/>
        </w:rPr>
        <w:t>Disneyland</w:t>
      </w:r>
      <w:r w:rsidRPr="00C04984">
        <w:rPr>
          <w:b/>
          <w:bCs/>
          <w:color w:val="0070C0"/>
          <w:sz w:val="24"/>
          <w:szCs w:val="24"/>
          <w:lang w:val="en-US"/>
        </w:rPr>
        <w:t xml:space="preserve">, </w:t>
      </w:r>
      <w:r w:rsidRPr="002156B0">
        <w:rPr>
          <w:rFonts w:cs="Tahoma"/>
          <w:b/>
          <w:bCs/>
          <w:color w:val="0070C0"/>
          <w:sz w:val="24"/>
          <w:szCs w:val="24"/>
        </w:rPr>
        <w:t>Παναγία</w:t>
      </w:r>
      <w:r w:rsidRPr="00C04984">
        <w:rPr>
          <w:rFonts w:cs="Tahoma"/>
          <w:b/>
          <w:bCs/>
          <w:color w:val="0070C0"/>
          <w:sz w:val="24"/>
          <w:szCs w:val="24"/>
          <w:lang w:val="en-US"/>
        </w:rPr>
        <w:t xml:space="preserve"> </w:t>
      </w:r>
      <w:r w:rsidRPr="002156B0">
        <w:rPr>
          <w:rFonts w:cs="Tahoma"/>
          <w:b/>
          <w:bCs/>
          <w:color w:val="0070C0"/>
          <w:sz w:val="24"/>
          <w:szCs w:val="24"/>
        </w:rPr>
        <w:t>των</w:t>
      </w:r>
      <w:r w:rsidRPr="00C04984">
        <w:rPr>
          <w:rFonts w:cs="Tahoma"/>
          <w:b/>
          <w:bCs/>
          <w:color w:val="0070C0"/>
          <w:sz w:val="24"/>
          <w:szCs w:val="24"/>
          <w:lang w:val="en-US"/>
        </w:rPr>
        <w:t xml:space="preserve"> </w:t>
      </w:r>
      <w:r w:rsidRPr="002156B0">
        <w:rPr>
          <w:rFonts w:cs="Tahoma"/>
          <w:b/>
          <w:bCs/>
          <w:color w:val="0070C0"/>
          <w:sz w:val="24"/>
          <w:szCs w:val="24"/>
        </w:rPr>
        <w:t>Παρισίων</w:t>
      </w:r>
      <w:r w:rsidRPr="00C04984">
        <w:rPr>
          <w:rFonts w:cs="Tahoma"/>
          <w:b/>
          <w:bCs/>
          <w:color w:val="0070C0"/>
          <w:sz w:val="24"/>
          <w:szCs w:val="24"/>
          <w:lang w:val="en-US"/>
        </w:rPr>
        <w:t xml:space="preserve">, </w:t>
      </w:r>
      <w:r w:rsidRPr="002156B0">
        <w:rPr>
          <w:b/>
          <w:bCs/>
          <w:color w:val="0070C0"/>
          <w:sz w:val="24"/>
          <w:szCs w:val="24"/>
        </w:rPr>
        <w:t>Συνοικία</w:t>
      </w:r>
      <w:r w:rsidRPr="00C04984">
        <w:rPr>
          <w:b/>
          <w:bCs/>
          <w:color w:val="0070C0"/>
          <w:sz w:val="24"/>
          <w:szCs w:val="24"/>
          <w:lang w:val="en-US"/>
        </w:rPr>
        <w:t xml:space="preserve"> </w:t>
      </w:r>
      <w:r w:rsidRPr="002156B0">
        <w:rPr>
          <w:b/>
          <w:bCs/>
          <w:color w:val="0070C0"/>
          <w:sz w:val="24"/>
          <w:szCs w:val="24"/>
        </w:rPr>
        <w:t>Μαραί</w:t>
      </w:r>
      <w:r w:rsidRPr="00C04984">
        <w:rPr>
          <w:b/>
          <w:bCs/>
          <w:color w:val="0070C0"/>
          <w:sz w:val="24"/>
          <w:szCs w:val="24"/>
          <w:lang w:val="en-US"/>
        </w:rPr>
        <w:t xml:space="preserve">, </w:t>
      </w:r>
      <w:r w:rsidRPr="002156B0">
        <w:rPr>
          <w:b/>
          <w:bCs/>
          <w:color w:val="0070C0"/>
          <w:sz w:val="24"/>
          <w:szCs w:val="24"/>
        </w:rPr>
        <w:t>Πλατεία</w:t>
      </w:r>
      <w:r w:rsidRPr="00C04984">
        <w:rPr>
          <w:b/>
          <w:bCs/>
          <w:color w:val="0070C0"/>
          <w:sz w:val="24"/>
          <w:szCs w:val="24"/>
          <w:lang w:val="en-US"/>
        </w:rPr>
        <w:t xml:space="preserve"> </w:t>
      </w:r>
      <w:r w:rsidRPr="002156B0">
        <w:rPr>
          <w:b/>
          <w:bCs/>
          <w:color w:val="0070C0"/>
          <w:sz w:val="24"/>
          <w:szCs w:val="24"/>
        </w:rPr>
        <w:t>Βαστίλης</w:t>
      </w:r>
      <w:r w:rsidRPr="00C04984">
        <w:rPr>
          <w:b/>
          <w:bCs/>
          <w:color w:val="0070C0"/>
          <w:sz w:val="24"/>
          <w:szCs w:val="24"/>
          <w:lang w:val="en-US"/>
        </w:rPr>
        <w:t xml:space="preserve">, </w:t>
      </w:r>
      <w:r w:rsidRPr="002156B0">
        <w:rPr>
          <w:b/>
          <w:bCs/>
          <w:color w:val="0070C0"/>
          <w:sz w:val="24"/>
          <w:szCs w:val="24"/>
        </w:rPr>
        <w:t>Συνοικία</w:t>
      </w:r>
      <w:r w:rsidRPr="00C04984">
        <w:rPr>
          <w:b/>
          <w:bCs/>
          <w:color w:val="0070C0"/>
          <w:sz w:val="24"/>
          <w:szCs w:val="24"/>
          <w:lang w:val="en-US"/>
        </w:rPr>
        <w:t xml:space="preserve"> </w:t>
      </w:r>
      <w:r w:rsidRPr="002156B0">
        <w:rPr>
          <w:b/>
          <w:bCs/>
          <w:color w:val="0070C0"/>
          <w:sz w:val="24"/>
          <w:szCs w:val="24"/>
        </w:rPr>
        <w:t>Λατίνων</w:t>
      </w:r>
      <w:r w:rsidRPr="00C04984">
        <w:rPr>
          <w:b/>
          <w:bCs/>
          <w:color w:val="0070C0"/>
          <w:sz w:val="24"/>
          <w:szCs w:val="24"/>
          <w:lang w:val="en-US"/>
        </w:rPr>
        <w:t xml:space="preserve"> </w:t>
      </w:r>
      <w:r w:rsidRPr="00C04984">
        <w:rPr>
          <w:rFonts w:cs="Tahoma"/>
          <w:b/>
          <w:bCs/>
          <w:color w:val="0070C0"/>
          <w:sz w:val="24"/>
          <w:szCs w:val="24"/>
          <w:lang w:val="en-US"/>
        </w:rPr>
        <w:t>(</w:t>
      </w:r>
      <w:r w:rsidRPr="00C5759B">
        <w:rPr>
          <w:rFonts w:cs="Tahoma"/>
          <w:b/>
          <w:bCs/>
          <w:color w:val="0070C0"/>
          <w:sz w:val="24"/>
          <w:szCs w:val="24"/>
          <w:lang w:val="en-US"/>
        </w:rPr>
        <w:t>Quartier</w:t>
      </w:r>
      <w:r w:rsidRPr="00C04984">
        <w:rPr>
          <w:rFonts w:cs="Tahoma"/>
          <w:b/>
          <w:bCs/>
          <w:color w:val="0070C0"/>
          <w:sz w:val="24"/>
          <w:szCs w:val="24"/>
          <w:lang w:val="en-US"/>
        </w:rPr>
        <w:t xml:space="preserve"> </w:t>
      </w:r>
      <w:r w:rsidRPr="00C5759B">
        <w:rPr>
          <w:rFonts w:cs="Tahoma"/>
          <w:b/>
          <w:bCs/>
          <w:color w:val="0070C0"/>
          <w:sz w:val="24"/>
          <w:szCs w:val="24"/>
          <w:lang w:val="en-US"/>
        </w:rPr>
        <w:t>Latin</w:t>
      </w:r>
      <w:r w:rsidRPr="00C04984">
        <w:rPr>
          <w:rFonts w:cs="Tahoma"/>
          <w:b/>
          <w:bCs/>
          <w:color w:val="0070C0"/>
          <w:sz w:val="24"/>
          <w:szCs w:val="24"/>
          <w:lang w:val="en-US"/>
        </w:rPr>
        <w:t xml:space="preserve">), </w:t>
      </w:r>
      <w:r w:rsidRPr="002156B0">
        <w:rPr>
          <w:rFonts w:cs="Tahoma"/>
          <w:b/>
          <w:bCs/>
          <w:color w:val="0070C0"/>
          <w:sz w:val="24"/>
          <w:szCs w:val="24"/>
        </w:rPr>
        <w:t>Συνοικία</w:t>
      </w:r>
      <w:r w:rsidRPr="00C04984">
        <w:rPr>
          <w:rFonts w:cs="Tahoma"/>
          <w:b/>
          <w:bCs/>
          <w:color w:val="0070C0"/>
          <w:sz w:val="24"/>
          <w:szCs w:val="24"/>
          <w:lang w:val="en-US"/>
        </w:rPr>
        <w:t xml:space="preserve"> </w:t>
      </w:r>
      <w:r w:rsidRPr="00C5759B">
        <w:rPr>
          <w:rFonts w:cs="Tahoma"/>
          <w:b/>
          <w:bCs/>
          <w:color w:val="0070C0"/>
          <w:sz w:val="24"/>
          <w:szCs w:val="24"/>
          <w:lang w:val="en-US"/>
        </w:rPr>
        <w:t>St</w:t>
      </w:r>
      <w:r w:rsidRPr="00C04984">
        <w:rPr>
          <w:rFonts w:cs="Tahoma"/>
          <w:b/>
          <w:bCs/>
          <w:color w:val="0070C0"/>
          <w:sz w:val="24"/>
          <w:szCs w:val="24"/>
          <w:lang w:val="en-US"/>
        </w:rPr>
        <w:t>-</w:t>
      </w:r>
      <w:r w:rsidRPr="00C5759B">
        <w:rPr>
          <w:rFonts w:cs="Tahoma"/>
          <w:b/>
          <w:bCs/>
          <w:color w:val="0070C0"/>
          <w:sz w:val="24"/>
          <w:szCs w:val="24"/>
          <w:lang w:val="en-US"/>
        </w:rPr>
        <w:t>Germain</w:t>
      </w:r>
      <w:r w:rsidRPr="00C04984">
        <w:rPr>
          <w:rFonts w:cs="Tahoma"/>
          <w:b/>
          <w:bCs/>
          <w:color w:val="0070C0"/>
          <w:sz w:val="24"/>
          <w:szCs w:val="24"/>
          <w:lang w:val="en-US"/>
        </w:rPr>
        <w:t xml:space="preserve"> </w:t>
      </w:r>
      <w:r w:rsidRPr="00C5759B">
        <w:rPr>
          <w:rFonts w:cs="Tahoma"/>
          <w:b/>
          <w:bCs/>
          <w:color w:val="0070C0"/>
          <w:sz w:val="24"/>
          <w:szCs w:val="24"/>
          <w:lang w:val="en-US"/>
        </w:rPr>
        <w:t>des</w:t>
      </w:r>
      <w:r w:rsidRPr="00C04984">
        <w:rPr>
          <w:rFonts w:cs="Tahoma"/>
          <w:b/>
          <w:bCs/>
          <w:color w:val="0070C0"/>
          <w:sz w:val="24"/>
          <w:szCs w:val="24"/>
          <w:lang w:val="en-US"/>
        </w:rPr>
        <w:t xml:space="preserve"> </w:t>
      </w:r>
      <w:r w:rsidRPr="00C5759B">
        <w:rPr>
          <w:rFonts w:cs="Tahoma"/>
          <w:b/>
          <w:bCs/>
          <w:color w:val="0070C0"/>
          <w:sz w:val="24"/>
          <w:szCs w:val="24"/>
          <w:lang w:val="en-US"/>
        </w:rPr>
        <w:t>Pres</w:t>
      </w:r>
      <w:r w:rsidRPr="00C04984">
        <w:rPr>
          <w:rFonts w:cs="Tahoma"/>
          <w:b/>
          <w:bCs/>
          <w:color w:val="0070C0"/>
          <w:sz w:val="24"/>
          <w:szCs w:val="24"/>
          <w:lang w:val="en-US"/>
        </w:rPr>
        <w:t xml:space="preserve">, </w:t>
      </w:r>
      <w:r w:rsidRPr="002156B0">
        <w:rPr>
          <w:rFonts w:cs="Tahoma"/>
          <w:b/>
          <w:bCs/>
          <w:color w:val="0070C0"/>
          <w:sz w:val="24"/>
          <w:szCs w:val="24"/>
        </w:rPr>
        <w:t>Ονφλέρ</w:t>
      </w:r>
      <w:r w:rsidRPr="00C04984">
        <w:rPr>
          <w:rFonts w:cs="Tahoma"/>
          <w:b/>
          <w:bCs/>
          <w:color w:val="0070C0"/>
          <w:sz w:val="24"/>
          <w:szCs w:val="24"/>
          <w:lang w:val="en-US"/>
        </w:rPr>
        <w:t xml:space="preserve">, </w:t>
      </w:r>
      <w:r w:rsidRPr="002156B0">
        <w:rPr>
          <w:rFonts w:cs="Tahoma"/>
          <w:b/>
          <w:bCs/>
          <w:color w:val="0070C0"/>
          <w:sz w:val="24"/>
          <w:szCs w:val="24"/>
        </w:rPr>
        <w:t>Ντοβίλ</w:t>
      </w:r>
      <w:r w:rsidRPr="00C04984">
        <w:rPr>
          <w:rFonts w:cs="Tahoma"/>
          <w:b/>
          <w:bCs/>
          <w:color w:val="0070C0"/>
          <w:sz w:val="24"/>
          <w:szCs w:val="24"/>
          <w:lang w:val="en-US"/>
        </w:rPr>
        <w:t xml:space="preserve">, </w:t>
      </w:r>
      <w:r w:rsidRPr="002156B0">
        <w:rPr>
          <w:rFonts w:cs="Tahoma"/>
          <w:b/>
          <w:bCs/>
          <w:color w:val="0070C0"/>
          <w:sz w:val="24"/>
          <w:szCs w:val="24"/>
        </w:rPr>
        <w:t>Τροβίλ</w:t>
      </w:r>
      <w:r w:rsidRPr="00C04984">
        <w:rPr>
          <w:rFonts w:cs="Tahoma"/>
          <w:b/>
          <w:bCs/>
          <w:color w:val="0070C0"/>
          <w:sz w:val="24"/>
          <w:szCs w:val="24"/>
          <w:lang w:val="en-US"/>
        </w:rPr>
        <w:t>!</w:t>
      </w:r>
      <w:r w:rsidRPr="00C04984">
        <w:rPr>
          <w:b/>
          <w:color w:val="0070C0"/>
          <w:sz w:val="24"/>
          <w:szCs w:val="24"/>
          <w:lang w:val="en-US"/>
        </w:rPr>
        <w:t xml:space="preserve">   </w:t>
      </w:r>
    </w:p>
    <w:p w14:paraId="2144CBD1" w14:textId="77777777" w:rsidR="002E1EE5" w:rsidRPr="00C04984" w:rsidRDefault="002E1EE5" w:rsidP="002E1EE5">
      <w:pPr>
        <w:jc w:val="both"/>
        <w:rPr>
          <w:b/>
          <w:sz w:val="32"/>
          <w:szCs w:val="32"/>
          <w:u w:val="single"/>
          <w:lang w:val="en-US"/>
        </w:rPr>
      </w:pPr>
      <w:r>
        <w:rPr>
          <w:noProof/>
        </w:rPr>
        <w:drawing>
          <wp:anchor distT="0" distB="0" distL="114300" distR="114300" simplePos="0" relativeHeight="251658241" behindDoc="0" locked="0" layoutInCell="1" allowOverlap="1" wp14:anchorId="44BD04E0" wp14:editId="2270E609">
            <wp:simplePos x="0" y="0"/>
            <wp:positionH relativeFrom="column">
              <wp:posOffset>371475</wp:posOffset>
            </wp:positionH>
            <wp:positionV relativeFrom="paragraph">
              <wp:posOffset>123825</wp:posOffset>
            </wp:positionV>
            <wp:extent cx="4505325" cy="2590800"/>
            <wp:effectExtent l="0" t="0" r="9525" b="0"/>
            <wp:wrapThrough wrapText="bothSides">
              <wp:wrapPolygon edited="0">
                <wp:start x="365" y="0"/>
                <wp:lineTo x="0" y="318"/>
                <wp:lineTo x="0" y="21282"/>
                <wp:lineTo x="365" y="21441"/>
                <wp:lineTo x="21189" y="21441"/>
                <wp:lineTo x="21554" y="21282"/>
                <wp:lineTo x="21554" y="318"/>
                <wp:lineTo x="21189" y="0"/>
                <wp:lineTo x="365" y="0"/>
              </wp:wrapPolygon>
            </wp:wrapThrough>
            <wp:docPr id="552133833" name="Εικόνα 1" descr="Puzzle Magic of Paris - Collage, 3 000 κομμάτια | Puzzle-Mania.gr">
              <a:extLst xmlns:a="http://schemas.openxmlformats.org/drawingml/2006/main">
                <a:ext uri="{FF2B5EF4-FFF2-40B4-BE49-F238E27FC236}">
                  <a16:creationId xmlns:a16="http://schemas.microsoft.com/office/drawing/2014/main" id="{F3A2C6BD-53AD-403F-A1BA-FE83A2E0E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4BC2C0" w14:textId="77777777" w:rsidR="002E1EE5" w:rsidRPr="00C04984" w:rsidRDefault="002E1EE5" w:rsidP="002E1EE5">
      <w:pPr>
        <w:jc w:val="both"/>
        <w:rPr>
          <w:b/>
          <w:sz w:val="32"/>
          <w:szCs w:val="32"/>
          <w:u w:val="single"/>
          <w:lang w:val="en-US"/>
        </w:rPr>
      </w:pPr>
    </w:p>
    <w:p w14:paraId="607B37EF" w14:textId="77777777" w:rsidR="002E1EE5" w:rsidRPr="00C04984" w:rsidRDefault="002E1EE5" w:rsidP="002E1EE5">
      <w:pPr>
        <w:jc w:val="both"/>
        <w:rPr>
          <w:b/>
          <w:sz w:val="32"/>
          <w:szCs w:val="32"/>
          <w:u w:val="single"/>
          <w:lang w:val="en-US"/>
        </w:rPr>
      </w:pPr>
    </w:p>
    <w:p w14:paraId="721DB326" w14:textId="77777777" w:rsidR="002E1EE5" w:rsidRPr="00C04984" w:rsidRDefault="002E1EE5" w:rsidP="002E1EE5">
      <w:pPr>
        <w:jc w:val="both"/>
        <w:rPr>
          <w:b/>
          <w:sz w:val="32"/>
          <w:szCs w:val="32"/>
          <w:u w:val="single"/>
          <w:lang w:val="en-US"/>
        </w:rPr>
      </w:pPr>
    </w:p>
    <w:p w14:paraId="786EA526" w14:textId="77777777" w:rsidR="002E1EE5" w:rsidRPr="00C04984" w:rsidRDefault="002E1EE5" w:rsidP="002E1EE5">
      <w:pPr>
        <w:jc w:val="both"/>
        <w:rPr>
          <w:b/>
          <w:sz w:val="32"/>
          <w:szCs w:val="32"/>
          <w:u w:val="single"/>
          <w:lang w:val="en-US"/>
        </w:rPr>
      </w:pPr>
    </w:p>
    <w:p w14:paraId="47C295D2" w14:textId="77777777" w:rsidR="002E1EE5" w:rsidRPr="00C04984" w:rsidRDefault="002E1EE5" w:rsidP="002E1EE5">
      <w:pPr>
        <w:jc w:val="both"/>
        <w:rPr>
          <w:b/>
          <w:sz w:val="32"/>
          <w:szCs w:val="32"/>
          <w:u w:val="single"/>
          <w:lang w:val="en-US"/>
        </w:rPr>
      </w:pPr>
    </w:p>
    <w:p w14:paraId="0EFA6C3D" w14:textId="77777777" w:rsidR="002E1EE5" w:rsidRPr="00C04984" w:rsidRDefault="002E1EE5" w:rsidP="002E1EE5">
      <w:pPr>
        <w:jc w:val="center"/>
        <w:rPr>
          <w:b/>
          <w:color w:val="C00000"/>
          <w:sz w:val="28"/>
          <w:szCs w:val="28"/>
          <w:u w:val="single"/>
          <w:lang w:val="en-US"/>
        </w:rPr>
      </w:pPr>
    </w:p>
    <w:p w14:paraId="3817168F" w14:textId="6AB43EA5" w:rsidR="002E1EE5" w:rsidRPr="00275E41" w:rsidRDefault="002E1EE5" w:rsidP="002E1EE5">
      <w:pPr>
        <w:rPr>
          <w:b/>
          <w:color w:val="C00000"/>
          <w:sz w:val="28"/>
          <w:szCs w:val="28"/>
        </w:rPr>
      </w:pPr>
      <w:r w:rsidRPr="002624AC">
        <w:rPr>
          <w:b/>
          <w:color w:val="C00000"/>
          <w:sz w:val="28"/>
          <w:szCs w:val="28"/>
          <w:u w:val="single"/>
        </w:rPr>
        <w:t>Αναχωρήσεις:</w:t>
      </w:r>
      <w:r w:rsidRPr="002624AC">
        <w:rPr>
          <w:b/>
          <w:color w:val="C00000"/>
          <w:sz w:val="28"/>
          <w:szCs w:val="28"/>
        </w:rPr>
        <w:t xml:space="preserve"> </w:t>
      </w:r>
      <w:r w:rsidR="002C0E3D" w:rsidRPr="00275E41">
        <w:rPr>
          <w:b/>
          <w:color w:val="C00000"/>
          <w:sz w:val="28"/>
          <w:szCs w:val="28"/>
        </w:rPr>
        <w:t>11</w:t>
      </w:r>
      <w:r w:rsidRPr="002624AC">
        <w:rPr>
          <w:b/>
          <w:color w:val="C00000"/>
          <w:sz w:val="28"/>
          <w:szCs w:val="28"/>
        </w:rPr>
        <w:t>,1</w:t>
      </w:r>
      <w:r w:rsidR="002C0E3D" w:rsidRPr="00275E41">
        <w:rPr>
          <w:b/>
          <w:color w:val="C00000"/>
          <w:sz w:val="28"/>
          <w:szCs w:val="28"/>
        </w:rPr>
        <w:t>4</w:t>
      </w:r>
      <w:r w:rsidRPr="002624AC">
        <w:rPr>
          <w:b/>
          <w:color w:val="C00000"/>
          <w:sz w:val="28"/>
          <w:szCs w:val="28"/>
        </w:rPr>
        <w:t>,</w:t>
      </w:r>
      <w:r w:rsidR="002C0E3D" w:rsidRPr="00275E41">
        <w:rPr>
          <w:b/>
          <w:color w:val="C00000"/>
          <w:sz w:val="28"/>
          <w:szCs w:val="28"/>
        </w:rPr>
        <w:t>18</w:t>
      </w:r>
      <w:r w:rsidRPr="002624AC">
        <w:rPr>
          <w:b/>
          <w:color w:val="C00000"/>
          <w:sz w:val="28"/>
          <w:szCs w:val="28"/>
        </w:rPr>
        <w:t>,</w:t>
      </w:r>
      <w:r w:rsidR="002C0E3D" w:rsidRPr="00275E41">
        <w:rPr>
          <w:b/>
          <w:color w:val="C00000"/>
          <w:sz w:val="28"/>
          <w:szCs w:val="28"/>
        </w:rPr>
        <w:t>25</w:t>
      </w:r>
      <w:r w:rsidRPr="002624AC">
        <w:rPr>
          <w:b/>
          <w:color w:val="C00000"/>
          <w:sz w:val="28"/>
          <w:szCs w:val="28"/>
        </w:rPr>
        <w:t xml:space="preserve"> Ιουλίου ‘2</w:t>
      </w:r>
      <w:r w:rsidR="002C0E3D" w:rsidRPr="00275E41">
        <w:rPr>
          <w:b/>
          <w:color w:val="C00000"/>
          <w:sz w:val="28"/>
          <w:szCs w:val="28"/>
        </w:rPr>
        <w:t>6</w:t>
      </w:r>
    </w:p>
    <w:p w14:paraId="68C940D7" w14:textId="56BE0496" w:rsidR="002E1EE5" w:rsidRPr="00275E41" w:rsidRDefault="002E1EE5" w:rsidP="002E1EE5">
      <w:pPr>
        <w:rPr>
          <w:b/>
          <w:color w:val="C00000"/>
          <w:sz w:val="28"/>
          <w:szCs w:val="28"/>
        </w:rPr>
      </w:pPr>
      <w:r>
        <w:rPr>
          <w:b/>
          <w:color w:val="C00000"/>
          <w:sz w:val="28"/>
          <w:szCs w:val="28"/>
        </w:rPr>
        <w:t xml:space="preserve">                          </w:t>
      </w:r>
      <w:r w:rsidR="002C0E3D" w:rsidRPr="00275E41">
        <w:rPr>
          <w:b/>
          <w:color w:val="C00000"/>
          <w:sz w:val="28"/>
          <w:szCs w:val="28"/>
        </w:rPr>
        <w:t xml:space="preserve"> 1</w:t>
      </w:r>
      <w:r w:rsidRPr="002624AC">
        <w:rPr>
          <w:b/>
          <w:color w:val="C00000"/>
          <w:sz w:val="28"/>
          <w:szCs w:val="28"/>
        </w:rPr>
        <w:t>,</w:t>
      </w:r>
      <w:r w:rsidR="002C0E3D" w:rsidRPr="00275E41">
        <w:rPr>
          <w:b/>
          <w:color w:val="C00000"/>
          <w:sz w:val="28"/>
          <w:szCs w:val="28"/>
        </w:rPr>
        <w:t>4</w:t>
      </w:r>
      <w:r w:rsidRPr="002624AC">
        <w:rPr>
          <w:b/>
          <w:color w:val="C00000"/>
          <w:sz w:val="28"/>
          <w:szCs w:val="28"/>
        </w:rPr>
        <w:t>,</w:t>
      </w:r>
      <w:r w:rsidR="002C0E3D" w:rsidRPr="00275E41">
        <w:rPr>
          <w:b/>
          <w:color w:val="C00000"/>
          <w:sz w:val="28"/>
          <w:szCs w:val="28"/>
        </w:rPr>
        <w:t>8</w:t>
      </w:r>
      <w:r w:rsidRPr="002624AC">
        <w:rPr>
          <w:b/>
          <w:color w:val="C00000"/>
          <w:sz w:val="28"/>
          <w:szCs w:val="28"/>
        </w:rPr>
        <w:t>,1</w:t>
      </w:r>
      <w:r w:rsidR="002C0E3D" w:rsidRPr="00275E41">
        <w:rPr>
          <w:b/>
          <w:color w:val="C00000"/>
          <w:sz w:val="28"/>
          <w:szCs w:val="28"/>
        </w:rPr>
        <w:t>1</w:t>
      </w:r>
      <w:r w:rsidRPr="002624AC">
        <w:rPr>
          <w:b/>
          <w:color w:val="C00000"/>
          <w:sz w:val="28"/>
          <w:szCs w:val="28"/>
        </w:rPr>
        <w:t>,1</w:t>
      </w:r>
      <w:r w:rsidR="002C0E3D" w:rsidRPr="00275E41">
        <w:rPr>
          <w:b/>
          <w:color w:val="C00000"/>
          <w:sz w:val="28"/>
          <w:szCs w:val="28"/>
        </w:rPr>
        <w:t>5</w:t>
      </w:r>
      <w:r w:rsidRPr="002624AC">
        <w:rPr>
          <w:b/>
          <w:color w:val="C00000"/>
          <w:sz w:val="28"/>
          <w:szCs w:val="28"/>
        </w:rPr>
        <w:t>,1</w:t>
      </w:r>
      <w:r w:rsidR="002C0E3D" w:rsidRPr="00275E41">
        <w:rPr>
          <w:b/>
          <w:color w:val="C00000"/>
          <w:sz w:val="28"/>
          <w:szCs w:val="28"/>
        </w:rPr>
        <w:t>8</w:t>
      </w:r>
      <w:r w:rsidRPr="002624AC">
        <w:rPr>
          <w:b/>
          <w:color w:val="C00000"/>
          <w:sz w:val="28"/>
          <w:szCs w:val="28"/>
        </w:rPr>
        <w:t>,2</w:t>
      </w:r>
      <w:r w:rsidR="002C0E3D" w:rsidRPr="00275E41">
        <w:rPr>
          <w:b/>
          <w:color w:val="C00000"/>
          <w:sz w:val="28"/>
          <w:szCs w:val="28"/>
        </w:rPr>
        <w:t>2</w:t>
      </w:r>
      <w:r w:rsidRPr="002624AC">
        <w:rPr>
          <w:b/>
          <w:color w:val="C00000"/>
          <w:sz w:val="28"/>
          <w:szCs w:val="28"/>
        </w:rPr>
        <w:t>,2</w:t>
      </w:r>
      <w:r w:rsidR="002C0E3D" w:rsidRPr="00275E41">
        <w:rPr>
          <w:b/>
          <w:color w:val="C00000"/>
          <w:sz w:val="28"/>
          <w:szCs w:val="28"/>
        </w:rPr>
        <w:t>5,29</w:t>
      </w:r>
      <w:r w:rsidRPr="002624AC">
        <w:rPr>
          <w:b/>
          <w:color w:val="C00000"/>
          <w:sz w:val="28"/>
          <w:szCs w:val="28"/>
        </w:rPr>
        <w:t xml:space="preserve"> Αυγούστου ‘2</w:t>
      </w:r>
      <w:r w:rsidR="002C0E3D" w:rsidRPr="00275E41">
        <w:rPr>
          <w:b/>
          <w:color w:val="C00000"/>
          <w:sz w:val="28"/>
          <w:szCs w:val="28"/>
        </w:rPr>
        <w:t>6</w:t>
      </w:r>
    </w:p>
    <w:p w14:paraId="001832D0" w14:textId="35B32F5C" w:rsidR="00855312" w:rsidRPr="00E63521" w:rsidRDefault="00855312" w:rsidP="00855312">
      <w:pPr>
        <w:spacing w:after="0"/>
        <w:jc w:val="both"/>
        <w:rPr>
          <w:rFonts w:cs="Calibri"/>
          <w:b/>
          <w:color w:val="0070C0"/>
        </w:rPr>
      </w:pPr>
      <w:r w:rsidRPr="00E63521">
        <w:rPr>
          <w:rFonts w:cs="Calibri"/>
          <w:b/>
          <w:color w:val="0070C0"/>
        </w:rPr>
        <w:t>1</w:t>
      </w:r>
      <w:r w:rsidRPr="00855312">
        <w:rPr>
          <w:rFonts w:cs="Calibri"/>
          <w:b/>
          <w:color w:val="0070C0"/>
          <w:vertAlign w:val="superscript"/>
        </w:rPr>
        <w:t>η</w:t>
      </w:r>
      <w:r>
        <w:rPr>
          <w:rFonts w:cs="Calibri"/>
          <w:b/>
          <w:color w:val="0070C0"/>
        </w:rPr>
        <w:t xml:space="preserve"> </w:t>
      </w:r>
      <w:r w:rsidRPr="00E63521">
        <w:rPr>
          <w:rFonts w:cs="Calibri"/>
          <w:b/>
          <w:color w:val="0070C0"/>
        </w:rPr>
        <w:t xml:space="preserve">μέρα: ΑΘΗΝΑ – ΠΑΡΙΣΙ (ξενάγηση πόλης) </w:t>
      </w:r>
    </w:p>
    <w:p w14:paraId="3B6209DD" w14:textId="03984B4B" w:rsidR="00855312" w:rsidRPr="00E63521" w:rsidRDefault="00855312" w:rsidP="00855312">
      <w:pPr>
        <w:spacing w:after="0"/>
        <w:jc w:val="both"/>
        <w:rPr>
          <w:rFonts w:cs="Calibri"/>
          <w:bCs/>
        </w:rPr>
      </w:pPr>
      <w:r w:rsidRPr="00E63521">
        <w:rPr>
          <w:rFonts w:cs="Calibri"/>
          <w:bCs/>
        </w:rPr>
        <w:t xml:space="preserve">Συγκέντρωση στο αεροδρόμιο και ολιγόωρη πτήση για το κοσμοπολίτικο Παρίσι. Άφιξη στην πόλη του φωτός και μετάβαση μας στο ιστορικό κέντρο.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 μεγαλύτερη αψίδα του κόσμου, την Αψίδα του Θριάμβου, τη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 Γαλλική Ακαδημία, την πλατεία του Σατλέ, το Δικαστικό Μέγαρο, την νέα γέφυρα Ποντ Νεφ, το Δημαρχείο της πόλης, την Παναγία των Παρισίων, το περίφημο Πανεπιστήμιο της Σορβόνης, το Πάνθεον, τους πανέμορφους και με γαλλική φινέτσα κήπους του Λουξεμβούργου, την εκκλησία του Αγίου Σουλπίκιου, τις καλλιτεχνικές γειτονιές γύρω από </w:t>
      </w:r>
      <w:r w:rsidRPr="00E63521">
        <w:rPr>
          <w:rFonts w:cs="Calibri"/>
          <w:bCs/>
        </w:rPr>
        <w:lastRenderedPageBreak/>
        <w:t>το Σαιν Ζερμαίν ντε Πρε με τα διάσημα καφέ, τη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3B2134E2" w14:textId="77777777" w:rsidR="00855312" w:rsidRPr="00E63521" w:rsidRDefault="00855312" w:rsidP="00855312">
      <w:pPr>
        <w:spacing w:after="0"/>
        <w:jc w:val="both"/>
        <w:rPr>
          <w:rFonts w:cs="Calibri"/>
          <w:b/>
          <w:color w:val="0070C0"/>
        </w:rPr>
      </w:pPr>
    </w:p>
    <w:p w14:paraId="0798D8A5" w14:textId="77777777" w:rsidR="003D6DEB" w:rsidRDefault="00855312" w:rsidP="00855312">
      <w:pPr>
        <w:spacing w:after="0"/>
        <w:jc w:val="both"/>
        <w:rPr>
          <w:rFonts w:cs="Calibri"/>
          <w:b/>
          <w:color w:val="0070C0"/>
        </w:rPr>
      </w:pPr>
      <w:r w:rsidRPr="00E63521">
        <w:rPr>
          <w:rFonts w:cs="Calibri"/>
          <w:b/>
          <w:color w:val="0070C0"/>
        </w:rPr>
        <w:t>2</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ΛΟΥΒΡΟ (ξενάγηση)–  ΜΟΥΣΕΙΟ ΑΡΩΜΑΤΩΝ FRAGONARD</w:t>
      </w:r>
      <w:r w:rsidRPr="00E63521">
        <w:rPr>
          <w:rFonts w:cs="Calibri"/>
          <w:b/>
          <w:noProof/>
          <w:color w:val="0070C0"/>
        </w:rPr>
        <w:drawing>
          <wp:anchor distT="0" distB="0" distL="114300" distR="114300" simplePos="0" relativeHeight="251658242" behindDoc="1" locked="0" layoutInCell="1" allowOverlap="1" wp14:anchorId="57460868" wp14:editId="34BD5154">
            <wp:simplePos x="0" y="0"/>
            <wp:positionH relativeFrom="margin">
              <wp:posOffset>-77470</wp:posOffset>
            </wp:positionH>
            <wp:positionV relativeFrom="paragraph">
              <wp:posOffset>1022350</wp:posOffset>
            </wp:positionV>
            <wp:extent cx="2854325" cy="1837690"/>
            <wp:effectExtent l="0" t="0" r="3175" b="0"/>
            <wp:wrapTight wrapText="bothSides">
              <wp:wrapPolygon edited="0">
                <wp:start x="577" y="0"/>
                <wp:lineTo x="0" y="448"/>
                <wp:lineTo x="0" y="21048"/>
                <wp:lineTo x="577" y="21272"/>
                <wp:lineTo x="20903" y="21272"/>
                <wp:lineTo x="21480" y="21048"/>
                <wp:lineTo x="21480" y="448"/>
                <wp:lineTo x="20903" y="0"/>
                <wp:lineTo x="577" y="0"/>
              </wp:wrapPolygon>
            </wp:wrapTight>
            <wp:docPr id="1088868182" name="Εικόνα 12" descr="Εικόνα που περιέχει κτίριο, αρχιτεκτονική, ουρανός, νερό&#10;&#10;Περιγραφή που δημιουργήθηκε αυτόματα">
              <a:extLst xmlns:a="http://schemas.openxmlformats.org/drawingml/2006/main">
                <a:ext uri="{FF2B5EF4-FFF2-40B4-BE49-F238E27FC236}">
                  <a16:creationId xmlns:a16="http://schemas.microsoft.com/office/drawing/2014/main" id="{EA4AF33F-60FA-4C8D-B41B-642FA001463F}"/>
                </a:ext>
              </a:extLst>
            </wp:docPr>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a:extLst>
                        <a:ext uri="{FF2B5EF4-FFF2-40B4-BE49-F238E27FC236}">
                          <a16:creationId xmlns:a16="http://schemas.microsoft.com/office/drawing/2014/main" id="{E15FDF2E-1F51-4392-9E44-1E627F81A922}"/>
                        </a:ext>
                      </a:extLst>
                    </pic:cNvPr>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54325"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
          <w:color w:val="0070C0"/>
        </w:rPr>
        <w:t xml:space="preserve"> </w:t>
      </w:r>
    </w:p>
    <w:p w14:paraId="03F6A22A" w14:textId="1ABAB405" w:rsidR="00855312" w:rsidRPr="00E63521" w:rsidRDefault="00855312" w:rsidP="00855312">
      <w:pPr>
        <w:spacing w:after="0"/>
        <w:jc w:val="both"/>
        <w:rPr>
          <w:rFonts w:cs="Calibri"/>
          <w:bCs/>
        </w:rPr>
      </w:pPr>
      <w:r w:rsidRPr="00E63521">
        <w:rPr>
          <w:rFonts w:cs="Calibri"/>
          <w:bCs/>
        </w:rPr>
        <w:t xml:space="preserve">Πρωινό και αναχώρηση για ξενάγηση στο Μουσείο του Λούβρου, όπου θα δούμε την Τζοκόντα, την Αφροδίτη της Μήλου, τη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“DelaCroix”. Η  κατασκευή της  ξεκίνησε το 1861  μετά από εντολή του Ναπολέοντα του ΙΙΙ. Αρχιτέκτονας ήταν ο Σάρλ  Γκαρνιέ . Είναι  η πιο παλιά  λυρική σκηνή του Παρισιού και σφραγίστηκε με την παρουσία  της  Μαρίας  Κάλλας και  του Ρούντολφ Νουρέγιεφ. Η είσοδος με την τεράστια σκάλα , η οροφή με το  έργο  του διάσημου ζωγράφου Μάρκ Σαγκάλ και το φουαγιέ  εμπνευσμένο από την Αίθουσα των Κατόπτρων στις  Βερσαλλίες  θα  σας  εντυπωσιάσουν.  Ακολούθως, θα μεταφερθούμε στο Μουσείο Αρωμάτων Fragonard (με δωρεάν είσοδο), όπου θα έχουμε την ευκαιρία να περιηγηθούμε στην ιστορία των αρωμάτων και να δοκιμάσουμε τα πιο αντιπροσωπευτικά από την κάθε κατηγορία τους. </w:t>
      </w:r>
    </w:p>
    <w:p w14:paraId="27B7D37E" w14:textId="77777777" w:rsidR="00855312" w:rsidRPr="00E63521" w:rsidRDefault="00855312" w:rsidP="00855312">
      <w:pPr>
        <w:spacing w:after="0"/>
        <w:jc w:val="both"/>
        <w:rPr>
          <w:rFonts w:cs="Calibri"/>
          <w:bCs/>
        </w:rPr>
      </w:pPr>
      <w:r w:rsidRPr="00E63521">
        <w:rPr>
          <w:rFonts w:cs="Calibri"/>
          <w:bCs/>
        </w:rPr>
        <w:t>Το απόγευμα, (προαιρετικά) θα πραγματοποιήσουμε  βόλτα-ξενάγηση στη μαγευτική Μονμάρτρη, με την πλατεία των καλλιτεχνών και την επιβλητική Βασιλική της Ιερής Καρδιάς και θα κλείσουμε ρομαντικά την ημέρα μας  με τη μίνι κρουαζιέρα στον Σηκουάνα με τα ιστορικά μπατό – μους.  Επιστροφή στο ξενοδοχείο και διανυκτέρευση.</w:t>
      </w:r>
    </w:p>
    <w:p w14:paraId="52393F05" w14:textId="77777777" w:rsidR="00855312" w:rsidRPr="00E63521" w:rsidRDefault="00855312" w:rsidP="00855312">
      <w:pPr>
        <w:spacing w:after="0"/>
        <w:jc w:val="both"/>
        <w:rPr>
          <w:rFonts w:cs="Calibri"/>
          <w:b/>
          <w:color w:val="0070C0"/>
        </w:rPr>
      </w:pPr>
    </w:p>
    <w:p w14:paraId="79339022" w14:textId="77777777" w:rsidR="00855312" w:rsidRPr="00E63521" w:rsidRDefault="00855312" w:rsidP="00855312">
      <w:pPr>
        <w:spacing w:after="0"/>
        <w:jc w:val="both"/>
        <w:rPr>
          <w:rFonts w:cs="Calibri"/>
          <w:b/>
          <w:color w:val="0070C0"/>
          <w:u w:val="single"/>
        </w:rPr>
      </w:pPr>
      <w:r w:rsidRPr="00E63521">
        <w:rPr>
          <w:rFonts w:cs="Calibri"/>
          <w:b/>
          <w:color w:val="0070C0"/>
        </w:rPr>
        <w:t xml:space="preserve"> </w:t>
      </w:r>
      <w:r w:rsidRPr="00E63521">
        <w:rPr>
          <w:rFonts w:cs="Calibri"/>
          <w:bCs/>
          <w:color w:val="EE0000"/>
          <w:u w:val="single"/>
        </w:rPr>
        <w:t>Για την ξενάγηση στο Μουσείο του Λούβρου θα πρέπει πριν την αναχώρησή σας να δηλώσετε συμμετοχή</w:t>
      </w:r>
      <w:r>
        <w:rPr>
          <w:rFonts w:cs="Calibri"/>
          <w:bCs/>
          <w:color w:val="EE0000"/>
          <w:u w:val="single"/>
        </w:rPr>
        <w:t>, ΤΟΥΛΑΧΙΣΤΟΝ 20 ΗΜΕΡΕΣ ΠΡΙΝ</w:t>
      </w:r>
      <w:r w:rsidRPr="00E63521">
        <w:rPr>
          <w:rFonts w:cs="Calibri"/>
          <w:bCs/>
          <w:color w:val="EE0000"/>
          <w:u w:val="single"/>
        </w:rPr>
        <w:t>. Το κόστος εισόδου είναι 65€ για ενήλικες και 30€ για παιδιά, (δικαίωμα κράτησης μέχρι 20 ημέρες πριν την αναχώρηση).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w:t>
      </w:r>
      <w:r w:rsidRPr="00E63521">
        <w:rPr>
          <w:rFonts w:cs="Calibri"/>
          <w:b/>
          <w:bCs/>
          <w:color w:val="EE0000"/>
          <w:u w:val="single"/>
        </w:rPr>
        <w:t xml:space="preserve">  </w:t>
      </w:r>
    </w:p>
    <w:p w14:paraId="4A2D6914" w14:textId="77777777" w:rsidR="00855312" w:rsidRPr="00E63521" w:rsidRDefault="00855312" w:rsidP="00855312">
      <w:pPr>
        <w:spacing w:after="0"/>
        <w:jc w:val="both"/>
        <w:rPr>
          <w:rFonts w:cs="Calibri"/>
          <w:b/>
          <w:color w:val="0070C0"/>
        </w:rPr>
      </w:pPr>
    </w:p>
    <w:p w14:paraId="4B250081" w14:textId="08D8C3CD" w:rsidR="00855312" w:rsidRPr="00E63521" w:rsidRDefault="00855312" w:rsidP="00855312">
      <w:pPr>
        <w:spacing w:after="0"/>
        <w:jc w:val="both"/>
        <w:rPr>
          <w:rFonts w:cs="Calibri"/>
          <w:b/>
          <w:bCs/>
          <w:color w:val="0070C0"/>
        </w:rPr>
      </w:pPr>
      <w:r w:rsidRPr="00E63521">
        <w:rPr>
          <w:rFonts w:cs="Calibri"/>
          <w:b/>
          <w:color w:val="0070C0"/>
        </w:rPr>
        <w:t>3</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ΕΚΔΡΟΜΗ ΣΤΗ ΝΟΡΜΑΝΔΙΑ</w:t>
      </w:r>
      <w:r w:rsidRPr="00E63521">
        <w:rPr>
          <w:rFonts w:cs="Calibri"/>
          <w:b/>
          <w:bCs/>
          <w:color w:val="0070C0"/>
        </w:rPr>
        <w:t xml:space="preserve">  (Όνφλερ, Ντοβίλ, Tροβίλ) </w:t>
      </w:r>
    </w:p>
    <w:p w14:paraId="65911F57" w14:textId="7EDC44AB" w:rsidR="00855312" w:rsidRPr="00E63521" w:rsidRDefault="002C0E3D" w:rsidP="00855312">
      <w:pPr>
        <w:spacing w:after="0"/>
        <w:jc w:val="both"/>
        <w:rPr>
          <w:rFonts w:cs="Calibri"/>
          <w:bCs/>
        </w:rPr>
      </w:pPr>
      <w:r w:rsidRPr="00E63521">
        <w:rPr>
          <w:rFonts w:cs="Calibri"/>
          <w:bCs/>
          <w:noProof/>
        </w:rPr>
        <w:drawing>
          <wp:anchor distT="0" distB="0" distL="114300" distR="114300" simplePos="0" relativeHeight="251658243" behindDoc="0" locked="0" layoutInCell="1" allowOverlap="1" wp14:anchorId="5DE5CB4C" wp14:editId="190AFD2F">
            <wp:simplePos x="0" y="0"/>
            <wp:positionH relativeFrom="margin">
              <wp:posOffset>2380615</wp:posOffset>
            </wp:positionH>
            <wp:positionV relativeFrom="margin">
              <wp:posOffset>7284085</wp:posOffset>
            </wp:positionV>
            <wp:extent cx="2655570" cy="1690370"/>
            <wp:effectExtent l="0" t="0" r="0" b="5080"/>
            <wp:wrapSquare wrapText="bothSides"/>
            <wp:docPr id="1965454099" name="Εικόνα 11" descr="Trail of the unexpected: Honfleur | The Independent | The Independent">
              <a:extLst xmlns:a="http://schemas.openxmlformats.org/drawingml/2006/main">
                <a:ext uri="{FF2B5EF4-FFF2-40B4-BE49-F238E27FC236}">
                  <a16:creationId xmlns:a16="http://schemas.microsoft.com/office/drawing/2014/main" id="{A9AF6038-0A20-45DA-9733-D848B287CFFF}"/>
                </a:ext>
              </a:extLst>
            </wp:docPr>
            <wp:cNvGraphicFramePr/>
            <a:graphic xmlns:a="http://schemas.openxmlformats.org/drawingml/2006/main">
              <a:graphicData uri="http://schemas.openxmlformats.org/drawingml/2006/picture">
                <pic:pic xmlns:pic="http://schemas.openxmlformats.org/drawingml/2006/picture">
                  <pic:nvPicPr>
                    <pic:cNvPr id="1362448269" name="Εικόνα 1" descr="Trail of the unexpected: Honfleur | The Independent | The Independent">
                      <a:extLst>
                        <a:ext uri="{FF2B5EF4-FFF2-40B4-BE49-F238E27FC236}">
                          <a16:creationId xmlns:a16="http://schemas.microsoft.com/office/drawing/2014/main" id="{DEB188FC-B08D-494C-A49F-0AB87FAB6285}"/>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9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5312" w:rsidRPr="00E63521">
        <w:rPr>
          <w:rFonts w:cs="Calibri"/>
          <w:bCs/>
        </w:rPr>
        <w:t>Πρωινό στο ξενοδοχείο. Αναχώρηση για μία ολοήμερη εκδρομή στην υπέροχη Νορμανδία. Πρώτος μας σταθμός το παλιό ψαράδικο χωριό των Βίκινγκς, η Honfleur,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Στη συνέχεια επιβίβαση στο πούλμαν και αφού διανύσουμε τον όμορφο επαρχιακό δρόμο, Cote Fleurie, μέσα από μια καταπράσινη διαδρομή ,  θα συναντήσουμε   αρχικά  την Τρουβίλ, αγαπημένη πόλη των ιμπρεσιονιστών και θα φθάσουμε στη παραμυθένια Ντoβίλ, γνωστή ως «Μονακό του Βορρά»,  παλιό αριστοκρατικό και κοσμοπολίτικο θέρετρο με κτήρια εξαιρετικής αισθητικής. Περπατήστε στα γραφικά σοκάκια της πόλης και επισκεφθείτε την σκεπαστή αγορά της  όπου κανείς μπορεί να βρει τοπικά προϊόντα. Τέλος σας συνιστούμε μια φωτογραφία στην διάσημη παραλία της πόλης όπου έχουν γυριστεί πολλές γαλλικές και διεθνείς ταινίες.  Επιστροφή στο Παρίσι. Διανυκτέρευση.</w:t>
      </w:r>
    </w:p>
    <w:p w14:paraId="0B6C3B94" w14:textId="77777777" w:rsidR="00855312" w:rsidRPr="00E63521" w:rsidRDefault="00855312" w:rsidP="00855312">
      <w:pPr>
        <w:spacing w:after="0"/>
        <w:jc w:val="both"/>
        <w:rPr>
          <w:rFonts w:cs="Calibri"/>
          <w:b/>
          <w:color w:val="0070C0"/>
        </w:rPr>
      </w:pPr>
    </w:p>
    <w:p w14:paraId="5236509D" w14:textId="66C6F59B" w:rsidR="00855312" w:rsidRPr="00E63521" w:rsidRDefault="00855312" w:rsidP="00855312">
      <w:pPr>
        <w:spacing w:after="0"/>
        <w:jc w:val="both"/>
        <w:rPr>
          <w:rFonts w:cs="Calibri"/>
          <w:b/>
          <w:color w:val="0070C0"/>
        </w:rPr>
      </w:pPr>
      <w:r w:rsidRPr="00E63521">
        <w:rPr>
          <w:rFonts w:cs="Calibri"/>
          <w:b/>
          <w:color w:val="0070C0"/>
        </w:rPr>
        <w:t>4</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DISNEYLAND</w:t>
      </w:r>
    </w:p>
    <w:p w14:paraId="08BF8B8D" w14:textId="77777777" w:rsidR="00855312" w:rsidRPr="00E63521" w:rsidRDefault="00C130E5" w:rsidP="00855312">
      <w:pPr>
        <w:spacing w:after="0"/>
        <w:jc w:val="both"/>
        <w:rPr>
          <w:rFonts w:cs="Calibri"/>
          <w:bCs/>
        </w:rPr>
      </w:pPr>
      <w:r w:rsidRPr="00E63521">
        <w:rPr>
          <w:rFonts w:cs="Calibri"/>
          <w:bCs/>
          <w:noProof/>
        </w:rPr>
        <w:drawing>
          <wp:anchor distT="0" distB="0" distL="114300" distR="114300" simplePos="0" relativeHeight="251658244" behindDoc="0" locked="0" layoutInCell="1" allowOverlap="1" wp14:anchorId="6156D8AC" wp14:editId="78FD4A07">
            <wp:simplePos x="0" y="0"/>
            <wp:positionH relativeFrom="margin">
              <wp:posOffset>2908935</wp:posOffset>
            </wp:positionH>
            <wp:positionV relativeFrom="margin">
              <wp:posOffset>3133725</wp:posOffset>
            </wp:positionV>
            <wp:extent cx="2365375" cy="1609725"/>
            <wp:effectExtent l="0" t="0" r="0" b="9525"/>
            <wp:wrapSquare wrapText="bothSides"/>
            <wp:docPr id="1051142835" name="Εικόνα 10" descr="Εικόνα που περιέχει καρτούν, Σχεδίαση κινουμένων σχεδίων, ματζέντα, καπέλο&#10;&#10;Περιγραφή που δημιουργήθηκε αυτόματα">
              <a:extLst xmlns:a="http://schemas.openxmlformats.org/drawingml/2006/main">
                <a:ext uri="{FF2B5EF4-FFF2-40B4-BE49-F238E27FC236}">
                  <a16:creationId xmlns:a16="http://schemas.microsoft.com/office/drawing/2014/main" id="{12EC064B-13C8-47A0-947A-159EF3871192}"/>
                </a:ext>
              </a:extLst>
            </wp:docPr>
            <wp:cNvGraphicFramePr/>
            <a:graphic xmlns:a="http://schemas.openxmlformats.org/drawingml/2006/main">
              <a:graphicData uri="http://schemas.openxmlformats.org/drawingml/2006/picture">
                <pic:pic xmlns:pic="http://schemas.openxmlformats.org/drawingml/2006/picture">
                  <pic:nvPicPr>
                    <pic:cNvPr id="9" name="Picture 9" descr="Εικόνα που περιέχει καρτούν, Σχεδίαση κινουμένων σχεδίων, ματζέντα, καπέλο&#10;&#10;Περιγραφή που δημιουργήθηκε αυτόματα">
                      <a:extLst>
                        <a:ext uri="{FF2B5EF4-FFF2-40B4-BE49-F238E27FC236}">
                          <a16:creationId xmlns:a16="http://schemas.microsoft.com/office/drawing/2014/main" id="{D69FA391-1394-463D-9F9C-29398E2C311F}"/>
                        </a:ext>
                      </a:extLst>
                    </pic:cNvPr>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365375"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5312" w:rsidRPr="00E63521">
        <w:rPr>
          <w:rFonts w:cs="Calibri"/>
          <w:bCs/>
        </w:rPr>
        <w:t>Πρωινό 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λούνα παρκ, παιδικές χαρές και πίστες ενώ στήνονται τεράστια κτήρια, ξεπεταγμένα από παραμύθια του WaltDisney. Ανήκει στην εταιρεία WaltDisney και λειτούργησε για πρώτη φορά στις 17 Ιουλίου του 1955. Επισκεφθείτε τον Πύργο της Ωραίας Κοιμωμένης, ταξιδέψτε στην χώρα του Πήτερ Παν και του Πινόκιο,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bookmarkStart w:id="0" w:name="_Hlk103160129"/>
    </w:p>
    <w:p w14:paraId="37596502" w14:textId="77777777" w:rsidR="00855312" w:rsidRPr="00E63521" w:rsidRDefault="00855312" w:rsidP="00855312">
      <w:pPr>
        <w:spacing w:after="0"/>
        <w:jc w:val="both"/>
        <w:rPr>
          <w:rFonts w:cs="Calibri"/>
          <w:b/>
          <w:color w:val="0070C0"/>
        </w:rPr>
      </w:pPr>
    </w:p>
    <w:p w14:paraId="7B84CDD2" w14:textId="7FA5CAAB" w:rsidR="00855312" w:rsidRPr="00E63521" w:rsidRDefault="00855312" w:rsidP="00855312">
      <w:pPr>
        <w:spacing w:after="0"/>
        <w:jc w:val="both"/>
        <w:rPr>
          <w:rFonts w:cs="Calibri"/>
          <w:b/>
          <w:color w:val="0070C0"/>
        </w:rPr>
      </w:pPr>
      <w:r w:rsidRPr="00E63521">
        <w:rPr>
          <w:rFonts w:cs="Calibri"/>
          <w:b/>
          <w:color w:val="0070C0"/>
        </w:rPr>
        <w:t>5</w:t>
      </w:r>
      <w:r w:rsidRPr="00855312">
        <w:rPr>
          <w:rFonts w:cs="Calibri"/>
          <w:b/>
          <w:color w:val="0070C0"/>
          <w:vertAlign w:val="superscript"/>
        </w:rPr>
        <w:t>η</w:t>
      </w:r>
      <w:r>
        <w:rPr>
          <w:rFonts w:cs="Calibri"/>
          <w:b/>
          <w:color w:val="0070C0"/>
        </w:rPr>
        <w:t xml:space="preserve"> </w:t>
      </w:r>
      <w:r w:rsidRPr="00E63521">
        <w:rPr>
          <w:rFonts w:cs="Calibri"/>
          <w:b/>
          <w:color w:val="0070C0"/>
        </w:rPr>
        <w:t xml:space="preserve">μέρα:  ΠΑΡΙΣΙ – (ΠΕΡΙΠΑΤΗΤΙΚΟΣ ΓΥΡΟΣ ΙΣΤΟΡΙΚΟΥ ΚΕΝΤΡΟΥ ΣΤΟ ΣΑΙΝ ΖΕΡΜΑΙΝ ΝΤΕ ΠΡΕ / ΚΑΡΤΙΕ ΛΑΤΕΝ / ΠΑΝΑΓ ΙΑ ΤΩΝ ΠΑΡΙΣΙΩΝ / ΜΕΓΑΡΟ (ΔΗΜΑΡΧΕΙΟ) ΤΗΣ ΠΟΛΗΣ)  </w:t>
      </w:r>
    </w:p>
    <w:p w14:paraId="30D8F829" w14:textId="6AB62C6E" w:rsidR="00855312" w:rsidRPr="00BC7A4D" w:rsidRDefault="00855312" w:rsidP="00855312">
      <w:pPr>
        <w:spacing w:after="0"/>
        <w:jc w:val="both"/>
        <w:rPr>
          <w:rFonts w:cs="Calibri"/>
          <w:bCs/>
        </w:rPr>
      </w:pPr>
      <w:r w:rsidRPr="00E63521">
        <w:rPr>
          <w:rFonts w:cs="Calibri"/>
          <w:bCs/>
        </w:rPr>
        <w:t>Πρωινό  στο  ξενοδοχείο. Σήμερα  θα περπατήσουμε  στην  πιο κομψή περιοχή του Παρισιού  το Σαιν Ζερμαίν ντε Πρε με πολυτελή καταστήματα και εστιατόρια και την πιο παλιά εκκλησία του Παρισιού.  Η γειτονιά αυτή ήταν και είναι πόλος έλξης για καλλιτέχνες, λογοτέχνες και ζωγράφους. Εκεί υπάρχουν τα πιο εμβληματικά  καφέ όπως  το  καφέ  ντε Φλόρ, καφέ ντε Μαγκό όπου σύχναζε και η Σιμόν Ντε Μπωβουάρ. Από τα υπέροχα στενά  του Σαιν Αντρέ ντε Αρτς θα βρεθούμε  στην καρδιά της λατινικής συνοικίας και το συντριβάνι του Αγίου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 για να βρεθούμε στην μοναδική Παναγία των Παρισίων και να καταλήξουμε στο Μέγαρο (Δημαρχείο) της Πόλης. Το απόγευμα χρόνος ελεύθερος για αγορές και βόλτα στην πανέμορφη πόλη. Επιστροφή στο ξενοδοχείο. Διανυκτέρευση.</w:t>
      </w:r>
      <w:bookmarkEnd w:id="0"/>
    </w:p>
    <w:p w14:paraId="0EB514F0" w14:textId="77777777" w:rsidR="00855312" w:rsidRPr="00BC7A4D" w:rsidRDefault="00855312" w:rsidP="00855312">
      <w:pPr>
        <w:spacing w:after="0"/>
        <w:jc w:val="both"/>
        <w:rPr>
          <w:rFonts w:cs="Calibri"/>
          <w:bCs/>
        </w:rPr>
      </w:pPr>
    </w:p>
    <w:p w14:paraId="53F0FF12" w14:textId="7FD4087C" w:rsidR="00855312" w:rsidRPr="003C14CF" w:rsidRDefault="00855312" w:rsidP="00855312">
      <w:pPr>
        <w:spacing w:after="0"/>
        <w:jc w:val="both"/>
        <w:rPr>
          <w:rFonts w:cs="Calibri"/>
          <w:b/>
          <w:color w:val="0070C0"/>
          <w:sz w:val="24"/>
          <w:szCs w:val="24"/>
        </w:rPr>
      </w:pPr>
      <w:r w:rsidRPr="00E63521">
        <w:rPr>
          <w:rFonts w:cs="Calibri"/>
          <w:b/>
          <w:color w:val="0070C0"/>
        </w:rPr>
        <w:t>6</w:t>
      </w:r>
      <w:r w:rsidRPr="00E63521">
        <w:rPr>
          <w:rFonts w:cs="Calibri"/>
          <w:b/>
          <w:color w:val="0070C0"/>
          <w:vertAlign w:val="superscript"/>
        </w:rPr>
        <w:t>η</w:t>
      </w:r>
      <w:r w:rsidRPr="00855312">
        <w:rPr>
          <w:rFonts w:cs="Calibri"/>
          <w:b/>
          <w:color w:val="0070C0"/>
          <w:vertAlign w:val="superscript"/>
        </w:rPr>
        <w:t xml:space="preserve"> </w:t>
      </w:r>
      <w:r w:rsidRPr="00E63521">
        <w:rPr>
          <w:rFonts w:cs="Calibri"/>
          <w:b/>
          <w:color w:val="0070C0"/>
        </w:rPr>
        <w:t xml:space="preserve">μέρα:  ΠΑΡΙΣΙ (ελεύθερη μέρα) – ΑΘΗΝΑ </w:t>
      </w:r>
    </w:p>
    <w:p w14:paraId="5F76451B" w14:textId="77777777" w:rsidR="00855312" w:rsidRPr="004A5D44" w:rsidRDefault="00855312" w:rsidP="00855312">
      <w:pPr>
        <w:spacing w:after="0"/>
        <w:jc w:val="both"/>
        <w:rPr>
          <w:rFonts w:cs="Calibri"/>
          <w:bCs/>
        </w:rPr>
      </w:pPr>
      <w:r w:rsidRPr="00E63521">
        <w:rPr>
          <w:rFonts w:cs="Calibri"/>
          <w:bCs/>
        </w:rPr>
        <w:t>Πρωινό και σήμερα αποχαιρετάμε την πόλη του φωτός. Ελεύθερη μέρα να την αξιοποιήσετε όπως και όπου επιθυμείτε. Το μεσημέρι μεταφορά στο αεροδρόμιο του Παρισιού για την πτήση της επιστροφής μας.</w:t>
      </w:r>
    </w:p>
    <w:p w14:paraId="58651FC2" w14:textId="77777777" w:rsidR="002E1EE5" w:rsidRPr="00AB6E8C" w:rsidRDefault="002E1EE5" w:rsidP="002E1EE5">
      <w:pPr>
        <w:spacing w:after="0" w:line="240" w:lineRule="auto"/>
        <w:rPr>
          <w:rFonts w:cs="Calibri"/>
          <w:b/>
        </w:rPr>
      </w:pPr>
    </w:p>
    <w:p w14:paraId="6223B77B" w14:textId="77777777" w:rsidR="002E1EE5" w:rsidRDefault="002E1EE5" w:rsidP="002E1EE5">
      <w:pPr>
        <w:keepNext/>
        <w:spacing w:after="0"/>
        <w:jc w:val="both"/>
        <w:outlineLvl w:val="1"/>
        <w:rPr>
          <w:rFonts w:cstheme="minorHAnsi"/>
          <w:b/>
          <w:bCs/>
          <w:color w:val="000000" w:themeColor="text1"/>
          <w:sz w:val="20"/>
          <w:szCs w:val="20"/>
          <w:lang w:eastAsia="x-none"/>
        </w:rPr>
      </w:pPr>
    </w:p>
    <w:p w14:paraId="770168EF" w14:textId="7777777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Best Western Seine West Hotel 3*sup.</w:t>
      </w:r>
      <w:r w:rsidRPr="00354ED0">
        <w:rPr>
          <w:rFonts w:cs="Calibri"/>
          <w:b/>
          <w:bCs/>
          <w:sz w:val="24"/>
          <w:szCs w:val="24"/>
          <w:u w:val="single"/>
        </w:rPr>
        <w:t xml:space="preserve">            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0C237DC2" w14:textId="30A804D1" w:rsidR="00855312" w:rsidRPr="00275E41" w:rsidRDefault="00855312" w:rsidP="00855312">
      <w:pPr>
        <w:pStyle w:val="aa"/>
        <w:jc w:val="both"/>
        <w:rPr>
          <w:rFonts w:cs="Calibri"/>
          <w:b/>
          <w:bCs/>
          <w:sz w:val="24"/>
          <w:szCs w:val="24"/>
        </w:rPr>
      </w:pPr>
      <w:r w:rsidRPr="00354ED0">
        <w:rPr>
          <w:rFonts w:cs="Calibri"/>
          <w:b/>
          <w:bCs/>
          <w:sz w:val="24"/>
          <w:szCs w:val="24"/>
          <w:lang w:val="el-GR"/>
        </w:rPr>
        <w:t>Τιμή</w:t>
      </w:r>
      <w:r w:rsidRPr="00275E41">
        <w:rPr>
          <w:rFonts w:cs="Calibri"/>
          <w:b/>
          <w:bCs/>
          <w:sz w:val="24"/>
          <w:szCs w:val="24"/>
        </w:rPr>
        <w:t xml:space="preserve"> </w:t>
      </w:r>
      <w:r w:rsidRPr="00354ED0">
        <w:rPr>
          <w:rFonts w:cs="Calibri"/>
          <w:b/>
          <w:bCs/>
          <w:sz w:val="24"/>
          <w:szCs w:val="24"/>
          <w:lang w:val="el-GR"/>
        </w:rPr>
        <w:t>κατ</w:t>
      </w:r>
      <w:r w:rsidRPr="00275E41">
        <w:rPr>
          <w:rFonts w:cs="Calibri"/>
          <w:b/>
          <w:bCs/>
          <w:sz w:val="24"/>
          <w:szCs w:val="24"/>
        </w:rPr>
        <w:t xml:space="preserve">’ </w:t>
      </w:r>
      <w:r w:rsidRPr="00354ED0">
        <w:rPr>
          <w:rFonts w:cs="Calibri"/>
          <w:b/>
          <w:bCs/>
          <w:sz w:val="24"/>
          <w:szCs w:val="24"/>
          <w:lang w:val="el-GR"/>
        </w:rPr>
        <w:t>άτομο</w:t>
      </w:r>
      <w:r w:rsidRPr="00275E41">
        <w:rPr>
          <w:rFonts w:cs="Calibri"/>
          <w:b/>
          <w:bCs/>
          <w:sz w:val="24"/>
          <w:szCs w:val="24"/>
        </w:rPr>
        <w:t xml:space="preserve"> </w:t>
      </w:r>
      <w:r w:rsidRPr="00354ED0">
        <w:rPr>
          <w:rFonts w:cs="Calibri"/>
          <w:b/>
          <w:bCs/>
          <w:sz w:val="24"/>
          <w:szCs w:val="24"/>
          <w:lang w:val="el-GR"/>
        </w:rPr>
        <w:t>σε</w:t>
      </w:r>
      <w:r w:rsidRPr="00275E41">
        <w:rPr>
          <w:rFonts w:cs="Calibri"/>
          <w:b/>
          <w:bCs/>
          <w:sz w:val="24"/>
          <w:szCs w:val="24"/>
        </w:rPr>
        <w:t xml:space="preserve"> </w:t>
      </w:r>
      <w:r w:rsidRPr="00354ED0">
        <w:rPr>
          <w:rFonts w:cs="Calibri"/>
          <w:b/>
          <w:bCs/>
          <w:sz w:val="24"/>
          <w:szCs w:val="24"/>
          <w:lang w:val="el-GR"/>
        </w:rPr>
        <w:t>δίκλινο</w:t>
      </w:r>
      <w:r w:rsidRPr="00275E41">
        <w:rPr>
          <w:rFonts w:cs="Calibri"/>
          <w:b/>
          <w:bCs/>
          <w:sz w:val="24"/>
          <w:szCs w:val="24"/>
        </w:rPr>
        <w:t xml:space="preserve">                                       5</w:t>
      </w:r>
      <w:r w:rsidR="00916211" w:rsidRPr="00275E41">
        <w:rPr>
          <w:rFonts w:cs="Calibri"/>
          <w:b/>
          <w:bCs/>
          <w:sz w:val="24"/>
          <w:szCs w:val="24"/>
        </w:rPr>
        <w:t>9</w:t>
      </w:r>
      <w:r w:rsidRPr="00275E41">
        <w:rPr>
          <w:rFonts w:cs="Calibri"/>
          <w:b/>
          <w:bCs/>
          <w:sz w:val="24"/>
          <w:szCs w:val="24"/>
        </w:rPr>
        <w:t>5€                  6</w:t>
      </w:r>
      <w:r w:rsidR="00916211" w:rsidRPr="00275E41">
        <w:rPr>
          <w:rFonts w:cs="Calibri"/>
          <w:b/>
          <w:bCs/>
          <w:sz w:val="24"/>
          <w:szCs w:val="24"/>
        </w:rPr>
        <w:t>4</w:t>
      </w:r>
      <w:r w:rsidRPr="00275E41">
        <w:rPr>
          <w:rFonts w:cs="Calibri"/>
          <w:b/>
          <w:bCs/>
          <w:sz w:val="24"/>
          <w:szCs w:val="24"/>
        </w:rPr>
        <w:t>5€               6</w:t>
      </w:r>
      <w:r w:rsidR="00916211" w:rsidRPr="00275E41">
        <w:rPr>
          <w:rFonts w:cs="Calibri"/>
          <w:b/>
          <w:bCs/>
          <w:sz w:val="24"/>
          <w:szCs w:val="24"/>
        </w:rPr>
        <w:t>9</w:t>
      </w:r>
      <w:r w:rsidRPr="00275E41">
        <w:rPr>
          <w:rFonts w:cs="Calibri"/>
          <w:b/>
          <w:bCs/>
          <w:sz w:val="24"/>
          <w:szCs w:val="24"/>
        </w:rPr>
        <w:t>5€</w:t>
      </w:r>
    </w:p>
    <w:p w14:paraId="489C225D" w14:textId="52D1312B"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σε μονόκλινο                                                       </w:t>
      </w:r>
      <w:r w:rsidRPr="00855312">
        <w:rPr>
          <w:rFonts w:cs="Calibri"/>
          <w:b/>
          <w:bCs/>
          <w:sz w:val="24"/>
          <w:szCs w:val="24"/>
          <w:lang w:val="el-GR"/>
        </w:rPr>
        <w:t>8</w:t>
      </w:r>
      <w:r w:rsidR="00916211" w:rsidRPr="00916211">
        <w:rPr>
          <w:rFonts w:cs="Calibri"/>
          <w:b/>
          <w:bCs/>
          <w:sz w:val="24"/>
          <w:szCs w:val="24"/>
          <w:lang w:val="el-GR"/>
        </w:rPr>
        <w:t>4</w:t>
      </w:r>
      <w:r w:rsidRPr="00354ED0">
        <w:rPr>
          <w:rFonts w:cs="Calibri"/>
          <w:b/>
          <w:bCs/>
          <w:sz w:val="24"/>
          <w:szCs w:val="24"/>
          <w:lang w:val="el-GR"/>
        </w:rPr>
        <w:t xml:space="preserve">5€                  </w:t>
      </w:r>
      <w:r w:rsidRPr="00855312">
        <w:rPr>
          <w:rFonts w:cs="Calibri"/>
          <w:b/>
          <w:bCs/>
          <w:sz w:val="24"/>
          <w:szCs w:val="24"/>
          <w:lang w:val="el-GR"/>
        </w:rPr>
        <w:t>8</w:t>
      </w:r>
      <w:r w:rsidR="00916211" w:rsidRPr="00916211">
        <w:rPr>
          <w:rFonts w:cs="Calibri"/>
          <w:b/>
          <w:bCs/>
          <w:sz w:val="24"/>
          <w:szCs w:val="24"/>
          <w:lang w:val="el-GR"/>
        </w:rPr>
        <w:t>9</w:t>
      </w:r>
      <w:r w:rsidRPr="00354ED0">
        <w:rPr>
          <w:rFonts w:cs="Calibri"/>
          <w:b/>
          <w:bCs/>
          <w:sz w:val="24"/>
          <w:szCs w:val="24"/>
          <w:lang w:val="el-GR"/>
        </w:rPr>
        <w:t xml:space="preserve">5€              </w:t>
      </w:r>
      <w:r w:rsidRPr="00855312">
        <w:rPr>
          <w:rFonts w:cs="Calibri"/>
          <w:b/>
          <w:bCs/>
          <w:sz w:val="24"/>
          <w:szCs w:val="24"/>
          <w:lang w:val="el-GR"/>
        </w:rPr>
        <w:t xml:space="preserve"> 9</w:t>
      </w:r>
      <w:r w:rsidR="00916211" w:rsidRPr="00916211">
        <w:rPr>
          <w:rFonts w:cs="Calibri"/>
          <w:b/>
          <w:bCs/>
          <w:sz w:val="24"/>
          <w:szCs w:val="24"/>
          <w:lang w:val="el-GR"/>
        </w:rPr>
        <w:t>4</w:t>
      </w:r>
      <w:r w:rsidRPr="00354ED0">
        <w:rPr>
          <w:rFonts w:cs="Calibri"/>
          <w:b/>
          <w:bCs/>
          <w:sz w:val="24"/>
          <w:szCs w:val="24"/>
          <w:lang w:val="el-GR"/>
        </w:rPr>
        <w:t>5€</w:t>
      </w:r>
    </w:p>
    <w:p w14:paraId="28DF2E0A" w14:textId="0136DAE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Pr="00855312">
        <w:rPr>
          <w:rFonts w:cs="Calibri"/>
          <w:b/>
          <w:bCs/>
          <w:sz w:val="24"/>
          <w:szCs w:val="24"/>
          <w:lang w:val="el-GR"/>
        </w:rPr>
        <w:t>5</w:t>
      </w:r>
      <w:r w:rsidR="00916211" w:rsidRPr="00916211">
        <w:rPr>
          <w:rFonts w:cs="Calibri"/>
          <w:b/>
          <w:bCs/>
          <w:sz w:val="24"/>
          <w:szCs w:val="24"/>
          <w:lang w:val="el-GR"/>
        </w:rPr>
        <w:t>6</w:t>
      </w:r>
      <w:r w:rsidRPr="00354ED0">
        <w:rPr>
          <w:rFonts w:cs="Calibri"/>
          <w:b/>
          <w:bCs/>
          <w:sz w:val="24"/>
          <w:szCs w:val="24"/>
          <w:lang w:val="el-GR"/>
        </w:rPr>
        <w:t xml:space="preserve">5€                  </w:t>
      </w:r>
      <w:r w:rsidR="00916211" w:rsidRPr="00916211">
        <w:rPr>
          <w:rFonts w:cs="Calibri"/>
          <w:b/>
          <w:bCs/>
          <w:sz w:val="24"/>
          <w:szCs w:val="24"/>
          <w:lang w:val="el-GR"/>
        </w:rPr>
        <w:t>61</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6</w:t>
      </w:r>
      <w:r w:rsidRPr="00354ED0">
        <w:rPr>
          <w:rFonts w:cs="Calibri"/>
          <w:b/>
          <w:bCs/>
          <w:sz w:val="24"/>
          <w:szCs w:val="24"/>
          <w:lang w:val="el-GR"/>
        </w:rPr>
        <w:t>5€</w:t>
      </w:r>
    </w:p>
    <w:p w14:paraId="14F610D3" w14:textId="56DA79F4"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Pr="00855312">
        <w:rPr>
          <w:rFonts w:cs="Calibri"/>
          <w:b/>
          <w:bCs/>
          <w:sz w:val="24"/>
          <w:szCs w:val="24"/>
          <w:lang w:val="el-GR"/>
        </w:rPr>
        <w:t>5</w:t>
      </w:r>
      <w:r w:rsidR="00916211" w:rsidRPr="00916211">
        <w:rPr>
          <w:rFonts w:cs="Calibri"/>
          <w:b/>
          <w:bCs/>
          <w:sz w:val="24"/>
          <w:szCs w:val="24"/>
          <w:lang w:val="el-GR"/>
        </w:rPr>
        <w:t>6</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1</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6</w:t>
      </w:r>
      <w:r w:rsidRPr="00354ED0">
        <w:rPr>
          <w:rFonts w:cs="Calibri"/>
          <w:b/>
          <w:bCs/>
          <w:sz w:val="24"/>
          <w:szCs w:val="24"/>
          <w:lang w:val="el-GR"/>
        </w:rPr>
        <w:t>5€</w:t>
      </w:r>
    </w:p>
    <w:p w14:paraId="3EF0244D" w14:textId="77777777"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Φόροι αεροδρομίων &amp; ξενοδοχείων                      275€                  275€               275€</w:t>
      </w:r>
    </w:p>
    <w:p w14:paraId="232AB49E" w14:textId="41B77334" w:rsidR="00855312" w:rsidRPr="00855312" w:rsidRDefault="00855312" w:rsidP="00855312">
      <w:pPr>
        <w:spacing w:after="0" w:line="240" w:lineRule="auto"/>
        <w:rPr>
          <w:rFonts w:cs="Calibri"/>
          <w:b/>
          <w:sz w:val="24"/>
          <w:szCs w:val="24"/>
        </w:rPr>
      </w:pPr>
      <w:r w:rsidRPr="00354ED0">
        <w:rPr>
          <w:rFonts w:cs="Calibri"/>
          <w:b/>
          <w:sz w:val="24"/>
          <w:szCs w:val="24"/>
        </w:rPr>
        <w:t>Εκδρομή στη Νορμανδία                                             50€                     50€                 50€</w:t>
      </w:r>
    </w:p>
    <w:p w14:paraId="31625BA9" w14:textId="77777777" w:rsidR="00855312" w:rsidRPr="00275E41" w:rsidRDefault="00855312" w:rsidP="00855312">
      <w:pPr>
        <w:pStyle w:val="aa"/>
        <w:jc w:val="both"/>
        <w:rPr>
          <w:rFonts w:cs="Calibri"/>
          <w:b/>
          <w:bCs/>
          <w:sz w:val="24"/>
          <w:szCs w:val="24"/>
          <w:u w:val="single"/>
          <w:lang w:val="el-GR"/>
        </w:rPr>
      </w:pPr>
    </w:p>
    <w:p w14:paraId="55087AA6" w14:textId="77777777" w:rsidR="00AE0657" w:rsidRPr="00275E41" w:rsidRDefault="00AE0657" w:rsidP="00855312">
      <w:pPr>
        <w:pStyle w:val="aa"/>
        <w:jc w:val="both"/>
        <w:rPr>
          <w:rFonts w:cs="Calibri"/>
          <w:b/>
          <w:bCs/>
          <w:sz w:val="24"/>
          <w:szCs w:val="24"/>
          <w:u w:val="single"/>
          <w:lang w:val="el-GR"/>
        </w:rPr>
      </w:pPr>
    </w:p>
    <w:p w14:paraId="6BA633CD" w14:textId="0B2E496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Novotel Paris Centre Tour Eiffel 4*</w:t>
      </w:r>
      <w:r w:rsidRPr="00354ED0">
        <w:rPr>
          <w:rFonts w:cs="Calibri"/>
          <w:b/>
          <w:bCs/>
          <w:sz w:val="24"/>
          <w:szCs w:val="24"/>
          <w:u w:val="single"/>
        </w:rPr>
        <w:t xml:space="preserve">               </w:t>
      </w:r>
      <w:r>
        <w:rPr>
          <w:rFonts w:cs="Calibri"/>
          <w:b/>
          <w:bCs/>
          <w:sz w:val="24"/>
          <w:szCs w:val="24"/>
          <w:u w:val="single"/>
        </w:rPr>
        <w:t xml:space="preserve"> </w:t>
      </w:r>
      <w:r w:rsidRPr="00354ED0">
        <w:rPr>
          <w:rFonts w:cs="Calibri"/>
          <w:b/>
          <w:bCs/>
          <w:sz w:val="24"/>
          <w:szCs w:val="24"/>
          <w:u w:val="single"/>
        </w:rPr>
        <w:t xml:space="preserve">  </w:t>
      </w:r>
      <w:r>
        <w:rPr>
          <w:rFonts w:cs="Calibri"/>
          <w:b/>
          <w:bCs/>
          <w:sz w:val="24"/>
          <w:szCs w:val="24"/>
          <w:u w:val="single"/>
        </w:rPr>
        <w:t xml:space="preserve"> </w:t>
      </w:r>
      <w:r w:rsidRPr="00354ED0">
        <w:rPr>
          <w:rFonts w:cs="Calibri"/>
          <w:b/>
          <w:bCs/>
          <w:sz w:val="24"/>
          <w:szCs w:val="24"/>
          <w:u w:val="single"/>
        </w:rPr>
        <w:t xml:space="preserve">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621E2393" w14:textId="621AAF0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κατ’ άτομο σε δίκλινο                                       </w:t>
      </w:r>
      <w:r w:rsidR="00916211" w:rsidRPr="00916211">
        <w:rPr>
          <w:rFonts w:cs="Calibri"/>
          <w:b/>
          <w:bCs/>
          <w:sz w:val="24"/>
          <w:szCs w:val="24"/>
          <w:lang w:val="el-GR"/>
        </w:rPr>
        <w:t>73</w:t>
      </w:r>
      <w:r w:rsidRPr="00354ED0">
        <w:rPr>
          <w:rFonts w:cs="Calibri"/>
          <w:b/>
          <w:bCs/>
          <w:sz w:val="24"/>
          <w:szCs w:val="24"/>
          <w:lang w:val="el-GR"/>
        </w:rPr>
        <w:t xml:space="preserve">5€                 </w:t>
      </w:r>
      <w:r w:rsidRPr="00855312">
        <w:rPr>
          <w:rFonts w:cs="Calibri"/>
          <w:b/>
          <w:bCs/>
          <w:sz w:val="24"/>
          <w:szCs w:val="24"/>
          <w:lang w:val="el-GR"/>
        </w:rPr>
        <w:t>7</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 xml:space="preserve">  </w:t>
      </w:r>
      <w:r w:rsidR="003B7154">
        <w:rPr>
          <w:rFonts w:cs="Calibri"/>
          <w:b/>
          <w:bCs/>
          <w:sz w:val="24"/>
          <w:szCs w:val="24"/>
          <w:lang w:val="el-GR"/>
        </w:rPr>
        <w:t>83</w:t>
      </w:r>
      <w:r w:rsidRPr="00354ED0">
        <w:rPr>
          <w:rFonts w:cs="Calibri"/>
          <w:b/>
          <w:bCs/>
          <w:sz w:val="24"/>
          <w:szCs w:val="24"/>
          <w:lang w:val="el-GR"/>
        </w:rPr>
        <w:t>5€</w:t>
      </w:r>
    </w:p>
    <w:p w14:paraId="3947B204" w14:textId="171AA2D0"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Τιμή σε μονόκλινο                                                      1</w:t>
      </w:r>
      <w:r w:rsidRPr="00855312">
        <w:rPr>
          <w:rFonts w:cs="Calibri"/>
          <w:b/>
          <w:bCs/>
          <w:sz w:val="24"/>
          <w:szCs w:val="24"/>
          <w:lang w:val="el-GR"/>
        </w:rPr>
        <w:t>0</w:t>
      </w:r>
      <w:r w:rsidR="00916211" w:rsidRPr="00916211">
        <w:rPr>
          <w:rFonts w:cs="Calibri"/>
          <w:b/>
          <w:bCs/>
          <w:sz w:val="24"/>
          <w:szCs w:val="24"/>
          <w:lang w:val="el-GR"/>
        </w:rPr>
        <w:t>8</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1</w:t>
      </w:r>
      <w:r w:rsidR="00916211" w:rsidRPr="00916211">
        <w:rPr>
          <w:rFonts w:cs="Calibri"/>
          <w:b/>
          <w:bCs/>
          <w:sz w:val="24"/>
          <w:szCs w:val="24"/>
          <w:lang w:val="el-GR"/>
        </w:rPr>
        <w:t>13</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 xml:space="preserve">          </w:t>
      </w:r>
      <w:r w:rsidRPr="00855312">
        <w:rPr>
          <w:rFonts w:cs="Calibri"/>
          <w:b/>
          <w:bCs/>
          <w:sz w:val="24"/>
          <w:szCs w:val="24"/>
          <w:lang w:val="el-GR"/>
        </w:rPr>
        <w:t xml:space="preserve"> </w:t>
      </w:r>
      <w:r w:rsidRPr="00354ED0">
        <w:rPr>
          <w:rFonts w:cs="Calibri"/>
          <w:b/>
          <w:bCs/>
          <w:sz w:val="24"/>
          <w:szCs w:val="24"/>
          <w:lang w:val="el-GR"/>
        </w:rPr>
        <w:t>1</w:t>
      </w:r>
      <w:r w:rsidRPr="00855312">
        <w:rPr>
          <w:rFonts w:cs="Calibri"/>
          <w:b/>
          <w:bCs/>
          <w:sz w:val="24"/>
          <w:szCs w:val="24"/>
          <w:lang w:val="el-GR"/>
        </w:rPr>
        <w:t>1</w:t>
      </w:r>
      <w:r w:rsidR="00916211" w:rsidRPr="00916211">
        <w:rPr>
          <w:rFonts w:cs="Calibri"/>
          <w:b/>
          <w:bCs/>
          <w:sz w:val="24"/>
          <w:szCs w:val="24"/>
          <w:lang w:val="el-GR"/>
        </w:rPr>
        <w:t>8</w:t>
      </w:r>
      <w:r w:rsidRPr="00354ED0">
        <w:rPr>
          <w:rFonts w:cs="Calibri"/>
          <w:b/>
          <w:bCs/>
          <w:sz w:val="24"/>
          <w:szCs w:val="24"/>
          <w:lang w:val="el-GR"/>
        </w:rPr>
        <w:t>5€</w:t>
      </w:r>
    </w:p>
    <w:p w14:paraId="0E8527B6" w14:textId="4E95DB4A"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00916211" w:rsidRPr="00916211">
        <w:rPr>
          <w:rFonts w:cs="Calibri"/>
          <w:b/>
          <w:bCs/>
          <w:sz w:val="24"/>
          <w:szCs w:val="24"/>
          <w:lang w:val="el-GR"/>
        </w:rPr>
        <w:t>63</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 xml:space="preserve">  </w:t>
      </w:r>
      <w:r w:rsidR="00916211" w:rsidRPr="00916211">
        <w:rPr>
          <w:rFonts w:cs="Calibri"/>
          <w:b/>
          <w:bCs/>
          <w:sz w:val="24"/>
          <w:szCs w:val="24"/>
          <w:lang w:val="el-GR"/>
        </w:rPr>
        <w:t>73</w:t>
      </w:r>
      <w:r w:rsidRPr="00354ED0">
        <w:rPr>
          <w:rFonts w:cs="Calibri"/>
          <w:b/>
          <w:bCs/>
          <w:sz w:val="24"/>
          <w:szCs w:val="24"/>
          <w:lang w:val="el-GR"/>
        </w:rPr>
        <w:t>5€</w:t>
      </w:r>
    </w:p>
    <w:p w14:paraId="255125F2" w14:textId="4B4DA6B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Pr="00855312">
        <w:rPr>
          <w:rFonts w:cs="Calibri"/>
          <w:b/>
          <w:bCs/>
          <w:sz w:val="24"/>
          <w:szCs w:val="24"/>
          <w:lang w:val="el-GR"/>
        </w:rPr>
        <w:t>5</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3</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8</w:t>
      </w:r>
      <w:r w:rsidRPr="00354ED0">
        <w:rPr>
          <w:rFonts w:cs="Calibri"/>
          <w:b/>
          <w:bCs/>
          <w:sz w:val="24"/>
          <w:szCs w:val="24"/>
          <w:lang w:val="el-GR"/>
        </w:rPr>
        <w:t>5€</w:t>
      </w:r>
    </w:p>
    <w:p w14:paraId="35296A90" w14:textId="67740122" w:rsidR="00855312" w:rsidRPr="001B7302" w:rsidRDefault="00855312" w:rsidP="00855312">
      <w:pPr>
        <w:pStyle w:val="aa"/>
        <w:jc w:val="both"/>
        <w:rPr>
          <w:rFonts w:cs="Calibri"/>
          <w:b/>
          <w:bCs/>
          <w:sz w:val="24"/>
          <w:szCs w:val="24"/>
          <w:lang w:val="el-GR"/>
        </w:rPr>
      </w:pPr>
      <w:r w:rsidRPr="00354ED0">
        <w:rPr>
          <w:rFonts w:cs="Calibri"/>
          <w:b/>
          <w:bCs/>
          <w:sz w:val="24"/>
          <w:szCs w:val="24"/>
          <w:lang w:val="el-GR"/>
        </w:rPr>
        <w:t>Φόροι αεροδρομίων &amp; ξενοδοχείων                      275€                  275€               275€</w:t>
      </w:r>
    </w:p>
    <w:p w14:paraId="10E9F241" w14:textId="685C6CB6" w:rsidR="00855312" w:rsidRPr="00CC531A" w:rsidRDefault="00855312" w:rsidP="00855312">
      <w:pPr>
        <w:spacing w:after="0" w:line="240" w:lineRule="auto"/>
        <w:rPr>
          <w:rFonts w:cs="Calibri"/>
          <w:b/>
          <w:sz w:val="24"/>
          <w:szCs w:val="24"/>
        </w:rPr>
      </w:pPr>
      <w:r w:rsidRPr="00354ED0">
        <w:rPr>
          <w:rFonts w:cs="Calibri"/>
          <w:b/>
          <w:sz w:val="24"/>
          <w:szCs w:val="24"/>
        </w:rPr>
        <w:t>Εκδρομή στη Νορμανδία                                             50€                     50€                50€</w:t>
      </w:r>
    </w:p>
    <w:p w14:paraId="1EA0C7A8" w14:textId="77777777" w:rsidR="00AE0657" w:rsidRPr="00275E41" w:rsidRDefault="00AE0657" w:rsidP="00855312">
      <w:pPr>
        <w:pStyle w:val="aa"/>
        <w:jc w:val="both"/>
        <w:rPr>
          <w:rFonts w:cs="Calibri"/>
          <w:b/>
          <w:bCs/>
          <w:sz w:val="24"/>
          <w:szCs w:val="24"/>
          <w:u w:val="single"/>
          <w:lang w:val="el-GR"/>
        </w:rPr>
      </w:pPr>
    </w:p>
    <w:p w14:paraId="64D2B5AF" w14:textId="77777777" w:rsidR="00F243B3" w:rsidRPr="00275E41" w:rsidRDefault="00F243B3" w:rsidP="00855312">
      <w:pPr>
        <w:pStyle w:val="aa"/>
        <w:jc w:val="both"/>
        <w:rPr>
          <w:rFonts w:cs="Calibri"/>
          <w:b/>
          <w:bCs/>
          <w:sz w:val="24"/>
          <w:szCs w:val="24"/>
          <w:u w:val="single"/>
          <w:lang w:val="el-GR"/>
        </w:rPr>
      </w:pPr>
    </w:p>
    <w:p w14:paraId="385FC420" w14:textId="3883887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Hyatt Regency Etoile 4*sup.</w:t>
      </w:r>
      <w:r w:rsidRPr="00354ED0">
        <w:rPr>
          <w:rFonts w:cs="Calibri"/>
          <w:b/>
          <w:bCs/>
          <w:sz w:val="24"/>
          <w:szCs w:val="24"/>
          <w:u w:val="single"/>
        </w:rPr>
        <w:t xml:space="preserve">                                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4CF3D857" w14:textId="5199CD2C"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κατ’ άτομο σε δίκλινο                                       </w:t>
      </w:r>
      <w:r w:rsidR="00916211" w:rsidRPr="00916211">
        <w:rPr>
          <w:rFonts w:cs="Calibri"/>
          <w:b/>
          <w:bCs/>
          <w:sz w:val="24"/>
          <w:szCs w:val="24"/>
          <w:lang w:val="el-GR"/>
        </w:rPr>
        <w:t xml:space="preserve"> </w:t>
      </w:r>
      <w:r w:rsidR="00AE0657" w:rsidRPr="00AE0657">
        <w:rPr>
          <w:rFonts w:cs="Calibri"/>
          <w:b/>
          <w:bCs/>
          <w:sz w:val="24"/>
          <w:szCs w:val="24"/>
          <w:lang w:val="el-GR"/>
        </w:rPr>
        <w:t>8</w:t>
      </w:r>
      <w:r w:rsidR="00916211" w:rsidRPr="00916211">
        <w:rPr>
          <w:rFonts w:cs="Calibri"/>
          <w:b/>
          <w:bCs/>
          <w:sz w:val="24"/>
          <w:szCs w:val="24"/>
          <w:lang w:val="el-GR"/>
        </w:rPr>
        <w:t>7</w:t>
      </w:r>
      <w:r w:rsidRPr="00354ED0">
        <w:rPr>
          <w:rFonts w:cs="Calibri"/>
          <w:b/>
          <w:bCs/>
          <w:sz w:val="24"/>
          <w:szCs w:val="24"/>
          <w:lang w:val="el-GR"/>
        </w:rPr>
        <w:t xml:space="preserve">5€                 </w:t>
      </w:r>
      <w:r w:rsidR="00F243B3" w:rsidRPr="00F243B3">
        <w:rPr>
          <w:rFonts w:cs="Calibri"/>
          <w:b/>
          <w:bCs/>
          <w:sz w:val="24"/>
          <w:szCs w:val="24"/>
          <w:lang w:val="el-GR"/>
        </w:rPr>
        <w:t xml:space="preserve"> </w:t>
      </w:r>
      <w:r w:rsidR="00916211" w:rsidRPr="00916211">
        <w:rPr>
          <w:rFonts w:cs="Calibri"/>
          <w:b/>
          <w:bCs/>
          <w:sz w:val="24"/>
          <w:szCs w:val="24"/>
          <w:lang w:val="el-GR"/>
        </w:rPr>
        <w:t>92</w:t>
      </w:r>
      <w:r w:rsidRPr="00354ED0">
        <w:rPr>
          <w:rFonts w:cs="Calibri"/>
          <w:b/>
          <w:bCs/>
          <w:sz w:val="24"/>
          <w:szCs w:val="24"/>
          <w:lang w:val="el-GR"/>
        </w:rPr>
        <w:t xml:space="preserve">5€             </w:t>
      </w:r>
      <w:r w:rsidR="00F243B3" w:rsidRPr="00F243B3">
        <w:rPr>
          <w:rFonts w:cs="Calibri"/>
          <w:b/>
          <w:bCs/>
          <w:sz w:val="24"/>
          <w:szCs w:val="24"/>
          <w:lang w:val="el-GR"/>
        </w:rPr>
        <w:t xml:space="preserve">  97</w:t>
      </w:r>
      <w:r w:rsidRPr="00354ED0">
        <w:rPr>
          <w:rFonts w:cs="Calibri"/>
          <w:b/>
          <w:bCs/>
          <w:sz w:val="24"/>
          <w:szCs w:val="24"/>
          <w:lang w:val="el-GR"/>
        </w:rPr>
        <w:t>5€</w:t>
      </w:r>
    </w:p>
    <w:p w14:paraId="41BF5DD8" w14:textId="03D69C5C"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σε μονόκλινο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Pr="00354ED0">
        <w:rPr>
          <w:rFonts w:cs="Calibri"/>
          <w:b/>
          <w:bCs/>
          <w:sz w:val="24"/>
          <w:szCs w:val="24"/>
          <w:lang w:val="el-GR"/>
        </w:rPr>
        <w:t>1</w:t>
      </w:r>
      <w:r w:rsidR="00F243B3" w:rsidRPr="00F243B3">
        <w:rPr>
          <w:rFonts w:cs="Calibri"/>
          <w:b/>
          <w:bCs/>
          <w:sz w:val="24"/>
          <w:szCs w:val="24"/>
          <w:lang w:val="el-GR"/>
        </w:rPr>
        <w:t>37</w:t>
      </w:r>
      <w:r w:rsidRPr="00354ED0">
        <w:rPr>
          <w:rFonts w:cs="Calibri"/>
          <w:b/>
          <w:bCs/>
          <w:sz w:val="24"/>
          <w:szCs w:val="24"/>
          <w:lang w:val="el-GR"/>
        </w:rPr>
        <w:t>5€               1</w:t>
      </w:r>
      <w:r w:rsidR="00F243B3" w:rsidRPr="00F243B3">
        <w:rPr>
          <w:rFonts w:cs="Calibri"/>
          <w:b/>
          <w:bCs/>
          <w:sz w:val="24"/>
          <w:szCs w:val="24"/>
          <w:lang w:val="el-GR"/>
        </w:rPr>
        <w:t>42</w:t>
      </w:r>
      <w:r w:rsidRPr="00354ED0">
        <w:rPr>
          <w:rFonts w:cs="Calibri"/>
          <w:b/>
          <w:bCs/>
          <w:sz w:val="24"/>
          <w:szCs w:val="24"/>
          <w:lang w:val="el-GR"/>
        </w:rPr>
        <w:t xml:space="preserve">5€    </w:t>
      </w:r>
      <w:r w:rsidR="00916211" w:rsidRPr="00F243B3">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Pr="00354ED0">
        <w:rPr>
          <w:rFonts w:cs="Calibri"/>
          <w:b/>
          <w:bCs/>
          <w:sz w:val="24"/>
          <w:szCs w:val="24"/>
          <w:lang w:val="el-GR"/>
        </w:rPr>
        <w:t>1</w:t>
      </w:r>
      <w:r w:rsidR="00F243B3" w:rsidRPr="00F243B3">
        <w:rPr>
          <w:rFonts w:cs="Calibri"/>
          <w:b/>
          <w:bCs/>
          <w:sz w:val="24"/>
          <w:szCs w:val="24"/>
          <w:lang w:val="el-GR"/>
        </w:rPr>
        <w:t>47</w:t>
      </w:r>
      <w:r w:rsidRPr="00354ED0">
        <w:rPr>
          <w:rFonts w:cs="Calibri"/>
          <w:b/>
          <w:bCs/>
          <w:sz w:val="24"/>
          <w:szCs w:val="24"/>
          <w:lang w:val="el-GR"/>
        </w:rPr>
        <w:t>5€</w:t>
      </w:r>
    </w:p>
    <w:p w14:paraId="657FF1F2" w14:textId="0ADA6B10"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00916211" w:rsidRPr="00916211">
        <w:rPr>
          <w:rFonts w:cs="Calibri"/>
          <w:b/>
          <w:bCs/>
          <w:sz w:val="24"/>
          <w:szCs w:val="24"/>
          <w:lang w:val="el-GR"/>
        </w:rPr>
        <w:t xml:space="preserve"> </w:t>
      </w:r>
      <w:r w:rsidRPr="00354ED0">
        <w:rPr>
          <w:rFonts w:cs="Calibri"/>
          <w:b/>
          <w:bCs/>
          <w:sz w:val="24"/>
          <w:szCs w:val="24"/>
          <w:lang w:val="el-GR"/>
        </w:rPr>
        <w:t xml:space="preserve">  </w:t>
      </w:r>
      <w:r w:rsidR="00846AFB" w:rsidRPr="00846AFB">
        <w:rPr>
          <w:rFonts w:cs="Calibri"/>
          <w:b/>
          <w:bCs/>
          <w:sz w:val="24"/>
          <w:szCs w:val="24"/>
          <w:lang w:val="el-GR"/>
        </w:rPr>
        <w:t>52</w:t>
      </w:r>
      <w:r w:rsidRPr="00354ED0">
        <w:rPr>
          <w:rFonts w:cs="Calibri"/>
          <w:b/>
          <w:bCs/>
          <w:sz w:val="24"/>
          <w:szCs w:val="24"/>
          <w:lang w:val="el-GR"/>
        </w:rPr>
        <w:t>5€                  5</w:t>
      </w:r>
      <w:r w:rsidR="00846AFB" w:rsidRPr="00846AFB">
        <w:rPr>
          <w:rFonts w:cs="Calibri"/>
          <w:b/>
          <w:bCs/>
          <w:sz w:val="24"/>
          <w:szCs w:val="24"/>
          <w:lang w:val="el-GR"/>
        </w:rPr>
        <w:t>7</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00846AFB" w:rsidRPr="00846AFB">
        <w:rPr>
          <w:rFonts w:cs="Calibri"/>
          <w:b/>
          <w:bCs/>
          <w:sz w:val="24"/>
          <w:szCs w:val="24"/>
          <w:lang w:val="el-GR"/>
        </w:rPr>
        <w:t>62</w:t>
      </w:r>
      <w:r w:rsidRPr="00354ED0">
        <w:rPr>
          <w:rFonts w:cs="Calibri"/>
          <w:b/>
          <w:bCs/>
          <w:sz w:val="24"/>
          <w:szCs w:val="24"/>
          <w:lang w:val="el-GR"/>
        </w:rPr>
        <w:t>5€</w:t>
      </w:r>
    </w:p>
    <w:p w14:paraId="7871BFE1" w14:textId="7A61C968"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62</w:t>
      </w:r>
      <w:r w:rsidRPr="00354ED0">
        <w:rPr>
          <w:rFonts w:cs="Calibri"/>
          <w:b/>
          <w:bCs/>
          <w:sz w:val="24"/>
          <w:szCs w:val="24"/>
          <w:lang w:val="el-GR"/>
        </w:rPr>
        <w:t xml:space="preserve">5€                  </w:t>
      </w:r>
      <w:r w:rsidR="00F243B3" w:rsidRPr="00F243B3">
        <w:rPr>
          <w:rFonts w:cs="Calibri"/>
          <w:b/>
          <w:bCs/>
          <w:sz w:val="24"/>
          <w:szCs w:val="24"/>
          <w:lang w:val="el-GR"/>
        </w:rPr>
        <w:t>67</w:t>
      </w:r>
      <w:r w:rsidRPr="00354ED0">
        <w:rPr>
          <w:rFonts w:cs="Calibri"/>
          <w:b/>
          <w:bCs/>
          <w:sz w:val="24"/>
          <w:szCs w:val="24"/>
          <w:lang w:val="el-GR"/>
        </w:rPr>
        <w:t xml:space="preserve">5€              </w:t>
      </w:r>
      <w:r w:rsidR="00F243B3" w:rsidRPr="00F243B3">
        <w:rPr>
          <w:rFonts w:cs="Calibri"/>
          <w:b/>
          <w:bCs/>
          <w:sz w:val="24"/>
          <w:szCs w:val="24"/>
          <w:lang w:val="el-GR"/>
        </w:rPr>
        <w:t xml:space="preserve"> 72</w:t>
      </w:r>
      <w:r w:rsidRPr="00354ED0">
        <w:rPr>
          <w:rFonts w:cs="Calibri"/>
          <w:b/>
          <w:bCs/>
          <w:sz w:val="24"/>
          <w:szCs w:val="24"/>
          <w:lang w:val="el-GR"/>
        </w:rPr>
        <w:t>5€</w:t>
      </w:r>
    </w:p>
    <w:p w14:paraId="3EDB1B51" w14:textId="7ED72973" w:rsidR="00855312" w:rsidRPr="001B7302" w:rsidRDefault="00855312" w:rsidP="00855312">
      <w:pPr>
        <w:pStyle w:val="aa"/>
        <w:jc w:val="both"/>
        <w:rPr>
          <w:rFonts w:cs="Calibri"/>
          <w:b/>
          <w:bCs/>
          <w:sz w:val="24"/>
          <w:szCs w:val="24"/>
          <w:lang w:val="el-GR"/>
        </w:rPr>
      </w:pPr>
      <w:r w:rsidRPr="00354ED0">
        <w:rPr>
          <w:rFonts w:cs="Calibri"/>
          <w:b/>
          <w:bCs/>
          <w:sz w:val="24"/>
          <w:szCs w:val="24"/>
          <w:lang w:val="el-GR"/>
        </w:rPr>
        <w:t xml:space="preserve">Φόροι αεροδρομίων &amp; ξενοδοχείων                      </w:t>
      </w:r>
      <w:r w:rsidR="00916211" w:rsidRPr="00916211">
        <w:rPr>
          <w:rFonts w:cs="Calibri"/>
          <w:b/>
          <w:bCs/>
          <w:sz w:val="24"/>
          <w:szCs w:val="24"/>
          <w:lang w:val="el-GR"/>
        </w:rPr>
        <w:t xml:space="preserve"> </w:t>
      </w:r>
      <w:r w:rsidRPr="00354ED0">
        <w:rPr>
          <w:rFonts w:cs="Calibri"/>
          <w:b/>
          <w:bCs/>
          <w:sz w:val="24"/>
          <w:szCs w:val="24"/>
          <w:lang w:val="el-GR"/>
        </w:rPr>
        <w:t xml:space="preserve">275€                  275€              </w:t>
      </w:r>
      <w:r w:rsidR="00F243B3" w:rsidRPr="00F243B3">
        <w:rPr>
          <w:rFonts w:cs="Calibri"/>
          <w:b/>
          <w:bCs/>
          <w:sz w:val="24"/>
          <w:szCs w:val="24"/>
          <w:lang w:val="el-GR"/>
        </w:rPr>
        <w:t xml:space="preserve"> </w:t>
      </w:r>
      <w:r w:rsidRPr="00354ED0">
        <w:rPr>
          <w:rFonts w:cs="Calibri"/>
          <w:b/>
          <w:bCs/>
          <w:sz w:val="24"/>
          <w:szCs w:val="24"/>
          <w:lang w:val="el-GR"/>
        </w:rPr>
        <w:t>275€</w:t>
      </w:r>
    </w:p>
    <w:p w14:paraId="76B3C093" w14:textId="762D3112" w:rsidR="00855312" w:rsidRPr="00CC531A" w:rsidRDefault="00855312" w:rsidP="00855312">
      <w:pPr>
        <w:pBdr>
          <w:bottom w:val="single" w:sz="6" w:space="1" w:color="auto"/>
        </w:pBdr>
        <w:spacing w:after="0" w:line="240" w:lineRule="auto"/>
        <w:rPr>
          <w:rFonts w:cs="Calibri"/>
          <w:b/>
          <w:sz w:val="24"/>
          <w:szCs w:val="24"/>
        </w:rPr>
      </w:pPr>
      <w:bookmarkStart w:id="1" w:name="_Hlk209450350"/>
      <w:r w:rsidRPr="00354ED0">
        <w:rPr>
          <w:rFonts w:cs="Calibri"/>
          <w:b/>
          <w:sz w:val="24"/>
          <w:szCs w:val="24"/>
        </w:rPr>
        <w:t xml:space="preserve">Εκδρομή στη Νορμανδία                                            </w:t>
      </w:r>
      <w:r w:rsidR="00916211" w:rsidRPr="00916211">
        <w:rPr>
          <w:rFonts w:cs="Calibri"/>
          <w:b/>
          <w:sz w:val="24"/>
          <w:szCs w:val="24"/>
        </w:rPr>
        <w:t xml:space="preserve">  </w:t>
      </w:r>
      <w:r w:rsidRPr="00354ED0">
        <w:rPr>
          <w:rFonts w:cs="Calibri"/>
          <w:b/>
          <w:sz w:val="24"/>
          <w:szCs w:val="24"/>
        </w:rPr>
        <w:t xml:space="preserve"> 50€                   50€    </w:t>
      </w:r>
      <w:r w:rsidR="00F243B3" w:rsidRPr="00F243B3">
        <w:rPr>
          <w:rFonts w:cs="Calibri"/>
          <w:b/>
          <w:sz w:val="24"/>
          <w:szCs w:val="24"/>
        </w:rPr>
        <w:t xml:space="preserve"> </w:t>
      </w:r>
      <w:r w:rsidR="00916211" w:rsidRPr="00F243B3">
        <w:rPr>
          <w:rFonts w:cs="Calibri"/>
          <w:b/>
          <w:sz w:val="24"/>
          <w:szCs w:val="24"/>
        </w:rPr>
        <w:t xml:space="preserve"> </w:t>
      </w:r>
      <w:r w:rsidRPr="00354ED0">
        <w:rPr>
          <w:rFonts w:cs="Calibri"/>
          <w:b/>
          <w:sz w:val="24"/>
          <w:szCs w:val="24"/>
        </w:rPr>
        <w:t xml:space="preserve">           50€</w:t>
      </w:r>
    </w:p>
    <w:bookmarkEnd w:id="1"/>
    <w:p w14:paraId="0F42D01D" w14:textId="77777777" w:rsidR="002E1EE5" w:rsidRPr="00916211" w:rsidRDefault="002E1EE5" w:rsidP="002E1EE5">
      <w:pPr>
        <w:keepNext/>
        <w:spacing w:after="0"/>
        <w:jc w:val="both"/>
        <w:outlineLvl w:val="1"/>
        <w:rPr>
          <w:rFonts w:eastAsia="Times New Roman" w:cs="Calibri"/>
          <w:b/>
          <w:bCs/>
          <w:color w:val="BF4E14" w:themeColor="accent2" w:themeShade="BF"/>
          <w:sz w:val="24"/>
          <w:szCs w:val="24"/>
          <w:lang w:eastAsia="el-GR"/>
        </w:rPr>
      </w:pPr>
    </w:p>
    <w:p w14:paraId="1136A7A1" w14:textId="77777777" w:rsidR="002E1EE5" w:rsidRPr="00916211" w:rsidRDefault="002E1EE5" w:rsidP="002E1EE5">
      <w:pPr>
        <w:keepNext/>
        <w:spacing w:after="0"/>
        <w:jc w:val="both"/>
        <w:outlineLvl w:val="1"/>
        <w:rPr>
          <w:rFonts w:cstheme="minorHAnsi"/>
          <w:b/>
          <w:bCs/>
          <w:color w:val="000000" w:themeColor="text1"/>
          <w:sz w:val="20"/>
          <w:szCs w:val="20"/>
          <w:lang w:eastAsia="x-none"/>
        </w:rPr>
      </w:pPr>
    </w:p>
    <w:p w14:paraId="78C97CB7" w14:textId="77777777" w:rsidR="002E1EE5" w:rsidRPr="000D5A99" w:rsidRDefault="002E1EE5" w:rsidP="002E1EE5">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42C7DE51" w14:textId="77777777" w:rsidR="002E1EE5" w:rsidRPr="002E1EE5"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Αεροπορικά εισιτήρια οικονομικής θέσης </w:t>
      </w:r>
      <w:r w:rsidRPr="002E1EE5">
        <w:rPr>
          <w:rFonts w:eastAsia="Times New Roman" w:cs="Tahoma"/>
          <w:lang w:eastAsia="el-GR"/>
        </w:rPr>
        <w:t xml:space="preserve">με </w:t>
      </w:r>
      <w:r w:rsidRPr="002E1EE5">
        <w:rPr>
          <w:rFonts w:eastAsia="Times New Roman" w:cs="Tahoma"/>
          <w:b/>
          <w:bCs/>
          <w:lang w:eastAsia="el-GR"/>
        </w:rPr>
        <w:t>απευθείας πτήσεις</w:t>
      </w:r>
      <w:r w:rsidRPr="002E1EE5">
        <w:rPr>
          <w:rFonts w:eastAsia="Times New Roman" w:cs="Tahoma"/>
          <w:lang w:eastAsia="el-GR"/>
        </w:rPr>
        <w:t xml:space="preserve"> </w:t>
      </w:r>
    </w:p>
    <w:p w14:paraId="64C25F48" w14:textId="10D47CE4" w:rsidR="002E1EE5" w:rsidRPr="002E1EE5" w:rsidRDefault="002E1EE5" w:rsidP="002E1EE5">
      <w:pPr>
        <w:spacing w:after="0"/>
        <w:ind w:left="284"/>
        <w:jc w:val="both"/>
        <w:rPr>
          <w:rFonts w:eastAsia="Times New Roman" w:cs="Tahoma"/>
          <w:lang w:eastAsia="el-GR"/>
        </w:rPr>
      </w:pPr>
      <w:r w:rsidRPr="002E1EE5">
        <w:rPr>
          <w:rFonts w:eastAsia="Times New Roman" w:cs="Tahoma"/>
          <w:lang w:eastAsia="el-GR"/>
        </w:rPr>
        <w:t xml:space="preserve">Αθήνα - Παρίσι - Αθήνα με τη </w:t>
      </w:r>
      <w:r w:rsidRPr="002E1EE5">
        <w:rPr>
          <w:rFonts w:eastAsia="Times New Roman" w:cs="Tahoma"/>
          <w:b/>
          <w:bCs/>
          <w:lang w:val="en-US" w:eastAsia="el-GR"/>
        </w:rPr>
        <w:t>SKY</w:t>
      </w:r>
      <w:r w:rsidRPr="002E1EE5">
        <w:rPr>
          <w:rFonts w:eastAsia="Times New Roman" w:cs="Tahoma"/>
          <w:b/>
          <w:bCs/>
          <w:lang w:eastAsia="el-GR"/>
        </w:rPr>
        <w:t xml:space="preserve"> </w:t>
      </w:r>
      <w:r w:rsidRPr="002E1EE5">
        <w:rPr>
          <w:rFonts w:eastAsia="Times New Roman" w:cs="Tahoma"/>
          <w:b/>
          <w:bCs/>
          <w:lang w:val="en-US" w:eastAsia="el-GR"/>
        </w:rPr>
        <w:t>express</w:t>
      </w:r>
      <w:r w:rsidRPr="002E1EE5">
        <w:rPr>
          <w:rFonts w:eastAsia="Times New Roman" w:cs="Tahoma"/>
          <w:b/>
          <w:bCs/>
          <w:lang w:eastAsia="el-GR"/>
        </w:rPr>
        <w:t>.</w:t>
      </w:r>
    </w:p>
    <w:p w14:paraId="0FCE2F17"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Διαμονή σε ξενοδοχείο της επιλογής σας ή παρόμοια: </w:t>
      </w:r>
    </w:p>
    <w:p w14:paraId="73F14857" w14:textId="00CFA4CE" w:rsidR="002E1EE5" w:rsidRPr="00BE53EA" w:rsidRDefault="002E1EE5" w:rsidP="002E1EE5">
      <w:pPr>
        <w:pStyle w:val="a6"/>
        <w:numPr>
          <w:ilvl w:val="0"/>
          <w:numId w:val="3"/>
        </w:numPr>
        <w:spacing w:after="0"/>
        <w:jc w:val="both"/>
        <w:rPr>
          <w:rFonts w:eastAsia="Times New Roman" w:cs="Calibri"/>
          <w:b/>
          <w:bCs/>
          <w:lang w:val="en-US" w:eastAsia="el-GR"/>
        </w:rPr>
      </w:pPr>
      <w:r w:rsidRPr="00BE53EA">
        <w:rPr>
          <w:rFonts w:eastAsia="Times New Roman" w:cs="Calibri"/>
          <w:b/>
          <w:bCs/>
          <w:lang w:val="en-US" w:eastAsia="el-GR"/>
        </w:rPr>
        <w:t xml:space="preserve">Best Western Seine West </w:t>
      </w:r>
      <w:r w:rsidR="002C0E3D">
        <w:rPr>
          <w:rFonts w:eastAsia="Times New Roman" w:cs="Calibri"/>
          <w:b/>
          <w:bCs/>
          <w:lang w:val="en-US" w:eastAsia="el-GR"/>
        </w:rPr>
        <w:t xml:space="preserve">Hotel </w:t>
      </w:r>
      <w:r w:rsidRPr="00BE53EA">
        <w:rPr>
          <w:rFonts w:eastAsia="Times New Roman" w:cs="Calibri"/>
          <w:b/>
          <w:bCs/>
          <w:lang w:val="en-US" w:eastAsia="el-GR"/>
        </w:rPr>
        <w:t xml:space="preserve">3* </w:t>
      </w:r>
      <w:r w:rsidR="002C0E3D">
        <w:rPr>
          <w:rFonts w:eastAsia="Times New Roman" w:cs="Calibri"/>
          <w:b/>
          <w:bCs/>
          <w:lang w:val="en-US" w:eastAsia="el-GR"/>
        </w:rPr>
        <w:t>Boutique</w:t>
      </w:r>
    </w:p>
    <w:p w14:paraId="0A711A49" w14:textId="6B34ACD7" w:rsidR="002E1EE5" w:rsidRPr="00833B61" w:rsidRDefault="002E1EE5" w:rsidP="002E1EE5">
      <w:pPr>
        <w:pStyle w:val="a6"/>
        <w:numPr>
          <w:ilvl w:val="0"/>
          <w:numId w:val="3"/>
        </w:numPr>
        <w:spacing w:after="0"/>
        <w:jc w:val="both"/>
        <w:rPr>
          <w:rFonts w:eastAsia="Times New Roman" w:cs="Tahoma"/>
          <w:lang w:val="es-ES" w:eastAsia="el-GR"/>
        </w:rPr>
      </w:pPr>
      <w:r>
        <w:rPr>
          <w:rFonts w:eastAsia="Times New Roman" w:cs="Tahoma"/>
          <w:b/>
          <w:bCs/>
          <w:lang w:eastAsia="el-GR"/>
        </w:rPr>
        <w:t>Ν</w:t>
      </w:r>
      <w:r>
        <w:rPr>
          <w:rFonts w:eastAsia="Times New Roman" w:cs="Tahoma"/>
          <w:b/>
          <w:bCs/>
          <w:lang w:val="en-US" w:eastAsia="el-GR"/>
        </w:rPr>
        <w:t xml:space="preserve">ovotel </w:t>
      </w:r>
      <w:r w:rsidR="00916211">
        <w:rPr>
          <w:rFonts w:eastAsia="Times New Roman" w:cs="Tahoma"/>
          <w:b/>
          <w:bCs/>
          <w:lang w:val="en-US" w:eastAsia="el-GR"/>
        </w:rPr>
        <w:t xml:space="preserve">Paris Centre Tour Eiffel </w:t>
      </w:r>
      <w:r w:rsidRPr="00833B61">
        <w:rPr>
          <w:rFonts w:eastAsia="Times New Roman" w:cs="Tahoma"/>
          <w:b/>
          <w:bCs/>
          <w:lang w:val="es-ES" w:eastAsia="el-GR"/>
        </w:rPr>
        <w:t xml:space="preserve">4* </w:t>
      </w:r>
    </w:p>
    <w:p w14:paraId="300A0C8E" w14:textId="77777777" w:rsidR="002E1EE5" w:rsidRPr="00BE53EA" w:rsidRDefault="002E1EE5" w:rsidP="002E1EE5">
      <w:pPr>
        <w:pStyle w:val="a6"/>
        <w:numPr>
          <w:ilvl w:val="0"/>
          <w:numId w:val="3"/>
        </w:numPr>
        <w:spacing w:after="0"/>
        <w:jc w:val="both"/>
        <w:rPr>
          <w:rFonts w:eastAsia="Times New Roman" w:cs="Tahoma"/>
          <w:lang w:eastAsia="el-GR"/>
        </w:rPr>
      </w:pPr>
      <w:r w:rsidRPr="00BE53EA">
        <w:rPr>
          <w:rFonts w:eastAsia="Times New Roman" w:cs="Tahoma"/>
          <w:b/>
          <w:bCs/>
          <w:lang w:eastAsia="el-GR"/>
        </w:rPr>
        <w:t>Hyatt Regency Etoile 4*Lux.</w:t>
      </w:r>
    </w:p>
    <w:p w14:paraId="0C90799B"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Πρωινό μπουφέ καθημερινά. </w:t>
      </w:r>
    </w:p>
    <w:p w14:paraId="1D95F6DE"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Περιηγήσεις, εκδρομές, ξεναγήσεις, όπως αναφέρονται στο αναλυτικό πρόγραμμα της εκδρομής. </w:t>
      </w:r>
    </w:p>
    <w:p w14:paraId="1D2C6809"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Μεταφορές, μετακινήσεις με πούλμαν του γραφείου μας. </w:t>
      </w:r>
    </w:p>
    <w:p w14:paraId="4B9FDC63"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Έμπειρος αρχηγός - συνοδός του γραφείου μας.</w:t>
      </w:r>
    </w:p>
    <w:p w14:paraId="4ED6A7DE"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Τοπικός ξεναγός  για  την ξενάγηση  στο Μουσείο του Λούβρου.   </w:t>
      </w:r>
    </w:p>
    <w:p w14:paraId="1BF2CAB0"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14:paraId="4C569003"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Φ.Π.Α. </w:t>
      </w:r>
    </w:p>
    <w:p w14:paraId="2FDFA745"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Μια χειραποσκευή μέχρι 8 κιλά. </w:t>
      </w:r>
    </w:p>
    <w:p w14:paraId="3220D649" w14:textId="1C864A4A" w:rsidR="002E1EE5" w:rsidRDefault="002E1EE5" w:rsidP="002E1EE5">
      <w:pPr>
        <w:numPr>
          <w:ilvl w:val="0"/>
          <w:numId w:val="1"/>
        </w:numPr>
        <w:spacing w:after="0"/>
        <w:ind w:left="284" w:hanging="284"/>
        <w:jc w:val="both"/>
        <w:rPr>
          <w:rFonts w:eastAsia="Times New Roman" w:cs="Tahoma"/>
          <w:lang w:eastAsia="el-GR"/>
        </w:rPr>
      </w:pPr>
      <w:r w:rsidRPr="00A75CDA">
        <w:rPr>
          <w:rFonts w:eastAsia="Times New Roman" w:cs="Tahoma"/>
          <w:lang w:eastAsia="el-GR"/>
        </w:rPr>
        <w:t>Μια βαλίτσα μέχρι 2</w:t>
      </w:r>
      <w:r>
        <w:rPr>
          <w:rFonts w:eastAsia="Times New Roman" w:cs="Tahoma"/>
          <w:lang w:eastAsia="el-GR"/>
        </w:rPr>
        <w:t>0</w:t>
      </w:r>
      <w:r w:rsidRPr="00A75CDA">
        <w:rPr>
          <w:rFonts w:eastAsia="Times New Roman" w:cs="Tahoma"/>
          <w:lang w:eastAsia="el-GR"/>
        </w:rPr>
        <w:t xml:space="preserve"> κιλά</w:t>
      </w:r>
      <w:r>
        <w:rPr>
          <w:rFonts w:eastAsia="Times New Roman" w:cs="Tahoma"/>
          <w:lang w:eastAsia="el-GR"/>
        </w:rPr>
        <w:t>.</w:t>
      </w:r>
    </w:p>
    <w:p w14:paraId="31275111" w14:textId="77777777" w:rsidR="006238D3" w:rsidRDefault="006238D3" w:rsidP="006238D3">
      <w:pPr>
        <w:spacing w:after="0"/>
        <w:jc w:val="both"/>
        <w:rPr>
          <w:rFonts w:eastAsia="Times New Roman" w:cs="Tahoma"/>
          <w:lang w:val="en-US" w:eastAsia="el-GR"/>
        </w:rPr>
      </w:pPr>
    </w:p>
    <w:p w14:paraId="3F72783B" w14:textId="15B3E365" w:rsidR="002E1EE5" w:rsidRPr="00143C7E" w:rsidRDefault="002E1EE5" w:rsidP="006238D3">
      <w:pPr>
        <w:spacing w:after="0"/>
        <w:jc w:val="both"/>
        <w:rPr>
          <w:rFonts w:eastAsia="Times New Roman" w:cs="Tahoma"/>
          <w:lang w:eastAsia="el-GR"/>
        </w:rPr>
      </w:pPr>
      <w:r w:rsidRPr="00143C7E">
        <w:rPr>
          <w:rFonts w:eastAsia="Times New Roman" w:cs="Calibri"/>
          <w:b/>
          <w:bCs/>
          <w:color w:val="FF0000"/>
          <w:lang w:val="x-none" w:eastAsia="x-none"/>
        </w:rPr>
        <w:t>Δεν περιλαμβάνονται:</w:t>
      </w:r>
    </w:p>
    <w:p w14:paraId="257B47ED" w14:textId="77777777" w:rsidR="002E1EE5" w:rsidRPr="006A5DF8" w:rsidRDefault="002E1EE5" w:rsidP="002E1EE5">
      <w:pPr>
        <w:numPr>
          <w:ilvl w:val="0"/>
          <w:numId w:val="4"/>
        </w:numPr>
        <w:spacing w:after="0"/>
        <w:ind w:left="142" w:hanging="142"/>
        <w:rPr>
          <w:rFonts w:cs="Calibri"/>
        </w:rPr>
      </w:pPr>
      <w:r w:rsidRPr="006A5DF8">
        <w:rPr>
          <w:rFonts w:cs="Calibri"/>
        </w:rPr>
        <w:t xml:space="preserve">Φόροι αεροδρομίων &amp; δημοτικοί φόροι ξενοδοχείων (275,00€ κατ’ άτομο). </w:t>
      </w:r>
    </w:p>
    <w:p w14:paraId="0583166F" w14:textId="46F6EB9C" w:rsidR="002E1EE5" w:rsidRPr="006A5DF8" w:rsidRDefault="002E1EE5" w:rsidP="002E1EE5">
      <w:pPr>
        <w:numPr>
          <w:ilvl w:val="0"/>
          <w:numId w:val="4"/>
        </w:numPr>
        <w:spacing w:after="0"/>
        <w:ind w:left="142" w:hanging="142"/>
        <w:rPr>
          <w:rFonts w:cs="Calibri"/>
        </w:rPr>
      </w:pPr>
      <w:r>
        <w:rPr>
          <w:rFonts w:cs="Calibri"/>
        </w:rPr>
        <w:t>Checkpoints</w:t>
      </w:r>
      <w:r w:rsidRPr="006A5DF8">
        <w:rPr>
          <w:rFonts w:cs="Calibri"/>
        </w:rPr>
        <w:t xml:space="preserve"> (2</w:t>
      </w:r>
      <w:r w:rsidRPr="002E1EE5">
        <w:rPr>
          <w:rFonts w:cs="Calibri"/>
        </w:rPr>
        <w:t>5</w:t>
      </w:r>
      <w:r w:rsidRPr="006A5DF8">
        <w:rPr>
          <w:rFonts w:cs="Calibri"/>
        </w:rPr>
        <w:t>€/άτομο, αποπληρωμή τοπικά στον συνοδό).</w:t>
      </w:r>
    </w:p>
    <w:p w14:paraId="5428B651" w14:textId="43DDCD03" w:rsidR="002E1EE5" w:rsidRPr="006A5DF8" w:rsidRDefault="002E1EE5" w:rsidP="002E1EE5">
      <w:pPr>
        <w:numPr>
          <w:ilvl w:val="0"/>
          <w:numId w:val="4"/>
        </w:numPr>
        <w:spacing w:after="0"/>
        <w:ind w:left="142" w:hanging="142"/>
        <w:rPr>
          <w:rFonts w:cs="Calibri"/>
        </w:rPr>
      </w:pPr>
      <w:bookmarkStart w:id="2" w:name="_Hlk103171401"/>
      <w:r w:rsidRPr="006A5DF8">
        <w:rPr>
          <w:rFonts w:cs="Calibri"/>
        </w:rPr>
        <w:t xml:space="preserve">Είσοδος στο Πάρκο της </w:t>
      </w:r>
      <w:r w:rsidRPr="00A75CDA">
        <w:rPr>
          <w:rFonts w:cs="Calibri"/>
        </w:rPr>
        <w:t>Disney</w:t>
      </w:r>
      <w:r w:rsidRPr="006A5DF8">
        <w:rPr>
          <w:rFonts w:cs="Calibri"/>
        </w:rPr>
        <w:t xml:space="preserve"> (1 πάρκο) κόστος κατ ’άτομο: (1</w:t>
      </w:r>
      <w:r w:rsidR="00780AE2">
        <w:rPr>
          <w:rFonts w:cs="Calibri"/>
        </w:rPr>
        <w:t>3</w:t>
      </w:r>
      <w:r w:rsidRPr="006A5DF8">
        <w:rPr>
          <w:rFonts w:cs="Calibri"/>
        </w:rPr>
        <w:t>0€).</w:t>
      </w:r>
    </w:p>
    <w:bookmarkEnd w:id="2"/>
    <w:p w14:paraId="134F946B" w14:textId="77777777" w:rsidR="002E1EE5" w:rsidRDefault="002E1EE5" w:rsidP="002E1EE5">
      <w:pPr>
        <w:numPr>
          <w:ilvl w:val="0"/>
          <w:numId w:val="4"/>
        </w:numPr>
        <w:spacing w:after="0"/>
        <w:ind w:left="142" w:hanging="142"/>
        <w:rPr>
          <w:rFonts w:cs="Calibri"/>
        </w:rPr>
      </w:pPr>
      <w:r w:rsidRPr="00E308D9">
        <w:rPr>
          <w:rFonts w:cs="Calibri"/>
        </w:rPr>
        <w:t>Είσοδος</w:t>
      </w:r>
      <w:r w:rsidRPr="002E1EE5">
        <w:rPr>
          <w:rFonts w:cs="Calibri"/>
        </w:rPr>
        <w:t xml:space="preserve"> </w:t>
      </w:r>
      <w:r>
        <w:rPr>
          <w:rFonts w:cs="Calibri"/>
        </w:rPr>
        <w:t>και ξενάγηση</w:t>
      </w:r>
      <w:r w:rsidRPr="00E308D9">
        <w:rPr>
          <w:rFonts w:cs="Calibri"/>
        </w:rPr>
        <w:t xml:space="preserve"> στο Μουσείο του Λούβρου </w:t>
      </w:r>
    </w:p>
    <w:p w14:paraId="38E72635" w14:textId="10ACEB6D" w:rsidR="002E1EE5" w:rsidRPr="00E308D9" w:rsidRDefault="002E1EE5" w:rsidP="002E1EE5">
      <w:pPr>
        <w:spacing w:after="0"/>
        <w:ind w:left="142"/>
        <w:rPr>
          <w:rFonts w:cs="Calibri"/>
        </w:rPr>
      </w:pPr>
      <w:r w:rsidRPr="00E308D9">
        <w:rPr>
          <w:rFonts w:cs="Calibri"/>
        </w:rPr>
        <w:t>(65€/ανά ταξιδιώτη και 30€/ανά παιδί, αποπληρωμή τοπικά στον συνοδό</w:t>
      </w:r>
      <w:r>
        <w:rPr>
          <w:rFonts w:cs="Calibri"/>
        </w:rPr>
        <w:t>)</w:t>
      </w:r>
      <w:r w:rsidRPr="00E308D9">
        <w:rPr>
          <w:rFonts w:cs="Calibri"/>
        </w:rPr>
        <w:t xml:space="preserve">. </w:t>
      </w:r>
    </w:p>
    <w:p w14:paraId="324E8D4D" w14:textId="7FE1AA09" w:rsidR="002E1EE5" w:rsidRPr="00E308D9" w:rsidRDefault="002E1EE5" w:rsidP="002E1EE5">
      <w:pPr>
        <w:numPr>
          <w:ilvl w:val="0"/>
          <w:numId w:val="4"/>
        </w:numPr>
        <w:spacing w:after="0"/>
        <w:ind w:left="142" w:hanging="142"/>
        <w:rPr>
          <w:rFonts w:cs="Calibri"/>
        </w:rPr>
      </w:pPr>
      <w:r w:rsidRPr="00E308D9">
        <w:rPr>
          <w:rFonts w:cs="Calibri"/>
        </w:rPr>
        <w:t>Προαιρετική εκδρομή στη Νορμανδία (</w:t>
      </w:r>
      <w:r w:rsidR="00D05685">
        <w:rPr>
          <w:rFonts w:cs="Calibri"/>
        </w:rPr>
        <w:t>5</w:t>
      </w:r>
      <w:r w:rsidRPr="00E308D9">
        <w:rPr>
          <w:rFonts w:cs="Calibri"/>
        </w:rPr>
        <w:t>0€, με εξόφληση από εδώ).</w:t>
      </w:r>
    </w:p>
    <w:p w14:paraId="0A8FA189" w14:textId="2B3BDC21" w:rsidR="002E1EE5" w:rsidRPr="00AE0657" w:rsidRDefault="002E1EE5" w:rsidP="002E1EE5">
      <w:pPr>
        <w:numPr>
          <w:ilvl w:val="0"/>
          <w:numId w:val="4"/>
        </w:numPr>
        <w:spacing w:after="0"/>
        <w:ind w:left="142" w:hanging="142"/>
        <w:jc w:val="both"/>
        <w:rPr>
          <w:rFonts w:cs="Calibri"/>
        </w:rPr>
      </w:pPr>
      <w:r>
        <w:rPr>
          <w:rFonts w:cs="Tahoma"/>
        </w:rPr>
        <w:t>Εξασφάλιση Κρουαζιέρας στο Σηκουάνα &amp; Μονμάρτη by</w:t>
      </w:r>
      <w:r w:rsidRPr="002156B0">
        <w:rPr>
          <w:rFonts w:cs="Tahoma"/>
        </w:rPr>
        <w:t xml:space="preserve"> </w:t>
      </w:r>
      <w:r>
        <w:rPr>
          <w:rFonts w:cs="Tahoma"/>
        </w:rPr>
        <w:t>night (</w:t>
      </w:r>
      <w:r w:rsidR="00DF3885">
        <w:rPr>
          <w:rFonts w:cs="Tahoma"/>
        </w:rPr>
        <w:t xml:space="preserve">περίπου: </w:t>
      </w:r>
      <w:r w:rsidR="00AD717F">
        <w:rPr>
          <w:rFonts w:cs="Tahoma"/>
        </w:rPr>
        <w:t>40</w:t>
      </w:r>
      <w:r>
        <w:rPr>
          <w:rFonts w:cs="Tahoma"/>
        </w:rPr>
        <w:t>€</w:t>
      </w:r>
      <w:r w:rsidRPr="002156B0">
        <w:rPr>
          <w:rFonts w:cs="Calibri"/>
        </w:rPr>
        <w:t xml:space="preserve">, </w:t>
      </w:r>
      <w:r>
        <w:rPr>
          <w:rFonts w:cs="Calibri"/>
        </w:rPr>
        <w:t>τοπικά στη συνοδό)</w:t>
      </w:r>
      <w:r w:rsidRPr="002156B0">
        <w:rPr>
          <w:rFonts w:cs="Calibri"/>
        </w:rPr>
        <w:t>.</w:t>
      </w:r>
      <w:r>
        <w:rPr>
          <w:rFonts w:cs="Tahoma"/>
        </w:rPr>
        <w:t xml:space="preserve">  </w:t>
      </w:r>
    </w:p>
    <w:p w14:paraId="5CB03A71" w14:textId="77777777" w:rsidR="00AE0657" w:rsidRPr="00A24BBA" w:rsidRDefault="00AE0657" w:rsidP="00AE0657">
      <w:pPr>
        <w:numPr>
          <w:ilvl w:val="0"/>
          <w:numId w:val="4"/>
        </w:numPr>
        <w:spacing w:after="0"/>
        <w:ind w:left="142" w:hanging="142"/>
        <w:rPr>
          <w:rFonts w:cs="Calibri"/>
        </w:rPr>
      </w:pPr>
      <w:r w:rsidRPr="006A5DF8">
        <w:rPr>
          <w:rFonts w:cs="Calibri"/>
        </w:rPr>
        <w:t xml:space="preserve">Ότι ρητά αναφέρεται ως προαιρετικό ή προτεινόμενο.  </w:t>
      </w:r>
    </w:p>
    <w:p w14:paraId="62379CFA" w14:textId="2B47E4BD" w:rsidR="00A24BBA" w:rsidRPr="006A5DF8" w:rsidRDefault="00A24BBA" w:rsidP="00AE0657">
      <w:pPr>
        <w:numPr>
          <w:ilvl w:val="0"/>
          <w:numId w:val="4"/>
        </w:numPr>
        <w:spacing w:after="0"/>
        <w:ind w:left="142" w:hanging="142"/>
        <w:rPr>
          <w:rFonts w:cs="Calibri"/>
        </w:rPr>
      </w:pPr>
      <w:r>
        <w:rPr>
          <w:rFonts w:cs="Calibri"/>
        </w:rPr>
        <w:t xml:space="preserve">Προαιρετική ασφάλεια και για </w:t>
      </w:r>
      <w:r>
        <w:rPr>
          <w:rFonts w:cs="Calibri"/>
          <w:lang w:val="en-US"/>
        </w:rPr>
        <w:t>covid</w:t>
      </w:r>
      <w:r w:rsidRPr="00A24BBA">
        <w:rPr>
          <w:rFonts w:cs="Calibri"/>
        </w:rPr>
        <w:t xml:space="preserve"> 25</w:t>
      </w:r>
      <w:r>
        <w:rPr>
          <w:rFonts w:cs="Calibri"/>
        </w:rPr>
        <w:t>€.</w:t>
      </w:r>
    </w:p>
    <w:p w14:paraId="72AE3CCB" w14:textId="77777777" w:rsidR="002E1EE5" w:rsidRPr="00DF3885" w:rsidRDefault="002E1EE5" w:rsidP="00AE2B17">
      <w:pPr>
        <w:spacing w:after="0"/>
        <w:jc w:val="both"/>
        <w:rPr>
          <w:rFonts w:cs="Calibri"/>
        </w:rPr>
      </w:pPr>
    </w:p>
    <w:tbl>
      <w:tblPr>
        <w:tblpPr w:leftFromText="180" w:rightFromText="180" w:vertAnchor="text" w:horzAnchor="page" w:tblpX="1156" w:tblpY="129"/>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tblGrid>
      <w:tr w:rsidR="002E1EE5" w:rsidRPr="00EF51D5" w14:paraId="520358AC" w14:textId="77777777" w:rsidTr="006238D3">
        <w:trPr>
          <w:trHeight w:val="1122"/>
        </w:trPr>
        <w:tc>
          <w:tcPr>
            <w:tcW w:w="7225" w:type="dxa"/>
          </w:tcPr>
          <w:p w14:paraId="59E04B4C" w14:textId="087E65E9" w:rsidR="002E1EE5" w:rsidRPr="00EF51D5" w:rsidRDefault="002E1EE5" w:rsidP="00B02B42">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Πτήσεις</w:t>
            </w:r>
            <w:r w:rsidRPr="002E1EE5">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eastAsia="el-GR"/>
              </w:rPr>
              <w:t xml:space="preserve">με τη </w:t>
            </w:r>
            <w:r>
              <w:rPr>
                <w:rFonts w:ascii="Times New Roman" w:eastAsia="Times New Roman" w:hAnsi="Times New Roman" w:cs="Calibri"/>
                <w:b/>
                <w:bCs/>
                <w:color w:val="0070C0"/>
                <w:sz w:val="28"/>
                <w:szCs w:val="28"/>
                <w:u w:val="single"/>
                <w:lang w:val="en-US" w:eastAsia="el-GR"/>
              </w:rPr>
              <w:t>SKY</w:t>
            </w:r>
            <w:r w:rsidRPr="002E1EE5">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val="en-US" w:eastAsia="el-GR"/>
              </w:rPr>
              <w:t>express</w:t>
            </w:r>
            <w:r w:rsidRPr="00B76DAF">
              <w:rPr>
                <w:rFonts w:ascii="Times New Roman" w:eastAsia="Times New Roman" w:hAnsi="Times New Roman" w:cs="Calibri"/>
                <w:b/>
                <w:bCs/>
                <w:color w:val="0070C0"/>
                <w:sz w:val="28"/>
                <w:szCs w:val="28"/>
                <w:u w:val="single"/>
                <w:lang w:eastAsia="el-GR"/>
              </w:rPr>
              <w:t>:</w:t>
            </w:r>
            <w:r w:rsidRPr="00EF51D5">
              <w:rPr>
                <w:rFonts w:ascii="Times New Roman" w:eastAsia="Times New Roman" w:hAnsi="Times New Roman" w:cs="Calibri"/>
                <w:b/>
                <w:bCs/>
                <w:color w:val="0070C0"/>
                <w:sz w:val="28"/>
                <w:szCs w:val="28"/>
                <w:u w:val="single"/>
                <w:lang w:eastAsia="el-GR"/>
              </w:rPr>
              <w:t xml:space="preserve"> </w:t>
            </w:r>
          </w:p>
          <w:p w14:paraId="0CB58871" w14:textId="559FBA0E" w:rsidR="002E1EE5" w:rsidRPr="002C0E3D" w:rsidRDefault="002E1EE5" w:rsidP="00B02B42">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Παρίσι </w:t>
            </w:r>
            <w:r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GQ</w:t>
            </w:r>
            <w:r w:rsidRPr="002C0E3D">
              <w:rPr>
                <w:rFonts w:asciiTheme="minorHAnsi" w:eastAsia="Times New Roman" w:hAnsiTheme="minorHAnsi" w:cstheme="minorHAnsi"/>
                <w:b/>
                <w:color w:val="333333"/>
                <w:sz w:val="28"/>
                <w:szCs w:val="28"/>
                <w:lang w:eastAsia="el-GR"/>
              </w:rPr>
              <w:t>900</w:t>
            </w:r>
            <w:r>
              <w:rPr>
                <w:rFonts w:asciiTheme="minorHAnsi" w:eastAsia="Times New Roman" w:hAnsiTheme="minorHAnsi" w:cstheme="minorHAnsi"/>
                <w:b/>
                <w:color w:val="333333"/>
                <w:sz w:val="28"/>
                <w:szCs w:val="28"/>
                <w:lang w:eastAsia="el-GR"/>
              </w:rPr>
              <w:t xml:space="preserve">   </w:t>
            </w:r>
            <w:r w:rsidR="002C0E3D"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10.40 - 13.1</w:t>
            </w:r>
            <w:r w:rsidRPr="002C0E3D">
              <w:rPr>
                <w:rFonts w:asciiTheme="minorHAnsi" w:eastAsia="Times New Roman" w:hAnsiTheme="minorHAnsi" w:cstheme="minorHAnsi"/>
                <w:b/>
                <w:color w:val="333333"/>
                <w:sz w:val="28"/>
                <w:szCs w:val="28"/>
                <w:lang w:eastAsia="el-GR"/>
              </w:rPr>
              <w:t>5</w:t>
            </w:r>
          </w:p>
          <w:p w14:paraId="2031BECA" w14:textId="77777777" w:rsidR="002E1EE5" w:rsidRPr="002C0E3D" w:rsidRDefault="002E1EE5" w:rsidP="00B02B42">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Pr="00B76DAF">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Αθήνα </w:t>
            </w:r>
            <w:r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GQ</w:t>
            </w:r>
            <w:r w:rsidRPr="002C0E3D">
              <w:rPr>
                <w:rFonts w:asciiTheme="minorHAnsi" w:eastAsia="Times New Roman" w:hAnsiTheme="minorHAnsi" w:cstheme="minorHAnsi"/>
                <w:b/>
                <w:color w:val="333333"/>
                <w:sz w:val="28"/>
                <w:szCs w:val="28"/>
                <w:lang w:eastAsia="el-GR"/>
              </w:rPr>
              <w:t>901</w:t>
            </w:r>
            <w:r>
              <w:rPr>
                <w:rFonts w:asciiTheme="minorHAnsi" w:eastAsia="Times New Roman" w:hAnsiTheme="minorHAnsi" w:cstheme="minorHAnsi"/>
                <w:b/>
                <w:color w:val="333333"/>
                <w:sz w:val="28"/>
                <w:szCs w:val="28"/>
                <w:lang w:eastAsia="el-GR"/>
              </w:rPr>
              <w:t xml:space="preserve">   1</w:t>
            </w:r>
            <w:r w:rsidRPr="002C0E3D">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1</w:t>
            </w:r>
            <w:r w:rsidRPr="002C0E3D">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 xml:space="preserve"> </w:t>
            </w:r>
            <w:r w:rsidRPr="002C0E3D">
              <w:rPr>
                <w:rFonts w:asciiTheme="minorHAnsi" w:eastAsia="Times New Roman" w:hAnsiTheme="minorHAnsi" w:cstheme="minorHAnsi"/>
                <w:b/>
                <w:color w:val="333333"/>
                <w:sz w:val="28"/>
                <w:szCs w:val="28"/>
                <w:lang w:eastAsia="el-GR"/>
              </w:rPr>
              <w:t>-</w:t>
            </w:r>
            <w:r w:rsidRPr="00F2738B">
              <w:rPr>
                <w:rFonts w:asciiTheme="minorHAnsi" w:eastAsia="Times New Roman" w:hAnsiTheme="minorHAnsi" w:cstheme="minorHAnsi"/>
                <w:b/>
                <w:color w:val="333333"/>
                <w:sz w:val="28"/>
                <w:szCs w:val="28"/>
                <w:lang w:eastAsia="el-GR"/>
              </w:rPr>
              <w:t xml:space="preserve"> </w:t>
            </w:r>
            <w:r w:rsidRPr="002C0E3D">
              <w:rPr>
                <w:rFonts w:asciiTheme="minorHAnsi" w:eastAsia="Times New Roman" w:hAnsiTheme="minorHAnsi" w:cstheme="minorHAnsi"/>
                <w:b/>
                <w:color w:val="333333"/>
                <w:sz w:val="28"/>
                <w:szCs w:val="28"/>
                <w:lang w:eastAsia="el-GR"/>
              </w:rPr>
              <w:t>18.</w:t>
            </w:r>
            <w:r>
              <w:rPr>
                <w:rFonts w:asciiTheme="minorHAnsi" w:eastAsia="Times New Roman" w:hAnsiTheme="minorHAnsi" w:cstheme="minorHAnsi"/>
                <w:b/>
                <w:color w:val="333333"/>
                <w:sz w:val="28"/>
                <w:szCs w:val="28"/>
                <w:lang w:eastAsia="el-GR"/>
              </w:rPr>
              <w:t>2</w:t>
            </w:r>
            <w:r w:rsidRPr="002C0E3D">
              <w:rPr>
                <w:rFonts w:asciiTheme="minorHAnsi" w:eastAsia="Times New Roman" w:hAnsiTheme="minorHAnsi" w:cstheme="minorHAns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w:t>
            </w:r>
          </w:p>
          <w:p w14:paraId="2B4004C2" w14:textId="77AA1A3B" w:rsidR="002E1EE5" w:rsidRPr="002C0E3D" w:rsidRDefault="002E1EE5" w:rsidP="00B02B42">
            <w:pPr>
              <w:spacing w:after="0" w:line="240" w:lineRule="auto"/>
              <w:rPr>
                <w:rFonts w:ascii="Times New Roman" w:eastAsia="Times New Roman" w:hAnsi="Times New Roman" w:cs="Calibri"/>
                <w:b/>
                <w:color w:val="333333"/>
                <w:sz w:val="28"/>
                <w:szCs w:val="28"/>
                <w:lang w:eastAsia="el-GR"/>
              </w:rPr>
            </w:pPr>
          </w:p>
        </w:tc>
      </w:tr>
    </w:tbl>
    <w:p w14:paraId="656DA249" w14:textId="77777777" w:rsidR="002E1EE5" w:rsidRPr="00DF3885" w:rsidRDefault="002E1EE5" w:rsidP="002E1EE5">
      <w:pPr>
        <w:jc w:val="both"/>
        <w:rPr>
          <w:rFonts w:ascii="Arial" w:hAnsi="Arial" w:cs="Arial"/>
          <w:b/>
          <w:color w:val="FF0000"/>
          <w:sz w:val="20"/>
          <w:szCs w:val="20"/>
          <w:u w:val="single"/>
          <w:shd w:val="clear" w:color="auto" w:fill="FFFFFF"/>
        </w:rPr>
      </w:pPr>
    </w:p>
    <w:p w14:paraId="177400C5" w14:textId="77777777" w:rsidR="006238D3" w:rsidRPr="00DF3885" w:rsidRDefault="006238D3" w:rsidP="002E1EE5">
      <w:pPr>
        <w:jc w:val="both"/>
        <w:rPr>
          <w:rFonts w:ascii="Arial" w:hAnsi="Arial" w:cs="Arial"/>
          <w:b/>
          <w:color w:val="FF0000"/>
          <w:sz w:val="20"/>
          <w:szCs w:val="20"/>
          <w:u w:val="single"/>
          <w:shd w:val="clear" w:color="auto" w:fill="FFFFFF"/>
        </w:rPr>
      </w:pPr>
    </w:p>
    <w:p w14:paraId="4FF43E5E" w14:textId="77777777" w:rsidR="006238D3" w:rsidRPr="00DF3885" w:rsidRDefault="006238D3" w:rsidP="002E1EE5">
      <w:pPr>
        <w:jc w:val="both"/>
        <w:rPr>
          <w:rFonts w:ascii="Arial" w:hAnsi="Arial" w:cs="Arial"/>
          <w:b/>
          <w:color w:val="FF0000"/>
          <w:sz w:val="20"/>
          <w:szCs w:val="20"/>
          <w:u w:val="single"/>
          <w:shd w:val="clear" w:color="auto" w:fill="FFFFFF"/>
        </w:rPr>
      </w:pPr>
    </w:p>
    <w:p w14:paraId="510E1968" w14:textId="77777777" w:rsidR="006238D3" w:rsidRPr="00DF3885" w:rsidRDefault="006238D3" w:rsidP="002E1EE5">
      <w:pPr>
        <w:jc w:val="both"/>
        <w:rPr>
          <w:rFonts w:ascii="Arial" w:hAnsi="Arial" w:cs="Arial"/>
          <w:b/>
          <w:color w:val="FF0000"/>
          <w:sz w:val="20"/>
          <w:szCs w:val="20"/>
          <w:u w:val="single"/>
          <w:shd w:val="clear" w:color="auto" w:fill="FFFFFF"/>
        </w:rPr>
      </w:pPr>
    </w:p>
    <w:p w14:paraId="614968FB" w14:textId="77777777" w:rsidR="00AE2B17" w:rsidRPr="00DF3885" w:rsidRDefault="00AE2B17" w:rsidP="002E1EE5">
      <w:pPr>
        <w:jc w:val="both"/>
        <w:rPr>
          <w:rFonts w:ascii="Arial" w:hAnsi="Arial" w:cs="Arial"/>
          <w:b/>
          <w:color w:val="FF0000"/>
          <w:sz w:val="20"/>
          <w:szCs w:val="20"/>
          <w:u w:val="single"/>
          <w:shd w:val="clear" w:color="auto" w:fill="FFFFFF"/>
        </w:rPr>
      </w:pPr>
    </w:p>
    <w:p w14:paraId="39F7C8A0" w14:textId="77777777" w:rsidR="002E1EE5" w:rsidRDefault="002E1EE5" w:rsidP="002E1EE5">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1D8707F" w14:textId="77777777" w:rsidR="002E1EE5" w:rsidRDefault="002E1EE5" w:rsidP="002E1EE5">
      <w:pPr>
        <w:numPr>
          <w:ilvl w:val="0"/>
          <w:numId w:val="5"/>
        </w:numPr>
        <w:spacing w:after="0"/>
        <w:ind w:left="714" w:hanging="357"/>
        <w:jc w:val="both"/>
        <w:rPr>
          <w:rFonts w:cstheme="minorHAnsi"/>
          <w:shd w:val="clear" w:color="auto" w:fill="FFFFFF"/>
        </w:rPr>
      </w:pPr>
      <w:r w:rsidRPr="00BA63DB">
        <w:rPr>
          <w:rFonts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cstheme="minorHAnsi"/>
          <w:shd w:val="clear" w:color="auto" w:fill="FFFFFF"/>
        </w:rPr>
        <w:t xml:space="preserve"> </w:t>
      </w:r>
    </w:p>
    <w:p w14:paraId="1760B831" w14:textId="77777777" w:rsidR="002E1EE5" w:rsidRPr="00A75CDA" w:rsidRDefault="002E1EE5" w:rsidP="002E1EE5">
      <w:pPr>
        <w:numPr>
          <w:ilvl w:val="0"/>
          <w:numId w:val="5"/>
        </w:numPr>
        <w:spacing w:after="0"/>
        <w:ind w:left="714" w:hanging="357"/>
        <w:jc w:val="both"/>
        <w:rPr>
          <w:rFonts w:cstheme="minorHAnsi"/>
          <w:shd w:val="clear" w:color="auto" w:fill="FFFFFF"/>
        </w:rPr>
      </w:pPr>
      <w:r w:rsidRPr="00A75CDA">
        <w:rPr>
          <w:rFonts w:cstheme="minorHAnsi"/>
          <w:shd w:val="clear" w:color="auto" w:fill="FFFFFF"/>
        </w:rPr>
        <w:t xml:space="preserve">Αναχωρήσεις από όλη την Ελλάδα. Πτήσεις εσωτερικού από/προς Θεσσαλονίκη, Ηράκλειο, Χανιά, Ρόδο, Κέρκυρα, Αλεξανδρούπολη </w:t>
      </w:r>
      <w:r>
        <w:rPr>
          <w:rFonts w:cstheme="minorHAnsi"/>
          <w:shd w:val="clear" w:color="auto" w:fill="FFFFFF"/>
        </w:rPr>
        <w:t xml:space="preserve">από </w:t>
      </w:r>
      <w:r w:rsidRPr="002156B0">
        <w:rPr>
          <w:rFonts w:cstheme="minorHAnsi"/>
          <w:shd w:val="clear" w:color="auto" w:fill="FFFFFF"/>
        </w:rPr>
        <w:t>1</w:t>
      </w:r>
      <w:r>
        <w:rPr>
          <w:rFonts w:cstheme="minorHAnsi"/>
          <w:shd w:val="clear" w:color="auto" w:fill="FFFFFF"/>
        </w:rPr>
        <w:t>40</w:t>
      </w:r>
      <w:r w:rsidRPr="00A75CDA">
        <w:rPr>
          <w:rFonts w:cstheme="minorHAnsi"/>
          <w:shd w:val="clear" w:color="auto" w:fill="FFFFFF"/>
        </w:rPr>
        <w:t>€ επιπλέον χρέωση.</w:t>
      </w:r>
    </w:p>
    <w:p w14:paraId="7486F39C" w14:textId="19659FF5" w:rsidR="002E1EE5" w:rsidRPr="002E1EE5" w:rsidRDefault="002E1EE5" w:rsidP="002E1EE5">
      <w:pPr>
        <w:numPr>
          <w:ilvl w:val="0"/>
          <w:numId w:val="5"/>
        </w:numPr>
        <w:spacing w:after="0"/>
        <w:ind w:left="714" w:hanging="357"/>
        <w:jc w:val="both"/>
        <w:rPr>
          <w:rFonts w:cstheme="minorHAnsi"/>
          <w:shd w:val="clear" w:color="auto" w:fill="FFFFFF"/>
        </w:rPr>
      </w:pPr>
      <w:r w:rsidRPr="00A75CDA">
        <w:rPr>
          <w:rFonts w:cstheme="minorHAnsi"/>
          <w:shd w:val="clear" w:color="auto" w:fill="FFFFFF"/>
        </w:rPr>
        <w:t>Για την ξενάγηση στο Μουσείο του Λούβρου</w:t>
      </w:r>
      <w:r w:rsidR="002C0E3D" w:rsidRPr="002C0E3D">
        <w:rPr>
          <w:rFonts w:cstheme="minorHAnsi"/>
          <w:shd w:val="clear" w:color="auto" w:fill="FFFFFF"/>
        </w:rPr>
        <w:t xml:space="preserve"> </w:t>
      </w:r>
      <w:r w:rsidRPr="00A75CDA">
        <w:rPr>
          <w:rFonts w:cstheme="minorHAnsi"/>
          <w:shd w:val="clear" w:color="auto" w:fill="FFFFFF"/>
        </w:rPr>
        <w:t xml:space="preserve">και για την ολοήμερη εκδρομή στη EuroDisney θα πρέπει πριν την αναχώρηση σας να δηλώσετε συμμετοχή! </w:t>
      </w:r>
    </w:p>
    <w:p w14:paraId="63A029EF" w14:textId="77777777" w:rsidR="002E1EE5" w:rsidRPr="00DF3885" w:rsidRDefault="002E1EE5" w:rsidP="002E1EE5">
      <w:pPr>
        <w:spacing w:after="0"/>
        <w:ind w:left="714"/>
        <w:jc w:val="both"/>
        <w:rPr>
          <w:rFonts w:cstheme="minorHAnsi"/>
          <w:shd w:val="clear" w:color="auto" w:fill="FFFFFF"/>
        </w:rPr>
      </w:pPr>
    </w:p>
    <w:p w14:paraId="5A8059A7" w14:textId="77777777" w:rsidR="00AE2B17" w:rsidRPr="00DF3885" w:rsidRDefault="00AE2B17" w:rsidP="002E1EE5">
      <w:pPr>
        <w:spacing w:after="0"/>
        <w:ind w:left="714"/>
        <w:jc w:val="both"/>
        <w:rPr>
          <w:rFonts w:cstheme="minorHAnsi"/>
          <w:shd w:val="clear" w:color="auto" w:fill="FFFFFF"/>
        </w:rPr>
      </w:pPr>
    </w:p>
    <w:p w14:paraId="6F95375A"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 xml:space="preserve">Η τιμή «SuperEarly» ισχύει με, προκαταβολή 450€/άτομο </w:t>
      </w:r>
      <w:r w:rsidRPr="0082310B">
        <w:rPr>
          <w:rFonts w:eastAsia="Times New Roman" w:cs="Calibri"/>
          <w:b/>
          <w:bCs/>
          <w:color w:val="000000"/>
          <w:lang w:val="en-US" w:eastAsia="el-GR"/>
        </w:rPr>
        <w:t>MH</w:t>
      </w:r>
      <w:r w:rsidRPr="0082310B">
        <w:rPr>
          <w:rFonts w:eastAsia="Times New Roman" w:cs="Calibri"/>
          <w:b/>
          <w:bCs/>
          <w:color w:val="000000"/>
          <w:lang w:eastAsia="el-GR"/>
        </w:rPr>
        <w:t xml:space="preserve"> επιστρεπτέα για τις πρώτες 10 συμμετοχές, εξόφληση στις 21 μέρες πριν non-refundable.</w:t>
      </w:r>
    </w:p>
    <w:p w14:paraId="4A797D38"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31C59B32"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«Κανονική» ισχύει με προκαταβολή 450€/άτομο επιστρεπτέα έως και 45 μέρες πριν, εξόφληση στις 21 μέρες πριν non-refundable. Παρέχεται η δυνατότητα 1</w:t>
      </w:r>
      <w:r>
        <w:rPr>
          <w:rFonts w:eastAsia="Times New Roman" w:cs="Calibri"/>
          <w:b/>
          <w:bCs/>
          <w:color w:val="000000"/>
          <w:lang w:eastAsia="el-GR"/>
        </w:rPr>
        <w:t>0</w:t>
      </w:r>
      <w:r w:rsidRPr="0082310B">
        <w:rPr>
          <w:rFonts w:eastAsia="Times New Roman" w:cs="Calibri"/>
          <w:b/>
          <w:bCs/>
          <w:color w:val="000000"/>
          <w:lang w:eastAsia="el-GR"/>
        </w:rPr>
        <w:t xml:space="preserve"> άτοκων δόσεων με προκαταβολή εφάπαξ 450€/άτομο.</w:t>
      </w:r>
    </w:p>
    <w:p w14:paraId="04DF9C71" w14:textId="77777777" w:rsidR="00552C7C" w:rsidRPr="0082310B" w:rsidRDefault="00552C7C" w:rsidP="00552C7C">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4.Ξεναγήσεις και εκδρομές, ενδέχεται να αλλάξει η σειρά που θα πραγματοποιηθούν.</w:t>
      </w:r>
    </w:p>
    <w:p w14:paraId="11815546" w14:textId="77777777" w:rsidR="00552C7C" w:rsidRPr="0082310B" w:rsidRDefault="00552C7C" w:rsidP="00552C7C">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5. Η παιδική τιμή αφορά παιδιά αυστηρά μέχρι 12 ετών με 2 ενήλικες.</w:t>
      </w:r>
    </w:p>
    <w:p w14:paraId="29B11714" w14:textId="77777777" w:rsidR="00552C7C" w:rsidRPr="0082310B" w:rsidRDefault="00552C7C" w:rsidP="00552C7C">
      <w:pPr>
        <w:spacing w:after="0" w:line="240" w:lineRule="auto"/>
        <w:rPr>
          <w:rFonts w:ascii="Aptos" w:eastAsia="Times New Roman" w:hAnsi="Aptos"/>
          <w:lang w:eastAsia="el-GR"/>
        </w:rPr>
      </w:pPr>
      <w:r w:rsidRPr="0082310B">
        <w:rPr>
          <w:rFonts w:eastAsia="Times New Roman" w:cs="Calibri"/>
          <w:b/>
          <w:bCs/>
          <w:color w:val="000000"/>
          <w:lang w:eastAsia="el-GR"/>
        </w:rPr>
        <w:t>*Δεχόμαστε όλες τις πιστωτικές εκτός από American Express και Diners</w:t>
      </w:r>
    </w:p>
    <w:p w14:paraId="51569E6A" w14:textId="77777777" w:rsidR="00275E41" w:rsidRPr="00552C7C" w:rsidRDefault="00275E41" w:rsidP="002E1EE5">
      <w:pPr>
        <w:spacing w:after="0"/>
        <w:ind w:left="714"/>
        <w:jc w:val="both"/>
        <w:rPr>
          <w:rFonts w:cstheme="minorHAnsi"/>
          <w:shd w:val="clear" w:color="auto" w:fill="FFFFFF"/>
        </w:rPr>
      </w:pPr>
    </w:p>
    <w:p w14:paraId="6DCF1753" w14:textId="77777777" w:rsidR="00275E41" w:rsidRPr="00552C7C" w:rsidRDefault="00275E41" w:rsidP="002E1EE5">
      <w:pPr>
        <w:spacing w:after="0"/>
        <w:ind w:left="714"/>
        <w:jc w:val="both"/>
        <w:rPr>
          <w:rFonts w:cstheme="minorHAnsi"/>
          <w:shd w:val="clear" w:color="auto" w:fill="FFFFFF"/>
        </w:rPr>
      </w:pPr>
    </w:p>
    <w:p w14:paraId="2C6C0835" w14:textId="77777777" w:rsidR="00E55CEC" w:rsidRPr="00DF3885" w:rsidRDefault="00E55CEC" w:rsidP="00E55CEC">
      <w:pPr>
        <w:jc w:val="both"/>
        <w:rPr>
          <w:rFonts w:ascii="Arial" w:hAnsi="Arial" w:cs="Arial"/>
          <w:b/>
          <w:color w:val="FF0000"/>
          <w:sz w:val="20"/>
          <w:szCs w:val="20"/>
          <w:u w:val="single"/>
          <w:shd w:val="clear" w:color="auto" w:fill="FFFFFF"/>
        </w:rPr>
      </w:pPr>
    </w:p>
    <w:p w14:paraId="4783A921" w14:textId="77777777" w:rsidR="00E55CEC" w:rsidRPr="00E84F0C" w:rsidRDefault="00E55CEC" w:rsidP="00E55CEC">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r w:rsidRPr="002156B0">
        <w:rPr>
          <w:rFonts w:cs="Calibri"/>
          <w:b/>
          <w:bCs/>
          <w:color w:val="0070C0"/>
          <w:u w:val="single"/>
          <w:lang w:eastAsia="x-none"/>
        </w:rPr>
        <w:t xml:space="preserve"> (</w:t>
      </w:r>
      <w:r>
        <w:rPr>
          <w:rFonts w:cs="Calibri"/>
          <w:b/>
          <w:bCs/>
          <w:color w:val="0070C0"/>
          <w:u w:val="single"/>
          <w:lang w:eastAsia="x-none"/>
        </w:rPr>
        <w:t>ενδεικτικές τιμές)</w:t>
      </w:r>
      <w:r w:rsidRPr="00E84F0C">
        <w:rPr>
          <w:rFonts w:cs="Calibri"/>
          <w:b/>
          <w:bCs/>
          <w:color w:val="0070C0"/>
          <w:u w:val="single"/>
          <w:lang w:eastAsia="x-none"/>
        </w:rPr>
        <w:t>:</w:t>
      </w:r>
    </w:p>
    <w:p w14:paraId="20FC2298" w14:textId="77777777" w:rsidR="00E55CEC" w:rsidRPr="00654248" w:rsidRDefault="00E55CEC" w:rsidP="00E55CEC">
      <w:pPr>
        <w:numPr>
          <w:ilvl w:val="0"/>
          <w:numId w:val="2"/>
        </w:numPr>
        <w:spacing w:after="0"/>
        <w:jc w:val="both"/>
        <w:rPr>
          <w:rFonts w:cs="Calibri"/>
          <w:u w:val="single"/>
        </w:rPr>
      </w:pPr>
      <w:r w:rsidRPr="00654248">
        <w:rPr>
          <w:rFonts w:cs="Tahoma"/>
          <w:u w:val="single"/>
        </w:rPr>
        <w:t>Πύργος του Άιφελ</w:t>
      </w:r>
      <w:r w:rsidRPr="0072369D">
        <w:rPr>
          <w:rFonts w:cs="Tahoma"/>
          <w:u w:val="single"/>
        </w:rPr>
        <w:t xml:space="preserve"> – </w:t>
      </w:r>
      <w:r>
        <w:rPr>
          <w:rFonts w:cs="Tahoma"/>
          <w:u w:val="single"/>
        </w:rPr>
        <w:t>ατομικές τιμές χωρίς γκρουπ για όποιον επιθυμεί να το επισκεφτεί στον ελεύθερο χρόνο.</w:t>
      </w:r>
    </w:p>
    <w:p w14:paraId="03C7DF43" w14:textId="77777777" w:rsidR="00E55CEC" w:rsidRPr="00861EE6" w:rsidRDefault="00E55CEC" w:rsidP="00E55CEC">
      <w:pPr>
        <w:spacing w:after="0"/>
        <w:ind w:left="720"/>
        <w:jc w:val="both"/>
        <w:rPr>
          <w:rFonts w:cs="Calibri"/>
        </w:rPr>
      </w:pPr>
      <w:r>
        <w:rPr>
          <w:rFonts w:cs="Tahoma"/>
        </w:rPr>
        <w:t xml:space="preserve"> – Τιμή ενήλικα με ασανσέρ μέχρι το 2</w:t>
      </w:r>
      <w:r w:rsidRPr="001B0E53">
        <w:rPr>
          <w:rFonts w:cs="Tahoma"/>
          <w:vertAlign w:val="superscript"/>
        </w:rPr>
        <w:t>ο</w:t>
      </w:r>
      <w:r>
        <w:rPr>
          <w:rFonts w:cs="Tahoma"/>
        </w:rPr>
        <w:t xml:space="preserve"> επίπεδο 17,10€ , νέοι από 12 έως 24 ετών 8,60€, παιδιά από 4 έως 11 ετών 4,30€. Παιδιά έως 4 ετών δωρεάν. </w:t>
      </w:r>
    </w:p>
    <w:p w14:paraId="25CCD01A" w14:textId="77777777" w:rsidR="00E55CEC" w:rsidRDefault="00E55CEC" w:rsidP="00E55CEC">
      <w:pPr>
        <w:spacing w:after="0"/>
        <w:ind w:left="720"/>
        <w:jc w:val="both"/>
        <w:rPr>
          <w:rFonts w:cs="Tahoma"/>
        </w:rPr>
      </w:pPr>
      <w:r>
        <w:rPr>
          <w:rFonts w:cs="Tahoma"/>
        </w:rPr>
        <w:t>-  Τιμή ενήλικα με ασανσέρ μέχρι την κορυφή 26,80€ , νέοι από 12 έως 24 ετών 13,40€, παιδιά από 4 έως 11 ετών 6,70€. Παιδιά έως 4 ετών δωρεάν</w:t>
      </w:r>
    </w:p>
    <w:p w14:paraId="3D584937" w14:textId="77777777" w:rsidR="00E55CEC" w:rsidRPr="000C0CB3" w:rsidRDefault="00E55CEC" w:rsidP="00E55CEC">
      <w:pPr>
        <w:spacing w:after="0"/>
        <w:ind w:left="720"/>
        <w:jc w:val="both"/>
        <w:rPr>
          <w:rFonts w:cs="Calibri"/>
        </w:rPr>
      </w:pPr>
      <w:r>
        <w:rPr>
          <w:rFonts w:cs="Tahoma"/>
        </w:rPr>
        <w:t>-  Τιμή ενήλικα με σκάλες μέχρι το 2</w:t>
      </w:r>
      <w:r w:rsidRPr="001B0E53">
        <w:rPr>
          <w:rFonts w:cs="Tahoma"/>
          <w:vertAlign w:val="superscript"/>
        </w:rPr>
        <w:t>ο</w:t>
      </w:r>
      <w:r>
        <w:rPr>
          <w:rFonts w:cs="Tahoma"/>
        </w:rPr>
        <w:t xml:space="preserve"> επίπεδο 10,70€ , νέοι από 12 έως 24 ετών 5,40€, παιδιά από 4 έως 11 ετών 2,70€. Παιδιά έως 4 ετών δωρεάν</w:t>
      </w:r>
    </w:p>
    <w:p w14:paraId="7EFD9FAA" w14:textId="77777777" w:rsidR="00E55CEC" w:rsidRPr="00BE53EA" w:rsidRDefault="00E55CEC" w:rsidP="00E55CEC">
      <w:pPr>
        <w:spacing w:after="0"/>
        <w:ind w:left="720"/>
        <w:jc w:val="both"/>
        <w:rPr>
          <w:rFonts w:cs="Tahoma"/>
        </w:rPr>
      </w:pPr>
      <w:r>
        <w:rPr>
          <w:rFonts w:cs="Tahoma"/>
        </w:rPr>
        <w:t>-  Τιμή ενήλικα με σκάλες μέχρι το 2</w:t>
      </w:r>
      <w:r w:rsidRPr="001B0E53">
        <w:rPr>
          <w:rFonts w:cs="Tahoma"/>
          <w:vertAlign w:val="superscript"/>
        </w:rPr>
        <w:t>ο</w:t>
      </w:r>
      <w:r>
        <w:rPr>
          <w:rFonts w:cs="Tahoma"/>
        </w:rPr>
        <w:t xml:space="preserve"> επίπεδο &amp; ασανσέρ μέχρι την κορυφή 20,40€ , νέοι από 12 έως 24 ετών 10,20€, παιδιά από 4 έως 11 ετών 5,10€. Παιδιά έως 4 ετών δωρεάν!</w:t>
      </w:r>
    </w:p>
    <w:p w14:paraId="08A120BB" w14:textId="77777777" w:rsidR="002E1EE5" w:rsidRDefault="002E1EE5"/>
    <w:sectPr w:rsidR="002E1EE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552B2"/>
    <w:multiLevelType w:val="hybridMultilevel"/>
    <w:tmpl w:val="9AAA19D2"/>
    <w:lvl w:ilvl="0" w:tplc="0408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430900F4"/>
    <w:multiLevelType w:val="hybridMultilevel"/>
    <w:tmpl w:val="2A0ECE0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EAE0F27"/>
    <w:multiLevelType w:val="hybridMultilevel"/>
    <w:tmpl w:val="2612C670"/>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48013614">
    <w:abstractNumId w:val="4"/>
  </w:num>
  <w:num w:numId="2" w16cid:durableId="1399353691">
    <w:abstractNumId w:val="2"/>
  </w:num>
  <w:num w:numId="3" w16cid:durableId="17853991">
    <w:abstractNumId w:val="5"/>
  </w:num>
  <w:num w:numId="4" w16cid:durableId="1988122162">
    <w:abstractNumId w:val="3"/>
  </w:num>
  <w:num w:numId="5" w16cid:durableId="338503367">
    <w:abstractNumId w:val="1"/>
  </w:num>
  <w:num w:numId="6"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EE5"/>
    <w:rsid w:val="00026B39"/>
    <w:rsid w:val="00067AB9"/>
    <w:rsid w:val="00161972"/>
    <w:rsid w:val="001942BD"/>
    <w:rsid w:val="001D7A84"/>
    <w:rsid w:val="00275E41"/>
    <w:rsid w:val="002910D8"/>
    <w:rsid w:val="002C0E3D"/>
    <w:rsid w:val="002E1EE5"/>
    <w:rsid w:val="003B7154"/>
    <w:rsid w:val="003C1E47"/>
    <w:rsid w:val="003D6DEB"/>
    <w:rsid w:val="00552C7C"/>
    <w:rsid w:val="006238D3"/>
    <w:rsid w:val="00780AE2"/>
    <w:rsid w:val="007C2C89"/>
    <w:rsid w:val="0080700E"/>
    <w:rsid w:val="00846AFB"/>
    <w:rsid w:val="00855312"/>
    <w:rsid w:val="008A1A34"/>
    <w:rsid w:val="00916211"/>
    <w:rsid w:val="00A24BBA"/>
    <w:rsid w:val="00AD717F"/>
    <w:rsid w:val="00AE0657"/>
    <w:rsid w:val="00AE2B17"/>
    <w:rsid w:val="00B02B42"/>
    <w:rsid w:val="00C04984"/>
    <w:rsid w:val="00C130E5"/>
    <w:rsid w:val="00C13677"/>
    <w:rsid w:val="00D05685"/>
    <w:rsid w:val="00D676B1"/>
    <w:rsid w:val="00DF3885"/>
    <w:rsid w:val="00E06DCA"/>
    <w:rsid w:val="00E55CEC"/>
    <w:rsid w:val="00F243B3"/>
    <w:rsid w:val="00FF5D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65BC1"/>
  <w15:chartTrackingRefBased/>
  <w15:docId w15:val="{C961DB66-43ED-4F53-BA66-18D0F033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CEC"/>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2E1E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E1E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E1EE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E1EE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E1EE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E1EE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E1EE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E1EE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E1EE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E1EE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E1EE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E1EE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E1EE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E1EE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E1EE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E1EE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E1EE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E1EE5"/>
    <w:rPr>
      <w:rFonts w:eastAsiaTheme="majorEastAsia" w:cstheme="majorBidi"/>
      <w:color w:val="272727" w:themeColor="text1" w:themeTint="D8"/>
    </w:rPr>
  </w:style>
  <w:style w:type="paragraph" w:styleId="a3">
    <w:name w:val="Title"/>
    <w:basedOn w:val="a"/>
    <w:next w:val="a"/>
    <w:link w:val="Char"/>
    <w:uiPriority w:val="10"/>
    <w:qFormat/>
    <w:rsid w:val="002E1E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E1EE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E1EE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E1EE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E1EE5"/>
    <w:pPr>
      <w:spacing w:before="160"/>
      <w:jc w:val="center"/>
    </w:pPr>
    <w:rPr>
      <w:i/>
      <w:iCs/>
      <w:color w:val="404040" w:themeColor="text1" w:themeTint="BF"/>
    </w:rPr>
  </w:style>
  <w:style w:type="character" w:customStyle="1" w:styleId="Char1">
    <w:name w:val="Απόσπασμα Char"/>
    <w:basedOn w:val="a0"/>
    <w:link w:val="a5"/>
    <w:uiPriority w:val="29"/>
    <w:rsid w:val="002E1EE5"/>
    <w:rPr>
      <w:i/>
      <w:iCs/>
      <w:color w:val="404040" w:themeColor="text1" w:themeTint="BF"/>
    </w:rPr>
  </w:style>
  <w:style w:type="paragraph" w:styleId="a6">
    <w:name w:val="List Paragraph"/>
    <w:basedOn w:val="a"/>
    <w:uiPriority w:val="34"/>
    <w:qFormat/>
    <w:rsid w:val="002E1EE5"/>
    <w:pPr>
      <w:ind w:left="720"/>
      <w:contextualSpacing/>
    </w:pPr>
  </w:style>
  <w:style w:type="character" w:styleId="a7">
    <w:name w:val="Intense Emphasis"/>
    <w:basedOn w:val="a0"/>
    <w:uiPriority w:val="21"/>
    <w:qFormat/>
    <w:rsid w:val="002E1EE5"/>
    <w:rPr>
      <w:i/>
      <w:iCs/>
      <w:color w:val="0F4761" w:themeColor="accent1" w:themeShade="BF"/>
    </w:rPr>
  </w:style>
  <w:style w:type="paragraph" w:styleId="a8">
    <w:name w:val="Intense Quote"/>
    <w:basedOn w:val="a"/>
    <w:next w:val="a"/>
    <w:link w:val="Char2"/>
    <w:uiPriority w:val="30"/>
    <w:qFormat/>
    <w:rsid w:val="002E1E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E1EE5"/>
    <w:rPr>
      <w:i/>
      <w:iCs/>
      <w:color w:val="0F4761" w:themeColor="accent1" w:themeShade="BF"/>
    </w:rPr>
  </w:style>
  <w:style w:type="character" w:styleId="a9">
    <w:name w:val="Intense Reference"/>
    <w:basedOn w:val="a0"/>
    <w:uiPriority w:val="32"/>
    <w:qFormat/>
    <w:rsid w:val="002E1EE5"/>
    <w:rPr>
      <w:b/>
      <w:bCs/>
      <w:smallCaps/>
      <w:color w:val="0F4761" w:themeColor="accent1" w:themeShade="BF"/>
      <w:spacing w:val="5"/>
    </w:rPr>
  </w:style>
  <w:style w:type="paragraph" w:styleId="aa">
    <w:name w:val="No Spacing"/>
    <w:uiPriority w:val="1"/>
    <w:qFormat/>
    <w:rsid w:val="00855312"/>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7A36F6-B166-4543-A381-33AF9B846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D1BC44-57ED-45F8-9971-2D63BFC02C53}">
  <ds:schemaRefs>
    <ds:schemaRef ds:uri="http://schemas.microsoft.com/sharepoint/v3/contenttype/forms"/>
  </ds:schemaRefs>
</ds:datastoreItem>
</file>

<file path=customXml/itemProps3.xml><?xml version="1.0" encoding="utf-8"?>
<ds:datastoreItem xmlns:ds="http://schemas.openxmlformats.org/officeDocument/2006/customXml" ds:itemID="{4B8A14EE-916B-4B5A-B9A1-FD6DE9FF730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1965</Words>
  <Characters>10611</Characters>
  <Application>Microsoft Office Word</Application>
  <DocSecurity>0</DocSecurity>
  <Lines>88</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15</cp:revision>
  <dcterms:created xsi:type="dcterms:W3CDTF">2026-02-20T13:54:00Z</dcterms:created>
  <dcterms:modified xsi:type="dcterms:W3CDTF">2026-04-21T15:56:00Z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