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837D7" w14:textId="77777777" w:rsidR="007D33CE" w:rsidRPr="003A7CA0" w:rsidRDefault="007D33CE" w:rsidP="007D33CE">
      <w:pPr>
        <w:tabs>
          <w:tab w:val="left" w:pos="1635"/>
        </w:tabs>
        <w:spacing w:after="200" w:line="276"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noProof/>
          <w:color w:val="000000" w:themeColor="text1"/>
          <w:kern w:val="0"/>
          <w:sz w:val="22"/>
          <w:szCs w:val="22"/>
          <w:lang w:eastAsia="el-GR"/>
          <w14:ligatures w14:val="none"/>
        </w:rPr>
        <w:drawing>
          <wp:anchor distT="0" distB="0" distL="114300" distR="114300" simplePos="0" relativeHeight="251658241" behindDoc="1" locked="0" layoutInCell="1" allowOverlap="1" wp14:anchorId="674006B0" wp14:editId="1E4D86E0">
            <wp:simplePos x="0" y="0"/>
            <wp:positionH relativeFrom="margin">
              <wp:posOffset>-657225</wp:posOffset>
            </wp:positionH>
            <wp:positionV relativeFrom="margin">
              <wp:posOffset>-247650</wp:posOffset>
            </wp:positionV>
            <wp:extent cx="2457450" cy="1028700"/>
            <wp:effectExtent l="0" t="0" r="0" b="0"/>
            <wp:wrapSquare wrapText="bothSides"/>
            <wp:docPr id="6" name="Picture 6"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orang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457450" cy="1028700"/>
                    </a:xfrm>
                    <a:prstGeom prst="rect">
                      <a:avLst/>
                    </a:prstGeom>
                    <a:noFill/>
                  </pic:spPr>
                </pic:pic>
              </a:graphicData>
            </a:graphic>
            <wp14:sizeRelH relativeFrom="page">
              <wp14:pctWidth>0</wp14:pctWidth>
            </wp14:sizeRelH>
            <wp14:sizeRelV relativeFrom="page">
              <wp14:pctHeight>0</wp14:pctHeight>
            </wp14:sizeRelV>
          </wp:anchor>
        </w:drawing>
      </w:r>
      <w:r w:rsidRPr="003A7CA0">
        <w:rPr>
          <w:rFonts w:eastAsiaTheme="minorEastAsia" w:cstheme="minorHAnsi"/>
          <w:color w:val="000000" w:themeColor="text1"/>
          <w:kern w:val="0"/>
          <w:sz w:val="22"/>
          <w:szCs w:val="22"/>
          <w:lang w:eastAsia="el-GR"/>
          <w14:ligatures w14:val="none"/>
        </w:rPr>
        <w:t xml:space="preserve">               Μητροπόλεως 26-28, (8</w:t>
      </w:r>
      <w:r w:rsidRPr="003A7CA0">
        <w:rPr>
          <w:rFonts w:eastAsiaTheme="minorEastAsia" w:cstheme="minorHAnsi"/>
          <w:color w:val="000000" w:themeColor="text1"/>
          <w:kern w:val="0"/>
          <w:sz w:val="22"/>
          <w:szCs w:val="22"/>
          <w:vertAlign w:val="superscript"/>
          <w:lang w:eastAsia="el-GR"/>
          <w14:ligatures w14:val="none"/>
        </w:rPr>
        <w:t>ος</w:t>
      </w:r>
      <w:r w:rsidRPr="003A7CA0">
        <w:rPr>
          <w:rFonts w:eastAsiaTheme="minorEastAsia" w:cstheme="minorHAnsi"/>
          <w:color w:val="000000" w:themeColor="text1"/>
          <w:kern w:val="0"/>
          <w:sz w:val="22"/>
          <w:szCs w:val="22"/>
          <w:lang w:eastAsia="el-GR"/>
          <w14:ligatures w14:val="none"/>
        </w:rPr>
        <w:t xml:space="preserve"> όρ.)</w:t>
      </w:r>
    </w:p>
    <w:p w14:paraId="0F83048E"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bookmarkStart w:id="0" w:name="_Hlk126857295"/>
      <w:bookmarkEnd w:id="0"/>
      <w:r w:rsidRPr="003A7CA0">
        <w:rPr>
          <w:rFonts w:eastAsiaTheme="minorEastAsia" w:cstheme="minorHAnsi"/>
          <w:color w:val="000000" w:themeColor="text1"/>
          <w:kern w:val="0"/>
          <w:sz w:val="22"/>
          <w:szCs w:val="22"/>
          <w:lang w:eastAsia="el-GR"/>
          <w14:ligatures w14:val="none"/>
        </w:rPr>
        <w:t xml:space="preserve">             Αθήνα 105 63</w:t>
      </w:r>
    </w:p>
    <w:p w14:paraId="30528012"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Τηλέφωνο: 210 3315621</w:t>
      </w:r>
    </w:p>
    <w:p w14:paraId="68080D20"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Φαξ: 210 3315623 – 4</w:t>
      </w:r>
    </w:p>
    <w:p w14:paraId="17EC759F"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w:t>
      </w:r>
      <w:r w:rsidRPr="003A7CA0">
        <w:rPr>
          <w:rFonts w:eastAsiaTheme="minorEastAsia" w:cstheme="minorHAnsi"/>
          <w:color w:val="000000" w:themeColor="text1"/>
          <w:kern w:val="0"/>
          <w:sz w:val="22"/>
          <w:szCs w:val="22"/>
          <w:lang w:val="en-US" w:eastAsia="el-GR"/>
          <w14:ligatures w14:val="none"/>
        </w:rPr>
        <w:t>Email</w:t>
      </w:r>
      <w:r w:rsidRPr="003A7CA0">
        <w:rPr>
          <w:rFonts w:eastAsiaTheme="minorEastAsia" w:cstheme="minorHAnsi"/>
          <w:color w:val="000000" w:themeColor="text1"/>
          <w:kern w:val="0"/>
          <w:sz w:val="22"/>
          <w:szCs w:val="22"/>
          <w:lang w:eastAsia="el-GR"/>
          <w14:ligatures w14:val="none"/>
        </w:rPr>
        <w:t xml:space="preserve">: </w:t>
      </w:r>
      <w:hyperlink r:id="rId9" w:history="1">
        <w:r w:rsidRPr="003A7CA0">
          <w:rPr>
            <w:rFonts w:eastAsiaTheme="minorEastAsia" w:cstheme="minorHAnsi"/>
            <w:color w:val="000000" w:themeColor="text1"/>
            <w:kern w:val="0"/>
            <w:sz w:val="22"/>
            <w:szCs w:val="22"/>
            <w:u w:val="single"/>
            <w:lang w:val="en-US" w:eastAsia="el-GR"/>
            <w14:ligatures w14:val="none"/>
          </w:rPr>
          <w:t>info</w:t>
        </w:r>
        <w:r w:rsidRPr="003A7CA0">
          <w:rPr>
            <w:rFonts w:eastAsiaTheme="minorEastAsia" w:cstheme="minorHAnsi"/>
            <w:color w:val="000000" w:themeColor="text1"/>
            <w:kern w:val="0"/>
            <w:sz w:val="22"/>
            <w:szCs w:val="22"/>
            <w:u w:val="single"/>
            <w:lang w:eastAsia="el-GR"/>
            <w14:ligatures w14:val="none"/>
          </w:rPr>
          <w:t>@</w:t>
        </w:r>
        <w:r w:rsidRPr="003A7CA0">
          <w:rPr>
            <w:rFonts w:eastAsiaTheme="minorEastAsia" w:cstheme="minorHAnsi"/>
            <w:color w:val="000000" w:themeColor="text1"/>
            <w:kern w:val="0"/>
            <w:sz w:val="22"/>
            <w:szCs w:val="22"/>
            <w:u w:val="single"/>
            <w:lang w:val="en-US" w:eastAsia="el-GR"/>
            <w14:ligatures w14:val="none"/>
          </w:rPr>
          <w:t>grefis</w:t>
        </w:r>
        <w:r w:rsidRPr="003A7CA0">
          <w:rPr>
            <w:rFonts w:eastAsiaTheme="minorEastAsia" w:cstheme="minorHAnsi"/>
            <w:color w:val="000000" w:themeColor="text1"/>
            <w:kern w:val="0"/>
            <w:sz w:val="22"/>
            <w:szCs w:val="22"/>
            <w:u w:val="single"/>
            <w:lang w:eastAsia="el-GR"/>
            <w14:ligatures w14:val="none"/>
          </w:rPr>
          <w:t>.</w:t>
        </w:r>
        <w:r w:rsidRPr="003A7CA0">
          <w:rPr>
            <w:rFonts w:eastAsiaTheme="minorEastAsia" w:cstheme="minorHAnsi"/>
            <w:color w:val="000000" w:themeColor="text1"/>
            <w:kern w:val="0"/>
            <w:sz w:val="22"/>
            <w:szCs w:val="22"/>
            <w:u w:val="single"/>
            <w:lang w:val="en-US" w:eastAsia="el-GR"/>
            <w14:ligatures w14:val="none"/>
          </w:rPr>
          <w:t>gr</w:t>
        </w:r>
      </w:hyperlink>
      <w:r w:rsidRPr="003A7CA0">
        <w:rPr>
          <w:rFonts w:eastAsiaTheme="minorEastAsia" w:cstheme="minorHAnsi"/>
          <w:color w:val="000000" w:themeColor="text1"/>
          <w:kern w:val="0"/>
          <w:sz w:val="22"/>
          <w:szCs w:val="22"/>
          <w:lang w:eastAsia="el-GR"/>
          <w14:ligatures w14:val="none"/>
        </w:rPr>
        <w:t xml:space="preserve"> </w:t>
      </w:r>
    </w:p>
    <w:p w14:paraId="656904F0"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p>
    <w:p w14:paraId="08EF6387" w14:textId="326863AF" w:rsidR="007D33CE" w:rsidRPr="003A7CA0" w:rsidRDefault="007D33CE" w:rsidP="007D33CE">
      <w:pPr>
        <w:spacing w:after="0" w:line="276" w:lineRule="auto"/>
        <w:jc w:val="center"/>
        <w:rPr>
          <w:rFonts w:eastAsiaTheme="minorEastAsia" w:cstheme="minorHAnsi"/>
          <w:b/>
          <w:bCs/>
          <w:kern w:val="0"/>
          <w:sz w:val="48"/>
          <w:szCs w:val="48"/>
          <w:lang w:eastAsia="el-GR"/>
          <w14:ligatures w14:val="none"/>
        </w:rPr>
      </w:pPr>
      <w:r w:rsidRPr="003A7CA0">
        <w:rPr>
          <w:rFonts w:eastAsiaTheme="minorEastAsia" w:cstheme="minorHAnsi"/>
          <w:b/>
          <w:bCs/>
          <w:kern w:val="0"/>
          <w:sz w:val="48"/>
          <w:szCs w:val="48"/>
          <w:lang w:eastAsia="el-GR"/>
          <w14:ligatures w14:val="none"/>
        </w:rPr>
        <w:t>ΠΑΣΧΑ στην ΚΥΠΡΟ – 5ημ.</w:t>
      </w:r>
    </w:p>
    <w:p w14:paraId="62C9DA94" w14:textId="77777777" w:rsidR="007D33CE" w:rsidRPr="003A7CA0" w:rsidRDefault="007D33CE" w:rsidP="007D33CE">
      <w:pPr>
        <w:spacing w:after="0" w:line="276" w:lineRule="auto"/>
        <w:jc w:val="center"/>
        <w:rPr>
          <w:rFonts w:eastAsiaTheme="minorEastAsia" w:cstheme="minorHAnsi"/>
          <w:b/>
          <w:bCs/>
          <w:kern w:val="0"/>
          <w:sz w:val="56"/>
          <w:szCs w:val="56"/>
          <w:lang w:val="en-US" w:eastAsia="el-GR"/>
          <w14:ligatures w14:val="none"/>
        </w:rPr>
      </w:pPr>
      <w:r w:rsidRPr="003A7CA0">
        <w:rPr>
          <w:rFonts w:eastAsiaTheme="minorEastAsia"/>
          <w:noProof/>
          <w:kern w:val="0"/>
          <w:sz w:val="22"/>
          <w:szCs w:val="22"/>
          <w:lang w:eastAsia="el-GR"/>
          <w14:ligatures w14:val="none"/>
        </w:rPr>
        <w:drawing>
          <wp:inline distT="0" distB="0" distL="0" distR="0" wp14:anchorId="1F3BF94C" wp14:editId="5AD79BBE">
            <wp:extent cx="2902226" cy="1814790"/>
            <wp:effectExtent l="0" t="0" r="0" b="0"/>
            <wp:docPr id="18793439" name="Εικόνα 1" descr="Cyprus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prus - The Tele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603" cy="1818777"/>
                    </a:xfrm>
                    <a:prstGeom prst="rect">
                      <a:avLst/>
                    </a:prstGeom>
                    <a:ln>
                      <a:noFill/>
                    </a:ln>
                    <a:effectLst>
                      <a:softEdge rad="112500"/>
                    </a:effectLst>
                  </pic:spPr>
                </pic:pic>
              </a:graphicData>
            </a:graphic>
          </wp:inline>
        </w:drawing>
      </w:r>
    </w:p>
    <w:p w14:paraId="74D343DE" w14:textId="77777777" w:rsidR="007D33CE" w:rsidRPr="003A7CA0" w:rsidRDefault="007D33CE" w:rsidP="007D33CE">
      <w:pPr>
        <w:spacing w:after="0" w:line="276" w:lineRule="auto"/>
        <w:jc w:val="center"/>
        <w:rPr>
          <w:rFonts w:eastAsiaTheme="minorEastAsia"/>
          <w:i/>
          <w:iCs/>
          <w:color w:val="0070C0"/>
          <w:kern w:val="0"/>
          <w:sz w:val="32"/>
          <w:szCs w:val="32"/>
          <w:lang w:eastAsia="el-GR"/>
          <w14:ligatures w14:val="none"/>
        </w:rPr>
      </w:pPr>
      <w:r w:rsidRPr="003A7CA0">
        <w:rPr>
          <w:rFonts w:eastAsiaTheme="minorEastAsia"/>
          <w:i/>
          <w:iCs/>
          <w:color w:val="0070C0"/>
          <w:kern w:val="0"/>
          <w:sz w:val="32"/>
          <w:szCs w:val="32"/>
          <w:lang w:eastAsia="el-GR"/>
          <w14:ligatures w14:val="none"/>
        </w:rPr>
        <w:t xml:space="preserve"> «</w:t>
      </w:r>
      <w:r w:rsidRPr="003A7CA0">
        <w:rPr>
          <w:rFonts w:ascii="Lucida" w:eastAsiaTheme="minorEastAsia" w:hAnsi="Lucida"/>
          <w:i/>
          <w:iCs/>
          <w:color w:val="0070C0"/>
          <w:kern w:val="0"/>
          <w:sz w:val="32"/>
          <w:szCs w:val="32"/>
          <w:lang w:eastAsia="el-GR"/>
          <w14:ligatures w14:val="none"/>
        </w:rPr>
        <w:t>Το διαμάντι της Μεσογείου</w:t>
      </w:r>
      <w:r w:rsidRPr="003A7CA0">
        <w:rPr>
          <w:rFonts w:eastAsiaTheme="minorEastAsia"/>
          <w:i/>
          <w:iCs/>
          <w:color w:val="0070C0"/>
          <w:kern w:val="0"/>
          <w:sz w:val="32"/>
          <w:szCs w:val="32"/>
          <w:lang w:eastAsia="el-GR"/>
          <w14:ligatures w14:val="none"/>
        </w:rPr>
        <w:t>»</w:t>
      </w:r>
    </w:p>
    <w:p w14:paraId="67DF8F43" w14:textId="77777777" w:rsidR="007D33CE" w:rsidRPr="003A7CA0" w:rsidRDefault="007D33CE" w:rsidP="007D33CE">
      <w:pPr>
        <w:spacing w:after="0" w:line="276" w:lineRule="auto"/>
        <w:jc w:val="center"/>
        <w:rPr>
          <w:rFonts w:eastAsiaTheme="minorEastAsia"/>
          <w:b/>
          <w:i/>
          <w:kern w:val="0"/>
          <w:sz w:val="32"/>
          <w:szCs w:val="32"/>
          <w:lang w:eastAsia="el-GR"/>
          <w14:ligatures w14:val="none"/>
        </w:rPr>
      </w:pPr>
      <w:r w:rsidRPr="003A7CA0">
        <w:rPr>
          <w:rFonts w:eastAsiaTheme="minorEastAsia"/>
          <w:b/>
          <w:i/>
          <w:kern w:val="0"/>
          <w:sz w:val="32"/>
          <w:szCs w:val="32"/>
          <w:lang w:eastAsia="el-GR"/>
          <w14:ligatures w14:val="none"/>
        </w:rPr>
        <w:t>Λεμεσός, Λευκωσία, Όρος Τρόοδος, Μονή Κύκκου, Πάφος</w:t>
      </w:r>
    </w:p>
    <w:p w14:paraId="0687E1AC" w14:textId="753A2580" w:rsidR="007D33CE" w:rsidRPr="003A7CA0" w:rsidRDefault="007D33CE" w:rsidP="007D33CE">
      <w:pPr>
        <w:spacing w:after="0" w:line="276" w:lineRule="auto"/>
        <w:rPr>
          <w:rFonts w:eastAsiaTheme="minorEastAsia"/>
          <w:b/>
          <w:iCs/>
          <w:color w:val="0070C0"/>
          <w:kern w:val="0"/>
          <w:sz w:val="32"/>
          <w:szCs w:val="32"/>
          <w:u w:val="single"/>
          <w:lang w:eastAsia="el-GR"/>
          <w14:ligatures w14:val="none"/>
        </w:rPr>
      </w:pPr>
      <w:r w:rsidRPr="003A7CA0">
        <w:rPr>
          <w:rFonts w:eastAsiaTheme="minorEastAsia"/>
          <w:b/>
          <w:iCs/>
          <w:color w:val="0070C0"/>
          <w:kern w:val="0"/>
          <w:sz w:val="32"/>
          <w:szCs w:val="32"/>
          <w:u w:val="single"/>
          <w:lang w:eastAsia="el-GR"/>
          <w14:ligatures w14:val="none"/>
        </w:rPr>
        <w:t xml:space="preserve">Αναχωρήσεις: </w:t>
      </w:r>
      <w:r>
        <w:rPr>
          <w:rFonts w:eastAsiaTheme="minorEastAsia"/>
          <w:b/>
          <w:iCs/>
          <w:color w:val="0070C0"/>
          <w:kern w:val="0"/>
          <w:sz w:val="32"/>
          <w:szCs w:val="32"/>
          <w:u w:val="single"/>
          <w:lang w:eastAsia="el-GR"/>
          <w14:ligatures w14:val="none"/>
        </w:rPr>
        <w:t xml:space="preserve">09 </w:t>
      </w:r>
      <w:r w:rsidR="0075190C">
        <w:rPr>
          <w:rFonts w:eastAsiaTheme="minorEastAsia"/>
          <w:b/>
          <w:iCs/>
          <w:color w:val="0070C0"/>
          <w:kern w:val="0"/>
          <w:sz w:val="32"/>
          <w:szCs w:val="32"/>
          <w:u w:val="single"/>
          <w:lang w:val="en-US" w:eastAsia="el-GR"/>
          <w14:ligatures w14:val="none"/>
        </w:rPr>
        <w:t>ME</w:t>
      </w:r>
      <w:r>
        <w:rPr>
          <w:rFonts w:eastAsiaTheme="minorEastAsia"/>
          <w:b/>
          <w:iCs/>
          <w:color w:val="0070C0"/>
          <w:kern w:val="0"/>
          <w:sz w:val="32"/>
          <w:szCs w:val="32"/>
          <w:u w:val="single"/>
          <w:lang w:eastAsia="el-GR"/>
          <w14:ligatures w14:val="none"/>
        </w:rPr>
        <w:t xml:space="preserve"> 13</w:t>
      </w:r>
      <w:r w:rsidRPr="003A7CA0">
        <w:rPr>
          <w:rFonts w:eastAsiaTheme="minorEastAsia"/>
          <w:b/>
          <w:iCs/>
          <w:color w:val="0070C0"/>
          <w:kern w:val="0"/>
          <w:sz w:val="32"/>
          <w:szCs w:val="32"/>
          <w:u w:val="single"/>
          <w:lang w:eastAsia="el-GR"/>
          <w14:ligatures w14:val="none"/>
        </w:rPr>
        <w:t xml:space="preserve"> </w:t>
      </w:r>
      <w:r>
        <w:rPr>
          <w:rFonts w:eastAsiaTheme="minorEastAsia"/>
          <w:b/>
          <w:iCs/>
          <w:color w:val="0070C0"/>
          <w:kern w:val="0"/>
          <w:sz w:val="32"/>
          <w:szCs w:val="32"/>
          <w:u w:val="single"/>
          <w:lang w:eastAsia="el-GR"/>
          <w14:ligatures w14:val="none"/>
        </w:rPr>
        <w:t>Απριλί</w:t>
      </w:r>
      <w:r w:rsidRPr="003A7CA0">
        <w:rPr>
          <w:rFonts w:eastAsiaTheme="minorEastAsia"/>
          <w:b/>
          <w:iCs/>
          <w:color w:val="0070C0"/>
          <w:kern w:val="0"/>
          <w:sz w:val="32"/>
          <w:szCs w:val="32"/>
          <w:u w:val="single"/>
          <w:lang w:eastAsia="el-GR"/>
          <w14:ligatures w14:val="none"/>
        </w:rPr>
        <w:t>ου ‘2</w:t>
      </w:r>
      <w:r>
        <w:rPr>
          <w:rFonts w:eastAsiaTheme="minorEastAsia"/>
          <w:b/>
          <w:iCs/>
          <w:color w:val="0070C0"/>
          <w:kern w:val="0"/>
          <w:sz w:val="32"/>
          <w:szCs w:val="32"/>
          <w:u w:val="single"/>
          <w:lang w:eastAsia="el-GR"/>
          <w14:ligatures w14:val="none"/>
        </w:rPr>
        <w:t>6</w:t>
      </w:r>
    </w:p>
    <w:p w14:paraId="25E93F47" w14:textId="77777777" w:rsidR="007D33CE" w:rsidRPr="003A7CA0" w:rsidRDefault="007D33CE" w:rsidP="007D33CE">
      <w:pPr>
        <w:spacing w:after="0" w:line="276" w:lineRule="auto"/>
        <w:rPr>
          <w:rFonts w:eastAsiaTheme="minorEastAsia"/>
          <w:b/>
          <w:i/>
          <w:kern w:val="0"/>
          <w:sz w:val="28"/>
          <w:szCs w:val="28"/>
          <w:lang w:eastAsia="el-GR"/>
          <w14:ligatures w14:val="none"/>
        </w:rPr>
      </w:pPr>
    </w:p>
    <w:p w14:paraId="002D5EB0"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1</w:t>
      </w:r>
      <w:r w:rsidRPr="003A7CA0">
        <w:rPr>
          <w:rFonts w:ascii="Calibri" w:eastAsia="Calibri" w:hAnsi="Calibri" w:cs="Calibri"/>
          <w:b/>
          <w:color w:val="0070C0"/>
          <w:kern w:val="0"/>
          <w:sz w:val="22"/>
          <w:szCs w:val="22"/>
          <w:vertAlign w:val="superscript"/>
          <w14:ligatures w14:val="none"/>
        </w:rPr>
        <w:t>η</w:t>
      </w:r>
      <w:r w:rsidRPr="003A7CA0">
        <w:rPr>
          <w:rFonts w:ascii="Calibri" w:eastAsia="Calibri" w:hAnsi="Calibri" w:cs="Calibri"/>
          <w:b/>
          <w:color w:val="0070C0"/>
          <w:kern w:val="0"/>
          <w:sz w:val="22"/>
          <w:szCs w:val="22"/>
          <w14:ligatures w14:val="none"/>
        </w:rPr>
        <w:t xml:space="preserve"> μέρα:  ΑΘΗΝΑ - ΛΑΡΝΑΚΑ -  ΛΕΜΕΣΟΣ </w:t>
      </w:r>
    </w:p>
    <w:p w14:paraId="67963BE2" w14:textId="77777777" w:rsidR="007D33CE" w:rsidRPr="003A7CA0" w:rsidRDefault="007D33CE" w:rsidP="007D33CE">
      <w:pPr>
        <w:spacing w:after="0" w:line="240" w:lineRule="auto"/>
        <w:jc w:val="both"/>
        <w:rPr>
          <w:rFonts w:eastAsia="Calibri" w:cstheme="minorHAnsi"/>
          <w:kern w:val="0"/>
          <w:sz w:val="22"/>
          <w:szCs w:val="22"/>
          <w14:ligatures w14:val="none"/>
        </w:rPr>
      </w:pPr>
      <w:r w:rsidRPr="003A7CA0">
        <w:rPr>
          <w:rFonts w:eastAsia="Calibri" w:cstheme="minorHAnsi"/>
          <w:kern w:val="0"/>
          <w:sz w:val="22"/>
          <w:szCs w:val="22"/>
          <w14:ligatures w14:val="none"/>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Άφιξη στην Μαρίνα της Λεμεσού που </w:t>
      </w:r>
      <w:r w:rsidRPr="003A7CA0">
        <w:rPr>
          <w:rFonts w:eastAsia="Calibri" w:cstheme="minorHAnsi"/>
          <w:kern w:val="0"/>
          <w:sz w:val="22"/>
          <w:szCs w:val="22"/>
          <w:shd w:val="clear" w:color="auto" w:fill="FFFFFF"/>
          <w14:ligatures w14:val="none"/>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3A7CA0">
        <w:rPr>
          <w:rFonts w:eastAsia="Calibri" w:cstheme="minorHAnsi"/>
          <w:kern w:val="0"/>
          <w:sz w:val="22"/>
          <w:szCs w:val="22"/>
          <w14:ligatures w14:val="none"/>
        </w:rPr>
        <w:t>στο ξενοδοχείο μας. Τακτοποίηση στα δωμάτια.  Δείπνο και διανυκτέρευση.</w:t>
      </w:r>
    </w:p>
    <w:p w14:paraId="098444EB" w14:textId="77777777" w:rsidR="007D33CE" w:rsidRPr="003A7CA0" w:rsidRDefault="007D33CE" w:rsidP="007D33CE">
      <w:pPr>
        <w:spacing w:after="0" w:line="240" w:lineRule="auto"/>
        <w:rPr>
          <w:rFonts w:ascii="Calibri" w:eastAsia="Calibri" w:hAnsi="Calibri" w:cs="Calibri"/>
          <w:kern w:val="0"/>
          <w:sz w:val="22"/>
          <w:szCs w:val="22"/>
          <w14:ligatures w14:val="none"/>
        </w:rPr>
      </w:pPr>
    </w:p>
    <w:p w14:paraId="325497E1"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2</w:t>
      </w:r>
      <w:r w:rsidRPr="003A7CA0">
        <w:rPr>
          <w:rFonts w:ascii="Calibri" w:eastAsia="Calibri" w:hAnsi="Calibri" w:cs="Calibri"/>
          <w:b/>
          <w:color w:val="0070C0"/>
          <w:kern w:val="0"/>
          <w:sz w:val="22"/>
          <w:szCs w:val="22"/>
          <w:vertAlign w:val="superscript"/>
          <w14:ligatures w14:val="none"/>
        </w:rPr>
        <w:t>η</w:t>
      </w:r>
      <w:r w:rsidRPr="003A7CA0">
        <w:rPr>
          <w:rFonts w:ascii="Calibri" w:eastAsia="Calibri" w:hAnsi="Calibri" w:cs="Calibri"/>
          <w:b/>
          <w:color w:val="0070C0"/>
          <w:kern w:val="0"/>
          <w:sz w:val="22"/>
          <w:szCs w:val="22"/>
          <w14:ligatures w14:val="none"/>
        </w:rPr>
        <w:t xml:space="preserve"> μέρα:  ΛΕΜΕΣΟΣ – ΛΕΥΚΩΣΙΑ – ΛΕΜΕΣΟΣ</w:t>
      </w:r>
    </w:p>
    <w:p w14:paraId="72536887" w14:textId="77777777" w:rsidR="007D33CE" w:rsidRPr="003A7CA0" w:rsidRDefault="007D33CE" w:rsidP="007D33CE">
      <w:pPr>
        <w:spacing w:after="0" w:line="240" w:lineRule="auto"/>
        <w:jc w:val="both"/>
        <w:rPr>
          <w:rFonts w:eastAsia="Calibri" w:cstheme="minorHAnsi"/>
          <w:kern w:val="0"/>
          <w:sz w:val="22"/>
          <w:szCs w:val="22"/>
          <w14:ligatures w14:val="none"/>
        </w:rPr>
      </w:pPr>
      <w:r w:rsidRPr="003A7CA0">
        <w:rPr>
          <w:rFonts w:eastAsia="Calibri" w:cstheme="minorHAnsi"/>
          <w:kern w:val="0"/>
          <w:sz w:val="22"/>
          <w:szCs w:val="22"/>
          <w14:ligatures w14:val="none"/>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w:t>
      </w:r>
      <w:r w:rsidRPr="003A7CA0">
        <w:rPr>
          <w:rFonts w:eastAsia="Calibri" w:cstheme="minorHAnsi"/>
          <w:kern w:val="0"/>
          <w:sz w:val="22"/>
          <w:szCs w:val="22"/>
          <w14:ligatures w14:val="none"/>
        </w:rPr>
        <w:lastRenderedPageBreak/>
        <w:t>τάφοι των ηρώων και στα αριστερά τα κελιά των μελλοθάνατων και η αγχόνη στην οποία οι Άγγλοι εκτέλεσαν τους εννιά ήρωες. 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δείπνο, διανυκτέρευση.</w:t>
      </w:r>
      <w:r w:rsidRPr="003A7CA0">
        <w:rPr>
          <w:rFonts w:ascii="Calibri" w:eastAsia="Calibri" w:hAnsi="Calibri" w:cs="Times New Roman"/>
          <w:noProof/>
          <w:kern w:val="0"/>
          <w:sz w:val="22"/>
          <w:szCs w:val="22"/>
          <w14:ligatures w14:val="none"/>
        </w:rPr>
        <w:t xml:space="preserve"> </w:t>
      </w:r>
    </w:p>
    <w:p w14:paraId="04DE026D" w14:textId="77777777" w:rsidR="007D33CE" w:rsidRPr="003A7CA0" w:rsidRDefault="007D33CE" w:rsidP="007D33CE">
      <w:pPr>
        <w:spacing w:after="0" w:line="240" w:lineRule="auto"/>
        <w:rPr>
          <w:rFonts w:ascii="Calibri" w:eastAsia="Calibri" w:hAnsi="Calibri" w:cs="Calibri"/>
          <w:b/>
          <w:kern w:val="0"/>
          <w:sz w:val="22"/>
          <w:szCs w:val="22"/>
          <w14:ligatures w14:val="none"/>
        </w:rPr>
      </w:pPr>
    </w:p>
    <w:p w14:paraId="540FBAFB"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3η μέρα:  ΛΕΜΕΣΟΣ – ΟΡΟΣ ΤΡΟΟΔΟΣ – ΜΟΝΗ ΚΥΚΚΟΥ – ΛΕΜΕΣΟΣ</w:t>
      </w:r>
    </w:p>
    <w:p w14:paraId="7A850F8A" w14:textId="77777777" w:rsidR="007D33CE" w:rsidRPr="003A7CA0" w:rsidRDefault="007D33CE" w:rsidP="007D33CE">
      <w:pPr>
        <w:spacing w:after="0" w:line="240" w:lineRule="auto"/>
        <w:jc w:val="both"/>
        <w:rPr>
          <w:rFonts w:ascii="Calibri" w:eastAsia="Calibri" w:hAnsi="Calibri" w:cs="Calibri"/>
          <w:kern w:val="0"/>
          <w:sz w:val="22"/>
          <w:szCs w:val="22"/>
          <w14:ligatures w14:val="none"/>
        </w:rPr>
      </w:pPr>
      <w:r w:rsidRPr="003A7CA0">
        <w:rPr>
          <w:rFonts w:ascii="Calibri" w:eastAsia="Calibri" w:hAnsi="Calibri" w:cs="Calibri"/>
          <w:kern w:val="0"/>
          <w:sz w:val="22"/>
          <w:szCs w:val="22"/>
          <w14:ligatures w14:val="none"/>
        </w:rPr>
        <w:t>Μετά το πρόγευμα αναχώρηση για να ξεναγηθούμε στα ορεινά καταπράσινα θέρετρα της Κύπρου. Θα σταματήσουμε στις ψιλοτραγουδισμένες Πλάτρες, γνωστές και από την ποίηση του Σεφέρη. Διασχίζοντας την οροσειρά Τρόοδος, που είναι 1,750 μέτρα από την επιφάνεια της θάλασσας, Θα επισκεφτούμε το Μοναστήρι Τρικουκιάς και θα συνεχίσουμε στο γνωστότερο και πλουσιότερο μοναστήρι της Κύπρου την Ιερά μόνη Kύκκου.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  Επιστροφή στο ξενοδοχείο μας αργά το απόγευμα. Δείπνο και διανυκτέρευση.</w:t>
      </w:r>
    </w:p>
    <w:p w14:paraId="5DB21199" w14:textId="77777777" w:rsidR="007D33CE" w:rsidRPr="003A7CA0" w:rsidRDefault="007D33CE" w:rsidP="007D33CE">
      <w:pPr>
        <w:spacing w:after="0" w:line="240" w:lineRule="auto"/>
        <w:rPr>
          <w:rFonts w:ascii="Calibri" w:eastAsia="Calibri" w:hAnsi="Calibri" w:cs="Calibri"/>
          <w:b/>
          <w:kern w:val="0"/>
          <w:sz w:val="22"/>
          <w:szCs w:val="22"/>
          <w14:ligatures w14:val="none"/>
        </w:rPr>
      </w:pPr>
    </w:p>
    <w:p w14:paraId="135A0D27"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 xml:space="preserve">4η μέρα:  ΛΕΜΕΣΟΣ – ΠΑΦΟΣ – ΛΕΜΕΣΟΣ </w:t>
      </w:r>
    </w:p>
    <w:p w14:paraId="00B73A3C" w14:textId="77777777" w:rsidR="007D33CE" w:rsidRPr="003A7CA0" w:rsidRDefault="007D33CE" w:rsidP="007D33CE">
      <w:pPr>
        <w:spacing w:after="0" w:line="240" w:lineRule="auto"/>
        <w:jc w:val="both"/>
        <w:rPr>
          <w:rFonts w:ascii="Calibri" w:eastAsia="Calibri" w:hAnsi="Calibri" w:cs="Calibri"/>
          <w:kern w:val="0"/>
          <w14:ligatures w14:val="none"/>
        </w:rPr>
      </w:pPr>
      <w:r w:rsidRPr="003A7CA0">
        <w:rPr>
          <w:rFonts w:ascii="Calibri" w:eastAsia="Calibri" w:hAnsi="Calibri" w:cs="Calibri"/>
          <w:b/>
          <w:noProof/>
          <w:kern w:val="0"/>
          <w:sz w:val="22"/>
          <w:szCs w:val="22"/>
          <w14:ligatures w14:val="none"/>
        </w:rPr>
        <w:drawing>
          <wp:anchor distT="0" distB="0" distL="114300" distR="114300" simplePos="0" relativeHeight="251658240" behindDoc="1" locked="0" layoutInCell="1" allowOverlap="1" wp14:anchorId="1C7EBEA3" wp14:editId="45643B4C">
            <wp:simplePos x="0" y="0"/>
            <wp:positionH relativeFrom="margin">
              <wp:posOffset>1781175</wp:posOffset>
            </wp:positionH>
            <wp:positionV relativeFrom="paragraph">
              <wp:posOffset>584835</wp:posOffset>
            </wp:positionV>
            <wp:extent cx="3419475" cy="2295525"/>
            <wp:effectExtent l="0" t="0" r="9525" b="9525"/>
            <wp:wrapTight wrapText="bothSides">
              <wp:wrapPolygon edited="0">
                <wp:start x="481" y="0"/>
                <wp:lineTo x="0" y="359"/>
                <wp:lineTo x="0" y="21331"/>
                <wp:lineTo x="481" y="21510"/>
                <wp:lineTo x="21058" y="21510"/>
                <wp:lineTo x="21540" y="21331"/>
                <wp:lineTo x="21540" y="359"/>
                <wp:lineTo x="21058" y="0"/>
                <wp:lineTo x="481" y="0"/>
              </wp:wrapPolygon>
            </wp:wrapTight>
            <wp:docPr id="4" name="Εικόνα 4" descr="A body of water with palm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ody of water with palm trees and building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7CA0">
        <w:rPr>
          <w:rFonts w:ascii="Calibri" w:eastAsia="Calibri" w:hAnsi="Calibri" w:cs="Calibri"/>
          <w:kern w:val="0"/>
          <w:sz w:val="22"/>
          <w:szCs w:val="22"/>
          <w14:ligatures w14:val="none"/>
        </w:rPr>
        <w:t>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3A7CA0">
        <w:rPr>
          <w:rFonts w:ascii="Calibri" w:eastAsia="Calibri" w:hAnsi="Calibri" w:cs="Calibri"/>
          <w:kern w:val="0"/>
          <w14:ligatures w14:val="none"/>
        </w:rPr>
        <w:t>.</w:t>
      </w:r>
      <w:r w:rsidRPr="003A7CA0">
        <w:rPr>
          <w:rFonts w:ascii="Calibri" w:eastAsia="Calibri" w:hAnsi="Calibri" w:cs="Times New Roman"/>
          <w:noProof/>
          <w:kern w:val="0"/>
          <w:sz w:val="22"/>
          <w:szCs w:val="22"/>
          <w14:ligatures w14:val="none"/>
        </w:rPr>
        <w:t xml:space="preserve"> </w:t>
      </w:r>
    </w:p>
    <w:p w14:paraId="1041B198" w14:textId="77777777" w:rsidR="007D33CE" w:rsidRPr="003A7CA0" w:rsidRDefault="007D33CE" w:rsidP="007D33CE">
      <w:pPr>
        <w:spacing w:after="0" w:line="240" w:lineRule="auto"/>
        <w:jc w:val="both"/>
        <w:rPr>
          <w:rFonts w:ascii="Calibri" w:eastAsia="Calibri" w:hAnsi="Calibri" w:cs="Calibri"/>
          <w:b/>
          <w:kern w:val="0"/>
          <w14:ligatures w14:val="none"/>
        </w:rPr>
      </w:pPr>
    </w:p>
    <w:p w14:paraId="4346C4A0" w14:textId="77777777" w:rsidR="007D33CE" w:rsidRPr="003A7CA0" w:rsidRDefault="007D33CE" w:rsidP="007D33CE">
      <w:pPr>
        <w:spacing w:after="0" w:line="240" w:lineRule="auto"/>
        <w:rPr>
          <w:rFonts w:ascii="Calibri" w:eastAsia="Times New Roman" w:hAnsi="Calibri" w:cs="Calibri"/>
          <w:b/>
          <w:bCs/>
          <w:color w:val="C00000"/>
          <w:kern w:val="0"/>
          <w:sz w:val="22"/>
          <w:szCs w:val="22"/>
          <w:lang w:eastAsia="el-GR"/>
          <w14:ligatures w14:val="none"/>
        </w:rPr>
      </w:pPr>
      <w:r w:rsidRPr="003A7CA0">
        <w:rPr>
          <w:rFonts w:ascii="Calibri" w:eastAsia="Calibri" w:hAnsi="Calibri" w:cs="Calibri"/>
          <w:b/>
          <w:color w:val="0070C0"/>
          <w:kern w:val="0"/>
          <w14:ligatures w14:val="none"/>
        </w:rPr>
        <w:t>5η μέρα:  ΛΕΜΕΣΟΣ –</w:t>
      </w:r>
      <w:r w:rsidRPr="003A7CA0">
        <w:rPr>
          <w:rFonts w:ascii="Calibri" w:eastAsia="Times New Roman" w:hAnsi="Calibri" w:cs="Calibri"/>
          <w:b/>
          <w:color w:val="0070C0"/>
          <w:kern w:val="0"/>
          <w:lang w:eastAsia="el-GR"/>
          <w14:ligatures w14:val="none"/>
        </w:rPr>
        <w:t xml:space="preserve"> (ΠΡΟΑΙΡΕΤΙΚΗ ΕΚΔΡΟΜΗ</w:t>
      </w:r>
      <w:r w:rsidRPr="003A7CA0">
        <w:rPr>
          <w:rFonts w:ascii="Calibri" w:eastAsia="Times New Roman" w:hAnsi="Calibri" w:cs="Calibri"/>
          <w:color w:val="0070C0"/>
          <w:kern w:val="0"/>
          <w:lang w:eastAsia="el-GR"/>
          <w14:ligatures w14:val="none"/>
        </w:rPr>
        <w:t xml:space="preserve"> </w:t>
      </w:r>
      <w:r w:rsidRPr="003A7CA0">
        <w:rPr>
          <w:rFonts w:ascii="Calibri" w:eastAsia="Times New Roman" w:hAnsi="Calibri" w:cs="Calibri"/>
          <w:b/>
          <w:bCs/>
          <w:color w:val="0070C0"/>
          <w:kern w:val="0"/>
          <w:lang w:eastAsia="el-GR"/>
          <w14:ligatures w14:val="none"/>
        </w:rPr>
        <w:t>ΔΕΡΥΝΕΙΑ – ΑΓΙΑ ΝΑΠΑ – ΦΟΙΝΙΚΟΥΔΕΣ /ΛΑΡΝΑΚΑ) ΑΕΡΟΔΡΟΜΙΟ</w:t>
      </w:r>
      <w:r w:rsidRPr="003A7CA0">
        <w:rPr>
          <w:rFonts w:ascii="Calibri" w:eastAsia="Times New Roman" w:hAnsi="Calibri" w:cs="Calibri"/>
          <w:color w:val="0070C0"/>
          <w:kern w:val="0"/>
          <w:lang w:eastAsia="el-GR"/>
          <w14:ligatures w14:val="none"/>
        </w:rPr>
        <w:t xml:space="preserve"> </w:t>
      </w:r>
      <w:r w:rsidRPr="003A7CA0">
        <w:rPr>
          <w:rFonts w:ascii="Calibri" w:eastAsia="Calibri" w:hAnsi="Calibri" w:cs="Calibri"/>
          <w:b/>
          <w:color w:val="0070C0"/>
          <w:kern w:val="0"/>
          <w14:ligatures w14:val="none"/>
        </w:rPr>
        <w:t>ΛΑΡΝΑΚΑΣ – ΑΘΗΝΑ</w:t>
      </w:r>
    </w:p>
    <w:p w14:paraId="0CF1FA25" w14:textId="77777777" w:rsidR="007D33CE" w:rsidRPr="003A7CA0" w:rsidRDefault="007D33CE" w:rsidP="007D33CE">
      <w:pPr>
        <w:spacing w:after="0" w:line="240" w:lineRule="auto"/>
        <w:jc w:val="both"/>
        <w:rPr>
          <w:rFonts w:ascii="Calibri" w:eastAsia="Calibri" w:hAnsi="Calibri" w:cs="Calibri"/>
          <w:kern w:val="0"/>
          <w14:ligatures w14:val="none"/>
        </w:rPr>
      </w:pPr>
      <w:r w:rsidRPr="003A7CA0">
        <w:rPr>
          <w:rFonts w:ascii="Calibri" w:eastAsia="Calibri" w:hAnsi="Calibri" w:cs="Calibri"/>
          <w:kern w:val="0"/>
          <w14:ligatures w14:val="none"/>
        </w:rPr>
        <w:t xml:space="preserve">Πρωινό 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για το αεροδρόμιο της Λάρνακας  για   την  πτήση  επιστροφής μας στην  Αθήνα με τις καλύτερες εντυπώσεις. </w:t>
      </w:r>
    </w:p>
    <w:p w14:paraId="3A16084D" w14:textId="77777777" w:rsidR="007D33CE" w:rsidRDefault="007D33CE" w:rsidP="007D33CE">
      <w:pPr>
        <w:tabs>
          <w:tab w:val="left" w:pos="2940"/>
        </w:tabs>
        <w:spacing w:after="0" w:line="240" w:lineRule="auto"/>
        <w:rPr>
          <w:rFonts w:ascii="Calibri" w:eastAsia="Times New Roman" w:hAnsi="Calibri" w:cs="Calibri"/>
          <w:b/>
          <w:color w:val="0070C0"/>
          <w:kern w:val="0"/>
          <w:sz w:val="28"/>
          <w:szCs w:val="28"/>
          <w:u w:val="single"/>
          <w14:ligatures w14:val="none"/>
        </w:rPr>
      </w:pPr>
    </w:p>
    <w:p w14:paraId="7A4947EA" w14:textId="37D58290" w:rsidR="007D33CE" w:rsidRPr="003A7CA0" w:rsidRDefault="007D33CE" w:rsidP="007D33CE">
      <w:pPr>
        <w:tabs>
          <w:tab w:val="left" w:pos="2940"/>
        </w:tabs>
        <w:spacing w:after="0" w:line="240" w:lineRule="auto"/>
        <w:rPr>
          <w:rFonts w:ascii="Calibri" w:eastAsia="Times New Roman" w:hAnsi="Calibri" w:cs="Calibri"/>
          <w:b/>
          <w:color w:val="0070C0"/>
          <w:kern w:val="0"/>
          <w:u w:val="single"/>
          <w:lang w:val="en-US"/>
          <w14:ligatures w14:val="none"/>
        </w:rPr>
      </w:pPr>
      <w:r w:rsidRPr="003A7CA0">
        <w:rPr>
          <w:rFonts w:ascii="Calibri" w:eastAsia="Times New Roman" w:hAnsi="Calibri" w:cs="Calibri"/>
          <w:b/>
          <w:color w:val="0070C0"/>
          <w:kern w:val="0"/>
          <w:u w:val="single"/>
          <w14:ligatures w14:val="none"/>
        </w:rPr>
        <w:t>Αναχωρήσεις</w:t>
      </w:r>
      <w:r w:rsidRPr="003A7CA0">
        <w:rPr>
          <w:rFonts w:ascii="Calibri" w:eastAsia="Times New Roman" w:hAnsi="Calibri" w:cs="Calibri"/>
          <w:b/>
          <w:color w:val="0070C0"/>
          <w:kern w:val="0"/>
          <w:u w:val="single"/>
          <w:lang w:val="en-US"/>
          <w14:ligatures w14:val="none"/>
        </w:rPr>
        <w:t xml:space="preserve">: </w:t>
      </w:r>
      <w:r>
        <w:rPr>
          <w:rFonts w:ascii="Calibri" w:eastAsia="Times New Roman" w:hAnsi="Calibri" w:cs="Calibri"/>
          <w:b/>
          <w:color w:val="0070C0"/>
          <w:kern w:val="0"/>
          <w:u w:val="single"/>
          <w14:ligatures w14:val="none"/>
        </w:rPr>
        <w:t>09</w:t>
      </w:r>
      <w:r w:rsidRPr="003A7CA0">
        <w:rPr>
          <w:rFonts w:ascii="Calibri" w:eastAsia="Times New Roman" w:hAnsi="Calibri" w:cs="Calibri"/>
          <w:b/>
          <w:color w:val="0070C0"/>
          <w:kern w:val="0"/>
          <w:u w:val="single"/>
          <w:lang w:val="en-US"/>
          <w14:ligatures w14:val="none"/>
        </w:rPr>
        <w:t>/4</w:t>
      </w:r>
      <w:r>
        <w:rPr>
          <w:rFonts w:ascii="Calibri" w:eastAsia="Times New Roman" w:hAnsi="Calibri" w:cs="Calibri"/>
          <w:b/>
          <w:color w:val="0070C0"/>
          <w:kern w:val="0"/>
          <w:u w:val="single"/>
          <w14:ligatures w14:val="none"/>
        </w:rPr>
        <w:t xml:space="preserve">  </w:t>
      </w:r>
      <w:r w:rsidR="00A515BD">
        <w:rPr>
          <w:rFonts w:ascii="Calibri" w:eastAsia="Times New Roman" w:hAnsi="Calibri" w:cs="Calibri"/>
          <w:b/>
          <w:color w:val="0070C0"/>
          <w:kern w:val="0"/>
          <w:u w:val="single"/>
          <w14:ligatures w14:val="none"/>
        </w:rPr>
        <w:t>με</w:t>
      </w:r>
      <w:r>
        <w:rPr>
          <w:rFonts w:ascii="Calibri" w:eastAsia="Times New Roman" w:hAnsi="Calibri" w:cs="Calibri"/>
          <w:b/>
          <w:color w:val="0070C0"/>
          <w:kern w:val="0"/>
          <w:u w:val="single"/>
          <w14:ligatures w14:val="none"/>
        </w:rPr>
        <w:t xml:space="preserve">  13/04</w:t>
      </w:r>
      <w:r w:rsidRPr="003A7CA0">
        <w:rPr>
          <w:rFonts w:ascii="Calibri" w:eastAsia="Times New Roman" w:hAnsi="Calibri" w:cs="Calibri"/>
          <w:b/>
          <w:color w:val="0070C0"/>
          <w:kern w:val="0"/>
          <w:u w:val="single"/>
          <w:lang w:val="en-US"/>
          <w14:ligatures w14:val="none"/>
        </w:rPr>
        <w:t xml:space="preserve">  </w:t>
      </w:r>
    </w:p>
    <w:p w14:paraId="6858C2F5"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p>
    <w:p w14:paraId="303C2106"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r w:rsidRPr="003A7CA0">
        <w:rPr>
          <w:rFonts w:ascii="Calibri" w:eastAsia="Times New Roman" w:hAnsi="Calibri" w:cs="Calibri"/>
          <w:b/>
          <w:kern w:val="0"/>
          <w:lang w:val="en-US" w:eastAsia="el-GR"/>
          <w14:ligatures w14:val="none"/>
        </w:rPr>
        <w:t>Park Beach Hotel 3***sup.</w:t>
      </w:r>
    </w:p>
    <w:p w14:paraId="0DCBABDD" w14:textId="77777777" w:rsidR="007D33CE" w:rsidRPr="003A7CA0" w:rsidRDefault="007D33CE" w:rsidP="007D33CE">
      <w:pPr>
        <w:tabs>
          <w:tab w:val="left" w:pos="2940"/>
        </w:tabs>
        <w:spacing w:after="0" w:line="240" w:lineRule="auto"/>
        <w:jc w:val="center"/>
        <w:rPr>
          <w:rFonts w:ascii="Calibri" w:eastAsia="Times New Roman" w:hAnsi="Calibri" w:cs="Calibri"/>
          <w:b/>
          <w:color w:val="0070C0"/>
          <w:kern w:val="0"/>
          <w:u w:val="single"/>
          <w14:ligatures w14:val="none"/>
        </w:rPr>
      </w:pPr>
      <w:r w:rsidRPr="003A7CA0">
        <w:rPr>
          <w:rFonts w:ascii="Calibri" w:eastAsiaTheme="minorEastAsia" w:hAnsi="Calibri" w:cs="Calibri"/>
          <w:b/>
          <w:color w:val="538135" w:themeColor="accent6" w:themeShade="BF"/>
          <w:kern w:val="0"/>
          <w:lang w:eastAsia="el-GR"/>
          <w14:ligatures w14:val="none"/>
        </w:rPr>
        <w:t>ME ΗΜΙΔΙΑΤΡΟΦΗ &amp; ΑΝΑΣΤΑΣΙΜΟ ΔΕΙΠΝΟ &amp; ΕΟΡΤΑΣΤΙΚΟ ΠΑΣΧΑΛΙΝΟ ΓΕΥΜΑ!</w:t>
      </w:r>
    </w:p>
    <w:p w14:paraId="200A4FF6" w14:textId="1DD78288" w:rsidR="007D33CE" w:rsidRPr="00B54E3A" w:rsidRDefault="007D33CE" w:rsidP="007D33CE">
      <w:pPr>
        <w:pStyle w:val="ab"/>
        <w:jc w:val="both"/>
        <w:rPr>
          <w:rFonts w:cs="Calibri"/>
          <w:b/>
          <w:bCs/>
          <w:sz w:val="24"/>
          <w:szCs w:val="24"/>
          <w:u w:val="single"/>
          <w:lang w:val="el-GR"/>
        </w:rPr>
      </w:pPr>
      <w:r w:rsidRPr="007D33CE">
        <w:rPr>
          <w:rFonts w:cs="Calibri"/>
          <w:b/>
          <w:bCs/>
          <w:sz w:val="24"/>
          <w:szCs w:val="24"/>
          <w:lang w:val="el-GR"/>
        </w:rPr>
        <w:t xml:space="preserve">                                                                              </w:t>
      </w:r>
      <w:r>
        <w:rPr>
          <w:rFonts w:cs="Calibri"/>
          <w:b/>
          <w:bCs/>
          <w:sz w:val="24"/>
          <w:szCs w:val="24"/>
          <w:u w:val="single"/>
          <w:lang w:val="el-GR"/>
        </w:rPr>
        <w:t xml:space="preserve">   </w:t>
      </w:r>
      <w:r>
        <w:rPr>
          <w:rFonts w:cs="Calibri"/>
          <w:b/>
          <w:bCs/>
          <w:sz w:val="24"/>
          <w:szCs w:val="24"/>
          <w:u w:val="single"/>
        </w:rPr>
        <w:t>SuperEarly</w:t>
      </w:r>
      <w:r w:rsidRPr="00B54E3A">
        <w:rPr>
          <w:rFonts w:cs="Calibri"/>
          <w:b/>
          <w:bCs/>
          <w:sz w:val="24"/>
          <w:szCs w:val="24"/>
          <w:u w:val="single"/>
          <w:lang w:val="el-GR"/>
        </w:rPr>
        <w:t xml:space="preserve">    </w:t>
      </w:r>
      <w:r w:rsidRPr="00593456">
        <w:rPr>
          <w:rFonts w:cs="Calibri"/>
          <w:b/>
          <w:bCs/>
          <w:sz w:val="24"/>
          <w:szCs w:val="24"/>
          <w:u w:val="single"/>
        </w:rPr>
        <w:t>Early</w:t>
      </w:r>
      <w:r w:rsidRPr="00B54E3A">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54E3A">
        <w:rPr>
          <w:rFonts w:cs="Calibri"/>
          <w:b/>
          <w:bCs/>
          <w:sz w:val="24"/>
          <w:szCs w:val="24"/>
          <w:u w:val="single"/>
          <w:lang w:val="el-GR"/>
        </w:rPr>
        <w:t xml:space="preserve">   </w:t>
      </w:r>
      <w:r>
        <w:rPr>
          <w:rFonts w:cs="Calibri"/>
          <w:b/>
          <w:bCs/>
          <w:sz w:val="24"/>
          <w:szCs w:val="24"/>
          <w:u w:val="single"/>
          <w:lang w:val="el-GR"/>
        </w:rPr>
        <w:t>Κανονική</w:t>
      </w:r>
      <w:r w:rsidRPr="00B54E3A">
        <w:rPr>
          <w:rFonts w:cs="Calibri"/>
          <w:b/>
          <w:bCs/>
          <w:sz w:val="24"/>
          <w:szCs w:val="24"/>
          <w:u w:val="single"/>
          <w:lang w:val="el-GR"/>
        </w:rPr>
        <w:t xml:space="preserve">                 </w:t>
      </w:r>
    </w:p>
    <w:p w14:paraId="46AA4591" w14:textId="5858FFC0" w:rsidR="007D33CE" w:rsidRPr="00704A78" w:rsidRDefault="007D33CE" w:rsidP="007D33CE">
      <w:pPr>
        <w:pStyle w:val="ab"/>
        <w:jc w:val="both"/>
        <w:rPr>
          <w:rFonts w:cs="Calibri"/>
          <w:b/>
          <w:bCs/>
          <w:sz w:val="24"/>
          <w:szCs w:val="24"/>
          <w:lang w:val="el-GR"/>
        </w:rPr>
      </w:pPr>
      <w:r w:rsidRPr="00593456">
        <w:rPr>
          <w:rFonts w:cs="Calibri"/>
          <w:b/>
          <w:bCs/>
          <w:sz w:val="24"/>
          <w:szCs w:val="24"/>
          <w:lang w:val="el-GR"/>
        </w:rPr>
        <w:t>Τιμή</w:t>
      </w:r>
      <w:r w:rsidRPr="00704A78">
        <w:rPr>
          <w:rFonts w:cs="Calibri"/>
          <w:b/>
          <w:bCs/>
          <w:sz w:val="24"/>
          <w:szCs w:val="24"/>
          <w:lang w:val="el-GR"/>
        </w:rPr>
        <w:t xml:space="preserve"> </w:t>
      </w:r>
      <w:r w:rsidRPr="00593456">
        <w:rPr>
          <w:rFonts w:cs="Calibri"/>
          <w:b/>
          <w:bCs/>
          <w:sz w:val="24"/>
          <w:szCs w:val="24"/>
          <w:lang w:val="el-GR"/>
        </w:rPr>
        <w:t>κατ</w:t>
      </w:r>
      <w:r w:rsidRPr="00704A78">
        <w:rPr>
          <w:rFonts w:cs="Calibri"/>
          <w:b/>
          <w:bCs/>
          <w:sz w:val="24"/>
          <w:szCs w:val="24"/>
          <w:lang w:val="el-GR"/>
        </w:rPr>
        <w:t xml:space="preserve">’ </w:t>
      </w:r>
      <w:r w:rsidRPr="00593456">
        <w:rPr>
          <w:rFonts w:cs="Calibri"/>
          <w:b/>
          <w:bCs/>
          <w:sz w:val="24"/>
          <w:szCs w:val="24"/>
          <w:lang w:val="el-GR"/>
        </w:rPr>
        <w:t>άτομο</w:t>
      </w:r>
      <w:r w:rsidRPr="00704A78">
        <w:rPr>
          <w:rFonts w:cs="Calibri"/>
          <w:b/>
          <w:bCs/>
          <w:sz w:val="24"/>
          <w:szCs w:val="24"/>
          <w:lang w:val="el-GR"/>
        </w:rPr>
        <w:t xml:space="preserve"> </w:t>
      </w:r>
      <w:r w:rsidRPr="00593456">
        <w:rPr>
          <w:rFonts w:cs="Calibri"/>
          <w:b/>
          <w:bCs/>
          <w:sz w:val="24"/>
          <w:szCs w:val="24"/>
          <w:lang w:val="el-GR"/>
        </w:rPr>
        <w:t>σε</w:t>
      </w:r>
      <w:r w:rsidRPr="00704A78">
        <w:rPr>
          <w:rFonts w:cs="Calibri"/>
          <w:b/>
          <w:bCs/>
          <w:sz w:val="24"/>
          <w:szCs w:val="24"/>
          <w:lang w:val="el-GR"/>
        </w:rPr>
        <w:t xml:space="preserve"> </w:t>
      </w:r>
      <w:r w:rsidRPr="00593456">
        <w:rPr>
          <w:rFonts w:cs="Calibri"/>
          <w:b/>
          <w:bCs/>
          <w:sz w:val="24"/>
          <w:szCs w:val="24"/>
          <w:lang w:val="el-GR"/>
        </w:rPr>
        <w:t>δίκλινο</w:t>
      </w:r>
      <w:r w:rsidRPr="00704A78">
        <w:rPr>
          <w:rFonts w:cs="Calibri"/>
          <w:b/>
          <w:bCs/>
          <w:sz w:val="24"/>
          <w:szCs w:val="24"/>
          <w:lang w:val="el-GR"/>
        </w:rPr>
        <w:t xml:space="preserve">                                      </w:t>
      </w:r>
      <w:r>
        <w:rPr>
          <w:rFonts w:cs="Calibri"/>
          <w:b/>
          <w:bCs/>
          <w:sz w:val="24"/>
          <w:szCs w:val="24"/>
          <w:lang w:val="el-GR"/>
        </w:rPr>
        <w:t>49</w:t>
      </w:r>
      <w:r w:rsidRPr="00704A78">
        <w:rPr>
          <w:rFonts w:cs="Calibri"/>
          <w:b/>
          <w:bCs/>
          <w:sz w:val="24"/>
          <w:szCs w:val="24"/>
          <w:lang w:val="el-GR"/>
        </w:rPr>
        <w:t xml:space="preserve">5€                </w:t>
      </w:r>
      <w:r w:rsidRPr="00D45E60">
        <w:rPr>
          <w:rFonts w:cs="Calibri"/>
          <w:b/>
          <w:bCs/>
          <w:sz w:val="24"/>
          <w:szCs w:val="24"/>
          <w:lang w:val="el-GR"/>
        </w:rPr>
        <w:t xml:space="preserve"> </w:t>
      </w:r>
      <w:r>
        <w:rPr>
          <w:rFonts w:cs="Calibri"/>
          <w:b/>
          <w:bCs/>
          <w:sz w:val="24"/>
          <w:szCs w:val="24"/>
          <w:lang w:val="el-GR"/>
        </w:rPr>
        <w:t>54</w:t>
      </w:r>
      <w:r w:rsidRPr="00704A78">
        <w:rPr>
          <w:rFonts w:cs="Calibri"/>
          <w:b/>
          <w:bCs/>
          <w:sz w:val="24"/>
          <w:szCs w:val="24"/>
          <w:lang w:val="el-GR"/>
        </w:rPr>
        <w:t xml:space="preserve">5€               </w:t>
      </w:r>
      <w:r>
        <w:rPr>
          <w:rFonts w:cs="Calibri"/>
          <w:b/>
          <w:bCs/>
          <w:sz w:val="24"/>
          <w:szCs w:val="24"/>
          <w:lang w:val="el-GR"/>
        </w:rPr>
        <w:t>59</w:t>
      </w:r>
      <w:r w:rsidRPr="00704A78">
        <w:rPr>
          <w:rFonts w:cs="Calibri"/>
          <w:b/>
          <w:bCs/>
          <w:sz w:val="24"/>
          <w:szCs w:val="24"/>
          <w:lang w:val="el-GR"/>
        </w:rPr>
        <w:t>5€</w:t>
      </w:r>
    </w:p>
    <w:p w14:paraId="0D3BA42B" w14:textId="79B1C612"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69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74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795€</w:t>
      </w:r>
    </w:p>
    <w:p w14:paraId="4415CCF4" w14:textId="3625C801"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D45E60">
        <w:rPr>
          <w:rFonts w:cs="Calibri"/>
          <w:b/>
          <w:bCs/>
          <w:sz w:val="24"/>
          <w:szCs w:val="24"/>
          <w:lang w:val="el-GR"/>
        </w:rPr>
        <w:t xml:space="preserve"> </w:t>
      </w:r>
      <w:r>
        <w:rPr>
          <w:rFonts w:cs="Calibri"/>
          <w:b/>
          <w:bCs/>
          <w:sz w:val="24"/>
          <w:szCs w:val="24"/>
          <w:lang w:val="el-GR"/>
        </w:rPr>
        <w:t>47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872DA0">
        <w:rPr>
          <w:rFonts w:cs="Calibri"/>
          <w:b/>
          <w:bCs/>
          <w:sz w:val="24"/>
          <w:szCs w:val="24"/>
          <w:lang w:val="el-GR"/>
        </w:rPr>
        <w:t>5</w:t>
      </w:r>
      <w:r>
        <w:rPr>
          <w:rFonts w:cs="Calibri"/>
          <w:b/>
          <w:bCs/>
          <w:sz w:val="24"/>
          <w:szCs w:val="24"/>
          <w:lang w:val="el-GR"/>
        </w:rPr>
        <w:t>25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575€</w:t>
      </w:r>
    </w:p>
    <w:p w14:paraId="1364837C" w14:textId="29C0A86F" w:rsidR="007D33CE" w:rsidRPr="009673C1" w:rsidRDefault="007D33CE" w:rsidP="007D33CE">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sidRPr="00593456">
        <w:rPr>
          <w:rFonts w:cs="Calibri"/>
          <w:b/>
          <w:bCs/>
          <w:sz w:val="24"/>
          <w:szCs w:val="24"/>
          <w:lang w:val="el-GR"/>
        </w:rPr>
        <w:t>5€</w:t>
      </w:r>
      <w:r>
        <w:rPr>
          <w:rFonts w:cs="Calibri"/>
          <w:b/>
          <w:bCs/>
          <w:sz w:val="24"/>
          <w:szCs w:val="24"/>
          <w:lang w:val="el-GR"/>
        </w:rPr>
        <w:t xml:space="preserve">      </w:t>
      </w:r>
      <w:r w:rsidRPr="009673C1">
        <w:rPr>
          <w:rFonts w:cs="Calibri"/>
          <w:b/>
          <w:bCs/>
          <w:sz w:val="24"/>
          <w:szCs w:val="24"/>
          <w:lang w:val="el-GR"/>
        </w:rPr>
        <w:t xml:space="preserve"> </w:t>
      </w:r>
      <w:r>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Pr>
          <w:rFonts w:cs="Calibri"/>
          <w:b/>
          <w:bCs/>
          <w:sz w:val="24"/>
          <w:szCs w:val="24"/>
          <w:lang w:val="el-GR"/>
        </w:rPr>
        <w:t>5€</w:t>
      </w:r>
    </w:p>
    <w:p w14:paraId="0FF5C4BD" w14:textId="77777777" w:rsidR="007D33CE" w:rsidRPr="003A7CA0" w:rsidRDefault="007D33CE" w:rsidP="007D33CE">
      <w:pPr>
        <w:tabs>
          <w:tab w:val="left" w:pos="2940"/>
        </w:tabs>
        <w:spacing w:after="0" w:line="240" w:lineRule="auto"/>
        <w:rPr>
          <w:rFonts w:ascii="Calibri" w:eastAsia="Times New Roman" w:hAnsi="Calibri" w:cs="Calibri"/>
          <w:b/>
          <w:color w:val="0070C0"/>
          <w:kern w:val="0"/>
          <w:u w:val="single"/>
          <w:lang w:val="en-US"/>
          <w14:ligatures w14:val="none"/>
        </w:rPr>
      </w:pPr>
    </w:p>
    <w:p w14:paraId="628934F7"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r w:rsidRPr="003A7CA0">
        <w:rPr>
          <w:rFonts w:ascii="Calibri" w:eastAsia="Times New Roman" w:hAnsi="Calibri" w:cs="Calibri"/>
          <w:b/>
          <w:kern w:val="0"/>
          <w:lang w:val="en-US" w:eastAsia="el-GR"/>
          <w14:ligatures w14:val="none"/>
        </w:rPr>
        <w:t>POSEIDONIA BEACH HOTEL</w:t>
      </w:r>
      <w:r w:rsidRPr="003A7CA0">
        <w:rPr>
          <w:rFonts w:ascii="Calibri" w:eastAsia="Times New Roman" w:hAnsi="Calibri" w:cs="Calibri"/>
          <w:b/>
          <w:kern w:val="0"/>
          <w:lang w:eastAsia="el-GR"/>
          <w14:ligatures w14:val="none"/>
        </w:rPr>
        <w:t xml:space="preserve"> </w:t>
      </w:r>
      <w:r w:rsidRPr="003A7CA0">
        <w:rPr>
          <w:rFonts w:ascii="Calibri" w:eastAsia="Times New Roman" w:hAnsi="Calibri" w:cs="Calibri"/>
          <w:b/>
          <w:kern w:val="0"/>
          <w:lang w:val="en-US" w:eastAsia="el-GR"/>
          <w14:ligatures w14:val="none"/>
        </w:rPr>
        <w:t>4</w:t>
      </w:r>
      <w:r w:rsidRPr="003A7CA0">
        <w:rPr>
          <w:rFonts w:ascii="Calibri" w:eastAsia="Times New Roman" w:hAnsi="Calibri" w:cs="Calibri"/>
          <w:b/>
          <w:kern w:val="0"/>
          <w:lang w:eastAsia="el-GR"/>
          <w14:ligatures w14:val="none"/>
        </w:rPr>
        <w:t>***</w:t>
      </w:r>
      <w:r w:rsidRPr="003A7CA0">
        <w:rPr>
          <w:rFonts w:ascii="Calibri" w:eastAsia="Times New Roman" w:hAnsi="Calibri" w:cs="Calibri"/>
          <w:b/>
          <w:kern w:val="0"/>
          <w:lang w:val="en-US" w:eastAsia="el-GR"/>
          <w14:ligatures w14:val="none"/>
        </w:rPr>
        <w:t>sup.</w:t>
      </w:r>
    </w:p>
    <w:p w14:paraId="44C1CB4F" w14:textId="77777777" w:rsidR="007D33CE" w:rsidRDefault="007D33CE" w:rsidP="007D33CE">
      <w:pPr>
        <w:keepNext/>
        <w:spacing w:after="0" w:line="240" w:lineRule="auto"/>
        <w:jc w:val="center"/>
        <w:outlineLvl w:val="1"/>
        <w:rPr>
          <w:rFonts w:ascii="Calibri" w:eastAsiaTheme="minorEastAsia" w:hAnsi="Calibri" w:cs="Calibri"/>
          <w:b/>
          <w:color w:val="538135" w:themeColor="accent6" w:themeShade="BF"/>
          <w:kern w:val="0"/>
          <w:lang w:eastAsia="el-GR"/>
          <w14:ligatures w14:val="none"/>
        </w:rPr>
      </w:pPr>
      <w:r w:rsidRPr="003A7CA0">
        <w:rPr>
          <w:rFonts w:ascii="Calibri" w:eastAsia="Times New Roman" w:hAnsi="Calibri" w:cs="Calibri"/>
          <w:b/>
          <w:color w:val="538135" w:themeColor="accent6" w:themeShade="BF"/>
          <w:kern w:val="0"/>
          <w:lang w:eastAsia="el-GR"/>
          <w14:ligatures w14:val="none"/>
        </w:rPr>
        <w:t>ΜΕ ΗΜΙΔΙΑΤΡΟΦΗ</w:t>
      </w:r>
      <w:r>
        <w:rPr>
          <w:rFonts w:ascii="Calibri" w:eastAsia="Times New Roman" w:hAnsi="Calibri" w:cs="Calibri"/>
          <w:b/>
          <w:color w:val="538135" w:themeColor="accent6" w:themeShade="BF"/>
          <w:kern w:val="0"/>
          <w:lang w:eastAsia="el-GR"/>
          <w14:ligatures w14:val="none"/>
        </w:rPr>
        <w:t xml:space="preserve"> &amp; ΑΝΑΣΤΑΣΙΜΟ ΔΕΙΠΝΟ</w:t>
      </w:r>
      <w:r w:rsidRPr="003A7CA0">
        <w:rPr>
          <w:rFonts w:ascii="Calibri" w:eastAsiaTheme="minorEastAsia" w:hAnsi="Calibri" w:cs="Calibri"/>
          <w:b/>
          <w:color w:val="538135" w:themeColor="accent6" w:themeShade="BF"/>
          <w:kern w:val="0"/>
          <w:lang w:eastAsia="el-GR"/>
          <w14:ligatures w14:val="none"/>
        </w:rPr>
        <w:t>!</w:t>
      </w:r>
    </w:p>
    <w:p w14:paraId="6B5D73FB" w14:textId="77777777" w:rsidR="007D33CE" w:rsidRPr="00B54E3A" w:rsidRDefault="007D33CE" w:rsidP="007D33CE">
      <w:pPr>
        <w:pStyle w:val="ab"/>
        <w:jc w:val="both"/>
        <w:rPr>
          <w:rFonts w:cs="Calibri"/>
          <w:b/>
          <w:bCs/>
          <w:sz w:val="24"/>
          <w:szCs w:val="24"/>
          <w:u w:val="single"/>
          <w:lang w:val="el-GR"/>
        </w:rPr>
      </w:pPr>
      <w:r w:rsidRPr="007D33CE">
        <w:rPr>
          <w:rFonts w:cs="Calibri"/>
          <w:b/>
          <w:bCs/>
          <w:sz w:val="24"/>
          <w:szCs w:val="24"/>
          <w:lang w:val="el-GR"/>
        </w:rPr>
        <w:t xml:space="preserve">                                                                              </w:t>
      </w:r>
      <w:r>
        <w:rPr>
          <w:rFonts w:cs="Calibri"/>
          <w:b/>
          <w:bCs/>
          <w:sz w:val="24"/>
          <w:szCs w:val="24"/>
          <w:u w:val="single"/>
          <w:lang w:val="el-GR"/>
        </w:rPr>
        <w:t xml:space="preserve">   </w:t>
      </w:r>
      <w:r>
        <w:rPr>
          <w:rFonts w:cs="Calibri"/>
          <w:b/>
          <w:bCs/>
          <w:sz w:val="24"/>
          <w:szCs w:val="24"/>
          <w:u w:val="single"/>
        </w:rPr>
        <w:t>SuperEarly</w:t>
      </w:r>
      <w:r w:rsidRPr="00B54E3A">
        <w:rPr>
          <w:rFonts w:cs="Calibri"/>
          <w:b/>
          <w:bCs/>
          <w:sz w:val="24"/>
          <w:szCs w:val="24"/>
          <w:u w:val="single"/>
          <w:lang w:val="el-GR"/>
        </w:rPr>
        <w:t xml:space="preserve">    </w:t>
      </w:r>
      <w:r w:rsidRPr="00593456">
        <w:rPr>
          <w:rFonts w:cs="Calibri"/>
          <w:b/>
          <w:bCs/>
          <w:sz w:val="24"/>
          <w:szCs w:val="24"/>
          <w:u w:val="single"/>
        </w:rPr>
        <w:t>Early</w:t>
      </w:r>
      <w:r w:rsidRPr="00B54E3A">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54E3A">
        <w:rPr>
          <w:rFonts w:cs="Calibri"/>
          <w:b/>
          <w:bCs/>
          <w:sz w:val="24"/>
          <w:szCs w:val="24"/>
          <w:u w:val="single"/>
          <w:lang w:val="el-GR"/>
        </w:rPr>
        <w:t xml:space="preserve">   </w:t>
      </w:r>
      <w:r>
        <w:rPr>
          <w:rFonts w:cs="Calibri"/>
          <w:b/>
          <w:bCs/>
          <w:sz w:val="24"/>
          <w:szCs w:val="24"/>
          <w:u w:val="single"/>
          <w:lang w:val="el-GR"/>
        </w:rPr>
        <w:t>Κανονική</w:t>
      </w:r>
      <w:r w:rsidRPr="00B54E3A">
        <w:rPr>
          <w:rFonts w:cs="Calibri"/>
          <w:b/>
          <w:bCs/>
          <w:sz w:val="24"/>
          <w:szCs w:val="24"/>
          <w:u w:val="single"/>
          <w:lang w:val="el-GR"/>
        </w:rPr>
        <w:t xml:space="preserve">                 </w:t>
      </w:r>
    </w:p>
    <w:p w14:paraId="7B37661B" w14:textId="07FD96E2" w:rsidR="007D33CE" w:rsidRPr="00704A78" w:rsidRDefault="007D33CE" w:rsidP="007D33CE">
      <w:pPr>
        <w:pStyle w:val="ab"/>
        <w:jc w:val="both"/>
        <w:rPr>
          <w:rFonts w:cs="Calibri"/>
          <w:b/>
          <w:bCs/>
          <w:sz w:val="24"/>
          <w:szCs w:val="24"/>
          <w:lang w:val="el-GR"/>
        </w:rPr>
      </w:pPr>
      <w:r w:rsidRPr="00593456">
        <w:rPr>
          <w:rFonts w:cs="Calibri"/>
          <w:b/>
          <w:bCs/>
          <w:sz w:val="24"/>
          <w:szCs w:val="24"/>
          <w:lang w:val="el-GR"/>
        </w:rPr>
        <w:t>Τιμή</w:t>
      </w:r>
      <w:r w:rsidRPr="00704A78">
        <w:rPr>
          <w:rFonts w:cs="Calibri"/>
          <w:b/>
          <w:bCs/>
          <w:sz w:val="24"/>
          <w:szCs w:val="24"/>
          <w:lang w:val="el-GR"/>
        </w:rPr>
        <w:t xml:space="preserve"> </w:t>
      </w:r>
      <w:r w:rsidRPr="00593456">
        <w:rPr>
          <w:rFonts w:cs="Calibri"/>
          <w:b/>
          <w:bCs/>
          <w:sz w:val="24"/>
          <w:szCs w:val="24"/>
          <w:lang w:val="el-GR"/>
        </w:rPr>
        <w:t>κατ</w:t>
      </w:r>
      <w:r w:rsidRPr="00704A78">
        <w:rPr>
          <w:rFonts w:cs="Calibri"/>
          <w:b/>
          <w:bCs/>
          <w:sz w:val="24"/>
          <w:szCs w:val="24"/>
          <w:lang w:val="el-GR"/>
        </w:rPr>
        <w:t xml:space="preserve">’ </w:t>
      </w:r>
      <w:r w:rsidRPr="00593456">
        <w:rPr>
          <w:rFonts w:cs="Calibri"/>
          <w:b/>
          <w:bCs/>
          <w:sz w:val="24"/>
          <w:szCs w:val="24"/>
          <w:lang w:val="el-GR"/>
        </w:rPr>
        <w:t>άτομο</w:t>
      </w:r>
      <w:r w:rsidRPr="00704A78">
        <w:rPr>
          <w:rFonts w:cs="Calibri"/>
          <w:b/>
          <w:bCs/>
          <w:sz w:val="24"/>
          <w:szCs w:val="24"/>
          <w:lang w:val="el-GR"/>
        </w:rPr>
        <w:t xml:space="preserve"> </w:t>
      </w:r>
      <w:r w:rsidRPr="00593456">
        <w:rPr>
          <w:rFonts w:cs="Calibri"/>
          <w:b/>
          <w:bCs/>
          <w:sz w:val="24"/>
          <w:szCs w:val="24"/>
          <w:lang w:val="el-GR"/>
        </w:rPr>
        <w:t>σε</w:t>
      </w:r>
      <w:r w:rsidRPr="00704A78">
        <w:rPr>
          <w:rFonts w:cs="Calibri"/>
          <w:b/>
          <w:bCs/>
          <w:sz w:val="24"/>
          <w:szCs w:val="24"/>
          <w:lang w:val="el-GR"/>
        </w:rPr>
        <w:t xml:space="preserve"> </w:t>
      </w:r>
      <w:r w:rsidRPr="00593456">
        <w:rPr>
          <w:rFonts w:cs="Calibri"/>
          <w:b/>
          <w:bCs/>
          <w:sz w:val="24"/>
          <w:szCs w:val="24"/>
          <w:lang w:val="el-GR"/>
        </w:rPr>
        <w:t>δίκλινο</w:t>
      </w:r>
      <w:r w:rsidRPr="00704A78">
        <w:rPr>
          <w:rFonts w:cs="Calibri"/>
          <w:b/>
          <w:bCs/>
          <w:sz w:val="24"/>
          <w:szCs w:val="24"/>
          <w:lang w:val="el-GR"/>
        </w:rPr>
        <w:t xml:space="preserve">                                      </w:t>
      </w:r>
      <w:r>
        <w:rPr>
          <w:rFonts w:cs="Calibri"/>
          <w:b/>
          <w:bCs/>
          <w:sz w:val="24"/>
          <w:szCs w:val="24"/>
          <w:lang w:val="el-GR"/>
        </w:rPr>
        <w:t>58</w:t>
      </w:r>
      <w:r w:rsidRPr="00704A78">
        <w:rPr>
          <w:rFonts w:cs="Calibri"/>
          <w:b/>
          <w:bCs/>
          <w:sz w:val="24"/>
          <w:szCs w:val="24"/>
          <w:lang w:val="el-GR"/>
        </w:rPr>
        <w:t xml:space="preserve">5€                </w:t>
      </w:r>
      <w:r w:rsidRPr="00D45E60">
        <w:rPr>
          <w:rFonts w:cs="Calibri"/>
          <w:b/>
          <w:bCs/>
          <w:sz w:val="24"/>
          <w:szCs w:val="24"/>
          <w:lang w:val="el-GR"/>
        </w:rPr>
        <w:t xml:space="preserve"> </w:t>
      </w:r>
      <w:r>
        <w:rPr>
          <w:rFonts w:cs="Calibri"/>
          <w:b/>
          <w:bCs/>
          <w:sz w:val="24"/>
          <w:szCs w:val="24"/>
          <w:lang w:val="el-GR"/>
        </w:rPr>
        <w:t>63</w:t>
      </w:r>
      <w:r w:rsidRPr="00704A78">
        <w:rPr>
          <w:rFonts w:cs="Calibri"/>
          <w:b/>
          <w:bCs/>
          <w:sz w:val="24"/>
          <w:szCs w:val="24"/>
          <w:lang w:val="el-GR"/>
        </w:rPr>
        <w:t xml:space="preserve">5€               </w:t>
      </w:r>
      <w:r>
        <w:rPr>
          <w:rFonts w:cs="Calibri"/>
          <w:b/>
          <w:bCs/>
          <w:sz w:val="24"/>
          <w:szCs w:val="24"/>
          <w:lang w:val="el-GR"/>
        </w:rPr>
        <w:t>68</w:t>
      </w:r>
      <w:r w:rsidRPr="00704A78">
        <w:rPr>
          <w:rFonts w:cs="Calibri"/>
          <w:b/>
          <w:bCs/>
          <w:sz w:val="24"/>
          <w:szCs w:val="24"/>
          <w:lang w:val="el-GR"/>
        </w:rPr>
        <w:t>5€</w:t>
      </w:r>
    </w:p>
    <w:p w14:paraId="175518D1" w14:textId="04E8FC4E"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81</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86</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915€</w:t>
      </w:r>
    </w:p>
    <w:p w14:paraId="36A5B8E8" w14:textId="1158EAA4"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D45E60">
        <w:rPr>
          <w:rFonts w:cs="Calibri"/>
          <w:b/>
          <w:bCs/>
          <w:sz w:val="24"/>
          <w:szCs w:val="24"/>
          <w:lang w:val="el-GR"/>
        </w:rPr>
        <w:t xml:space="preserve"> </w:t>
      </w:r>
      <w:r>
        <w:rPr>
          <w:rFonts w:cs="Calibri"/>
          <w:b/>
          <w:bCs/>
          <w:sz w:val="24"/>
          <w:szCs w:val="24"/>
          <w:lang w:val="el-GR"/>
        </w:rPr>
        <w:t>56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615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665€</w:t>
      </w:r>
    </w:p>
    <w:p w14:paraId="0EB371DA" w14:textId="79C690FC" w:rsidR="007D33CE" w:rsidRPr="009673C1" w:rsidRDefault="007D33CE" w:rsidP="007D33CE">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sidRPr="00593456">
        <w:rPr>
          <w:rFonts w:cs="Calibri"/>
          <w:b/>
          <w:bCs/>
          <w:sz w:val="24"/>
          <w:szCs w:val="24"/>
          <w:lang w:val="el-GR"/>
        </w:rPr>
        <w:t>5€</w:t>
      </w:r>
      <w:r>
        <w:rPr>
          <w:rFonts w:cs="Calibri"/>
          <w:b/>
          <w:bCs/>
          <w:sz w:val="24"/>
          <w:szCs w:val="24"/>
          <w:lang w:val="el-GR"/>
        </w:rPr>
        <w:t xml:space="preserve">      </w:t>
      </w:r>
      <w:r w:rsidRPr="009673C1">
        <w:rPr>
          <w:rFonts w:cs="Calibri"/>
          <w:b/>
          <w:bCs/>
          <w:sz w:val="24"/>
          <w:szCs w:val="24"/>
          <w:lang w:val="el-GR"/>
        </w:rPr>
        <w:t xml:space="preserve"> </w:t>
      </w:r>
      <w:r>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sidR="001C0FCF">
        <w:rPr>
          <w:rFonts w:cs="Calibri"/>
          <w:b/>
          <w:bCs/>
          <w:sz w:val="24"/>
          <w:szCs w:val="24"/>
        </w:rPr>
        <w:t>9</w:t>
      </w:r>
      <w:r>
        <w:rPr>
          <w:rFonts w:cs="Calibri"/>
          <w:b/>
          <w:bCs/>
          <w:sz w:val="24"/>
          <w:szCs w:val="24"/>
          <w:lang w:val="el-GR"/>
        </w:rPr>
        <w:t>5€</w:t>
      </w:r>
    </w:p>
    <w:p w14:paraId="0D5AB1A3" w14:textId="77777777" w:rsidR="007D33CE" w:rsidRPr="003A7CA0" w:rsidRDefault="007D33CE" w:rsidP="007D33CE">
      <w:pPr>
        <w:keepNext/>
        <w:spacing w:after="0" w:line="240" w:lineRule="auto"/>
        <w:jc w:val="center"/>
        <w:outlineLvl w:val="1"/>
        <w:rPr>
          <w:rFonts w:ascii="Calibri" w:eastAsia="Times New Roman" w:hAnsi="Calibri" w:cs="Calibri"/>
          <w:b/>
          <w:kern w:val="0"/>
          <w:lang w:eastAsia="el-GR"/>
          <w14:ligatures w14:val="none"/>
        </w:rPr>
      </w:pPr>
    </w:p>
    <w:p w14:paraId="7698DCB7" w14:textId="77777777" w:rsidR="007D33CE" w:rsidRPr="003A7CA0" w:rsidRDefault="007D33CE" w:rsidP="007D33CE">
      <w:pPr>
        <w:spacing w:after="0" w:line="276" w:lineRule="auto"/>
        <w:ind w:firstLine="426"/>
        <w:rPr>
          <w:rFonts w:eastAsiaTheme="minorEastAsia" w:cstheme="minorHAnsi"/>
          <w:b/>
          <w:color w:val="0070C0"/>
          <w:kern w:val="0"/>
          <w:sz w:val="22"/>
          <w:szCs w:val="22"/>
          <w:u w:val="single"/>
          <w:lang w:eastAsia="el-GR"/>
          <w14:ligatures w14:val="none"/>
        </w:rPr>
      </w:pPr>
      <w:r w:rsidRPr="003A7CA0">
        <w:rPr>
          <w:rFonts w:eastAsiaTheme="minorEastAsia" w:cstheme="minorHAnsi"/>
          <w:b/>
          <w:color w:val="0070C0"/>
          <w:kern w:val="0"/>
          <w:sz w:val="22"/>
          <w:szCs w:val="22"/>
          <w:u w:val="single"/>
          <w:lang w:eastAsia="el-GR"/>
          <w14:ligatures w14:val="none"/>
        </w:rPr>
        <w:t>Περιλαμβάνονται:</w:t>
      </w:r>
    </w:p>
    <w:p w14:paraId="61585768"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Αεροπορικά εισιτήρια οικονομικής θέσης, με την </w:t>
      </w:r>
      <w:r w:rsidRPr="003A7CA0">
        <w:rPr>
          <w:rFonts w:eastAsiaTheme="minorEastAsia" w:cstheme="minorHAnsi"/>
          <w:kern w:val="0"/>
          <w:sz w:val="22"/>
          <w:szCs w:val="22"/>
          <w:lang w:val="en-US" w:eastAsia="el-GR"/>
          <w14:ligatures w14:val="none"/>
        </w:rPr>
        <w:t>Sky</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Express</w:t>
      </w:r>
      <w:r w:rsidRPr="003A7CA0">
        <w:rPr>
          <w:rFonts w:eastAsiaTheme="minorEastAsia" w:cstheme="minorHAnsi"/>
          <w:kern w:val="0"/>
          <w:sz w:val="22"/>
          <w:szCs w:val="22"/>
          <w:lang w:eastAsia="el-GR"/>
          <w14:ligatures w14:val="none"/>
        </w:rPr>
        <w:t xml:space="preserve">. </w:t>
      </w:r>
    </w:p>
    <w:p w14:paraId="151E2599" w14:textId="77777777" w:rsidR="007D33CE" w:rsidRPr="003A7CA0" w:rsidRDefault="007D33CE" w:rsidP="007D33CE">
      <w:pPr>
        <w:autoSpaceDN w:val="0"/>
        <w:spacing w:after="0" w:line="240" w:lineRule="auto"/>
        <w:ind w:left="142"/>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             Αθήνα – Λάρνακα – </w:t>
      </w:r>
      <w:r w:rsidRPr="003A7CA0">
        <w:rPr>
          <w:rFonts w:eastAsiaTheme="minorEastAsia" w:cstheme="minorHAnsi"/>
          <w:iCs/>
          <w:kern w:val="0"/>
          <w:sz w:val="22"/>
          <w:szCs w:val="22"/>
          <w:lang w:eastAsia="el-GR"/>
          <w14:ligatures w14:val="none"/>
        </w:rPr>
        <w:t xml:space="preserve">Αθήνα, </w:t>
      </w:r>
      <w:r w:rsidRPr="003A7CA0">
        <w:rPr>
          <w:rFonts w:eastAsiaTheme="minorEastAsia" w:cstheme="minorHAnsi"/>
          <w:kern w:val="0"/>
          <w:sz w:val="22"/>
          <w:szCs w:val="22"/>
          <w:u w:val="single"/>
          <w:lang w:eastAsia="el-GR"/>
          <w14:ligatures w14:val="none"/>
        </w:rPr>
        <w:t>με πρωινή πτήση μετάβασης &amp; βραδινή επιστροφή.</w:t>
      </w:r>
      <w:r w:rsidRPr="003A7CA0">
        <w:rPr>
          <w:rFonts w:eastAsiaTheme="minorEastAsia" w:cstheme="minorHAnsi"/>
          <w:kern w:val="0"/>
          <w:sz w:val="22"/>
          <w:szCs w:val="22"/>
          <w:lang w:eastAsia="el-GR"/>
          <w14:ligatures w14:val="none"/>
        </w:rPr>
        <w:t xml:space="preserve"> </w:t>
      </w:r>
    </w:p>
    <w:p w14:paraId="409518E0"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Πολυτελές κλιματιζόμενο πούλμαν του γραφείου μας για τις μεταφορές και μετακινήσεις σύμφωνα με το πρόγραμμα. </w:t>
      </w:r>
    </w:p>
    <w:p w14:paraId="32E82F5B"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Διαμονή στο ξενοδοχείο </w:t>
      </w:r>
      <w:r w:rsidRPr="003A7CA0">
        <w:rPr>
          <w:rFonts w:eastAsiaTheme="minorEastAsia" w:cstheme="minorHAnsi"/>
          <w:kern w:val="0"/>
          <w:sz w:val="22"/>
          <w:szCs w:val="22"/>
          <w:lang w:val="en-US" w:eastAsia="el-GR"/>
          <w14:ligatures w14:val="none"/>
        </w:rPr>
        <w:t>Park</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Beach</w:t>
      </w:r>
      <w:r w:rsidRPr="003A7CA0">
        <w:rPr>
          <w:rFonts w:eastAsiaTheme="minorEastAsia" w:cstheme="minorHAnsi"/>
          <w:kern w:val="0"/>
          <w:sz w:val="22"/>
          <w:szCs w:val="22"/>
          <w:lang w:eastAsia="el-GR"/>
          <w14:ligatures w14:val="none"/>
        </w:rPr>
        <w:t xml:space="preserve"> 3* </w:t>
      </w:r>
      <w:r>
        <w:rPr>
          <w:rFonts w:eastAsiaTheme="minorEastAsia" w:cstheme="minorHAnsi"/>
          <w:kern w:val="0"/>
          <w:sz w:val="22"/>
          <w:szCs w:val="22"/>
          <w:lang w:eastAsia="el-GR"/>
          <w14:ligatures w14:val="none"/>
        </w:rPr>
        <w:t xml:space="preserve">ή στο </w:t>
      </w:r>
      <w:r>
        <w:rPr>
          <w:rFonts w:eastAsiaTheme="minorEastAsia" w:cstheme="minorHAnsi"/>
          <w:kern w:val="0"/>
          <w:sz w:val="22"/>
          <w:szCs w:val="22"/>
          <w:lang w:val="en-US" w:eastAsia="el-GR"/>
          <w14:ligatures w14:val="none"/>
        </w:rPr>
        <w:t>Poseidonia</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Beach</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Hotel</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 xml:space="preserve">4* </w:t>
      </w:r>
      <w:r w:rsidRPr="003A7CA0">
        <w:rPr>
          <w:rFonts w:eastAsiaTheme="minorEastAsia" w:cstheme="minorHAnsi"/>
          <w:kern w:val="0"/>
          <w:sz w:val="22"/>
          <w:szCs w:val="22"/>
          <w:lang w:eastAsia="el-GR"/>
          <w14:ligatures w14:val="none"/>
        </w:rPr>
        <w:t>στη Λεμεσό</w:t>
      </w:r>
      <w:r w:rsidRPr="001C5AAE">
        <w:rPr>
          <w:rFonts w:eastAsiaTheme="minorEastAsia" w:cstheme="minorHAnsi"/>
          <w:kern w:val="0"/>
          <w:sz w:val="22"/>
          <w:szCs w:val="22"/>
          <w:lang w:eastAsia="el-GR"/>
          <w14:ligatures w14:val="none"/>
        </w:rPr>
        <w:t>.</w:t>
      </w:r>
    </w:p>
    <w:p w14:paraId="106D71B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Μεταφορά για την παρακολούθηση του Επιτάφιου, στην εκκλησία του Προφήτη Ηλία.</w:t>
      </w:r>
    </w:p>
    <w:p w14:paraId="51AFD058"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Ημιδιατροφή καθημερινά σε μπουφέ απεριόριστης ποσότητας.</w:t>
      </w:r>
    </w:p>
    <w:p w14:paraId="60D8A485" w14:textId="23DA93BA" w:rsidR="007D33CE" w:rsidRPr="00265400"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bookmarkStart w:id="1" w:name="_Hlk126919640"/>
      <w:r w:rsidRPr="003A7CA0">
        <w:rPr>
          <w:rFonts w:eastAsiaTheme="minorEastAsia" w:cstheme="minorHAnsi"/>
          <w:b/>
          <w:bCs/>
          <w:kern w:val="0"/>
          <w:sz w:val="22"/>
          <w:szCs w:val="22"/>
          <w:u w:val="single"/>
          <w:lang w:eastAsia="el-GR"/>
          <w14:ligatures w14:val="none"/>
        </w:rPr>
        <w:t xml:space="preserve">Για τις αναχωρήσεις </w:t>
      </w:r>
      <w:r>
        <w:rPr>
          <w:rFonts w:eastAsiaTheme="minorEastAsia" w:cstheme="minorHAnsi"/>
          <w:b/>
          <w:bCs/>
          <w:kern w:val="0"/>
          <w:sz w:val="22"/>
          <w:szCs w:val="22"/>
          <w:u w:val="single"/>
          <w:lang w:eastAsia="el-GR"/>
          <w14:ligatures w14:val="none"/>
        </w:rPr>
        <w:t>09</w:t>
      </w:r>
      <w:r w:rsidRPr="003A7CA0">
        <w:rPr>
          <w:rFonts w:eastAsiaTheme="minorEastAsia" w:cstheme="minorHAnsi"/>
          <w:b/>
          <w:bCs/>
          <w:kern w:val="0"/>
          <w:sz w:val="22"/>
          <w:szCs w:val="22"/>
          <w:u w:val="single"/>
          <w:lang w:eastAsia="el-GR"/>
          <w14:ligatures w14:val="none"/>
        </w:rPr>
        <w:t>/</w:t>
      </w:r>
      <w:r w:rsidRPr="001C5AAE">
        <w:rPr>
          <w:rFonts w:eastAsiaTheme="minorEastAsia" w:cstheme="minorHAnsi"/>
          <w:b/>
          <w:bCs/>
          <w:kern w:val="0"/>
          <w:sz w:val="22"/>
          <w:szCs w:val="22"/>
          <w:u w:val="single"/>
          <w:lang w:eastAsia="el-GR"/>
          <w14:ligatures w14:val="none"/>
        </w:rPr>
        <w:t>4</w:t>
      </w:r>
      <w:r w:rsidRPr="003A7CA0">
        <w:rPr>
          <w:rFonts w:eastAsiaTheme="minorEastAsia" w:cstheme="minorHAnsi"/>
          <w:b/>
          <w:bCs/>
          <w:kern w:val="0"/>
          <w:sz w:val="22"/>
          <w:szCs w:val="22"/>
          <w:u w:val="single"/>
          <w:lang w:eastAsia="el-GR"/>
          <w14:ligatures w14:val="none"/>
        </w:rPr>
        <w:t xml:space="preserve">: </w:t>
      </w:r>
      <w:r w:rsidRPr="003A7CA0">
        <w:rPr>
          <w:rFonts w:eastAsiaTheme="minorEastAsia" w:cstheme="minorHAnsi"/>
          <w:kern w:val="0"/>
          <w:sz w:val="22"/>
          <w:szCs w:val="22"/>
          <w:lang w:eastAsia="el-GR"/>
          <w14:ligatures w14:val="none"/>
        </w:rPr>
        <w:t xml:space="preserve"> </w:t>
      </w:r>
    </w:p>
    <w:p w14:paraId="722C7960" w14:textId="77777777" w:rsidR="007D33CE" w:rsidRPr="00265400"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r w:rsidRPr="00265400">
        <w:rPr>
          <w:rFonts w:eastAsiaTheme="minorEastAsia" w:cstheme="minorHAnsi"/>
          <w:kern w:val="0"/>
          <w:sz w:val="22"/>
          <w:szCs w:val="22"/>
          <w:lang w:eastAsia="el-GR"/>
          <w14:ligatures w14:val="none"/>
        </w:rPr>
        <w:t xml:space="preserve">(02) </w:t>
      </w:r>
      <w:r w:rsidRPr="003A7CA0">
        <w:rPr>
          <w:rFonts w:eastAsiaTheme="minorEastAsia" w:cstheme="minorHAnsi"/>
          <w:kern w:val="0"/>
          <w:sz w:val="22"/>
          <w:szCs w:val="22"/>
          <w:lang w:eastAsia="el-GR"/>
          <w14:ligatures w14:val="none"/>
        </w:rPr>
        <w:t>Δείπνα</w:t>
      </w:r>
      <w:r w:rsidRPr="00265400">
        <w:rPr>
          <w:rFonts w:eastAsiaTheme="minorEastAsia" w:cstheme="minorHAnsi"/>
          <w:kern w:val="0"/>
          <w:sz w:val="22"/>
          <w:szCs w:val="22"/>
          <w:lang w:eastAsia="el-GR"/>
          <w14:ligatures w14:val="none"/>
        </w:rPr>
        <w:t xml:space="preserve"> &amp; (02) </w:t>
      </w:r>
      <w:r w:rsidRPr="003A7CA0">
        <w:rPr>
          <w:rFonts w:eastAsiaTheme="minorEastAsia" w:cstheme="minorHAnsi"/>
          <w:kern w:val="0"/>
          <w:sz w:val="22"/>
          <w:szCs w:val="22"/>
          <w:lang w:eastAsia="el-GR"/>
          <w14:ligatures w14:val="none"/>
        </w:rPr>
        <w:t>Εορταστικά</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γεύματα</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Αναστάσιμο</w:t>
      </w:r>
      <w:r w:rsidRPr="00265400">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δ</w:t>
      </w:r>
      <w:r w:rsidRPr="003A7CA0">
        <w:rPr>
          <w:rFonts w:eastAsiaTheme="minorEastAsia" w:cstheme="minorHAnsi"/>
          <w:kern w:val="0"/>
          <w:sz w:val="22"/>
          <w:szCs w:val="22"/>
          <w:lang w:eastAsia="el-GR"/>
          <w14:ligatures w14:val="none"/>
        </w:rPr>
        <w:t>είπνο</w:t>
      </w:r>
      <w:r w:rsidRPr="00265400">
        <w:rPr>
          <w:rFonts w:eastAsiaTheme="minorEastAsia" w:cstheme="minorHAnsi"/>
          <w:kern w:val="0"/>
          <w:sz w:val="22"/>
          <w:szCs w:val="22"/>
          <w:lang w:eastAsia="el-GR"/>
          <w14:ligatures w14:val="none"/>
        </w:rPr>
        <w:t xml:space="preserve"> &amp; </w:t>
      </w:r>
      <w:r w:rsidRPr="003A7CA0">
        <w:rPr>
          <w:rFonts w:eastAsiaTheme="minorEastAsia" w:cstheme="minorHAnsi"/>
          <w:kern w:val="0"/>
          <w:sz w:val="22"/>
          <w:szCs w:val="22"/>
          <w:lang w:eastAsia="el-GR"/>
          <w14:ligatures w14:val="none"/>
        </w:rPr>
        <w:t>Εορταστικό</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Πασχαλινό</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w:t>
      </w:r>
      <w:r w:rsidRPr="00265400">
        <w:rPr>
          <w:rFonts w:eastAsiaTheme="minorEastAsia" w:cstheme="minorHAnsi"/>
          <w:kern w:val="0"/>
          <w:sz w:val="22"/>
          <w:szCs w:val="22"/>
          <w:lang w:eastAsia="el-GR"/>
          <w14:ligatures w14:val="none"/>
        </w:rPr>
        <w:t xml:space="preserve">) </w:t>
      </w:r>
      <w:r w:rsidRPr="001C5AAE">
        <w:rPr>
          <w:rFonts w:eastAsiaTheme="minorEastAsia" w:cstheme="minorHAnsi"/>
          <w:kern w:val="0"/>
          <w:sz w:val="22"/>
          <w:szCs w:val="22"/>
          <w:lang w:eastAsia="el-GR"/>
          <w14:ligatures w14:val="none"/>
        </w:rPr>
        <w:t>στο</w:t>
      </w:r>
      <w:r w:rsidRPr="00265400">
        <w:rPr>
          <w:rFonts w:eastAsiaTheme="minorEastAsia" w:cstheme="minorHAnsi"/>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Park</w:t>
      </w:r>
      <w:r w:rsidRPr="00265400">
        <w:rPr>
          <w:rFonts w:eastAsiaTheme="minorEastAsia" w:cstheme="minorHAnsi"/>
          <w:b/>
          <w:bCs/>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Beach</w:t>
      </w:r>
      <w:r w:rsidRPr="00265400">
        <w:rPr>
          <w:rFonts w:eastAsiaTheme="minorEastAsia" w:cstheme="minorHAnsi"/>
          <w:b/>
          <w:bCs/>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Hotel</w:t>
      </w:r>
      <w:r w:rsidRPr="00265400">
        <w:rPr>
          <w:rFonts w:eastAsiaTheme="minorEastAsia" w:cstheme="minorHAnsi"/>
          <w:b/>
          <w:bCs/>
          <w:kern w:val="0"/>
          <w:sz w:val="22"/>
          <w:szCs w:val="22"/>
          <w:lang w:eastAsia="el-GR"/>
          <w14:ligatures w14:val="none"/>
        </w:rPr>
        <w:t xml:space="preserve"> 3*</w:t>
      </w:r>
      <w:r w:rsidRPr="001C5AAE">
        <w:rPr>
          <w:rFonts w:eastAsiaTheme="minorEastAsia" w:cstheme="minorHAnsi"/>
          <w:b/>
          <w:bCs/>
          <w:kern w:val="0"/>
          <w:sz w:val="22"/>
          <w:szCs w:val="22"/>
          <w:lang w:val="en-US" w:eastAsia="el-GR"/>
          <w14:ligatures w14:val="none"/>
        </w:rPr>
        <w:t>sup</w:t>
      </w:r>
      <w:r w:rsidRPr="00265400">
        <w:rPr>
          <w:rFonts w:eastAsiaTheme="minorEastAsia" w:cstheme="minorHAnsi"/>
          <w:b/>
          <w:bCs/>
          <w:kern w:val="0"/>
          <w:sz w:val="22"/>
          <w:szCs w:val="22"/>
          <w:lang w:eastAsia="el-GR"/>
          <w14:ligatures w14:val="none"/>
        </w:rPr>
        <w:t>.</w:t>
      </w:r>
    </w:p>
    <w:p w14:paraId="2F3949C4" w14:textId="77777777" w:rsidR="007D33CE" w:rsidRPr="005D4697" w:rsidRDefault="007D33CE" w:rsidP="007D33CE">
      <w:pPr>
        <w:autoSpaceDN w:val="0"/>
        <w:spacing w:after="0" w:line="240" w:lineRule="auto"/>
        <w:ind w:left="709"/>
        <w:jc w:val="both"/>
        <w:rPr>
          <w:rFonts w:eastAsiaTheme="minorEastAsia" w:cstheme="minorHAnsi"/>
          <w:b/>
          <w:bCs/>
          <w:kern w:val="0"/>
          <w:sz w:val="22"/>
          <w:szCs w:val="22"/>
          <w:lang w:eastAsia="el-GR"/>
          <w14:ligatures w14:val="none"/>
        </w:rPr>
      </w:pPr>
      <w:r w:rsidRPr="0080516A">
        <w:rPr>
          <w:rFonts w:eastAsiaTheme="minorEastAsia" w:cstheme="minorHAnsi"/>
          <w:kern w:val="0"/>
          <w:sz w:val="22"/>
          <w:szCs w:val="22"/>
          <w:lang w:eastAsia="el-GR"/>
          <w14:ligatures w14:val="none"/>
        </w:rPr>
        <w:t xml:space="preserve">(03) </w:t>
      </w:r>
      <w:r w:rsidRPr="003A7CA0">
        <w:rPr>
          <w:rFonts w:eastAsiaTheme="minorEastAsia" w:cstheme="minorHAnsi"/>
          <w:kern w:val="0"/>
          <w:sz w:val="22"/>
          <w:szCs w:val="22"/>
          <w:lang w:eastAsia="el-GR"/>
          <w14:ligatures w14:val="none"/>
        </w:rPr>
        <w:t>Δείπνα</w:t>
      </w:r>
      <w:r w:rsidRPr="0080516A">
        <w:rPr>
          <w:rFonts w:eastAsiaTheme="minorEastAsia" w:cstheme="minorHAnsi"/>
          <w:kern w:val="0"/>
          <w:sz w:val="22"/>
          <w:szCs w:val="22"/>
          <w:lang w:eastAsia="el-GR"/>
          <w14:ligatures w14:val="none"/>
        </w:rPr>
        <w:t xml:space="preserve"> &amp; (01) </w:t>
      </w:r>
      <w:r w:rsidRPr="003A7CA0">
        <w:rPr>
          <w:rFonts w:eastAsiaTheme="minorEastAsia" w:cstheme="minorHAnsi"/>
          <w:kern w:val="0"/>
          <w:sz w:val="22"/>
          <w:szCs w:val="22"/>
          <w:lang w:eastAsia="el-GR"/>
          <w14:ligatures w14:val="none"/>
        </w:rPr>
        <w:t>Εορταστικά</w:t>
      </w:r>
      <w:r w:rsidRPr="0080516A">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γεύματα</w:t>
      </w:r>
      <w:r w:rsidRPr="0080516A">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(Αναστάσιμο δείπνο)</w:t>
      </w:r>
      <w:r w:rsidRPr="0080516A">
        <w:rPr>
          <w:rFonts w:eastAsiaTheme="minorEastAsia" w:cstheme="minorHAnsi"/>
          <w:kern w:val="0"/>
          <w:sz w:val="22"/>
          <w:szCs w:val="22"/>
          <w:lang w:eastAsia="el-GR"/>
          <w14:ligatures w14:val="none"/>
        </w:rPr>
        <w:t xml:space="preserve"> </w:t>
      </w:r>
      <w:r w:rsidRPr="001C5AAE">
        <w:rPr>
          <w:rFonts w:eastAsiaTheme="minorEastAsia" w:cstheme="minorHAnsi"/>
          <w:kern w:val="0"/>
          <w:sz w:val="22"/>
          <w:szCs w:val="22"/>
          <w:lang w:eastAsia="el-GR"/>
          <w14:ligatures w14:val="none"/>
        </w:rPr>
        <w:t>στο</w:t>
      </w:r>
      <w:r w:rsidRPr="0080516A">
        <w:rPr>
          <w:rFonts w:eastAsiaTheme="minorEastAsia" w:cstheme="minorHAnsi"/>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Poseidonia</w:t>
      </w:r>
      <w:r w:rsidRPr="0080516A">
        <w:rPr>
          <w:rFonts w:eastAsiaTheme="minorEastAsia" w:cstheme="minorHAnsi"/>
          <w:b/>
          <w:bCs/>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Beach</w:t>
      </w:r>
      <w:r w:rsidRPr="0080516A">
        <w:rPr>
          <w:rFonts w:eastAsiaTheme="minorEastAsia" w:cstheme="minorHAnsi"/>
          <w:b/>
          <w:bCs/>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Hotel</w:t>
      </w:r>
      <w:r w:rsidRPr="0080516A">
        <w:rPr>
          <w:rFonts w:eastAsiaTheme="minorEastAsia" w:cstheme="minorHAnsi"/>
          <w:b/>
          <w:bCs/>
          <w:kern w:val="0"/>
          <w:sz w:val="22"/>
          <w:szCs w:val="22"/>
          <w:lang w:eastAsia="el-GR"/>
          <w14:ligatures w14:val="none"/>
        </w:rPr>
        <w:t xml:space="preserve"> 4*</w:t>
      </w:r>
      <w:r w:rsidRPr="0080516A">
        <w:rPr>
          <w:rFonts w:eastAsiaTheme="minorEastAsia" w:cstheme="minorHAnsi"/>
          <w:b/>
          <w:bCs/>
          <w:kern w:val="0"/>
          <w:sz w:val="22"/>
          <w:szCs w:val="22"/>
          <w:lang w:val="en-US" w:eastAsia="el-GR"/>
          <w14:ligatures w14:val="none"/>
        </w:rPr>
        <w:t>sup</w:t>
      </w:r>
      <w:r w:rsidRPr="0080516A">
        <w:rPr>
          <w:rFonts w:eastAsiaTheme="minorEastAsia" w:cstheme="minorHAnsi"/>
          <w:b/>
          <w:bCs/>
          <w:kern w:val="0"/>
          <w:sz w:val="22"/>
          <w:szCs w:val="22"/>
          <w:lang w:eastAsia="el-GR"/>
          <w14:ligatures w14:val="none"/>
        </w:rPr>
        <w:t>.</w:t>
      </w:r>
    </w:p>
    <w:p w14:paraId="43CFC1A4" w14:textId="77777777" w:rsidR="007D33CE" w:rsidRPr="005D4697"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p>
    <w:bookmarkEnd w:id="1"/>
    <w:p w14:paraId="14447777"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bCs/>
          <w:kern w:val="0"/>
          <w:sz w:val="22"/>
          <w:szCs w:val="22"/>
          <w:lang w:eastAsia="el-GR"/>
          <w14:ligatures w14:val="none"/>
        </w:rPr>
      </w:pPr>
      <w:r w:rsidRPr="003A7CA0">
        <w:rPr>
          <w:rFonts w:eastAsiaTheme="minorEastAsia" w:cstheme="minorHAnsi"/>
          <w:kern w:val="0"/>
          <w:sz w:val="22"/>
          <w:szCs w:val="22"/>
          <w:lang w:eastAsia="el-GR"/>
          <w14:ligatures w14:val="none"/>
        </w:rPr>
        <w:t xml:space="preserve">Ολοήμερη εκδρομή στην Πάφο </w:t>
      </w:r>
      <w:r w:rsidRPr="003A7CA0">
        <w:rPr>
          <w:rFonts w:eastAsiaTheme="minorEastAsia" w:cstheme="minorHAnsi"/>
          <w:bCs/>
          <w:kern w:val="0"/>
          <w:sz w:val="22"/>
          <w:szCs w:val="22"/>
          <w:lang w:eastAsia="el-GR"/>
          <w14:ligatures w14:val="none"/>
        </w:rPr>
        <w:t xml:space="preserve">με </w:t>
      </w:r>
      <w:r w:rsidRPr="003A7CA0">
        <w:rPr>
          <w:rFonts w:eastAsiaTheme="minorEastAsia" w:cstheme="minorHAnsi"/>
          <w:bCs/>
          <w:kern w:val="0"/>
          <w:sz w:val="22"/>
          <w:szCs w:val="22"/>
          <w:u w:val="single"/>
          <w:lang w:eastAsia="el-GR"/>
          <w14:ligatures w14:val="none"/>
        </w:rPr>
        <w:t xml:space="preserve">επίσημο ξεναγό πιστοποιημένο από τον Κυπριακό οργανισμό τουρισμού. </w:t>
      </w:r>
    </w:p>
    <w:p w14:paraId="21A7BD44" w14:textId="77777777" w:rsidR="007D33CE" w:rsidRPr="003A7CA0" w:rsidRDefault="007D33CE" w:rsidP="007D33CE">
      <w:pPr>
        <w:numPr>
          <w:ilvl w:val="0"/>
          <w:numId w:val="1"/>
        </w:numPr>
        <w:autoSpaceDN w:val="0"/>
        <w:spacing w:after="0" w:line="240" w:lineRule="auto"/>
        <w:ind w:left="709" w:hanging="283"/>
        <w:jc w:val="both"/>
        <w:rPr>
          <w:rFonts w:eastAsiaTheme="minorEastAsia" w:cstheme="minorHAnsi"/>
          <w:bCs/>
          <w:kern w:val="0"/>
          <w:sz w:val="22"/>
          <w:szCs w:val="22"/>
          <w:lang w:eastAsia="el-GR"/>
          <w14:ligatures w14:val="none"/>
        </w:rPr>
      </w:pPr>
      <w:r w:rsidRPr="003A7CA0">
        <w:rPr>
          <w:rFonts w:eastAsiaTheme="minorEastAsia" w:cstheme="minorHAnsi"/>
          <w:bCs/>
          <w:kern w:val="0"/>
          <w:sz w:val="22"/>
          <w:szCs w:val="22"/>
          <w:lang w:eastAsia="el-GR"/>
          <w14:ligatures w14:val="none"/>
        </w:rPr>
        <w:t xml:space="preserve">Ξενάγηση στο αρχαιολογικό πάρκο του Κουρίου με </w:t>
      </w:r>
      <w:r w:rsidRPr="003A7CA0">
        <w:rPr>
          <w:rFonts w:eastAsiaTheme="minorEastAsia" w:cstheme="minorHAnsi"/>
          <w:bCs/>
          <w:kern w:val="0"/>
          <w:sz w:val="22"/>
          <w:szCs w:val="22"/>
          <w:u w:val="single"/>
          <w:lang w:eastAsia="el-GR"/>
          <w14:ligatures w14:val="none"/>
        </w:rPr>
        <w:t>επίσημο ξεναγό πιστοποιημένο από τον Κυπριακό οργανισμό τουρισμού.</w:t>
      </w:r>
    </w:p>
    <w:p w14:paraId="3B14938C"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bCs/>
          <w:kern w:val="0"/>
          <w:sz w:val="22"/>
          <w:szCs w:val="22"/>
          <w:u w:val="single"/>
          <w:lang w:eastAsia="el-GR"/>
          <w14:ligatures w14:val="none"/>
        </w:rPr>
      </w:pPr>
      <w:r w:rsidRPr="003A7CA0">
        <w:rPr>
          <w:rFonts w:eastAsiaTheme="minorEastAsia" w:cstheme="minorHAnsi"/>
          <w:kern w:val="0"/>
          <w:sz w:val="22"/>
          <w:szCs w:val="22"/>
          <w:lang w:eastAsia="el-GR"/>
          <w14:ligatures w14:val="none"/>
        </w:rPr>
        <w:t xml:space="preserve">Ολοήμερη εκδρομή Λευκωσία </w:t>
      </w:r>
      <w:r w:rsidRPr="003A7CA0">
        <w:rPr>
          <w:rFonts w:eastAsiaTheme="minorEastAsia" w:cstheme="minorHAnsi"/>
          <w:bCs/>
          <w:kern w:val="0"/>
          <w:sz w:val="22"/>
          <w:szCs w:val="22"/>
          <w:u w:val="single"/>
          <w:lang w:eastAsia="el-GR"/>
          <w14:ligatures w14:val="none"/>
        </w:rPr>
        <w:t>επίσημο ξεναγό πιστοποιημένο από τον Κυπριακό οργανισμό τουρισμού.</w:t>
      </w:r>
    </w:p>
    <w:p w14:paraId="1F6D446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Ολοήμερη εκδρομή  Όρος Τρόοδος – Μονή Κύκκου - Πλάτρες  </w:t>
      </w:r>
      <w:r w:rsidRPr="003A7CA0">
        <w:rPr>
          <w:rFonts w:eastAsiaTheme="minorEastAsia" w:cstheme="minorHAnsi"/>
          <w:bCs/>
          <w:kern w:val="0"/>
          <w:sz w:val="22"/>
          <w:szCs w:val="22"/>
          <w:lang w:eastAsia="el-GR"/>
          <w14:ligatures w14:val="none"/>
        </w:rPr>
        <w:t xml:space="preserve">με </w:t>
      </w:r>
      <w:r w:rsidRPr="003A7CA0">
        <w:rPr>
          <w:rFonts w:eastAsiaTheme="minorEastAsia" w:cstheme="minorHAnsi"/>
          <w:bCs/>
          <w:kern w:val="0"/>
          <w:sz w:val="22"/>
          <w:szCs w:val="22"/>
          <w:u w:val="single"/>
          <w:lang w:eastAsia="el-GR"/>
          <w14:ligatures w14:val="none"/>
        </w:rPr>
        <w:t xml:space="preserve">επίσημο ξεναγό πιστοποιημένο από τον Κ.Ο.Τ.   </w:t>
      </w:r>
    </w:p>
    <w:p w14:paraId="3DE584B3"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Ασφάλεια αστικής/επαγγελματικής ευθύνης.</w:t>
      </w:r>
    </w:p>
    <w:p w14:paraId="29208EBC"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Εκδρομές, περιηγήσεις, ξεναγήσεις, όπως αναφέρονται στο αναλυτικό πρόγραμμα της εκδρομής.</w:t>
      </w:r>
    </w:p>
    <w:p w14:paraId="6110959E"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Έμπειρος αρχηγός - συνοδός του γραφείου μας. </w:t>
      </w:r>
    </w:p>
    <w:p w14:paraId="5448A7A3"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Μια αποσκευή μέχρι 20 </w:t>
      </w:r>
      <w:r w:rsidRPr="003A7CA0">
        <w:rPr>
          <w:rFonts w:eastAsiaTheme="minorEastAsia" w:cstheme="minorHAnsi"/>
          <w:kern w:val="0"/>
          <w:sz w:val="22"/>
          <w:szCs w:val="22"/>
          <w:lang w:val="en-US" w:eastAsia="el-GR"/>
          <w14:ligatures w14:val="none"/>
        </w:rPr>
        <w:t>kg</w:t>
      </w:r>
      <w:r w:rsidRPr="003A7CA0">
        <w:rPr>
          <w:rFonts w:eastAsiaTheme="minorEastAsia" w:cstheme="minorHAnsi"/>
          <w:kern w:val="0"/>
          <w:sz w:val="22"/>
          <w:szCs w:val="22"/>
          <w:lang w:eastAsia="el-GR"/>
          <w14:ligatures w14:val="none"/>
        </w:rPr>
        <w:t xml:space="preserve"> ανά άτομο </w:t>
      </w:r>
    </w:p>
    <w:p w14:paraId="0253FEDF"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Μια χειραποσκευή μέχρι 8 </w:t>
      </w:r>
      <w:r w:rsidRPr="003A7CA0">
        <w:rPr>
          <w:rFonts w:eastAsiaTheme="minorEastAsia" w:cstheme="minorHAnsi"/>
          <w:kern w:val="0"/>
          <w:sz w:val="22"/>
          <w:szCs w:val="22"/>
          <w:lang w:val="en-US" w:eastAsia="el-GR"/>
          <w14:ligatures w14:val="none"/>
        </w:rPr>
        <w:t>kg</w:t>
      </w:r>
      <w:r w:rsidRPr="003A7CA0">
        <w:rPr>
          <w:rFonts w:eastAsiaTheme="minorEastAsia" w:cstheme="minorHAnsi"/>
          <w:kern w:val="0"/>
          <w:sz w:val="22"/>
          <w:szCs w:val="22"/>
          <w:lang w:eastAsia="el-GR"/>
          <w14:ligatures w14:val="none"/>
        </w:rPr>
        <w:t xml:space="preserve"> ανά άτομο </w:t>
      </w:r>
    </w:p>
    <w:p w14:paraId="6B655EA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Φ.Π.Α.</w:t>
      </w:r>
    </w:p>
    <w:p w14:paraId="2AECAB2C" w14:textId="77777777" w:rsidR="007D33CE" w:rsidRPr="003A7CA0" w:rsidRDefault="007D33CE" w:rsidP="007D33CE">
      <w:pPr>
        <w:spacing w:after="200" w:line="276" w:lineRule="auto"/>
        <w:ind w:left="142" w:firstLine="284"/>
        <w:contextualSpacing/>
        <w:rPr>
          <w:rFonts w:eastAsiaTheme="minorEastAsia"/>
          <w:b/>
          <w:color w:val="FF0000"/>
          <w:kern w:val="0"/>
          <w:sz w:val="22"/>
          <w:szCs w:val="22"/>
          <w:u w:val="single"/>
          <w:lang w:val="en-US" w:eastAsia="el-GR"/>
          <w14:ligatures w14:val="none"/>
        </w:rPr>
      </w:pPr>
    </w:p>
    <w:p w14:paraId="546F8FA0" w14:textId="77777777" w:rsidR="007D33CE" w:rsidRPr="003A7CA0" w:rsidRDefault="007D33CE" w:rsidP="007D33CE">
      <w:pPr>
        <w:spacing w:after="200" w:line="276" w:lineRule="auto"/>
        <w:ind w:left="-284" w:hanging="142"/>
        <w:contextualSpacing/>
        <w:rPr>
          <w:rFonts w:eastAsiaTheme="minorEastAsia"/>
          <w:b/>
          <w:color w:val="FF0000"/>
          <w:kern w:val="0"/>
          <w:sz w:val="22"/>
          <w:szCs w:val="22"/>
          <w:u w:val="single"/>
          <w:lang w:eastAsia="el-GR"/>
          <w14:ligatures w14:val="none"/>
        </w:rPr>
      </w:pPr>
      <w:r w:rsidRPr="003A7CA0">
        <w:rPr>
          <w:rFonts w:eastAsiaTheme="minorEastAsia"/>
          <w:b/>
          <w:color w:val="FF0000"/>
          <w:kern w:val="0"/>
          <w:sz w:val="22"/>
          <w:szCs w:val="22"/>
          <w:lang w:val="en-US" w:eastAsia="el-GR"/>
          <w14:ligatures w14:val="none"/>
        </w:rPr>
        <w:t xml:space="preserve">      </w:t>
      </w:r>
      <w:r w:rsidRPr="003A7CA0">
        <w:rPr>
          <w:rFonts w:eastAsiaTheme="minorEastAsia"/>
          <w:b/>
          <w:color w:val="FF0000"/>
          <w:kern w:val="0"/>
          <w:sz w:val="22"/>
          <w:szCs w:val="22"/>
          <w:lang w:eastAsia="el-GR"/>
          <w14:ligatures w14:val="none"/>
        </w:rPr>
        <w:t xml:space="preserve">        </w:t>
      </w:r>
      <w:r w:rsidRPr="003A7CA0">
        <w:rPr>
          <w:rFonts w:eastAsiaTheme="minorEastAsia"/>
          <w:b/>
          <w:color w:val="FF0000"/>
          <w:kern w:val="0"/>
          <w:sz w:val="22"/>
          <w:szCs w:val="22"/>
          <w:u w:val="single"/>
          <w:lang w:eastAsia="el-GR"/>
          <w14:ligatures w14:val="none"/>
        </w:rPr>
        <w:t xml:space="preserve">Δεν περιλαμβάνονται </w:t>
      </w:r>
    </w:p>
    <w:p w14:paraId="56E5C264" w14:textId="77777777" w:rsidR="007D33CE" w:rsidRPr="003A7CA0" w:rsidRDefault="007D33CE" w:rsidP="007D33CE">
      <w:pPr>
        <w:numPr>
          <w:ilvl w:val="0"/>
          <w:numId w:val="3"/>
        </w:numPr>
        <w:spacing w:after="0" w:line="240" w:lineRule="auto"/>
        <w:jc w:val="both"/>
        <w:rPr>
          <w:rFonts w:eastAsia="Times New Roman" w:cs="Calibri"/>
          <w:kern w:val="0"/>
          <w:sz w:val="22"/>
          <w:szCs w:val="22"/>
          <w:lang w:eastAsia="el-GR"/>
          <w14:ligatures w14:val="none"/>
        </w:rPr>
      </w:pPr>
      <w:r w:rsidRPr="003A7CA0">
        <w:rPr>
          <w:rFonts w:eastAsia="Times New Roman" w:cs="Calibri"/>
          <w:kern w:val="0"/>
          <w:sz w:val="22"/>
          <w:szCs w:val="22"/>
          <w:lang w:eastAsia="el-GR"/>
          <w14:ligatures w14:val="none"/>
        </w:rPr>
        <w:t xml:space="preserve">Είσοδοι σε μουσεία, αρχαιολογικούς χώρους, θεάματα και γενικά όπου απαιτείται. </w:t>
      </w:r>
    </w:p>
    <w:p w14:paraId="475F6B4B" w14:textId="77777777" w:rsidR="007D33CE" w:rsidRPr="003A7CA0" w:rsidRDefault="007D33CE" w:rsidP="007D33CE">
      <w:pPr>
        <w:numPr>
          <w:ilvl w:val="0"/>
          <w:numId w:val="3"/>
        </w:numPr>
        <w:spacing w:after="0" w:line="240" w:lineRule="auto"/>
        <w:jc w:val="both"/>
        <w:rPr>
          <w:rFonts w:eastAsia="Times New Roman" w:cs="Calibri"/>
          <w:kern w:val="0"/>
          <w:sz w:val="22"/>
          <w:szCs w:val="22"/>
          <w:lang w:eastAsia="el-GR"/>
          <w14:ligatures w14:val="none"/>
        </w:rPr>
      </w:pPr>
      <w:r w:rsidRPr="003A7CA0">
        <w:rPr>
          <w:rFonts w:eastAsia="Times New Roman" w:cs="Calibri"/>
          <w:kern w:val="0"/>
          <w:sz w:val="22"/>
          <w:szCs w:val="22"/>
          <w:lang w:eastAsia="el-GR"/>
          <w14:ligatures w14:val="none"/>
        </w:rPr>
        <w:t>Ό, τι ρητά αναφέρεται ως προαιρετικό ή προτεινόμενο.</w:t>
      </w:r>
    </w:p>
    <w:p w14:paraId="32A3E47A" w14:textId="77777777" w:rsidR="007D33CE" w:rsidRPr="009054F9" w:rsidRDefault="007D33CE" w:rsidP="007D33CE">
      <w:pPr>
        <w:numPr>
          <w:ilvl w:val="0"/>
          <w:numId w:val="3"/>
        </w:numPr>
        <w:spacing w:after="0" w:line="240" w:lineRule="auto"/>
        <w:jc w:val="both"/>
        <w:rPr>
          <w:rFonts w:eastAsia="Times New Roman" w:cstheme="minorHAnsi"/>
          <w:kern w:val="0"/>
          <w:sz w:val="22"/>
          <w:szCs w:val="22"/>
          <w:lang w:eastAsia="el-GR"/>
          <w14:ligatures w14:val="none"/>
        </w:rPr>
      </w:pPr>
      <w:r w:rsidRPr="003A7CA0">
        <w:rPr>
          <w:rFonts w:eastAsiaTheme="minorEastAsia" w:cstheme="minorHAnsi"/>
          <w:kern w:val="0"/>
          <w:sz w:val="22"/>
          <w:szCs w:val="22"/>
          <w:shd w:val="clear" w:color="auto" w:fill="FFFFFF"/>
          <w:lang w:eastAsia="el-GR"/>
          <w14:ligatures w14:val="none"/>
        </w:rPr>
        <w:t>Φόροι αεροδρομίων &amp; ξενοδοχείων (1</w:t>
      </w:r>
      <w:r w:rsidRPr="001C5AAE">
        <w:rPr>
          <w:rFonts w:eastAsiaTheme="minorEastAsia" w:cstheme="minorHAnsi"/>
          <w:kern w:val="0"/>
          <w:sz w:val="22"/>
          <w:szCs w:val="22"/>
          <w:shd w:val="clear" w:color="auto" w:fill="FFFFFF"/>
          <w:lang w:val="en-US" w:eastAsia="el-GR"/>
          <w14:ligatures w14:val="none"/>
        </w:rPr>
        <w:t>9</w:t>
      </w:r>
      <w:r w:rsidRPr="003A7CA0">
        <w:rPr>
          <w:rFonts w:eastAsiaTheme="minorEastAsia" w:cstheme="minorHAnsi"/>
          <w:kern w:val="0"/>
          <w:sz w:val="22"/>
          <w:szCs w:val="22"/>
          <w:shd w:val="clear" w:color="auto" w:fill="FFFFFF"/>
          <w:lang w:eastAsia="el-GR"/>
          <w14:ligatures w14:val="none"/>
        </w:rPr>
        <w:t>5€/ταξιδιώτη).</w:t>
      </w:r>
    </w:p>
    <w:p w14:paraId="5480FA0E" w14:textId="78F97745" w:rsidR="007D33CE" w:rsidRPr="003A7CA0" w:rsidRDefault="007D33CE" w:rsidP="007D33CE">
      <w:pPr>
        <w:numPr>
          <w:ilvl w:val="0"/>
          <w:numId w:val="3"/>
        </w:numPr>
        <w:spacing w:after="0" w:line="240" w:lineRule="auto"/>
        <w:jc w:val="both"/>
        <w:rPr>
          <w:rFonts w:eastAsia="Times New Roman" w:cstheme="minorHAnsi"/>
          <w:kern w:val="0"/>
          <w:sz w:val="22"/>
          <w:szCs w:val="22"/>
          <w:lang w:eastAsia="el-GR"/>
          <w14:ligatures w14:val="none"/>
        </w:rPr>
      </w:pPr>
      <w:r>
        <w:rPr>
          <w:rFonts w:eastAsiaTheme="minorEastAsia" w:cstheme="minorHAnsi"/>
          <w:kern w:val="0"/>
          <w:sz w:val="22"/>
          <w:szCs w:val="22"/>
          <w:shd w:val="clear" w:color="auto" w:fill="FFFFFF"/>
          <w:lang w:eastAsia="el-GR"/>
          <w14:ligatures w14:val="none"/>
        </w:rPr>
        <w:t xml:space="preserve">Προαιρετική ενισχυμένη ασφάλεια και για </w:t>
      </w:r>
      <w:r>
        <w:rPr>
          <w:rFonts w:eastAsiaTheme="minorEastAsia" w:cstheme="minorHAnsi"/>
          <w:kern w:val="0"/>
          <w:sz w:val="22"/>
          <w:szCs w:val="22"/>
          <w:shd w:val="clear" w:color="auto" w:fill="FFFFFF"/>
          <w:lang w:val="en-US" w:eastAsia="el-GR"/>
          <w14:ligatures w14:val="none"/>
        </w:rPr>
        <w:t>Covid (2</w:t>
      </w:r>
      <w:r w:rsidR="001C0FCF">
        <w:rPr>
          <w:rFonts w:eastAsiaTheme="minorEastAsia" w:cstheme="minorHAnsi"/>
          <w:kern w:val="0"/>
          <w:sz w:val="22"/>
          <w:szCs w:val="22"/>
          <w:shd w:val="clear" w:color="auto" w:fill="FFFFFF"/>
          <w:lang w:val="en-US" w:eastAsia="el-GR"/>
          <w14:ligatures w14:val="none"/>
        </w:rPr>
        <w:t>5</w:t>
      </w:r>
      <w:r>
        <w:rPr>
          <w:rFonts w:eastAsiaTheme="minorEastAsia" w:cstheme="minorHAnsi"/>
          <w:kern w:val="0"/>
          <w:sz w:val="22"/>
          <w:szCs w:val="22"/>
          <w:shd w:val="clear" w:color="auto" w:fill="FFFFFF"/>
          <w:lang w:eastAsia="el-GR"/>
          <w14:ligatures w14:val="none"/>
        </w:rPr>
        <w:t>€/ανά ταξιδιώτη).</w:t>
      </w:r>
    </w:p>
    <w:p w14:paraId="7305CDD7" w14:textId="77777777" w:rsidR="007D33CE" w:rsidRPr="003A7CA0" w:rsidRDefault="007D33CE" w:rsidP="007D33CE">
      <w:pPr>
        <w:spacing w:after="200" w:line="276" w:lineRule="auto"/>
        <w:ind w:left="-142"/>
        <w:contextualSpacing/>
        <w:rPr>
          <w:rFonts w:eastAsiaTheme="minorEastAsia"/>
          <w:kern w:val="0"/>
          <w:sz w:val="20"/>
          <w:szCs w:val="20"/>
          <w:lang w:eastAsia="el-GR"/>
          <w14:ligatures w14:val="none"/>
        </w:rPr>
      </w:pPr>
    </w:p>
    <w:p w14:paraId="40B69A61" w14:textId="77777777" w:rsidR="007D33CE" w:rsidRPr="003A7CA0" w:rsidRDefault="007D33CE" w:rsidP="007D33CE">
      <w:pPr>
        <w:numPr>
          <w:ilvl w:val="0"/>
          <w:numId w:val="4"/>
        </w:numPr>
        <w:spacing w:after="0" w:line="240" w:lineRule="auto"/>
        <w:rPr>
          <w:rFonts w:eastAsiaTheme="minorEastAsia"/>
          <w:b/>
          <w:bCs/>
          <w:kern w:val="0"/>
          <w:sz w:val="20"/>
          <w:szCs w:val="20"/>
          <w:u w:val="single"/>
          <w:lang w:eastAsia="el-GR"/>
          <w14:ligatures w14:val="none"/>
        </w:rPr>
      </w:pPr>
      <w:r w:rsidRPr="003A7CA0">
        <w:rPr>
          <w:rFonts w:eastAsiaTheme="minorEastAsia"/>
          <w:b/>
          <w:bCs/>
          <w:kern w:val="0"/>
          <w:sz w:val="20"/>
          <w:szCs w:val="20"/>
          <w:u w:val="single"/>
          <w:lang w:eastAsia="el-GR"/>
          <w14:ligatures w14:val="none"/>
        </w:rPr>
        <w:t>ΠΤΗΣΕΙΣ</w:t>
      </w:r>
    </w:p>
    <w:p w14:paraId="384D5D05" w14:textId="77777777" w:rsidR="007D33CE" w:rsidRPr="003A7CA0" w:rsidRDefault="007D33CE" w:rsidP="007D33CE">
      <w:pPr>
        <w:spacing w:after="200" w:line="276" w:lineRule="auto"/>
        <w:ind w:left="578"/>
        <w:contextualSpacing/>
        <w:rPr>
          <w:rFonts w:eastAsiaTheme="minorEastAsia" w:cstheme="minorHAnsi"/>
          <w:kern w:val="0"/>
          <w:sz w:val="22"/>
          <w:szCs w:val="22"/>
          <w:lang w:val="en-US" w:eastAsia="el-GR"/>
          <w14:ligatures w14:val="none"/>
        </w:rPr>
      </w:pPr>
    </w:p>
    <w:p w14:paraId="0AF6643C" w14:textId="77777777" w:rsidR="007D33CE" w:rsidRPr="003A7CA0" w:rsidRDefault="007D33CE" w:rsidP="007D33CE">
      <w:pPr>
        <w:numPr>
          <w:ilvl w:val="0"/>
          <w:numId w:val="5"/>
        </w:numPr>
        <w:spacing w:after="200" w:line="276" w:lineRule="auto"/>
        <w:contextualSpacing/>
        <w:rPr>
          <w:rFonts w:eastAsiaTheme="minorEastAsia" w:cstheme="minorHAnsi"/>
          <w:kern w:val="0"/>
          <w:sz w:val="22"/>
          <w:szCs w:val="22"/>
          <w:lang w:eastAsia="el-GR"/>
          <w14:ligatures w14:val="none"/>
        </w:rPr>
      </w:pPr>
      <w:r w:rsidRPr="003A7CA0">
        <w:rPr>
          <w:rFonts w:eastAsiaTheme="minorEastAsia" w:cstheme="minorHAnsi"/>
          <w:b/>
          <w:bCs/>
          <w:kern w:val="0"/>
          <w:sz w:val="22"/>
          <w:szCs w:val="22"/>
          <w:lang w:eastAsia="el-GR"/>
          <w14:ligatures w14:val="none"/>
        </w:rPr>
        <w:t>Αναχώρηση:</w:t>
      </w:r>
      <w:r w:rsidRPr="003A7CA0">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 xml:space="preserve">  </w:t>
      </w:r>
      <w:r w:rsidRPr="003A7CA0">
        <w:rPr>
          <w:rFonts w:eastAsiaTheme="minorEastAsia" w:cstheme="minorHAnsi"/>
          <w:b/>
          <w:bCs/>
          <w:kern w:val="0"/>
          <w:sz w:val="22"/>
          <w:szCs w:val="22"/>
          <w:lang w:val="en-US" w:eastAsia="el-GR"/>
          <w14:ligatures w14:val="none"/>
        </w:rPr>
        <w:t>GQ</w:t>
      </w:r>
      <w:r w:rsidRPr="003A7CA0">
        <w:rPr>
          <w:rFonts w:eastAsiaTheme="minorEastAsia" w:cstheme="minorHAnsi"/>
          <w:b/>
          <w:bCs/>
          <w:kern w:val="0"/>
          <w:sz w:val="22"/>
          <w:szCs w:val="22"/>
          <w:lang w:eastAsia="el-GR"/>
          <w14:ligatures w14:val="none"/>
        </w:rPr>
        <w:t xml:space="preserve"> 600</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ATHLCA</w:t>
      </w:r>
      <w:r w:rsidRPr="003A7CA0">
        <w:rPr>
          <w:rFonts w:eastAsiaTheme="minorEastAsia" w:cstheme="minorHAnsi"/>
          <w:kern w:val="0"/>
          <w:sz w:val="22"/>
          <w:szCs w:val="22"/>
          <w:lang w:eastAsia="el-GR"/>
          <w14:ligatures w14:val="none"/>
        </w:rPr>
        <w:t xml:space="preserve"> 07.15 – 08.50</w:t>
      </w:r>
    </w:p>
    <w:p w14:paraId="296FF5FD" w14:textId="77777777" w:rsidR="007D33CE" w:rsidRPr="003A7CA0" w:rsidRDefault="007D33CE" w:rsidP="007D33CE">
      <w:pPr>
        <w:numPr>
          <w:ilvl w:val="0"/>
          <w:numId w:val="5"/>
        </w:numPr>
        <w:spacing w:after="200" w:line="276" w:lineRule="auto"/>
        <w:contextualSpacing/>
        <w:rPr>
          <w:rFonts w:eastAsiaTheme="minorEastAsia" w:cstheme="minorHAnsi"/>
          <w:kern w:val="0"/>
          <w:sz w:val="22"/>
          <w:szCs w:val="22"/>
          <w:lang w:eastAsia="el-GR"/>
          <w14:ligatures w14:val="none"/>
        </w:rPr>
      </w:pPr>
      <w:r w:rsidRPr="003A7CA0">
        <w:rPr>
          <w:rFonts w:eastAsiaTheme="minorEastAsia" w:cstheme="minorHAnsi"/>
          <w:b/>
          <w:bCs/>
          <w:kern w:val="0"/>
          <w:sz w:val="22"/>
          <w:szCs w:val="22"/>
          <w:lang w:eastAsia="el-GR"/>
          <w14:ligatures w14:val="none"/>
        </w:rPr>
        <w:t>Επιστροφή:</w:t>
      </w:r>
      <w:r w:rsidRPr="003A7CA0">
        <w:rPr>
          <w:rFonts w:eastAsiaTheme="minorEastAsia" w:cstheme="minorHAnsi"/>
          <w:kern w:val="0"/>
          <w:sz w:val="22"/>
          <w:szCs w:val="22"/>
          <w:lang w:eastAsia="el-GR"/>
          <w14:ligatures w14:val="none"/>
        </w:rPr>
        <w:t xml:space="preserve">      </w:t>
      </w:r>
      <w:r w:rsidRPr="003A7CA0">
        <w:rPr>
          <w:rFonts w:eastAsiaTheme="minorEastAsia" w:cstheme="minorHAnsi"/>
          <w:b/>
          <w:bCs/>
          <w:kern w:val="0"/>
          <w:sz w:val="22"/>
          <w:szCs w:val="22"/>
          <w:lang w:val="en-US" w:eastAsia="el-GR"/>
          <w14:ligatures w14:val="none"/>
        </w:rPr>
        <w:t>GQ</w:t>
      </w:r>
      <w:r w:rsidRPr="003A7CA0">
        <w:rPr>
          <w:rFonts w:eastAsiaTheme="minorEastAsia" w:cstheme="minorHAnsi"/>
          <w:b/>
          <w:bCs/>
          <w:kern w:val="0"/>
          <w:sz w:val="22"/>
          <w:szCs w:val="22"/>
          <w:lang w:eastAsia="el-GR"/>
          <w14:ligatures w14:val="none"/>
        </w:rPr>
        <w:t xml:space="preserve"> 603</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LCAATH</w:t>
      </w:r>
      <w:r w:rsidRPr="003A7CA0">
        <w:rPr>
          <w:rFonts w:eastAsiaTheme="minorEastAsia" w:cstheme="minorHAnsi"/>
          <w:kern w:val="0"/>
          <w:sz w:val="22"/>
          <w:szCs w:val="22"/>
          <w:lang w:eastAsia="el-GR"/>
          <w14:ligatures w14:val="none"/>
        </w:rPr>
        <w:t xml:space="preserve"> 2</w:t>
      </w:r>
      <w:r>
        <w:rPr>
          <w:rFonts w:eastAsiaTheme="minorEastAsia" w:cstheme="minorHAnsi"/>
          <w:kern w:val="0"/>
          <w:sz w:val="22"/>
          <w:szCs w:val="22"/>
          <w:lang w:val="en-US" w:eastAsia="el-GR"/>
          <w14:ligatures w14:val="none"/>
        </w:rPr>
        <w:t>1</w:t>
      </w:r>
      <w:r w:rsidRPr="003A7CA0">
        <w:rPr>
          <w:rFonts w:eastAsiaTheme="minorEastAsia" w:cstheme="minorHAnsi"/>
          <w:kern w:val="0"/>
          <w:sz w:val="22"/>
          <w:szCs w:val="22"/>
          <w:lang w:eastAsia="el-GR"/>
          <w14:ligatures w14:val="none"/>
        </w:rPr>
        <w:t>.</w:t>
      </w:r>
      <w:r>
        <w:rPr>
          <w:rFonts w:eastAsiaTheme="minorEastAsia" w:cstheme="minorHAnsi"/>
          <w:kern w:val="0"/>
          <w:sz w:val="22"/>
          <w:szCs w:val="22"/>
          <w:lang w:val="en-US" w:eastAsia="el-GR"/>
          <w14:ligatures w14:val="none"/>
        </w:rPr>
        <w:t>2</w:t>
      </w:r>
      <w:r w:rsidRPr="003A7CA0">
        <w:rPr>
          <w:rFonts w:eastAsiaTheme="minorEastAsia" w:cstheme="minorHAnsi"/>
          <w:kern w:val="0"/>
          <w:sz w:val="22"/>
          <w:szCs w:val="22"/>
          <w:lang w:eastAsia="el-GR"/>
          <w14:ligatures w14:val="none"/>
        </w:rPr>
        <w:t>5 – 2</w:t>
      </w:r>
      <w:r>
        <w:rPr>
          <w:rFonts w:eastAsiaTheme="minorEastAsia" w:cstheme="minorHAnsi"/>
          <w:kern w:val="0"/>
          <w:sz w:val="22"/>
          <w:szCs w:val="22"/>
          <w:lang w:val="en-US" w:eastAsia="el-GR"/>
          <w14:ligatures w14:val="none"/>
        </w:rPr>
        <w:t>3</w:t>
      </w:r>
      <w:r w:rsidRPr="003A7CA0">
        <w:rPr>
          <w:rFonts w:eastAsiaTheme="minorEastAsia" w:cstheme="minorHAnsi"/>
          <w:kern w:val="0"/>
          <w:sz w:val="22"/>
          <w:szCs w:val="22"/>
          <w:lang w:eastAsia="el-GR"/>
          <w14:ligatures w14:val="none"/>
        </w:rPr>
        <w:t>.</w:t>
      </w:r>
      <w:r>
        <w:rPr>
          <w:rFonts w:eastAsiaTheme="minorEastAsia" w:cstheme="minorHAnsi"/>
          <w:kern w:val="0"/>
          <w:sz w:val="22"/>
          <w:szCs w:val="22"/>
          <w:lang w:val="en-US" w:eastAsia="el-GR"/>
          <w14:ligatures w14:val="none"/>
        </w:rPr>
        <w:t>1</w:t>
      </w:r>
      <w:r w:rsidRPr="003A7CA0">
        <w:rPr>
          <w:rFonts w:eastAsiaTheme="minorEastAsia" w:cstheme="minorHAnsi"/>
          <w:kern w:val="0"/>
          <w:sz w:val="22"/>
          <w:szCs w:val="22"/>
          <w:lang w:eastAsia="el-GR"/>
          <w14:ligatures w14:val="none"/>
        </w:rPr>
        <w:t>0</w:t>
      </w:r>
    </w:p>
    <w:p w14:paraId="473CBA7C" w14:textId="77777777" w:rsidR="007D33CE" w:rsidRPr="003A7CA0" w:rsidRDefault="007D33CE" w:rsidP="007D33CE">
      <w:pPr>
        <w:spacing w:after="200" w:line="276" w:lineRule="auto"/>
        <w:ind w:left="578"/>
        <w:contextualSpacing/>
        <w:rPr>
          <w:rFonts w:eastAsiaTheme="minorEastAsia" w:cstheme="minorHAnsi"/>
          <w:kern w:val="0"/>
          <w:sz w:val="22"/>
          <w:szCs w:val="22"/>
          <w:lang w:eastAsia="el-GR"/>
          <w14:ligatures w14:val="none"/>
        </w:rPr>
      </w:pPr>
    </w:p>
    <w:p w14:paraId="7FCAFD23" w14:textId="77777777" w:rsidR="007D33CE" w:rsidRPr="003A7CA0" w:rsidRDefault="007D33CE" w:rsidP="007D33CE">
      <w:pPr>
        <w:spacing w:after="200" w:line="276" w:lineRule="auto"/>
        <w:jc w:val="both"/>
        <w:rPr>
          <w:rFonts w:eastAsiaTheme="minorEastAsia" w:cstheme="minorHAnsi"/>
          <w:b/>
          <w:color w:val="FF0000"/>
          <w:kern w:val="0"/>
          <w:u w:val="single"/>
          <w:shd w:val="clear" w:color="auto" w:fill="FFFFFF"/>
          <w:lang w:eastAsia="el-GR"/>
          <w14:ligatures w14:val="none"/>
        </w:rPr>
      </w:pPr>
      <w:r w:rsidRPr="003A7CA0">
        <w:rPr>
          <w:rFonts w:eastAsiaTheme="minorEastAsia" w:cstheme="minorHAnsi"/>
          <w:b/>
          <w:color w:val="FF0000"/>
          <w:kern w:val="0"/>
          <w:u w:val="single"/>
          <w:shd w:val="clear" w:color="auto" w:fill="FFFFFF"/>
          <w:lang w:eastAsia="el-GR"/>
          <w14:ligatures w14:val="none"/>
        </w:rPr>
        <w:t>ΣΗΜΕΙΩΣΕΙΣ</w:t>
      </w:r>
    </w:p>
    <w:p w14:paraId="295E1C9B" w14:textId="77777777" w:rsidR="007D33CE" w:rsidRPr="003A7CA0" w:rsidRDefault="007D33CE" w:rsidP="007D33CE">
      <w:pPr>
        <w:numPr>
          <w:ilvl w:val="0"/>
          <w:numId w:val="2"/>
        </w:numPr>
        <w:spacing w:after="200" w:line="259" w:lineRule="auto"/>
        <w:contextualSpacing/>
        <w:jc w:val="both"/>
        <w:rPr>
          <w:rFonts w:eastAsiaTheme="minorEastAsia" w:cstheme="minorHAnsi"/>
          <w:kern w:val="0"/>
          <w:sz w:val="22"/>
          <w:szCs w:val="22"/>
          <w:shd w:val="clear" w:color="auto" w:fill="FFFFFF"/>
          <w:lang w:eastAsia="el-GR"/>
          <w14:ligatures w14:val="none"/>
        </w:rPr>
      </w:pPr>
      <w:r w:rsidRPr="003A7CA0">
        <w:rPr>
          <w:rFonts w:eastAsiaTheme="minorEastAsia" w:cstheme="minorHAnsi"/>
          <w:kern w:val="0"/>
          <w:sz w:val="22"/>
          <w:szCs w:val="22"/>
          <w:lang w:eastAsia="el-GR"/>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3A7CA0">
        <w:rPr>
          <w:rFonts w:eastAsiaTheme="minorEastAsia" w:cstheme="minorHAnsi"/>
          <w:kern w:val="0"/>
          <w:sz w:val="22"/>
          <w:szCs w:val="22"/>
          <w:shd w:val="clear" w:color="auto" w:fill="FFFFFF"/>
          <w:lang w:eastAsia="el-GR"/>
          <w14:ligatures w14:val="none"/>
        </w:rPr>
        <w:t xml:space="preserve"> </w:t>
      </w:r>
    </w:p>
    <w:p w14:paraId="1A7C2793" w14:textId="77777777" w:rsidR="007D33CE" w:rsidRPr="003A7CA0" w:rsidRDefault="007D33CE" w:rsidP="007D33CE">
      <w:pPr>
        <w:numPr>
          <w:ilvl w:val="0"/>
          <w:numId w:val="2"/>
        </w:numPr>
        <w:spacing w:after="200" w:line="259" w:lineRule="auto"/>
        <w:contextualSpacing/>
        <w:jc w:val="both"/>
        <w:rPr>
          <w:rFonts w:eastAsiaTheme="minorEastAsia" w:cstheme="minorHAnsi"/>
          <w:kern w:val="0"/>
          <w:sz w:val="22"/>
          <w:szCs w:val="22"/>
          <w:shd w:val="clear" w:color="auto" w:fill="FFFFFF"/>
          <w:lang w:eastAsia="el-GR"/>
          <w14:ligatures w14:val="none"/>
        </w:rPr>
      </w:pPr>
      <w:r w:rsidRPr="003A7CA0">
        <w:rPr>
          <w:rFonts w:ascii="Calibri" w:eastAsiaTheme="minorEastAsia" w:hAnsi="Calibri" w:cs="Calibri"/>
          <w:bCs/>
          <w:kern w:val="0"/>
          <w:sz w:val="22"/>
          <w:szCs w:val="22"/>
          <w:lang w:eastAsia="el-GR"/>
          <w14:ligatures w14:val="none"/>
        </w:rPr>
        <w:t xml:space="preserve">Για τους επιβάτες που ταξιδεύουν με τη </w:t>
      </w:r>
      <w:r w:rsidRPr="003A7CA0">
        <w:rPr>
          <w:rFonts w:ascii="Calibri" w:eastAsiaTheme="minorEastAsia" w:hAnsi="Calibri" w:cs="Calibri"/>
          <w:bCs/>
          <w:kern w:val="0"/>
          <w:sz w:val="22"/>
          <w:szCs w:val="22"/>
          <w:lang w:val="en-US" w:eastAsia="el-GR"/>
          <w14:ligatures w14:val="none"/>
        </w:rPr>
        <w:t>Sky</w:t>
      </w:r>
      <w:r w:rsidRPr="003A7CA0">
        <w:rPr>
          <w:rFonts w:ascii="Calibri" w:eastAsiaTheme="minorEastAsia" w:hAnsi="Calibri" w:cs="Calibri"/>
          <w:bCs/>
          <w:kern w:val="0"/>
          <w:sz w:val="22"/>
          <w:szCs w:val="22"/>
          <w:lang w:eastAsia="el-GR"/>
          <w14:ligatures w14:val="none"/>
        </w:rPr>
        <w:t xml:space="preserve"> </w:t>
      </w:r>
      <w:r w:rsidRPr="003A7CA0">
        <w:rPr>
          <w:rFonts w:ascii="Calibri" w:eastAsiaTheme="minorEastAsia" w:hAnsi="Calibri" w:cs="Calibri"/>
          <w:bCs/>
          <w:kern w:val="0"/>
          <w:sz w:val="22"/>
          <w:szCs w:val="22"/>
          <w:lang w:val="en-US" w:eastAsia="el-GR"/>
          <w14:ligatures w14:val="none"/>
        </w:rPr>
        <w:t>Express</w:t>
      </w:r>
      <w:r w:rsidRPr="003A7CA0">
        <w:rPr>
          <w:rFonts w:ascii="Calibri" w:eastAsiaTheme="minorEastAsia" w:hAnsi="Calibri" w:cs="Calibri"/>
          <w:bCs/>
          <w:kern w:val="0"/>
          <w:sz w:val="22"/>
          <w:szCs w:val="22"/>
          <w:lang w:eastAsia="el-GR"/>
          <w14:ligatures w14:val="none"/>
        </w:rPr>
        <w:t>, και επιθυμούν να ταξιδέψουν με εσωτερικές πτήσεις, το επιπλέον κόστος για όλη την Ελλάδα είναι από 1</w:t>
      </w:r>
      <w:r w:rsidRPr="00C44826">
        <w:rPr>
          <w:rFonts w:ascii="Calibri" w:eastAsiaTheme="minorEastAsia" w:hAnsi="Calibri" w:cs="Calibri"/>
          <w:bCs/>
          <w:kern w:val="0"/>
          <w:sz w:val="22"/>
          <w:szCs w:val="22"/>
          <w:lang w:eastAsia="el-GR"/>
          <w14:ligatures w14:val="none"/>
        </w:rPr>
        <w:t>2</w:t>
      </w:r>
      <w:r w:rsidRPr="003A7CA0">
        <w:rPr>
          <w:rFonts w:ascii="Calibri" w:eastAsiaTheme="minorEastAsia" w:hAnsi="Calibri" w:cs="Calibri"/>
          <w:bCs/>
          <w:kern w:val="0"/>
          <w:sz w:val="22"/>
          <w:szCs w:val="22"/>
          <w:lang w:eastAsia="el-GR"/>
          <w14:ligatures w14:val="none"/>
        </w:rPr>
        <w:t>0€.</w:t>
      </w:r>
    </w:p>
    <w:p w14:paraId="7B80EF7B" w14:textId="77777777" w:rsidR="007D33CE" w:rsidRPr="007E0B81" w:rsidRDefault="007D33CE" w:rsidP="007D33CE">
      <w:pPr>
        <w:suppressAutoHyphens/>
        <w:autoSpaceDN w:val="0"/>
        <w:spacing w:line="256" w:lineRule="auto"/>
        <w:rPr>
          <w:rFonts w:ascii="Calibri" w:eastAsia="Times New Roman" w:hAnsi="Calibri" w:cs="Calibri"/>
          <w:b/>
          <w:bCs/>
          <w:color w:val="FF0000"/>
          <w:kern w:val="0"/>
          <w:sz w:val="22"/>
          <w:szCs w:val="22"/>
          <w:lang w:eastAsia="el-GR"/>
          <w14:ligatures w14:val="none"/>
        </w:rPr>
      </w:pPr>
      <w:r w:rsidRPr="007E0B81">
        <w:rPr>
          <w:rFonts w:ascii="Calibri" w:eastAsia="Times New Roman" w:hAnsi="Calibri" w:cs="Calibri"/>
          <w:b/>
          <w:bCs/>
          <w:color w:val="FF0000"/>
          <w:kern w:val="0"/>
          <w:sz w:val="22"/>
          <w:szCs w:val="22"/>
          <w:lang w:eastAsia="el-GR"/>
          <w14:ligatures w14:val="none"/>
        </w:rPr>
        <w:t xml:space="preserve">Σημαντικές Σημειώσεις: </w:t>
      </w:r>
    </w:p>
    <w:p w14:paraId="1C703DEB" w14:textId="77777777"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 xml:space="preserve">Η τιμή «SuperEarly» ισχύει με, προκαταβολή 450€/άτομο </w:t>
      </w:r>
      <w:r w:rsidRPr="00E6030B">
        <w:rPr>
          <w:rFonts w:ascii="Calibri" w:eastAsia="Times New Roman" w:hAnsi="Calibri" w:cs="Calibri"/>
          <w:b/>
          <w:bCs/>
          <w:color w:val="000000" w:themeColor="text1"/>
          <w:kern w:val="0"/>
          <w:sz w:val="22"/>
          <w:szCs w:val="22"/>
          <w:lang w:val="en-US" w:eastAsia="el-GR"/>
          <w14:ligatures w14:val="none"/>
        </w:rPr>
        <w:t xml:space="preserve">MH </w:t>
      </w:r>
      <w:r w:rsidRPr="00E6030B">
        <w:rPr>
          <w:rFonts w:ascii="Calibri" w:eastAsia="Times New Roman" w:hAnsi="Calibri" w:cs="Calibri"/>
          <w:b/>
          <w:bCs/>
          <w:color w:val="000000" w:themeColor="text1"/>
          <w:kern w:val="0"/>
          <w:sz w:val="22"/>
          <w:szCs w:val="22"/>
          <w:lang w:eastAsia="el-GR"/>
          <w14:ligatures w14:val="none"/>
        </w:rPr>
        <w:t>επιστρεπτέα για τις πρώτες 10 συμμετοχές, εξόφληση στις 21 μέρες πριν non-refundable.</w:t>
      </w:r>
    </w:p>
    <w:p w14:paraId="19041A25" w14:textId="77777777"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D6BB2A4" w14:textId="14BD4910"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 xml:space="preserve">Η τιμή «Κανονική» ισχύει με προκαταβολή 450€/άτομο επιστρεπτέα έως και 45 μέρες πριν, εξόφληση στις 21 μέρες πριν non-refundable. Παρέχεται η δυνατότητα </w:t>
      </w:r>
      <w:r w:rsidR="00B3163A">
        <w:rPr>
          <w:rFonts w:ascii="Calibri" w:eastAsia="Times New Roman" w:hAnsi="Calibri" w:cs="Calibri"/>
          <w:b/>
          <w:bCs/>
          <w:color w:val="000000" w:themeColor="text1"/>
          <w:kern w:val="0"/>
          <w:sz w:val="22"/>
          <w:szCs w:val="22"/>
          <w:lang w:eastAsia="el-GR"/>
          <w14:ligatures w14:val="none"/>
        </w:rPr>
        <w:t>10</w:t>
      </w:r>
      <w:r w:rsidRPr="00E6030B">
        <w:rPr>
          <w:rFonts w:ascii="Calibri" w:eastAsia="Times New Roman" w:hAnsi="Calibri" w:cs="Calibri"/>
          <w:b/>
          <w:bCs/>
          <w:color w:val="000000" w:themeColor="text1"/>
          <w:kern w:val="0"/>
          <w:sz w:val="22"/>
          <w:szCs w:val="22"/>
          <w:lang w:eastAsia="el-GR"/>
          <w14:ligatures w14:val="none"/>
        </w:rPr>
        <w:t xml:space="preserve"> άτοκων δόσεων με προκαταβολή εφάπαξ 450€/άτομο.</w:t>
      </w:r>
    </w:p>
    <w:p w14:paraId="37B11612" w14:textId="77777777" w:rsidR="007D33CE" w:rsidRPr="007E0B81" w:rsidRDefault="007D33CE" w:rsidP="007D33CE">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4</w:t>
      </w:r>
      <w:r w:rsidRPr="007E0B81">
        <w:rPr>
          <w:rFonts w:ascii="Calibri" w:eastAsia="Times New Roman" w:hAnsi="Calibri" w:cs="Calibri"/>
          <w:b/>
          <w:bCs/>
          <w:color w:val="000000" w:themeColor="text1"/>
          <w:kern w:val="0"/>
          <w:sz w:val="22"/>
          <w:szCs w:val="22"/>
          <w:lang w:eastAsia="el-GR"/>
          <w14:ligatures w14:val="none"/>
        </w:rPr>
        <w:t>.Ξεναγήσεις και εκδρομές, ενδέχεται να αλλάξει η σειρά που θα πραγματοποιηθούν.</w:t>
      </w:r>
    </w:p>
    <w:p w14:paraId="1D0B7CDB" w14:textId="72FE9D84" w:rsidR="007D33CE" w:rsidRDefault="007D33CE" w:rsidP="00B3163A">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5</w:t>
      </w:r>
      <w:r w:rsidRPr="007E0B81">
        <w:rPr>
          <w:rFonts w:ascii="Calibri" w:eastAsia="Times New Roman" w:hAnsi="Calibri" w:cs="Calibri"/>
          <w:b/>
          <w:bCs/>
          <w:color w:val="000000" w:themeColor="text1"/>
          <w:kern w:val="0"/>
          <w:sz w:val="22"/>
          <w:szCs w:val="22"/>
          <w:lang w:eastAsia="el-GR"/>
          <w14:ligatures w14:val="none"/>
        </w:rPr>
        <w:t>. Η παιδική τιμή αφορά παιδιά αυστηρά μέχρι 12 ετών με 2 ενήλικες.</w:t>
      </w:r>
    </w:p>
    <w:p w14:paraId="5CC1A50A" w14:textId="77777777" w:rsidR="007D33CE" w:rsidRPr="007E0B81" w:rsidRDefault="007D33CE" w:rsidP="007D33CE">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w:t>
      </w:r>
      <w:r w:rsidRPr="007E0B81">
        <w:rPr>
          <w:rFonts w:ascii="Calibri" w:eastAsia="Times New Roman" w:hAnsi="Calibri" w:cs="Calibri"/>
          <w:b/>
          <w:bCs/>
          <w:color w:val="000000" w:themeColor="text1"/>
          <w:kern w:val="0"/>
          <w:sz w:val="22"/>
          <w:szCs w:val="22"/>
          <w:lang w:eastAsia="el-GR"/>
          <w14:ligatures w14:val="none"/>
        </w:rPr>
        <w:t>Δεχόμαστε όλες τις πιστωτικές εκτός από American Express και Diners.</w:t>
      </w:r>
    </w:p>
    <w:p w14:paraId="5A4369D5" w14:textId="77777777" w:rsidR="007D33CE" w:rsidRDefault="007D33CE" w:rsidP="007D33CE"/>
    <w:p w14:paraId="615D43F6" w14:textId="77777777" w:rsidR="00275B8B" w:rsidRDefault="00275B8B"/>
    <w:sectPr w:rsidR="00275B8B" w:rsidSect="007D33C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5E80D84"/>
    <w:multiLevelType w:val="hybridMultilevel"/>
    <w:tmpl w:val="98686D48"/>
    <w:lvl w:ilvl="0" w:tplc="0408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 w15:restartNumberingAfterBreak="0">
    <w:nsid w:val="1BFD6350"/>
    <w:multiLevelType w:val="hybridMultilevel"/>
    <w:tmpl w:val="564E570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097355"/>
    <w:multiLevelType w:val="hybridMultilevel"/>
    <w:tmpl w:val="07DCD414"/>
    <w:lvl w:ilvl="0" w:tplc="04080007">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640382924">
    <w:abstractNumId w:val="2"/>
  </w:num>
  <w:num w:numId="2" w16cid:durableId="1081952132">
    <w:abstractNumId w:val="5"/>
  </w:num>
  <w:num w:numId="3" w16cid:durableId="1689067384">
    <w:abstractNumId w:val="4"/>
  </w:num>
  <w:num w:numId="4" w16cid:durableId="360668545">
    <w:abstractNumId w:val="3"/>
  </w:num>
  <w:num w:numId="5" w16cid:durableId="1034428577">
    <w:abstractNumId w:val="1"/>
  </w:num>
  <w:num w:numId="6" w16cid:durableId="189203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CE"/>
    <w:rsid w:val="001C0FCF"/>
    <w:rsid w:val="00205E37"/>
    <w:rsid w:val="00275B8B"/>
    <w:rsid w:val="002A7314"/>
    <w:rsid w:val="00442A1B"/>
    <w:rsid w:val="0075190C"/>
    <w:rsid w:val="00790EB2"/>
    <w:rsid w:val="007D33CE"/>
    <w:rsid w:val="00A515BD"/>
    <w:rsid w:val="00B316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0CAA"/>
  <w15:chartTrackingRefBased/>
  <w15:docId w15:val="{93800147-B319-4665-B4C2-64504977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3CE"/>
    <w:pPr>
      <w:spacing w:line="278" w:lineRule="auto"/>
    </w:pPr>
    <w:rPr>
      <w:sz w:val="24"/>
      <w:szCs w:val="24"/>
      <w:lang w:val="el-GR"/>
    </w:rPr>
  </w:style>
  <w:style w:type="paragraph" w:styleId="1">
    <w:name w:val="heading 1"/>
    <w:basedOn w:val="a"/>
    <w:next w:val="a"/>
    <w:link w:val="1Char"/>
    <w:uiPriority w:val="9"/>
    <w:qFormat/>
    <w:rsid w:val="007D3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D3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D33C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D33C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D33C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D33C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33C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33C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33C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33C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7D33C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7D33C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7D33C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7D33C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7D33C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D33C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D33C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D33CE"/>
    <w:rPr>
      <w:rFonts w:eastAsiaTheme="majorEastAsia" w:cstheme="majorBidi"/>
      <w:color w:val="272727" w:themeColor="text1" w:themeTint="D8"/>
    </w:rPr>
  </w:style>
  <w:style w:type="paragraph" w:styleId="a3">
    <w:name w:val="Title"/>
    <w:basedOn w:val="a"/>
    <w:next w:val="a"/>
    <w:link w:val="Char"/>
    <w:uiPriority w:val="10"/>
    <w:qFormat/>
    <w:rsid w:val="007D3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D33C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33C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D33C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33CE"/>
    <w:pPr>
      <w:spacing w:before="160"/>
      <w:jc w:val="center"/>
    </w:pPr>
    <w:rPr>
      <w:i/>
      <w:iCs/>
      <w:color w:val="404040" w:themeColor="text1" w:themeTint="BF"/>
    </w:rPr>
  </w:style>
  <w:style w:type="character" w:customStyle="1" w:styleId="Char1">
    <w:name w:val="Απόσπασμα Char"/>
    <w:basedOn w:val="a0"/>
    <w:link w:val="a5"/>
    <w:uiPriority w:val="29"/>
    <w:rsid w:val="007D33CE"/>
    <w:rPr>
      <w:i/>
      <w:iCs/>
      <w:color w:val="404040" w:themeColor="text1" w:themeTint="BF"/>
    </w:rPr>
  </w:style>
  <w:style w:type="paragraph" w:styleId="a6">
    <w:name w:val="List Paragraph"/>
    <w:basedOn w:val="a"/>
    <w:uiPriority w:val="34"/>
    <w:qFormat/>
    <w:rsid w:val="007D33CE"/>
    <w:pPr>
      <w:ind w:left="720"/>
      <w:contextualSpacing/>
    </w:pPr>
  </w:style>
  <w:style w:type="character" w:styleId="a7">
    <w:name w:val="Intense Emphasis"/>
    <w:basedOn w:val="a0"/>
    <w:uiPriority w:val="21"/>
    <w:qFormat/>
    <w:rsid w:val="007D33CE"/>
    <w:rPr>
      <w:i/>
      <w:iCs/>
      <w:color w:val="2F5496" w:themeColor="accent1" w:themeShade="BF"/>
    </w:rPr>
  </w:style>
  <w:style w:type="paragraph" w:styleId="a8">
    <w:name w:val="Intense Quote"/>
    <w:basedOn w:val="a"/>
    <w:next w:val="a"/>
    <w:link w:val="Char2"/>
    <w:uiPriority w:val="30"/>
    <w:qFormat/>
    <w:rsid w:val="007D3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7D33CE"/>
    <w:rPr>
      <w:i/>
      <w:iCs/>
      <w:color w:val="2F5496" w:themeColor="accent1" w:themeShade="BF"/>
    </w:rPr>
  </w:style>
  <w:style w:type="character" w:styleId="a9">
    <w:name w:val="Intense Reference"/>
    <w:basedOn w:val="a0"/>
    <w:uiPriority w:val="32"/>
    <w:qFormat/>
    <w:rsid w:val="007D33CE"/>
    <w:rPr>
      <w:b/>
      <w:bCs/>
      <w:smallCaps/>
      <w:color w:val="2F5496" w:themeColor="accent1" w:themeShade="BF"/>
      <w:spacing w:val="5"/>
    </w:rPr>
  </w:style>
  <w:style w:type="table" w:styleId="aa">
    <w:name w:val="Table Grid"/>
    <w:basedOn w:val="a1"/>
    <w:uiPriority w:val="59"/>
    <w:rsid w:val="007D33CE"/>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D33C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D628DA-1923-4992-9F93-209D571DC533}">
  <ds:schemaRefs>
    <ds:schemaRef ds:uri="http://schemas.microsoft.com/sharepoint/v3/contenttype/forms"/>
  </ds:schemaRefs>
</ds:datastoreItem>
</file>

<file path=customXml/itemProps2.xml><?xml version="1.0" encoding="utf-8"?>
<ds:datastoreItem xmlns:ds="http://schemas.openxmlformats.org/officeDocument/2006/customXml" ds:itemID="{291A9D0F-ADA6-4386-82F5-62F882CBC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52317-FEB3-466B-893E-EFFFC5E672A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1479</Words>
  <Characters>7988</Characters>
  <Application>Microsoft Office Word</Application>
  <DocSecurity>0</DocSecurity>
  <Lines>66</Lines>
  <Paragraphs>18</Paragraphs>
  <ScaleCrop>false</ScaleCrop>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2026-01-27T13:46:00Z</dcterms:created>
  <dcterms:modified xsi:type="dcterms:W3CDTF">2026-02-02T16:07:00Z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