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FADB" w14:textId="7662335B" w:rsidR="00A70053" w:rsidRPr="0067642E" w:rsidRDefault="00A70053" w:rsidP="00A70053">
      <w:pPr>
        <w:spacing w:after="0" w:line="240" w:lineRule="auto"/>
        <w:jc w:val="right"/>
        <w:rPr>
          <w:rFonts w:eastAsia="Times New Roman" w:cs="Calibri"/>
          <w:lang w:eastAsia="el-GR"/>
        </w:rPr>
      </w:pPr>
      <w:r w:rsidRPr="0067642E">
        <w:rPr>
          <w:rFonts w:ascii="Times New Roman" w:eastAsia="Times New Roman" w:hAnsi="Times New Roman"/>
          <w:noProof/>
          <w:sz w:val="24"/>
          <w:szCs w:val="24"/>
          <w:lang w:eastAsia="el-GR"/>
        </w:rPr>
        <w:drawing>
          <wp:anchor distT="0" distB="0" distL="114300" distR="114300" simplePos="0" relativeHeight="251659264" behindDoc="1" locked="0" layoutInCell="1" allowOverlap="1" wp14:anchorId="13265EE2" wp14:editId="63490B3C">
            <wp:simplePos x="0" y="0"/>
            <wp:positionH relativeFrom="column">
              <wp:posOffset>114300</wp:posOffset>
            </wp:positionH>
            <wp:positionV relativeFrom="paragraph">
              <wp:posOffset>0</wp:posOffset>
            </wp:positionV>
            <wp:extent cx="1971675" cy="981075"/>
            <wp:effectExtent l="0" t="0" r="9525" b="9525"/>
            <wp:wrapTight wrapText="bothSides">
              <wp:wrapPolygon edited="0">
                <wp:start x="0" y="0"/>
                <wp:lineTo x="0" y="21390"/>
                <wp:lineTo x="21496" y="21390"/>
                <wp:lineTo x="21496" y="0"/>
                <wp:lineTo x="0" y="0"/>
              </wp:wrapPolygon>
            </wp:wrapTight>
            <wp:docPr id="7" name="Εικόνα 7"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1971675" cy="981075"/>
                    </a:xfrm>
                    <a:prstGeom prst="rect">
                      <a:avLst/>
                    </a:prstGeom>
                    <a:noFill/>
                  </pic:spPr>
                </pic:pic>
              </a:graphicData>
            </a:graphic>
            <wp14:sizeRelH relativeFrom="margin">
              <wp14:pctWidth>0</wp14:pctWidth>
            </wp14:sizeRelH>
          </wp:anchor>
        </w:drawing>
      </w:r>
      <w:r w:rsidRPr="0067642E">
        <w:rPr>
          <w:rFonts w:eastAsia="Times New Roman" w:cs="Calibri"/>
          <w:lang w:eastAsia="el-GR"/>
        </w:rPr>
        <w:t>Μητροπόλεως 26-28, (8</w:t>
      </w:r>
      <w:r w:rsidRPr="0067642E">
        <w:rPr>
          <w:rFonts w:eastAsia="Times New Roman" w:cs="Calibri"/>
          <w:vertAlign w:val="superscript"/>
          <w:lang w:eastAsia="el-GR"/>
        </w:rPr>
        <w:t>ος</w:t>
      </w:r>
      <w:r w:rsidRPr="0067642E">
        <w:rPr>
          <w:rFonts w:eastAsia="Times New Roman" w:cs="Calibri"/>
          <w:lang w:eastAsia="el-GR"/>
        </w:rPr>
        <w:t>όρφ.)</w:t>
      </w:r>
    </w:p>
    <w:p w14:paraId="6EE461F9" w14:textId="77777777" w:rsidR="00A70053" w:rsidRPr="0067642E" w:rsidRDefault="00A70053" w:rsidP="00A70053">
      <w:pPr>
        <w:spacing w:after="0" w:line="240" w:lineRule="auto"/>
        <w:jc w:val="right"/>
        <w:rPr>
          <w:rFonts w:eastAsia="Times New Roman" w:cs="Calibri"/>
          <w:lang w:eastAsia="el-GR"/>
        </w:rPr>
      </w:pPr>
      <w:r w:rsidRPr="0067642E">
        <w:rPr>
          <w:rFonts w:eastAsia="Times New Roman" w:cs="Calibri"/>
          <w:lang w:eastAsia="el-GR"/>
        </w:rPr>
        <w:t>Αθήνα 105 63</w:t>
      </w:r>
    </w:p>
    <w:p w14:paraId="4A8F7310" w14:textId="77777777" w:rsidR="00A70053" w:rsidRPr="0067642E" w:rsidRDefault="00A70053" w:rsidP="00A70053">
      <w:pPr>
        <w:spacing w:after="0" w:line="240" w:lineRule="auto"/>
        <w:jc w:val="right"/>
        <w:rPr>
          <w:rFonts w:eastAsia="Times New Roman" w:cs="Calibri"/>
          <w:lang w:eastAsia="el-GR"/>
        </w:rPr>
      </w:pPr>
      <w:r w:rsidRPr="0067642E">
        <w:rPr>
          <w:rFonts w:eastAsia="Times New Roman" w:cs="Calibri"/>
          <w:lang w:eastAsia="el-GR"/>
        </w:rPr>
        <w:t>Τηλέφωνο: 210 3315621</w:t>
      </w:r>
    </w:p>
    <w:p w14:paraId="7C3E030D" w14:textId="77777777" w:rsidR="00A70053" w:rsidRPr="00CA6CCB" w:rsidRDefault="00A70053" w:rsidP="00A70053">
      <w:pPr>
        <w:spacing w:after="0" w:line="240" w:lineRule="auto"/>
        <w:jc w:val="right"/>
        <w:rPr>
          <w:rFonts w:eastAsia="Times New Roman" w:cs="Calibri"/>
          <w:lang w:eastAsia="el-GR"/>
        </w:rPr>
      </w:pPr>
      <w:r w:rsidRPr="0067642E">
        <w:rPr>
          <w:rFonts w:eastAsia="Times New Roman" w:cs="Calibri"/>
          <w:lang w:eastAsia="el-GR"/>
        </w:rPr>
        <w:t>Φαξ</w:t>
      </w:r>
      <w:r w:rsidRPr="00CA6CCB">
        <w:rPr>
          <w:rFonts w:eastAsia="Times New Roman" w:cs="Calibri"/>
          <w:lang w:eastAsia="el-GR"/>
        </w:rPr>
        <w:t>: 210 3315623 – 4</w:t>
      </w:r>
    </w:p>
    <w:p w14:paraId="72080C8B" w14:textId="77777777" w:rsidR="00A70053" w:rsidRPr="00CA6CCB" w:rsidRDefault="00A70053" w:rsidP="00A70053">
      <w:pPr>
        <w:spacing w:after="0" w:line="240" w:lineRule="auto"/>
        <w:jc w:val="right"/>
        <w:rPr>
          <w:rFonts w:eastAsia="Times New Roman" w:cs="Calibri"/>
          <w:lang w:eastAsia="el-GR"/>
        </w:rPr>
      </w:pPr>
      <w:r w:rsidRPr="0067642E">
        <w:rPr>
          <w:rFonts w:eastAsia="Times New Roman" w:cs="Calibri"/>
          <w:lang w:val="en-US" w:eastAsia="el-GR"/>
        </w:rPr>
        <w:t>Email</w:t>
      </w:r>
      <w:r w:rsidRPr="00CA6CCB">
        <w:rPr>
          <w:rFonts w:eastAsia="Times New Roman" w:cs="Calibri"/>
          <w:lang w:eastAsia="el-GR"/>
        </w:rPr>
        <w:t xml:space="preserve">: </w:t>
      </w:r>
      <w:hyperlink r:id="rId9" w:history="1">
        <w:r w:rsidRPr="0067642E">
          <w:rPr>
            <w:rFonts w:eastAsia="Times New Roman" w:cs="Calibri"/>
            <w:color w:val="0000FF"/>
            <w:u w:val="single"/>
            <w:lang w:val="en-US" w:eastAsia="el-GR"/>
          </w:rPr>
          <w:t>info</w:t>
        </w:r>
        <w:r w:rsidRPr="00CA6CCB">
          <w:rPr>
            <w:rFonts w:eastAsia="Times New Roman" w:cs="Calibri"/>
            <w:color w:val="0000FF"/>
            <w:u w:val="single"/>
            <w:lang w:eastAsia="el-GR"/>
          </w:rPr>
          <w:t>@</w:t>
        </w:r>
        <w:r w:rsidRPr="0067642E">
          <w:rPr>
            <w:rFonts w:eastAsia="Times New Roman" w:cs="Calibri"/>
            <w:color w:val="0000FF"/>
            <w:u w:val="single"/>
            <w:lang w:val="en-US" w:eastAsia="el-GR"/>
          </w:rPr>
          <w:t>grefis</w:t>
        </w:r>
        <w:r w:rsidRPr="00CA6CCB">
          <w:rPr>
            <w:rFonts w:eastAsia="Times New Roman" w:cs="Calibri"/>
            <w:color w:val="0000FF"/>
            <w:u w:val="single"/>
            <w:lang w:eastAsia="el-GR"/>
          </w:rPr>
          <w:t>.</w:t>
        </w:r>
        <w:r w:rsidRPr="0067642E">
          <w:rPr>
            <w:rFonts w:eastAsia="Times New Roman" w:cs="Calibri"/>
            <w:color w:val="0000FF"/>
            <w:u w:val="single"/>
            <w:lang w:val="en-US" w:eastAsia="el-GR"/>
          </w:rPr>
          <w:t>gr</w:t>
        </w:r>
      </w:hyperlink>
    </w:p>
    <w:p w14:paraId="39D63665" w14:textId="77777777" w:rsidR="00A70053" w:rsidRPr="00164233" w:rsidRDefault="00A70053" w:rsidP="00A70053">
      <w:pPr>
        <w:pStyle w:val="aa"/>
        <w:rPr>
          <w:b/>
          <w:color w:val="BF4E14" w:themeColor="accent2" w:themeShade="BF"/>
          <w:sz w:val="20"/>
          <w:szCs w:val="20"/>
          <w:lang w:val="el-GR"/>
        </w:rPr>
      </w:pPr>
    </w:p>
    <w:p w14:paraId="69F18AF1" w14:textId="77777777" w:rsidR="00A70053" w:rsidRDefault="00A70053" w:rsidP="00A70053">
      <w:pPr>
        <w:pStyle w:val="aa"/>
        <w:jc w:val="center"/>
        <w:rPr>
          <w:b/>
          <w:color w:val="BF4E14" w:themeColor="accent2" w:themeShade="BF"/>
          <w:sz w:val="36"/>
          <w:szCs w:val="36"/>
          <w:lang w:val="el-GR"/>
        </w:rPr>
      </w:pPr>
    </w:p>
    <w:p w14:paraId="726C3FFA" w14:textId="77777777" w:rsidR="00A70053" w:rsidRPr="00A70053" w:rsidRDefault="00A70053" w:rsidP="00A70053">
      <w:pPr>
        <w:pStyle w:val="aa"/>
        <w:jc w:val="center"/>
        <w:rPr>
          <w:b/>
          <w:color w:val="C00000"/>
          <w:sz w:val="36"/>
          <w:szCs w:val="36"/>
          <w:lang w:val="el-GR"/>
        </w:rPr>
      </w:pPr>
      <w:r w:rsidRPr="00A70053">
        <w:rPr>
          <w:b/>
          <w:color w:val="C00000"/>
          <w:sz w:val="36"/>
          <w:szCs w:val="36"/>
          <w:lang w:val="el-GR"/>
        </w:rPr>
        <w:t>ΠΑΝΟΡΑΜΑ ΕΛΒΕΤΙΑΣ -  ΑΛΠΙΚΟ ΤΡΕΝΟ 6ημ.</w:t>
      </w:r>
    </w:p>
    <w:p w14:paraId="3DDF4066" w14:textId="77777777" w:rsidR="00A70053" w:rsidRPr="0097562E" w:rsidRDefault="00A70053" w:rsidP="00A70053">
      <w:pPr>
        <w:pStyle w:val="aa"/>
        <w:jc w:val="center"/>
        <w:rPr>
          <w:b/>
          <w:color w:val="BF4E14" w:themeColor="accent2" w:themeShade="BF"/>
          <w:sz w:val="36"/>
          <w:szCs w:val="36"/>
          <w:lang w:val="el-GR"/>
        </w:rPr>
      </w:pPr>
      <w:r w:rsidRPr="00923DA7">
        <w:rPr>
          <w:rFonts w:cs="Calibri"/>
          <w:b/>
          <w:noProof/>
          <w:color w:val="0070C0"/>
          <w:lang w:val="el-GR" w:eastAsia="el-GR"/>
        </w:rPr>
        <w:drawing>
          <wp:anchor distT="0" distB="0" distL="114300" distR="114300" simplePos="0" relativeHeight="251665408" behindDoc="0" locked="0" layoutInCell="1" allowOverlap="1" wp14:anchorId="648C49C1" wp14:editId="74F64FF8">
            <wp:simplePos x="0" y="0"/>
            <wp:positionH relativeFrom="column">
              <wp:posOffset>258445</wp:posOffset>
            </wp:positionH>
            <wp:positionV relativeFrom="paragraph">
              <wp:posOffset>713740</wp:posOffset>
            </wp:positionV>
            <wp:extent cx="347345" cy="384175"/>
            <wp:effectExtent l="0" t="0" r="0" b="0"/>
            <wp:wrapNone/>
            <wp:docPr id="36" name="Εικόνα 36"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Εικόνα 36" descr="A blue snowflak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r>
        <w:rPr>
          <w:noProof/>
          <w:lang w:val="el-GR" w:eastAsia="el-GR"/>
        </w:rPr>
        <w:drawing>
          <wp:inline distT="0" distB="0" distL="0" distR="0" wp14:anchorId="2866DBA6" wp14:editId="0D054134">
            <wp:extent cx="4476584" cy="2978259"/>
            <wp:effectExtent l="0" t="0" r="635" b="0"/>
            <wp:docPr id="3" name="Εικόνα 3" descr="Glacier Express: Guide to Switzerland's Iconic Glacier Express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acier Express: Guide to Switzerland's Iconic Glacier Express Tr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7986" cy="2999151"/>
                    </a:xfrm>
                    <a:prstGeom prst="rect">
                      <a:avLst/>
                    </a:prstGeom>
                    <a:noFill/>
                    <a:ln>
                      <a:noFill/>
                    </a:ln>
                  </pic:spPr>
                </pic:pic>
              </a:graphicData>
            </a:graphic>
          </wp:inline>
        </w:drawing>
      </w:r>
    </w:p>
    <w:p w14:paraId="38B65628" w14:textId="77777777" w:rsidR="00A70053" w:rsidRPr="00597DEE" w:rsidRDefault="00A70053" w:rsidP="00A70053">
      <w:pPr>
        <w:pStyle w:val="aa"/>
        <w:jc w:val="center"/>
        <w:rPr>
          <w:b/>
          <w:color w:val="0070C0"/>
          <w:sz w:val="16"/>
          <w:szCs w:val="16"/>
          <w:lang w:val="el-GR"/>
        </w:rPr>
      </w:pPr>
    </w:p>
    <w:p w14:paraId="461412D9" w14:textId="77777777" w:rsidR="00A70053" w:rsidRPr="0065133D" w:rsidRDefault="00A70053" w:rsidP="00A70053">
      <w:pPr>
        <w:pStyle w:val="aa"/>
        <w:jc w:val="center"/>
        <w:rPr>
          <w:b/>
          <w:i/>
          <w:iCs/>
          <w:color w:val="7030A0"/>
          <w:sz w:val="24"/>
          <w:szCs w:val="24"/>
          <w:lang w:val="el-GR"/>
        </w:rPr>
      </w:pPr>
      <w:r w:rsidRPr="0065133D">
        <w:rPr>
          <w:b/>
          <w:i/>
          <w:iCs/>
          <w:color w:val="7030A0"/>
          <w:sz w:val="24"/>
          <w:szCs w:val="24"/>
          <w:lang w:val="el-GR"/>
        </w:rPr>
        <w:t xml:space="preserve">Λοζάνη, Γενεύη, Βέρνη, Ιντερλάνκεν , Ζυρίχη, </w:t>
      </w:r>
    </w:p>
    <w:p w14:paraId="0B23F244" w14:textId="77777777" w:rsidR="00A70053" w:rsidRPr="0065133D" w:rsidRDefault="00A70053" w:rsidP="00A70053">
      <w:pPr>
        <w:pStyle w:val="aa"/>
        <w:jc w:val="center"/>
        <w:rPr>
          <w:b/>
          <w:i/>
          <w:iCs/>
          <w:color w:val="7030A0"/>
          <w:sz w:val="24"/>
          <w:szCs w:val="24"/>
          <w:lang w:val="el-GR"/>
        </w:rPr>
      </w:pPr>
      <w:r w:rsidRPr="0065133D">
        <w:rPr>
          <w:b/>
          <w:i/>
          <w:iCs/>
          <w:color w:val="7030A0"/>
          <w:sz w:val="24"/>
          <w:szCs w:val="24"/>
          <w:lang w:val="el-GR"/>
        </w:rPr>
        <w:t>Λουκέρνη, Κουρ, Σαιντ Μόριτζ</w:t>
      </w:r>
    </w:p>
    <w:p w14:paraId="7D11CF99" w14:textId="77777777" w:rsidR="00A70053" w:rsidRPr="00914552" w:rsidRDefault="00A70053" w:rsidP="00A70053">
      <w:pPr>
        <w:pStyle w:val="aa"/>
        <w:jc w:val="center"/>
        <w:rPr>
          <w:lang w:val="el-GR"/>
        </w:rPr>
      </w:pPr>
    </w:p>
    <w:p w14:paraId="00E372AF" w14:textId="77777777" w:rsidR="00A70053" w:rsidRPr="00A70053" w:rsidRDefault="00A70053" w:rsidP="00A70053">
      <w:pPr>
        <w:pStyle w:val="aa"/>
        <w:rPr>
          <w:b/>
          <w:color w:val="C00000"/>
          <w:sz w:val="32"/>
          <w:szCs w:val="32"/>
          <w:u w:val="single"/>
          <w:lang w:val="el-GR"/>
        </w:rPr>
      </w:pPr>
      <w:r w:rsidRPr="00A70053">
        <w:rPr>
          <w:b/>
          <w:color w:val="C00000"/>
          <w:sz w:val="32"/>
          <w:szCs w:val="32"/>
          <w:u w:val="single"/>
          <w:lang w:val="el-GR"/>
        </w:rPr>
        <w:t xml:space="preserve">Μοναδικές Εορταστικές Αναχωρήσεις:   </w:t>
      </w:r>
    </w:p>
    <w:p w14:paraId="2F5629ED" w14:textId="2C054E42" w:rsidR="00A70053" w:rsidRPr="00A70053" w:rsidRDefault="00A70053" w:rsidP="00A70053">
      <w:pPr>
        <w:pStyle w:val="aa"/>
        <w:rPr>
          <w:b/>
          <w:color w:val="C00000"/>
          <w:sz w:val="32"/>
          <w:szCs w:val="32"/>
          <w:lang w:val="el-GR"/>
        </w:rPr>
      </w:pPr>
      <w:r w:rsidRPr="00A70053">
        <w:rPr>
          <w:b/>
          <w:color w:val="C00000"/>
          <w:sz w:val="32"/>
          <w:szCs w:val="32"/>
          <w:lang w:val="el-GR"/>
        </w:rPr>
        <w:t xml:space="preserve">  23 Δεκεμβρίου – 28 Δεκεμβρίου</w:t>
      </w:r>
      <w:r w:rsidR="0065133D">
        <w:rPr>
          <w:b/>
          <w:color w:val="C00000"/>
          <w:sz w:val="32"/>
          <w:szCs w:val="32"/>
          <w:lang w:val="el-GR"/>
        </w:rPr>
        <w:t xml:space="preserve"> </w:t>
      </w:r>
      <w:r w:rsidRPr="00A70053">
        <w:rPr>
          <w:b/>
          <w:color w:val="C00000"/>
          <w:sz w:val="32"/>
          <w:szCs w:val="32"/>
          <w:lang w:val="el-GR"/>
        </w:rPr>
        <w:t>‘25</w:t>
      </w:r>
    </w:p>
    <w:p w14:paraId="179340FE" w14:textId="251B5B5E" w:rsidR="00A70053" w:rsidRPr="00A70053" w:rsidRDefault="00A70053" w:rsidP="00A70053">
      <w:pPr>
        <w:pStyle w:val="aa"/>
        <w:rPr>
          <w:b/>
          <w:color w:val="C00000"/>
          <w:sz w:val="32"/>
          <w:szCs w:val="32"/>
          <w:lang w:val="el-GR"/>
        </w:rPr>
      </w:pPr>
      <w:r w:rsidRPr="00A70053">
        <w:rPr>
          <w:b/>
          <w:color w:val="C00000"/>
          <w:sz w:val="32"/>
          <w:szCs w:val="32"/>
          <w:lang w:val="el-GR"/>
        </w:rPr>
        <w:t xml:space="preserve">  30 Δεκεμβρίου – 04 Ιανουαρίου ‘26</w:t>
      </w:r>
    </w:p>
    <w:p w14:paraId="0731063A" w14:textId="77777777" w:rsidR="00A70053" w:rsidRDefault="00A70053" w:rsidP="00A70053">
      <w:pPr>
        <w:pStyle w:val="aa"/>
        <w:rPr>
          <w:b/>
          <w:color w:val="BF4E14" w:themeColor="accent2" w:themeShade="BF"/>
          <w:sz w:val="32"/>
          <w:szCs w:val="32"/>
          <w:lang w:val="el-GR"/>
        </w:rPr>
      </w:pPr>
    </w:p>
    <w:p w14:paraId="505F8B81" w14:textId="46456618" w:rsidR="0065133D" w:rsidRPr="0065133D" w:rsidRDefault="0065133D" w:rsidP="0065133D">
      <w:pPr>
        <w:pStyle w:val="aa"/>
        <w:rPr>
          <w:rFonts w:cs="Calibri"/>
          <w:b/>
          <w:color w:val="0070C0"/>
          <w:sz w:val="24"/>
          <w:szCs w:val="24"/>
          <w:lang w:val="el-GR"/>
        </w:rPr>
      </w:pPr>
      <w:r w:rsidRPr="0065133D">
        <w:rPr>
          <w:rFonts w:cs="Calibri"/>
          <w:b/>
          <w:color w:val="0070C0"/>
          <w:sz w:val="24"/>
          <w:szCs w:val="24"/>
          <w:lang w:val="el-GR"/>
        </w:rPr>
        <w:t>1</w:t>
      </w:r>
      <w:r w:rsidRPr="0065133D">
        <w:rPr>
          <w:rFonts w:cs="Calibri"/>
          <w:b/>
          <w:color w:val="0070C0"/>
          <w:sz w:val="24"/>
          <w:szCs w:val="24"/>
          <w:vertAlign w:val="superscript"/>
          <w:lang w:val="el-GR"/>
        </w:rPr>
        <w:t xml:space="preserve">η </w:t>
      </w:r>
      <w:r w:rsidRPr="0065133D">
        <w:rPr>
          <w:rFonts w:cs="Calibri"/>
          <w:b/>
          <w:color w:val="0070C0"/>
          <w:sz w:val="24"/>
          <w:szCs w:val="24"/>
          <w:lang w:val="el-GR"/>
        </w:rPr>
        <w:t xml:space="preserve">μέρα: ΑΘΗΝΑ - ΜΙΛΑΝΟ - ΛΟΖΑΝΗ </w:t>
      </w:r>
    </w:p>
    <w:p w14:paraId="7C77A7C8" w14:textId="5F010C65" w:rsidR="0065133D" w:rsidRPr="00BD71B4" w:rsidRDefault="0065133D" w:rsidP="0065133D">
      <w:pPr>
        <w:pStyle w:val="aa"/>
        <w:jc w:val="both"/>
        <w:rPr>
          <w:rFonts w:cs="Calibri"/>
          <w:b/>
          <w:lang w:val="el-GR"/>
        </w:rPr>
      </w:pPr>
      <w:r w:rsidRPr="00757E34">
        <w:rPr>
          <w:rFonts w:asciiTheme="minorHAnsi" w:hAnsiTheme="minorHAnsi" w:cstheme="minorHAnsi"/>
          <w:lang w:val="el-GR"/>
        </w:rPr>
        <w:t xml:space="preserve">Συγκέντρωση στο αεροδρόμιο και πτήση για το </w:t>
      </w:r>
      <w:r>
        <w:rPr>
          <w:rFonts w:asciiTheme="minorHAnsi" w:hAnsiTheme="minorHAnsi" w:cstheme="minorHAnsi"/>
          <w:lang w:val="el-GR"/>
        </w:rPr>
        <w:t>Μιλάνο</w:t>
      </w:r>
      <w:r w:rsidRPr="00757E34">
        <w:rPr>
          <w:rFonts w:asciiTheme="minorHAnsi" w:hAnsiTheme="minorHAnsi" w:cstheme="minorHAnsi"/>
          <w:lang w:val="el-GR"/>
        </w:rPr>
        <w:t xml:space="preserve">, την </w:t>
      </w:r>
      <w:r>
        <w:rPr>
          <w:rFonts w:asciiTheme="minorHAnsi" w:hAnsiTheme="minorHAnsi" w:cstheme="minorHAnsi"/>
          <w:lang w:val="el-GR"/>
        </w:rPr>
        <w:t>οικονομική πρωτεύουσα της Ιταλίας</w:t>
      </w:r>
      <w:r w:rsidRPr="00757E34">
        <w:rPr>
          <w:rFonts w:asciiTheme="minorHAnsi" w:hAnsiTheme="minorHAnsi" w:cstheme="minorHAnsi"/>
          <w:lang w:val="el-GR"/>
        </w:rPr>
        <w:t>.</w:t>
      </w:r>
      <w:r>
        <w:rPr>
          <w:rFonts w:asciiTheme="minorHAnsi" w:hAnsiTheme="minorHAnsi" w:cstheme="minorHAnsi"/>
          <w:lang w:val="el-GR"/>
        </w:rPr>
        <w:t xml:space="preserve"> </w:t>
      </w:r>
      <w:r w:rsidRPr="007C0DB1">
        <w:rPr>
          <w:rFonts w:asciiTheme="minorHAnsi" w:hAnsiTheme="minorHAnsi" w:cstheme="minorHAnsi"/>
          <w:lang w:val="el-GR"/>
        </w:rPr>
        <w:t>Άφιξη</w:t>
      </w:r>
      <w:r>
        <w:rPr>
          <w:rFonts w:asciiTheme="minorHAnsi" w:hAnsiTheme="minorHAnsi" w:cstheme="minorHAnsi"/>
          <w:lang w:val="el-GR"/>
        </w:rPr>
        <w:t xml:space="preserve">, </w:t>
      </w:r>
      <w:r w:rsidRPr="007C0DB1">
        <w:rPr>
          <w:rFonts w:asciiTheme="minorHAnsi" w:hAnsiTheme="minorHAnsi" w:cstheme="minorHAnsi"/>
          <w:lang w:val="el-GR"/>
        </w:rPr>
        <w:t>επιβίβαση στο πούλμαν και</w:t>
      </w:r>
      <w:r>
        <w:rPr>
          <w:rFonts w:asciiTheme="minorHAnsi" w:hAnsiTheme="minorHAnsi" w:cstheme="minorHAnsi"/>
          <w:lang w:val="el-GR"/>
        </w:rPr>
        <w:t xml:space="preserve"> αναχώρηση για την Λοζάνη,</w:t>
      </w:r>
      <w:r w:rsidRPr="001E5D3F">
        <w:rPr>
          <w:rFonts w:asciiTheme="minorHAnsi" w:hAnsiTheme="minorHAnsi" w:cstheme="minorHAnsi"/>
          <w:lang w:val="el-GR"/>
        </w:rPr>
        <w:t xml:space="preserve"> έδρα της Διεθνούς Ολυμπιακής Επιτροπής.</w:t>
      </w:r>
      <w:r>
        <w:rPr>
          <w:rFonts w:asciiTheme="minorHAnsi" w:hAnsiTheme="minorHAnsi" w:cstheme="minorHAnsi"/>
          <w:lang w:val="el-GR"/>
        </w:rPr>
        <w:t xml:space="preserve"> Μεταφορά στο ξενοδοχείο. Διανυκτέρευση.</w:t>
      </w:r>
    </w:p>
    <w:p w14:paraId="156C8E48" w14:textId="77777777" w:rsidR="0065133D" w:rsidRDefault="0065133D" w:rsidP="0065133D">
      <w:pPr>
        <w:pStyle w:val="aa"/>
        <w:jc w:val="both"/>
        <w:rPr>
          <w:rFonts w:cs="Calibri"/>
          <w:b/>
          <w:color w:val="0070C0"/>
          <w:sz w:val="24"/>
          <w:szCs w:val="24"/>
          <w:lang w:val="el-GR"/>
        </w:rPr>
      </w:pPr>
    </w:p>
    <w:p w14:paraId="009B25EB" w14:textId="17CA40E2" w:rsidR="0065133D" w:rsidRPr="0065133D" w:rsidRDefault="0065133D" w:rsidP="0065133D">
      <w:pPr>
        <w:pStyle w:val="aa"/>
        <w:jc w:val="both"/>
        <w:rPr>
          <w:rFonts w:cs="Calibri"/>
          <w:b/>
          <w:color w:val="0070C0"/>
          <w:sz w:val="24"/>
          <w:szCs w:val="24"/>
          <w:lang w:val="el-GR"/>
        </w:rPr>
      </w:pPr>
      <w:r w:rsidRPr="0065133D">
        <w:rPr>
          <w:rFonts w:cs="Calibri"/>
          <w:b/>
          <w:color w:val="0070C0"/>
          <w:sz w:val="24"/>
          <w:szCs w:val="24"/>
          <w:lang w:val="el-GR"/>
        </w:rPr>
        <w:t>2</w:t>
      </w:r>
      <w:r w:rsidRPr="0065133D">
        <w:rPr>
          <w:rFonts w:cs="Calibri"/>
          <w:b/>
          <w:color w:val="0070C0"/>
          <w:sz w:val="24"/>
          <w:szCs w:val="24"/>
          <w:vertAlign w:val="superscript"/>
          <w:lang w:val="el-GR"/>
        </w:rPr>
        <w:t xml:space="preserve">η </w:t>
      </w:r>
      <w:r w:rsidRPr="0065133D">
        <w:rPr>
          <w:rFonts w:cs="Calibri"/>
          <w:b/>
          <w:color w:val="0070C0"/>
          <w:sz w:val="24"/>
          <w:szCs w:val="24"/>
          <w:lang w:val="el-GR"/>
        </w:rPr>
        <w:t>μέρα: ΛΟΖΑΝΗ – ΓΕΝΕΥΗ</w:t>
      </w:r>
    </w:p>
    <w:p w14:paraId="5B0A5FF7" w14:textId="77777777" w:rsidR="0065133D" w:rsidRDefault="0065133D" w:rsidP="0065133D">
      <w:pPr>
        <w:pStyle w:val="aa"/>
        <w:jc w:val="both"/>
        <w:rPr>
          <w:lang w:val="el-GR"/>
        </w:rPr>
      </w:pPr>
      <w:r>
        <w:rPr>
          <w:noProof/>
          <w:lang w:val="el-GR" w:eastAsia="el-GR"/>
        </w:rPr>
        <w:drawing>
          <wp:anchor distT="0" distB="0" distL="114300" distR="114300" simplePos="0" relativeHeight="251671552" behindDoc="0" locked="0" layoutInCell="1" allowOverlap="1" wp14:anchorId="4C95ACD7" wp14:editId="1711F0D7">
            <wp:simplePos x="0" y="0"/>
            <wp:positionH relativeFrom="margin">
              <wp:align>left</wp:align>
            </wp:positionH>
            <wp:positionV relativeFrom="margin">
              <wp:posOffset>7325360</wp:posOffset>
            </wp:positionV>
            <wp:extent cx="2429510" cy="1504950"/>
            <wp:effectExtent l="0" t="0" r="8890" b="0"/>
            <wp:wrapSquare wrapText="bothSides"/>
            <wp:docPr id="1" name="Εικόνα 1" descr="Χριστουγεννιάτικο «όνειρο»: Η Ζυρίχη είναι ο απόλυτος προορισμός των  Χριστουγένν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Χριστουγεννιάτικο «όνειρο»: Η Ζυρίχη είναι ο απόλυτος προορισμός των  Χριστουγέννω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9510" cy="1504950"/>
                    </a:xfrm>
                    <a:prstGeom prst="rect">
                      <a:avLst/>
                    </a:prstGeom>
                    <a:ln>
                      <a:noFill/>
                    </a:ln>
                    <a:effectLst>
                      <a:softEdge rad="112500"/>
                    </a:effectLst>
                  </pic:spPr>
                </pic:pic>
              </a:graphicData>
            </a:graphic>
          </wp:anchor>
        </w:drawing>
      </w:r>
      <w:r w:rsidRPr="00BE46B3">
        <w:rPr>
          <w:rFonts w:cs="Calibri"/>
          <w:lang w:val="el-GR"/>
        </w:rPr>
        <w:t>Πρωινό στο ξενοδοχείο</w:t>
      </w:r>
      <w:r>
        <w:rPr>
          <w:rFonts w:asciiTheme="minorHAnsi" w:hAnsiTheme="minorHAnsi" w:cstheme="minorHAnsi"/>
          <w:lang w:val="el-GR"/>
        </w:rPr>
        <w:t>.</w:t>
      </w:r>
      <w:r w:rsidRPr="001E5D3F">
        <w:rPr>
          <w:rFonts w:asciiTheme="minorHAnsi" w:hAnsiTheme="minorHAnsi" w:cstheme="minorHAnsi"/>
          <w:lang w:val="el-GR"/>
        </w:rPr>
        <w:t xml:space="preserve"> Στην περιήγηση μας στην παλιά πόλη της  Λοζάνης, θα δούμε το πάρκο Μον Ρεπό, την Πλατεία Ντε λα Ριπόν με το Μέγαρο Ρουμίν, τον Καθεδρικό Ναό της Νοτρ Νταμ, τη συνοικία Ουσύ πάνω στη λίμνη Λεμάν, το Ολυμπιακό Μουσείο και το ιστορικό πολυτελές ξενοδοχείο Μπο Ριβάζ. </w:t>
      </w:r>
      <w:r>
        <w:rPr>
          <w:rFonts w:cs="Calibri"/>
          <w:lang w:val="el-GR"/>
        </w:rPr>
        <w:t>Α</w:t>
      </w:r>
      <w:r w:rsidRPr="00F75E12">
        <w:rPr>
          <w:rFonts w:cs="Tahoma"/>
          <w:lang w:val="el-GR"/>
        </w:rPr>
        <w:t>ναχώρηση για</w:t>
      </w:r>
      <w:r>
        <w:rPr>
          <w:rFonts w:cs="Tahoma"/>
          <w:lang w:val="el-GR"/>
        </w:rPr>
        <w:t xml:space="preserve"> τη Γενεύη, </w:t>
      </w:r>
      <w:r w:rsidRPr="00F75E12">
        <w:rPr>
          <w:rFonts w:cs="Tahoma"/>
          <w:lang w:val="el-GR"/>
        </w:rPr>
        <w:t xml:space="preserve"> την πόλη των διπλωματών  αλλά και τη πόλη των πάρκων όπως συχνά αποκαλείτ</w:t>
      </w:r>
      <w:r>
        <w:rPr>
          <w:rFonts w:cs="Tahoma"/>
          <w:lang w:val="el-GR"/>
        </w:rPr>
        <w:t>αι.</w:t>
      </w:r>
      <w:r w:rsidRPr="00F75E12">
        <w:rPr>
          <w:rFonts w:cs="Tahoma"/>
          <w:lang w:val="el-GR"/>
        </w:rPr>
        <w:t xml:space="preserve"> Είναι μια πανέμορφη και πολυπρόσωπη πόλη κτισμένη στις όχθες της λίμνης Λεμάν. </w:t>
      </w:r>
      <w:r w:rsidRPr="00F75E12">
        <w:rPr>
          <w:rFonts w:cs="Tahoma"/>
          <w:shd w:val="clear" w:color="auto" w:fill="FFFFFF"/>
          <w:lang w:val="el-GR"/>
        </w:rPr>
        <w:t>Η ιδιαίτερη γοητεία της Γενεύης συνίσταται στην ελβετική οργάνωση, στην γαλλική επιρροή στην γλώσσα, την εκλεκτή κουζίνα της και την νυχτερινή διασκέδαση.</w:t>
      </w:r>
      <w:r w:rsidRPr="00921F3A">
        <w:rPr>
          <w:rStyle w:val="apple-converted-space"/>
          <w:rFonts w:cs="Tahoma"/>
          <w:shd w:val="clear" w:color="auto" w:fill="FFFFFF"/>
        </w:rPr>
        <w:t> </w:t>
      </w:r>
      <w:r w:rsidRPr="00F75E12">
        <w:rPr>
          <w:rFonts w:cs="Tahoma"/>
          <w:shd w:val="clear" w:color="auto" w:fill="FFFFFF"/>
          <w:lang w:val="el-GR"/>
        </w:rPr>
        <w:t xml:space="preserve">Η Γενεύη είναι η πρωτεύουσα του ομώνυμου καντονιού και η δεύτερη πιο πυκνοκατοικημένη πόλη της Ελβετίας, μετά από τη Ζυρίχη. Θεωρείται σημαντική πόλη λόγω της παρουσίας πολυάριθμων διεθνών οργανισμών, συμπεριλαμβανομένης της ευρωπαϊκής έδρας του Οργανισμού Ηνωμένων Εθνών (ΟΗΕ). Η οικονομία της Γενεύης είναι προσανατολισμένη στις </w:t>
      </w:r>
      <w:r w:rsidRPr="00F75E12">
        <w:rPr>
          <w:rFonts w:cs="Tahoma"/>
          <w:shd w:val="clear" w:color="auto" w:fill="FFFFFF"/>
          <w:lang w:val="el-GR"/>
        </w:rPr>
        <w:lastRenderedPageBreak/>
        <w:t>υπηρεσίες. Στην πόλη εδρεύουν πολλές σημαντικές τράπεζες και αποτελεί επίσης σημαντικό κέντρο εμπορίου.</w:t>
      </w:r>
      <w:r>
        <w:rPr>
          <w:rFonts w:cs="Tahoma"/>
          <w:shd w:val="clear" w:color="auto" w:fill="FFFFFF"/>
          <w:lang w:val="el-GR"/>
        </w:rPr>
        <w:t xml:space="preserve"> </w:t>
      </w:r>
      <w:r>
        <w:rPr>
          <w:lang w:val="el-GR"/>
        </w:rPr>
        <w:t xml:space="preserve">Επιστροφή στο ξενοδοχείο μας στη Λοζάνη. Διανυκτέρευση. </w:t>
      </w:r>
    </w:p>
    <w:p w14:paraId="4B7D0F8C" w14:textId="77777777" w:rsidR="0065133D" w:rsidRDefault="0065133D" w:rsidP="0065133D">
      <w:pPr>
        <w:pStyle w:val="aa"/>
        <w:jc w:val="both"/>
        <w:rPr>
          <w:rFonts w:asciiTheme="minorHAnsi" w:hAnsiTheme="minorHAnsi" w:cstheme="minorHAnsi"/>
          <w:lang w:val="el-GR"/>
        </w:rPr>
      </w:pPr>
    </w:p>
    <w:p w14:paraId="3301286D" w14:textId="5B6746B2" w:rsidR="0065133D" w:rsidRPr="00324180" w:rsidRDefault="0065133D" w:rsidP="0065133D">
      <w:pPr>
        <w:pStyle w:val="aa"/>
        <w:jc w:val="both"/>
        <w:rPr>
          <w:rFonts w:cs="Calibri"/>
          <w:b/>
          <w:color w:val="0070C0"/>
          <w:sz w:val="24"/>
          <w:szCs w:val="24"/>
          <w:lang w:val="el-GR"/>
        </w:rPr>
      </w:pPr>
      <w:r w:rsidRPr="00324180">
        <w:rPr>
          <w:rFonts w:cs="Calibri"/>
          <w:b/>
          <w:noProof/>
          <w:color w:val="0070C0"/>
          <w:sz w:val="24"/>
          <w:szCs w:val="24"/>
          <w:lang w:val="el-GR" w:eastAsia="el-GR"/>
        </w:rPr>
        <w:drawing>
          <wp:anchor distT="0" distB="0" distL="114300" distR="114300" simplePos="0" relativeHeight="251674624" behindDoc="0" locked="0" layoutInCell="1" allowOverlap="1" wp14:anchorId="227EF89A" wp14:editId="7C13FB4B">
            <wp:simplePos x="0" y="0"/>
            <wp:positionH relativeFrom="leftMargin">
              <wp:align>right</wp:align>
            </wp:positionH>
            <wp:positionV relativeFrom="paragraph">
              <wp:posOffset>-267335</wp:posOffset>
            </wp:positionV>
            <wp:extent cx="347345" cy="384175"/>
            <wp:effectExtent l="0" t="0" r="0" b="0"/>
            <wp:wrapNone/>
            <wp:docPr id="23" name="Εικόνα 23"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A blue snowflak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r w:rsidRPr="00324180">
        <w:rPr>
          <w:rFonts w:cs="Calibri"/>
          <w:b/>
          <w:color w:val="0070C0"/>
          <w:sz w:val="24"/>
          <w:szCs w:val="24"/>
          <w:lang w:val="el-GR"/>
        </w:rPr>
        <w:t>3</w:t>
      </w:r>
      <w:r w:rsidRPr="00324180">
        <w:rPr>
          <w:rFonts w:cs="Calibri"/>
          <w:b/>
          <w:color w:val="0070C0"/>
          <w:sz w:val="24"/>
          <w:szCs w:val="24"/>
          <w:vertAlign w:val="superscript"/>
          <w:lang w:val="el-GR"/>
        </w:rPr>
        <w:t>η</w:t>
      </w:r>
      <w:r w:rsidRPr="00324180">
        <w:rPr>
          <w:rFonts w:cs="Calibri"/>
          <w:b/>
          <w:color w:val="0070C0"/>
          <w:sz w:val="24"/>
          <w:szCs w:val="24"/>
          <w:lang w:val="el-GR"/>
        </w:rPr>
        <w:t xml:space="preserve"> μέρα: ΛΟΖΑΝΗ </w:t>
      </w:r>
      <w:r w:rsidR="00324180">
        <w:rPr>
          <w:rFonts w:cs="Calibri"/>
          <w:b/>
          <w:color w:val="0070C0"/>
          <w:sz w:val="24"/>
          <w:szCs w:val="24"/>
          <w:lang w:val="el-GR"/>
        </w:rPr>
        <w:t>-</w:t>
      </w:r>
      <w:r w:rsidRPr="00324180">
        <w:rPr>
          <w:rFonts w:cs="Calibri"/>
          <w:b/>
          <w:color w:val="0070C0"/>
          <w:sz w:val="24"/>
          <w:szCs w:val="24"/>
          <w:lang w:val="el-GR"/>
        </w:rPr>
        <w:t xml:space="preserve"> ΒΕΡΝΗ </w:t>
      </w:r>
      <w:r w:rsidR="00324180">
        <w:rPr>
          <w:rFonts w:cs="Calibri"/>
          <w:b/>
          <w:color w:val="0070C0"/>
          <w:sz w:val="24"/>
          <w:szCs w:val="24"/>
          <w:lang w:val="el-GR"/>
        </w:rPr>
        <w:t>-</w:t>
      </w:r>
      <w:r w:rsidRPr="00324180">
        <w:rPr>
          <w:rFonts w:cs="Calibri"/>
          <w:b/>
          <w:color w:val="0070C0"/>
          <w:sz w:val="24"/>
          <w:szCs w:val="24"/>
          <w:lang w:val="el-GR"/>
        </w:rPr>
        <w:t xml:space="preserve"> ΙΝΤΕΡΛΑΝΚΕΝ - ΖΥΡΙΧΗ</w:t>
      </w:r>
    </w:p>
    <w:p w14:paraId="4E78A7C7" w14:textId="77777777" w:rsidR="0065133D" w:rsidRPr="002B32F9" w:rsidRDefault="0065133D" w:rsidP="0065133D">
      <w:pPr>
        <w:spacing w:after="0" w:line="240" w:lineRule="auto"/>
        <w:jc w:val="both"/>
        <w:rPr>
          <w:rFonts w:cs="Calibri"/>
          <w:b/>
        </w:rPr>
      </w:pPr>
      <w:r w:rsidRPr="002B32F9">
        <w:rPr>
          <w:rFonts w:cs="Calibri"/>
        </w:rPr>
        <w:t xml:space="preserve">Μετά το πρόγευμα θα αναχωρήσουμε </w:t>
      </w:r>
      <w:r w:rsidRPr="002B32F9">
        <w:t xml:space="preserve"> για τη Βέρνη. Διασχίζοντας την πανέμορφη Ελβετική ύπαιθρο θα επισκεφθούμε μία από τις ομορφότερες και πιο σημαντικές πόλεις της Ελβετίας και πρωτεύουσα της Ελβετίας,  που είναι κτισμένη στις όχθες του ποταμού ‘Άαρ. Στην περιήγηση μας στην παλιά πόλη της Βέρνης  θα δούμε τον περίφημο Πύργο των Ρολογιών με το ωραιότερο ωρολογιακό κουκλοθέατρο, τον Καθεδρικό ναό του Αγίου Βικεντίου και το κτίριο που στεγάζει το ομοσπονδιακό Κοινοβούλιο.. Στη συνέχεια θα επισκεφθούμε το κοσμοπολίτικο Ιντερλάνκεν, την πόλη μεταξύ των λιμνών όπως σημαίνει το όνομα του. Θα περπατήσουμε στην λεωφόρο Χέεβεκ με τις καρυδιές και τις ινδικές καστανιές και θα θαυμάσουμε τις μοναδικές ομορφιές της πόλης. Επιπλέον θα έχουμε ελεύθερο χρόνο προκειμένου να απολαύσουμε τη βόλτα μας ή τον καφέ μας στην πόλη. Αργά το απόγευμα άφιξη και τακτοποίηση στο ξενοδοχείο μας στη κοσμοπολίτικη Ζυρίχη  . Διανυκτέρευση.</w:t>
      </w:r>
    </w:p>
    <w:p w14:paraId="171DD0AA" w14:textId="77777777" w:rsidR="0065133D" w:rsidRDefault="0065133D" w:rsidP="0065133D">
      <w:pPr>
        <w:pStyle w:val="aa"/>
        <w:jc w:val="both"/>
        <w:rPr>
          <w:rFonts w:asciiTheme="minorHAnsi" w:hAnsiTheme="minorHAnsi" w:cstheme="minorHAnsi"/>
          <w:lang w:val="el-GR"/>
        </w:rPr>
      </w:pPr>
    </w:p>
    <w:p w14:paraId="6DDAD668" w14:textId="5A519690" w:rsidR="0065133D" w:rsidRPr="00324180" w:rsidRDefault="0065133D" w:rsidP="0065133D">
      <w:pPr>
        <w:pStyle w:val="aa"/>
        <w:jc w:val="both"/>
        <w:rPr>
          <w:rFonts w:cs="Calibri"/>
          <w:b/>
          <w:color w:val="0070C0"/>
          <w:sz w:val="24"/>
          <w:szCs w:val="24"/>
          <w:lang w:val="el-GR"/>
        </w:rPr>
      </w:pPr>
      <w:r w:rsidRPr="00DB7C71">
        <w:rPr>
          <w:rFonts w:asciiTheme="minorHAnsi" w:hAnsiTheme="minorHAnsi" w:cstheme="minorHAnsi"/>
          <w:lang w:val="el-GR"/>
        </w:rPr>
        <w:t xml:space="preserve"> </w:t>
      </w:r>
      <w:r w:rsidRPr="00324180">
        <w:rPr>
          <w:rFonts w:cs="Calibri"/>
          <w:b/>
          <w:color w:val="0070C0"/>
          <w:sz w:val="24"/>
          <w:szCs w:val="24"/>
          <w:lang w:val="el-GR"/>
        </w:rPr>
        <w:t>4</w:t>
      </w:r>
      <w:r w:rsidR="00324180">
        <w:rPr>
          <w:rFonts w:cs="Calibri"/>
          <w:b/>
          <w:color w:val="0070C0"/>
          <w:sz w:val="24"/>
          <w:szCs w:val="24"/>
          <w:vertAlign w:val="superscript"/>
          <w:lang w:val="el-GR"/>
        </w:rPr>
        <w:t xml:space="preserve">η </w:t>
      </w:r>
      <w:r w:rsidRPr="00324180">
        <w:rPr>
          <w:rFonts w:cs="Calibri"/>
          <w:b/>
          <w:color w:val="0070C0"/>
          <w:sz w:val="24"/>
          <w:szCs w:val="24"/>
          <w:lang w:val="el-GR"/>
        </w:rPr>
        <w:t xml:space="preserve">μέρα: ΖΥΡΙΧΗ (περιήγηση πόλης) </w:t>
      </w:r>
      <w:r w:rsidR="00324180" w:rsidRPr="00324180">
        <w:rPr>
          <w:rFonts w:cs="Calibri"/>
          <w:b/>
          <w:color w:val="0070C0"/>
          <w:sz w:val="24"/>
          <w:szCs w:val="24"/>
          <w:lang w:val="el-GR"/>
        </w:rPr>
        <w:t xml:space="preserve">- </w:t>
      </w:r>
      <w:r w:rsidRPr="00324180">
        <w:rPr>
          <w:rFonts w:cs="Calibri"/>
          <w:b/>
          <w:color w:val="0070C0"/>
          <w:sz w:val="24"/>
          <w:szCs w:val="24"/>
          <w:lang w:val="el-GR"/>
        </w:rPr>
        <w:t>ΛΟΥΚΕΡΝΗ(</w:t>
      </w:r>
      <w:r w:rsidRPr="00324180">
        <w:rPr>
          <w:rFonts w:cs="Calibri"/>
          <w:b/>
          <w:color w:val="0070C0"/>
          <w:sz w:val="24"/>
          <w:szCs w:val="24"/>
        </w:rPr>
        <w:t>Pilatus</w:t>
      </w:r>
      <w:r w:rsidRPr="00324180">
        <w:rPr>
          <w:rFonts w:cs="Calibri"/>
          <w:b/>
          <w:color w:val="0070C0"/>
          <w:sz w:val="24"/>
          <w:szCs w:val="24"/>
          <w:lang w:val="el-GR"/>
        </w:rPr>
        <w:t>)</w:t>
      </w:r>
    </w:p>
    <w:p w14:paraId="7F604D03" w14:textId="77777777" w:rsidR="0065133D" w:rsidRPr="002B32F9" w:rsidRDefault="0065133D" w:rsidP="0065133D">
      <w:pPr>
        <w:pStyle w:val="aa"/>
        <w:jc w:val="both"/>
        <w:rPr>
          <w:rFonts w:cs="Calibri"/>
          <w:b/>
          <w:color w:val="0070C0"/>
          <w:lang w:val="el-GR"/>
        </w:rPr>
      </w:pPr>
      <w:r>
        <w:rPr>
          <w:noProof/>
          <w:lang w:val="el-GR" w:eastAsia="el-GR"/>
        </w:rPr>
        <w:drawing>
          <wp:anchor distT="0" distB="0" distL="114300" distR="114300" simplePos="0" relativeHeight="251672576" behindDoc="0" locked="0" layoutInCell="1" allowOverlap="1" wp14:anchorId="259C53CD" wp14:editId="297CB921">
            <wp:simplePos x="0" y="0"/>
            <wp:positionH relativeFrom="margin">
              <wp:align>left</wp:align>
            </wp:positionH>
            <wp:positionV relativeFrom="margin">
              <wp:posOffset>3102610</wp:posOffset>
            </wp:positionV>
            <wp:extent cx="3545205" cy="1789430"/>
            <wp:effectExtent l="0" t="0" r="0" b="1270"/>
            <wp:wrapSquare wrapText="bothSides"/>
            <wp:docPr id="2" name="Εικόνα 2" descr="A Swiss Christmas – Minnesota Good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wiss Christmas – Minnesota Good 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205" cy="1789430"/>
                    </a:xfrm>
                    <a:prstGeom prst="ellipse">
                      <a:avLst/>
                    </a:prstGeom>
                    <a:ln>
                      <a:noFill/>
                    </a:ln>
                    <a:effectLst>
                      <a:softEdge rad="112500"/>
                    </a:effectLst>
                  </pic:spPr>
                </pic:pic>
              </a:graphicData>
            </a:graphic>
          </wp:anchor>
        </w:drawing>
      </w:r>
      <w:r w:rsidRPr="001E5D3F">
        <w:rPr>
          <w:rFonts w:cs="Calibri"/>
          <w:lang w:val="el-GR"/>
        </w:rPr>
        <w:t>Πρωινό στο ξενοδοχείο</w:t>
      </w:r>
      <w:r w:rsidRPr="00F75E12">
        <w:rPr>
          <w:rFonts w:eastAsia="Times New Roman" w:cs="Calibri"/>
          <w:lang w:val="el-GR" w:eastAsia="el-GR"/>
        </w:rPr>
        <w:t xml:space="preserve"> και πανοραμική περιήγηση</w:t>
      </w:r>
      <w:r>
        <w:rPr>
          <w:rFonts w:eastAsia="Times New Roman" w:cs="Calibri"/>
          <w:lang w:val="el-GR" w:eastAsia="el-GR"/>
        </w:rPr>
        <w:t xml:space="preserve"> της</w:t>
      </w:r>
      <w:r w:rsidRPr="00F75E12">
        <w:rPr>
          <w:rFonts w:eastAsia="Times New Roman" w:cs="Calibri"/>
          <w:lang w:val="el-GR" w:eastAsia="el-GR"/>
        </w:rPr>
        <w:t xml:space="preserve"> πόλης</w:t>
      </w:r>
      <w:r>
        <w:rPr>
          <w:rFonts w:eastAsia="Times New Roman" w:cs="Calibri"/>
          <w:lang w:val="el-GR" w:eastAsia="el-GR"/>
        </w:rPr>
        <w:t xml:space="preserve"> της Ζυρίχης</w:t>
      </w:r>
      <w:r w:rsidRPr="00F75E12">
        <w:rPr>
          <w:rFonts w:eastAsia="Times New Roman" w:cs="Calibri"/>
          <w:lang w:val="el-GR" w:eastAsia="el-GR"/>
        </w:rPr>
        <w:t xml:space="preserve">. </w:t>
      </w:r>
      <w:r w:rsidRPr="00F75E12">
        <w:rPr>
          <w:rFonts w:eastAsia="Times New Roman" w:cs="Calibri"/>
          <w:color w:val="000000"/>
          <w:lang w:val="el-GR" w:eastAsia="el-GR"/>
        </w:rPr>
        <w:t>Θα διασχίσουμε τη Λεωφόρο Μπανχοφστράσσε όπου βρίσκονται οι μεγαλύτερες τράπεζες της Ελβετίας και τα μοντέρνα καταστήματα, θα δούμε τον Καθεδρικό Ναό, την Γοτθική Εκκλησία Φραουμνίστερ του 13ου αιώνα διάσημη για τα βιτρό της, την εκκλησία του Αγίου Πέτρου με την μεγαλύτερη πλάκα ρολογιού στην Ευρώπης, το κτίριο που στεγάζει το Δημαρχείο, την Όπερα</w:t>
      </w:r>
      <w:r>
        <w:rPr>
          <w:rFonts w:eastAsia="Times New Roman" w:cs="Calibri"/>
          <w:color w:val="000000"/>
          <w:lang w:val="el-GR" w:eastAsia="el-GR"/>
        </w:rPr>
        <w:t xml:space="preserve">. </w:t>
      </w:r>
      <w:r w:rsidRPr="00832FB8">
        <w:rPr>
          <w:lang w:val="el-GR"/>
        </w:rPr>
        <w:t>Αναχώρηση για την κουκ</w:t>
      </w:r>
      <w:r>
        <w:rPr>
          <w:lang w:val="el-GR"/>
        </w:rPr>
        <w:t>λί</w:t>
      </w:r>
      <w:r w:rsidRPr="00832FB8">
        <w:rPr>
          <w:lang w:val="el-GR"/>
        </w:rPr>
        <w:t>στικη Λουκέρνη. Περιήγηση στην εντυπωσιακή παλιά πόλη με τις χρωματιστές προσόψεις των σπιτιών, τα πλακόστρωτα δρομάκια και τις στολισμένες με σιντριβάνια μικρές πλατείες. Σπουδαίο αξιοθέατο είναι η ξύλινη σκεπαστή μεσαιωνική γέφυρα Καπελμπρίκε που απεικονίζει την ιστορία της πόλης σε 120 πίνακες ζωγραφισμένους σε ξύλο, το παλιό Δημαρχείο και το λιθόστρωτο ιστορικό κέντρο δίνουν στην πόλη μια παραμυθένια χροιά. Ελεύθερος χρόνος. Σας προτείνουμε μία επίσκεψη στο Όρος Πιλάτους με απίστευτη θέα από τα 2.100 μέτρα υψόμετρο</w:t>
      </w:r>
      <w:r>
        <w:rPr>
          <w:lang w:val="el-GR"/>
        </w:rPr>
        <w:t xml:space="preserve">. </w:t>
      </w:r>
      <w:r>
        <w:t>To</w:t>
      </w:r>
      <w:r>
        <w:rPr>
          <w:lang w:val="el-GR"/>
        </w:rPr>
        <w:t xml:space="preserve"> απόγευμα επιστροφή στο ξενοδοχείο μας στη Ζυρίχη. Διανυκτέρευση</w:t>
      </w:r>
    </w:p>
    <w:p w14:paraId="47365051" w14:textId="77777777" w:rsidR="0065133D" w:rsidRPr="00142D6D" w:rsidRDefault="0065133D" w:rsidP="0065133D">
      <w:pPr>
        <w:pStyle w:val="aa"/>
        <w:jc w:val="both"/>
        <w:rPr>
          <w:rFonts w:cs="Calibri"/>
          <w:b/>
          <w:color w:val="0070C0"/>
          <w:sz w:val="24"/>
          <w:szCs w:val="24"/>
          <w:lang w:val="el-GR"/>
        </w:rPr>
      </w:pPr>
    </w:p>
    <w:p w14:paraId="09B41091" w14:textId="5B073F3C" w:rsidR="0065133D" w:rsidRPr="00324180" w:rsidRDefault="0065133D" w:rsidP="0065133D">
      <w:pPr>
        <w:pStyle w:val="aa"/>
        <w:jc w:val="both"/>
        <w:rPr>
          <w:rFonts w:cs="Calibri"/>
          <w:b/>
          <w:color w:val="0070C0"/>
          <w:sz w:val="24"/>
          <w:szCs w:val="24"/>
          <w:lang w:val="el-GR"/>
        </w:rPr>
      </w:pPr>
      <w:r w:rsidRPr="00324180">
        <w:rPr>
          <w:rFonts w:cs="Calibri"/>
          <w:b/>
          <w:color w:val="0070C0"/>
          <w:sz w:val="24"/>
          <w:szCs w:val="24"/>
          <w:lang w:val="el-GR"/>
        </w:rPr>
        <w:t>5</w:t>
      </w:r>
      <w:r w:rsidR="00324180" w:rsidRPr="00324180">
        <w:rPr>
          <w:rFonts w:cs="Calibri"/>
          <w:b/>
          <w:color w:val="0070C0"/>
          <w:sz w:val="24"/>
          <w:szCs w:val="24"/>
          <w:vertAlign w:val="superscript"/>
          <w:lang w:val="el-GR"/>
        </w:rPr>
        <w:t xml:space="preserve">η </w:t>
      </w:r>
      <w:r w:rsidRPr="00324180">
        <w:rPr>
          <w:rFonts w:cs="Calibri"/>
          <w:b/>
          <w:color w:val="0070C0"/>
          <w:sz w:val="24"/>
          <w:szCs w:val="24"/>
          <w:lang w:val="el-GR"/>
        </w:rPr>
        <w:t xml:space="preserve">μέρα: ΖΥΡΙΧΗ </w:t>
      </w:r>
      <w:r w:rsidR="00324180" w:rsidRPr="00324180">
        <w:rPr>
          <w:rFonts w:cs="Calibri"/>
          <w:b/>
          <w:color w:val="0070C0"/>
          <w:sz w:val="24"/>
          <w:szCs w:val="24"/>
          <w:lang w:val="el-GR"/>
        </w:rPr>
        <w:t>–</w:t>
      </w:r>
      <w:r w:rsidRPr="00324180">
        <w:rPr>
          <w:rFonts w:cs="Calibri"/>
          <w:b/>
          <w:color w:val="0070C0"/>
          <w:sz w:val="24"/>
          <w:szCs w:val="24"/>
          <w:lang w:val="el-GR"/>
        </w:rPr>
        <w:t xml:space="preserve"> </w:t>
      </w:r>
      <w:r w:rsidR="00324180" w:rsidRPr="00324180">
        <w:rPr>
          <w:rFonts w:cs="Calibri"/>
          <w:b/>
          <w:color w:val="0070C0"/>
          <w:sz w:val="24"/>
          <w:szCs w:val="24"/>
          <w:lang w:val="el-GR"/>
        </w:rPr>
        <w:t>ΑΛΠΙΚΟ ΤΡΕΝ</w:t>
      </w:r>
      <w:r w:rsidR="00324180">
        <w:rPr>
          <w:rFonts w:cs="Calibri"/>
          <w:b/>
          <w:color w:val="0070C0"/>
          <w:sz w:val="24"/>
          <w:szCs w:val="24"/>
          <w:lang w:val="el-GR"/>
        </w:rPr>
        <w:t>Ο</w:t>
      </w:r>
      <w:r w:rsidR="00324180" w:rsidRPr="00324180">
        <w:rPr>
          <w:rFonts w:cs="Calibri"/>
          <w:b/>
          <w:color w:val="0070C0"/>
          <w:sz w:val="24"/>
          <w:szCs w:val="24"/>
          <w:lang w:val="el-GR"/>
        </w:rPr>
        <w:t xml:space="preserve"> (</w:t>
      </w:r>
      <w:r w:rsidRPr="00324180">
        <w:rPr>
          <w:rFonts w:cs="Calibri"/>
          <w:b/>
          <w:color w:val="0070C0"/>
          <w:sz w:val="24"/>
          <w:szCs w:val="24"/>
          <w:lang w:val="el-GR"/>
        </w:rPr>
        <w:t>ΚΟΥΡ - ΣΑΙΝ ΜΟΡΙΤΖ</w:t>
      </w:r>
      <w:r w:rsidR="00324180" w:rsidRPr="00324180">
        <w:rPr>
          <w:rFonts w:cs="Calibri"/>
          <w:b/>
          <w:color w:val="0070C0"/>
          <w:sz w:val="24"/>
          <w:szCs w:val="24"/>
          <w:lang w:val="el-GR"/>
        </w:rPr>
        <w:t>)</w:t>
      </w:r>
      <w:r w:rsidRPr="00324180">
        <w:rPr>
          <w:rFonts w:cs="Calibri"/>
          <w:b/>
          <w:color w:val="0070C0"/>
          <w:sz w:val="24"/>
          <w:szCs w:val="24"/>
          <w:lang w:val="el-GR"/>
        </w:rPr>
        <w:t xml:space="preserve"> </w:t>
      </w:r>
    </w:p>
    <w:p w14:paraId="5BEC35AF" w14:textId="77777777" w:rsidR="0065133D" w:rsidRPr="00F75E12" w:rsidRDefault="0065133D" w:rsidP="0065133D">
      <w:pPr>
        <w:pStyle w:val="aa"/>
        <w:jc w:val="both"/>
        <w:rPr>
          <w:rFonts w:cs="Calibri"/>
          <w:b/>
          <w:color w:val="0070C0"/>
          <w:sz w:val="24"/>
          <w:szCs w:val="24"/>
          <w:lang w:val="el-GR"/>
        </w:rPr>
      </w:pPr>
      <w:r w:rsidRPr="001E5D3F">
        <w:rPr>
          <w:rFonts w:cs="Calibri"/>
          <w:sz w:val="24"/>
          <w:szCs w:val="24"/>
          <w:lang w:val="el-GR"/>
        </w:rPr>
        <w:t>Π</w:t>
      </w:r>
      <w:r w:rsidRPr="00BD71B4">
        <w:rPr>
          <w:rFonts w:cs="Calibri"/>
          <w:lang w:val="el-GR"/>
        </w:rPr>
        <w:t>ρωινό και αναχ</w:t>
      </w:r>
      <w:r>
        <w:rPr>
          <w:rFonts w:cs="Calibri"/>
          <w:lang w:val="el-GR"/>
        </w:rPr>
        <w:t>ώ</w:t>
      </w:r>
      <w:r w:rsidRPr="00BD71B4">
        <w:rPr>
          <w:rFonts w:cs="Calibri"/>
          <w:lang w:val="el-GR"/>
        </w:rPr>
        <w:t xml:space="preserve">ρηση για μια ολοήμερη εκδρομή στο παγκοσμίου φήμης χιονοδρομικό κέντρο Σαιν Μόριτζ το οποίο είναι χτισμένο σε υψόμετρο 1580μ με γραφικά σαλέ και πολυτελή ξενοδοχεία για υψηλών προϋποθέσεων χειμερινές διακοπές. Μετά από μια θαυμάσια διαδρομή φθάνουμε στο Κούρ. Θα πάρουμε το Αλπικό τρένο Express με κατεύθυνση το </w:t>
      </w:r>
      <w:r>
        <w:rPr>
          <w:rFonts w:cs="Calibri"/>
          <w:lang w:val="el-GR"/>
        </w:rPr>
        <w:t>ξακουστό</w:t>
      </w:r>
      <w:r w:rsidRPr="00BD71B4">
        <w:rPr>
          <w:rFonts w:cs="Calibri"/>
          <w:lang w:val="el-GR"/>
        </w:rPr>
        <w:t xml:space="preserve"> χιονοδρομικό κέντρο</w:t>
      </w:r>
      <w:r>
        <w:rPr>
          <w:rFonts w:cs="Calibri"/>
          <w:lang w:val="el-GR"/>
        </w:rPr>
        <w:t xml:space="preserve"> του</w:t>
      </w:r>
      <w:r w:rsidRPr="00BD71B4">
        <w:rPr>
          <w:rFonts w:cs="Calibri"/>
          <w:lang w:val="el-GR"/>
        </w:rPr>
        <w:t xml:space="preserve"> Σαιν Μόριτζ. Η διαδρομή ξετρελαίνει, μέσα από δάση, λίμνες και παγετώνες. Χρόνος ελεύθερος για να κάνετε τις βόλτες σας και να γευτείτε τοπικές λιχουδιές, όπως το περίφημο φοντύ τυριών</w:t>
      </w:r>
      <w:r>
        <w:rPr>
          <w:rFonts w:cs="Calibri"/>
          <w:lang w:val="el-GR"/>
        </w:rPr>
        <w:t xml:space="preserve">, χρόνος ελεύθερος. Το απόγευμα άφιξη και τακτοποίηση στο ξενοδοχείο μας στο Μιλάνο. </w:t>
      </w:r>
      <w:r w:rsidRPr="00BD71B4">
        <w:rPr>
          <w:rFonts w:cs="Calibri"/>
          <w:lang w:val="el-GR"/>
        </w:rPr>
        <w:t xml:space="preserve"> Διανυκτέρευση.           </w:t>
      </w:r>
    </w:p>
    <w:p w14:paraId="0FD45E75" w14:textId="77777777" w:rsidR="0065133D" w:rsidRDefault="0065133D" w:rsidP="0065133D">
      <w:pPr>
        <w:pStyle w:val="aa"/>
        <w:jc w:val="both"/>
        <w:rPr>
          <w:rFonts w:cs="Calibri"/>
          <w:b/>
          <w:color w:val="0070C0"/>
          <w:sz w:val="24"/>
          <w:szCs w:val="24"/>
          <w:lang w:val="el-GR"/>
        </w:rPr>
      </w:pPr>
    </w:p>
    <w:p w14:paraId="613866D9" w14:textId="1F3175B9" w:rsidR="0065133D" w:rsidRPr="00324180" w:rsidRDefault="0065133D" w:rsidP="0065133D">
      <w:pPr>
        <w:pStyle w:val="aa"/>
        <w:jc w:val="both"/>
        <w:rPr>
          <w:rFonts w:cs="Calibri"/>
          <w:b/>
          <w:color w:val="0070C0"/>
          <w:sz w:val="24"/>
          <w:szCs w:val="24"/>
          <w:lang w:val="el-GR"/>
        </w:rPr>
      </w:pPr>
      <w:r w:rsidRPr="00324180">
        <w:rPr>
          <w:rFonts w:cs="Calibri"/>
          <w:b/>
          <w:color w:val="0070C0"/>
          <w:sz w:val="24"/>
          <w:szCs w:val="24"/>
          <w:lang w:val="el-GR"/>
        </w:rPr>
        <w:t>6</w:t>
      </w:r>
      <w:r w:rsidR="00324180" w:rsidRPr="00324180">
        <w:rPr>
          <w:rFonts w:cs="Calibri"/>
          <w:b/>
          <w:color w:val="0070C0"/>
          <w:sz w:val="24"/>
          <w:szCs w:val="24"/>
          <w:vertAlign w:val="superscript"/>
          <w:lang w:val="el-GR"/>
        </w:rPr>
        <w:t>η</w:t>
      </w:r>
      <w:r w:rsidR="00324180" w:rsidRPr="00324180">
        <w:rPr>
          <w:rFonts w:cs="Calibri"/>
          <w:b/>
          <w:color w:val="0070C0"/>
          <w:sz w:val="24"/>
          <w:szCs w:val="24"/>
          <w:lang w:val="el-GR"/>
        </w:rPr>
        <w:t xml:space="preserve"> </w:t>
      </w:r>
      <w:r w:rsidRPr="00324180">
        <w:rPr>
          <w:rFonts w:cs="Calibri"/>
          <w:b/>
          <w:color w:val="0070C0"/>
          <w:sz w:val="24"/>
          <w:szCs w:val="24"/>
          <w:lang w:val="el-GR"/>
        </w:rPr>
        <w:t xml:space="preserve">μέρα: </w:t>
      </w:r>
      <w:r w:rsidR="00324180" w:rsidRPr="00324180">
        <w:rPr>
          <w:rFonts w:cs="Calibri"/>
          <w:b/>
          <w:color w:val="0070C0"/>
          <w:sz w:val="24"/>
          <w:szCs w:val="24"/>
        </w:rPr>
        <w:t>Z</w:t>
      </w:r>
      <w:r w:rsidR="00324180" w:rsidRPr="00324180">
        <w:rPr>
          <w:rFonts w:cs="Calibri"/>
          <w:b/>
          <w:color w:val="0070C0"/>
          <w:sz w:val="24"/>
          <w:szCs w:val="24"/>
          <w:lang w:val="el-GR"/>
        </w:rPr>
        <w:t xml:space="preserve">ΥΡΙΧΗ – ΛΟΥΓΚΑΝΟ – ΜΙΛΑΝΟ - </w:t>
      </w:r>
      <w:r w:rsidRPr="00324180">
        <w:rPr>
          <w:rFonts w:cs="Calibri"/>
          <w:b/>
          <w:color w:val="0070C0"/>
          <w:sz w:val="24"/>
          <w:szCs w:val="24"/>
          <w:lang w:val="el-GR"/>
        </w:rPr>
        <w:t>ΑΘΗΝΑ</w:t>
      </w:r>
    </w:p>
    <w:p w14:paraId="4BCE8373" w14:textId="57847A22" w:rsidR="0065133D" w:rsidRDefault="0065133D" w:rsidP="0065133D">
      <w:pPr>
        <w:pStyle w:val="aa"/>
        <w:jc w:val="both"/>
        <w:rPr>
          <w:rFonts w:cs="Calibri"/>
          <w:lang w:val="el-GR"/>
        </w:rPr>
      </w:pPr>
      <w:r>
        <w:rPr>
          <w:rFonts w:cs="Calibri"/>
          <w:lang w:val="el-GR"/>
        </w:rPr>
        <w:t>Πρωινό στο ξενοδοχείο.</w:t>
      </w:r>
      <w:r w:rsidR="00324180" w:rsidRPr="00324180">
        <w:rPr>
          <w:rFonts w:asciiTheme="minorHAnsi" w:hAnsiTheme="minorHAnsi" w:cstheme="minorHAnsi"/>
          <w:lang w:val="el-GR"/>
        </w:rPr>
        <w:t xml:space="preserve"> Υπέροχα τοπία μας οδηγούν στο Λουγκάνο, στην πόλη που χτυπά με την ακρίβεια ελβετικού ρολογιού και είναι χτισμένη επάνω στην ομώνυμη λίμνη. Η ομορφιά της δεν οφείλεται μόνο στη φύση, αλλά κυρίως στους κατοίκους της, που έχουν φροντίσει να τη διατηρούν τόσο παραδοσιακή όσο και σύγχρονη. </w:t>
      </w:r>
      <w:r w:rsidR="00324180">
        <w:rPr>
          <w:rFonts w:asciiTheme="minorHAnsi" w:hAnsiTheme="minorHAnsi" w:cstheme="minorHAnsi"/>
          <w:lang w:val="el-GR"/>
        </w:rPr>
        <w:t>Ελεύθερος χρόνος για φαγητό και</w:t>
      </w:r>
      <w:r w:rsidR="00324180" w:rsidRPr="00324180">
        <w:rPr>
          <w:rFonts w:asciiTheme="minorHAnsi" w:hAnsiTheme="minorHAnsi" w:cstheme="minorHAnsi"/>
          <w:lang w:val="el-GR"/>
        </w:rPr>
        <w:t xml:space="preserve"> βόλτα στην παραλία της λίμνης.</w:t>
      </w:r>
      <w:r w:rsidR="00324180">
        <w:rPr>
          <w:rFonts w:asciiTheme="minorHAnsi" w:hAnsiTheme="minorHAnsi" w:cstheme="minorHAnsi"/>
          <w:lang w:val="el-GR"/>
        </w:rPr>
        <w:t xml:space="preserve"> Επιβίβαση στο λεωφορείο και μ</w:t>
      </w:r>
      <w:r w:rsidRPr="00BE46B3">
        <w:rPr>
          <w:rFonts w:cs="Calibri"/>
          <w:lang w:val="el-GR"/>
        </w:rPr>
        <w:t>εταφορά στο αεροδρόμιο</w:t>
      </w:r>
      <w:r w:rsidR="00324180">
        <w:rPr>
          <w:rFonts w:cs="Calibri"/>
          <w:lang w:val="el-GR"/>
        </w:rPr>
        <w:t xml:space="preserve"> του Μιλάνο</w:t>
      </w:r>
      <w:r w:rsidRPr="00BE46B3">
        <w:rPr>
          <w:rFonts w:cs="Calibri"/>
          <w:lang w:val="el-GR"/>
        </w:rPr>
        <w:t xml:space="preserve"> για την πτήση επιστροφής μας στην Αθήνα.</w:t>
      </w:r>
    </w:p>
    <w:p w14:paraId="353E5505" w14:textId="77777777" w:rsidR="00324180" w:rsidRDefault="00324180" w:rsidP="00A70053">
      <w:pPr>
        <w:pStyle w:val="aa"/>
        <w:jc w:val="both"/>
        <w:rPr>
          <w:rFonts w:cs="Calibri"/>
          <w:b/>
          <w:color w:val="0070C0"/>
          <w:lang w:val="el-GR"/>
        </w:rPr>
      </w:pPr>
    </w:p>
    <w:p w14:paraId="1BF60458" w14:textId="77777777" w:rsidR="00A70053" w:rsidRDefault="00A70053" w:rsidP="00A70053">
      <w:pPr>
        <w:pStyle w:val="aa"/>
        <w:jc w:val="both"/>
        <w:rPr>
          <w:rFonts w:cs="Calibri"/>
          <w:b/>
          <w:color w:val="0070C0"/>
          <w:lang w:val="el-GR"/>
        </w:rPr>
      </w:pPr>
    </w:p>
    <w:p w14:paraId="510BC590" w14:textId="77777777" w:rsidR="00A70053" w:rsidRPr="00264E7E" w:rsidRDefault="00A70053" w:rsidP="00A70053">
      <w:pPr>
        <w:pStyle w:val="aa"/>
        <w:jc w:val="both"/>
        <w:rPr>
          <w:rFonts w:cs="Calibri"/>
          <w:b/>
          <w:bCs/>
          <w:sz w:val="24"/>
          <w:szCs w:val="24"/>
          <w:u w:val="single"/>
          <w:lang w:val="el-GR"/>
        </w:rPr>
      </w:pPr>
      <w:r w:rsidRPr="00336216">
        <w:rPr>
          <w:rFonts w:eastAsia="Times New Roman" w:cs="Calibri"/>
          <w:b/>
          <w:bCs/>
          <w:color w:val="FF0000"/>
          <w:sz w:val="24"/>
          <w:szCs w:val="24"/>
          <w:lang w:val="el-GR" w:eastAsia="el-GR"/>
        </w:rPr>
        <w:t xml:space="preserve"> </w:t>
      </w:r>
      <w:r>
        <w:rPr>
          <w:rFonts w:cs="Calibri"/>
          <w:b/>
          <w:bCs/>
          <w:sz w:val="24"/>
          <w:szCs w:val="24"/>
          <w:u w:val="single"/>
          <w:lang w:val="el-GR"/>
        </w:rPr>
        <w:t xml:space="preserve">                                                                                 </w:t>
      </w:r>
      <w:r>
        <w:rPr>
          <w:rFonts w:cs="Calibri"/>
          <w:b/>
          <w:bCs/>
          <w:sz w:val="24"/>
          <w:szCs w:val="24"/>
          <w:u w:val="single"/>
        </w:rPr>
        <w:t>SuperEarly</w:t>
      </w:r>
      <w:r w:rsidRPr="00264E7E">
        <w:rPr>
          <w:rFonts w:cs="Calibri"/>
          <w:b/>
          <w:bCs/>
          <w:sz w:val="24"/>
          <w:szCs w:val="24"/>
          <w:u w:val="single"/>
          <w:lang w:val="el-GR"/>
        </w:rPr>
        <w:t xml:space="preserve">    </w:t>
      </w:r>
      <w:r w:rsidRPr="00593456">
        <w:rPr>
          <w:rFonts w:cs="Calibri"/>
          <w:b/>
          <w:bCs/>
          <w:sz w:val="24"/>
          <w:szCs w:val="24"/>
          <w:u w:val="single"/>
        </w:rPr>
        <w:t>Early</w:t>
      </w:r>
      <w:r w:rsidRPr="00264E7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264E7E">
        <w:rPr>
          <w:rFonts w:cs="Calibri"/>
          <w:b/>
          <w:bCs/>
          <w:sz w:val="24"/>
          <w:szCs w:val="24"/>
          <w:u w:val="single"/>
          <w:lang w:val="el-GR"/>
        </w:rPr>
        <w:t xml:space="preserve">   </w:t>
      </w:r>
      <w:r>
        <w:rPr>
          <w:rFonts w:cs="Calibri"/>
          <w:b/>
          <w:bCs/>
          <w:sz w:val="24"/>
          <w:szCs w:val="24"/>
          <w:u w:val="single"/>
          <w:lang w:val="el-GR"/>
        </w:rPr>
        <w:t>Κανονική</w:t>
      </w:r>
      <w:r w:rsidRPr="00264E7E">
        <w:rPr>
          <w:rFonts w:cs="Calibri"/>
          <w:b/>
          <w:bCs/>
          <w:sz w:val="24"/>
          <w:szCs w:val="24"/>
          <w:u w:val="single"/>
          <w:lang w:val="el-GR"/>
        </w:rPr>
        <w:t xml:space="preserve">                 </w:t>
      </w:r>
    </w:p>
    <w:p w14:paraId="4BA708D1" w14:textId="42CB904E" w:rsidR="00A70053" w:rsidRPr="00593456" w:rsidRDefault="00A70053" w:rsidP="00A70053">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7</w:t>
      </w:r>
      <w:r w:rsidR="00324180">
        <w:rPr>
          <w:rFonts w:cs="Calibri"/>
          <w:b/>
          <w:bCs/>
          <w:sz w:val="24"/>
          <w:szCs w:val="24"/>
          <w:lang w:val="el-GR"/>
        </w:rPr>
        <w:t>9</w:t>
      </w:r>
      <w:r w:rsidRPr="00593456">
        <w:rPr>
          <w:rFonts w:cs="Calibri"/>
          <w:b/>
          <w:bCs/>
          <w:sz w:val="24"/>
          <w:szCs w:val="24"/>
          <w:lang w:val="el-GR"/>
        </w:rPr>
        <w:t xml:space="preserve">5€                </w:t>
      </w:r>
      <w:r w:rsidRPr="007919A7">
        <w:rPr>
          <w:rFonts w:cs="Calibri"/>
          <w:b/>
          <w:bCs/>
          <w:sz w:val="24"/>
          <w:szCs w:val="24"/>
          <w:lang w:val="el-GR"/>
        </w:rPr>
        <w:t xml:space="preserve"> </w:t>
      </w:r>
      <w:r>
        <w:rPr>
          <w:rFonts w:cs="Calibri"/>
          <w:b/>
          <w:bCs/>
          <w:sz w:val="24"/>
          <w:szCs w:val="24"/>
          <w:lang w:val="el-GR"/>
        </w:rPr>
        <w:t>8</w:t>
      </w:r>
      <w:r w:rsidR="00324180">
        <w:rPr>
          <w:rFonts w:cs="Calibri"/>
          <w:b/>
          <w:bCs/>
          <w:sz w:val="24"/>
          <w:szCs w:val="24"/>
          <w:lang w:val="el-GR"/>
        </w:rPr>
        <w:t>4</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8</w:t>
      </w:r>
      <w:r w:rsidR="00324180">
        <w:rPr>
          <w:rFonts w:cs="Calibri"/>
          <w:b/>
          <w:bCs/>
          <w:sz w:val="24"/>
          <w:szCs w:val="24"/>
          <w:lang w:val="el-GR"/>
        </w:rPr>
        <w:t>9</w:t>
      </w:r>
      <w:r>
        <w:rPr>
          <w:rFonts w:cs="Calibri"/>
          <w:b/>
          <w:bCs/>
          <w:sz w:val="24"/>
          <w:szCs w:val="24"/>
          <w:lang w:val="el-GR"/>
        </w:rPr>
        <w:t>5€</w:t>
      </w:r>
    </w:p>
    <w:p w14:paraId="620A1C28" w14:textId="08904B35" w:rsidR="00A70053" w:rsidRPr="00593456" w:rsidRDefault="00A70053" w:rsidP="00A70053">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10</w:t>
      </w:r>
      <w:r w:rsidR="00324180">
        <w:rPr>
          <w:rFonts w:cs="Calibri"/>
          <w:b/>
          <w:bCs/>
          <w:sz w:val="24"/>
          <w:szCs w:val="24"/>
          <w:lang w:val="el-GR"/>
        </w:rPr>
        <w:t>9</w:t>
      </w:r>
      <w:r w:rsidRPr="00593456">
        <w:rPr>
          <w:rFonts w:cs="Calibri"/>
          <w:b/>
          <w:bCs/>
          <w:sz w:val="24"/>
          <w:szCs w:val="24"/>
          <w:lang w:val="el-GR"/>
        </w:rPr>
        <w:t xml:space="preserve">5€              </w:t>
      </w:r>
      <w:r>
        <w:rPr>
          <w:rFonts w:cs="Calibri"/>
          <w:b/>
          <w:bCs/>
          <w:sz w:val="24"/>
          <w:szCs w:val="24"/>
          <w:lang w:val="el-GR"/>
        </w:rPr>
        <w:t>11</w:t>
      </w:r>
      <w:r w:rsidR="00324180">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00324180">
        <w:rPr>
          <w:rFonts w:cs="Calibri"/>
          <w:b/>
          <w:bCs/>
          <w:sz w:val="24"/>
          <w:szCs w:val="24"/>
          <w:lang w:val="el-GR"/>
        </w:rPr>
        <w:t xml:space="preserve"> </w:t>
      </w:r>
      <w:r>
        <w:rPr>
          <w:rFonts w:cs="Calibri"/>
          <w:b/>
          <w:bCs/>
          <w:sz w:val="24"/>
          <w:szCs w:val="24"/>
          <w:lang w:val="el-GR"/>
        </w:rPr>
        <w:t>11</w:t>
      </w:r>
      <w:r w:rsidR="00324180">
        <w:rPr>
          <w:rFonts w:cs="Calibri"/>
          <w:b/>
          <w:bCs/>
          <w:sz w:val="24"/>
          <w:szCs w:val="24"/>
          <w:lang w:val="el-GR"/>
        </w:rPr>
        <w:t>9</w:t>
      </w:r>
      <w:r>
        <w:rPr>
          <w:rFonts w:cs="Calibri"/>
          <w:b/>
          <w:bCs/>
          <w:sz w:val="24"/>
          <w:szCs w:val="24"/>
          <w:lang w:val="el-GR"/>
        </w:rPr>
        <w:t>5€</w:t>
      </w:r>
    </w:p>
    <w:p w14:paraId="38E70964" w14:textId="2757A2B6" w:rsidR="00A70053" w:rsidRPr="00593456" w:rsidRDefault="00A70053" w:rsidP="00A70053">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7</w:t>
      </w:r>
      <w:r w:rsidR="009B3339">
        <w:rPr>
          <w:rFonts w:cs="Calibri"/>
          <w:b/>
          <w:bCs/>
          <w:sz w:val="24"/>
          <w:szCs w:val="24"/>
          <w:lang w:val="el-GR"/>
        </w:rPr>
        <w:t>6</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009B3339">
        <w:rPr>
          <w:rFonts w:cs="Calibri"/>
          <w:b/>
          <w:bCs/>
          <w:sz w:val="24"/>
          <w:szCs w:val="24"/>
          <w:lang w:val="el-GR"/>
        </w:rPr>
        <w:t>81</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8</w:t>
      </w:r>
      <w:r w:rsidR="009B3339">
        <w:rPr>
          <w:rFonts w:cs="Calibri"/>
          <w:b/>
          <w:bCs/>
          <w:sz w:val="24"/>
          <w:szCs w:val="24"/>
          <w:lang w:val="el-GR"/>
        </w:rPr>
        <w:t>6</w:t>
      </w:r>
      <w:r>
        <w:rPr>
          <w:rFonts w:cs="Calibri"/>
          <w:b/>
          <w:bCs/>
          <w:sz w:val="24"/>
          <w:szCs w:val="24"/>
          <w:lang w:val="el-GR"/>
        </w:rPr>
        <w:t>5€</w:t>
      </w:r>
    </w:p>
    <w:p w14:paraId="12601986" w14:textId="2A7B27EE" w:rsidR="00A70053" w:rsidRPr="00865A1E" w:rsidRDefault="00A70053" w:rsidP="00A70053">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0BBFD524" w14:textId="77777777" w:rsidR="00A70053" w:rsidRDefault="00A70053" w:rsidP="00A70053">
      <w:pPr>
        <w:keepNext/>
        <w:spacing w:after="0" w:line="240" w:lineRule="auto"/>
        <w:jc w:val="both"/>
        <w:outlineLvl w:val="1"/>
        <w:rPr>
          <w:rFonts w:cs="Calibri"/>
          <w:b/>
          <w:bCs/>
          <w:color w:val="0070C0"/>
        </w:rPr>
      </w:pPr>
    </w:p>
    <w:p w14:paraId="5960870A" w14:textId="77777777" w:rsidR="00A70053" w:rsidRDefault="00A70053" w:rsidP="00A70053">
      <w:pPr>
        <w:keepNext/>
        <w:spacing w:after="0" w:line="240" w:lineRule="auto"/>
        <w:jc w:val="both"/>
        <w:outlineLvl w:val="1"/>
        <w:rPr>
          <w:rFonts w:cs="Calibri"/>
          <w:b/>
          <w:bCs/>
          <w:color w:val="0070C0"/>
        </w:rPr>
      </w:pPr>
    </w:p>
    <w:p w14:paraId="672976FA" w14:textId="77777777" w:rsidR="00A70053" w:rsidRPr="000D5A99" w:rsidRDefault="00A70053" w:rsidP="00A70053">
      <w:pPr>
        <w:keepNext/>
        <w:spacing w:after="0" w:line="240" w:lineRule="auto"/>
        <w:jc w:val="both"/>
        <w:outlineLvl w:val="1"/>
        <w:rPr>
          <w:rFonts w:eastAsia="Times New Roman" w:cs="Calibri"/>
          <w:b/>
          <w:bCs/>
          <w:color w:val="0070C0"/>
        </w:rPr>
      </w:pPr>
      <w:r w:rsidRPr="000D5A99">
        <w:rPr>
          <w:rFonts w:cs="Calibri"/>
          <w:b/>
          <w:bCs/>
          <w:color w:val="0070C0"/>
        </w:rPr>
        <w:t>Περιλαμβάνονται</w:t>
      </w:r>
      <w:r w:rsidRPr="000D5A99">
        <w:rPr>
          <w:rFonts w:eastAsia="Times New Roman" w:cs="Calibri"/>
          <w:b/>
          <w:bCs/>
          <w:color w:val="0070C0"/>
        </w:rPr>
        <w:t>:</w:t>
      </w:r>
    </w:p>
    <w:p w14:paraId="3CC647B0" w14:textId="4F942227" w:rsidR="00A70053" w:rsidRPr="00906952"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Αεροπορικά εισιτήρια Αθήνα –</w:t>
      </w:r>
      <w:r w:rsidR="00930080">
        <w:rPr>
          <w:rFonts w:eastAsia="Times New Roman" w:cs="Tahoma"/>
          <w:lang w:eastAsia="el-GR"/>
        </w:rPr>
        <w:t xml:space="preserve"> </w:t>
      </w:r>
      <w:r>
        <w:rPr>
          <w:rFonts w:eastAsia="Times New Roman" w:cs="Tahoma"/>
          <w:lang w:eastAsia="el-GR"/>
        </w:rPr>
        <w:t>Μιλάνο</w:t>
      </w:r>
      <w:r w:rsidRPr="00906952">
        <w:rPr>
          <w:rFonts w:eastAsia="Times New Roman" w:cs="Tahoma"/>
          <w:lang w:eastAsia="el-GR"/>
        </w:rPr>
        <w:t xml:space="preserve"> – Αθήνα με τη </w:t>
      </w:r>
      <w:r>
        <w:rPr>
          <w:rFonts w:eastAsia="Times New Roman" w:cs="Tahoma"/>
          <w:lang w:val="en-US" w:eastAsia="el-GR"/>
        </w:rPr>
        <w:t>S</w:t>
      </w:r>
      <w:r>
        <w:rPr>
          <w:rFonts w:eastAsia="Times New Roman" w:cs="Tahoma"/>
          <w:lang w:eastAsia="el-GR"/>
        </w:rPr>
        <w:t>ΚΥ</w:t>
      </w:r>
      <w:r w:rsidRPr="002904D6">
        <w:rPr>
          <w:rFonts w:eastAsia="Times New Roman" w:cs="Tahoma"/>
          <w:lang w:eastAsia="el-GR"/>
        </w:rPr>
        <w:t xml:space="preserve"> </w:t>
      </w:r>
      <w:r>
        <w:rPr>
          <w:rFonts w:eastAsia="Times New Roman" w:cs="Tahoma"/>
          <w:lang w:val="en-US" w:eastAsia="el-GR"/>
        </w:rPr>
        <w:t>express</w:t>
      </w:r>
      <w:r w:rsidRPr="00906952">
        <w:rPr>
          <w:rFonts w:eastAsia="Times New Roman" w:cs="Tahoma"/>
          <w:lang w:eastAsia="el-GR"/>
        </w:rPr>
        <w:t xml:space="preserve">. </w:t>
      </w:r>
    </w:p>
    <w:p w14:paraId="1DB8EFE0" w14:textId="77777777" w:rsidR="00A70053" w:rsidRPr="000D0882"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 xml:space="preserve">Διαμονή σε </w:t>
      </w:r>
      <w:r w:rsidRPr="00B97E82">
        <w:rPr>
          <w:rFonts w:eastAsia="Times New Roman" w:cs="Tahoma"/>
          <w:b/>
          <w:bCs/>
          <w:lang w:eastAsia="el-GR"/>
        </w:rPr>
        <w:t>εξαιρετικά</w:t>
      </w:r>
      <w:r w:rsidRPr="00906952">
        <w:rPr>
          <w:rFonts w:eastAsia="Times New Roman" w:cs="Tahoma"/>
          <w:lang w:eastAsia="el-GR"/>
        </w:rPr>
        <w:t xml:space="preserve"> ξενοδοχεία</w:t>
      </w:r>
      <w:r>
        <w:rPr>
          <w:rFonts w:eastAsia="Times New Roman" w:cs="Tahoma"/>
          <w:lang w:eastAsia="el-GR"/>
        </w:rPr>
        <w:t xml:space="preserve"> 4*</w:t>
      </w:r>
      <w:r w:rsidRPr="000D0882">
        <w:rPr>
          <w:rFonts w:eastAsia="Times New Roman" w:cs="Tahoma"/>
          <w:lang w:eastAsia="el-GR"/>
        </w:rPr>
        <w:t>:</w:t>
      </w:r>
      <w:r>
        <w:rPr>
          <w:rFonts w:eastAsia="Times New Roman" w:cs="Tahoma"/>
          <w:lang w:eastAsia="el-GR"/>
        </w:rPr>
        <w:t xml:space="preserve"> </w:t>
      </w:r>
    </w:p>
    <w:p w14:paraId="5AD71C0C" w14:textId="0F2B9C25" w:rsidR="00A70053" w:rsidRDefault="00A70053" w:rsidP="00A70053">
      <w:pPr>
        <w:spacing w:after="0" w:line="240" w:lineRule="auto"/>
        <w:ind w:left="720"/>
        <w:jc w:val="both"/>
        <w:rPr>
          <w:rFonts w:eastAsia="Times New Roman" w:cs="Tahoma"/>
          <w:lang w:eastAsia="el-GR"/>
        </w:rPr>
      </w:pPr>
      <w:r w:rsidRPr="00667033">
        <w:rPr>
          <w:rFonts w:eastAsia="Times New Roman" w:cs="Tahoma"/>
          <w:b/>
          <w:bCs/>
          <w:lang w:val="en-US" w:eastAsia="el-GR"/>
        </w:rPr>
        <w:t>Hotel</w:t>
      </w:r>
      <w:r w:rsidRPr="00667033">
        <w:rPr>
          <w:rFonts w:eastAsia="Times New Roman" w:cs="Tahoma"/>
          <w:b/>
          <w:bCs/>
          <w:lang w:eastAsia="el-GR"/>
        </w:rPr>
        <w:t xml:space="preserve"> </w:t>
      </w:r>
      <w:r w:rsidR="009B3339">
        <w:rPr>
          <w:rFonts w:eastAsia="Times New Roman" w:cs="Tahoma"/>
          <w:b/>
          <w:bCs/>
          <w:lang w:val="en-US" w:eastAsia="el-GR"/>
        </w:rPr>
        <w:t>Movenpick</w:t>
      </w:r>
      <w:r w:rsidRPr="00667033">
        <w:rPr>
          <w:rFonts w:eastAsia="Times New Roman" w:cs="Tahoma"/>
          <w:b/>
          <w:bCs/>
          <w:lang w:eastAsia="el-GR"/>
        </w:rPr>
        <w:t xml:space="preserve"> 4*</w:t>
      </w:r>
      <w:r w:rsidRPr="000D0882">
        <w:rPr>
          <w:rFonts w:eastAsia="Times New Roman" w:cs="Tahoma"/>
          <w:lang w:eastAsia="el-GR"/>
        </w:rPr>
        <w:t xml:space="preserve"> </w:t>
      </w:r>
      <w:r>
        <w:rPr>
          <w:rFonts w:eastAsia="Times New Roman" w:cs="Tahoma"/>
          <w:lang w:eastAsia="el-GR"/>
        </w:rPr>
        <w:t xml:space="preserve">στη </w:t>
      </w:r>
      <w:r w:rsidR="009B3339">
        <w:rPr>
          <w:rFonts w:eastAsia="Times New Roman" w:cs="Tahoma"/>
          <w:lang w:eastAsia="el-GR"/>
        </w:rPr>
        <w:t>Λοζάν</w:t>
      </w:r>
      <w:r>
        <w:rPr>
          <w:rFonts w:eastAsia="Times New Roman" w:cs="Tahoma"/>
          <w:lang w:eastAsia="el-GR"/>
        </w:rPr>
        <w:t xml:space="preserve">η, </w:t>
      </w:r>
      <w:r>
        <w:rPr>
          <w:rFonts w:eastAsia="Times New Roman" w:cs="Tahoma"/>
          <w:b/>
          <w:bCs/>
          <w:lang w:val="en-US" w:eastAsia="el-GR"/>
        </w:rPr>
        <w:t>Intercity</w:t>
      </w:r>
      <w:r w:rsidRPr="00667033">
        <w:rPr>
          <w:rFonts w:eastAsia="Times New Roman" w:cs="Tahoma"/>
          <w:b/>
          <w:bCs/>
          <w:lang w:eastAsia="el-GR"/>
        </w:rPr>
        <w:t xml:space="preserve"> </w:t>
      </w:r>
      <w:r>
        <w:rPr>
          <w:rFonts w:eastAsia="Times New Roman" w:cs="Tahoma"/>
          <w:b/>
          <w:bCs/>
          <w:lang w:val="en-US" w:eastAsia="el-GR"/>
        </w:rPr>
        <w:t>Hotel</w:t>
      </w:r>
      <w:r w:rsidRPr="00667033">
        <w:rPr>
          <w:rFonts w:eastAsia="Times New Roman" w:cs="Tahoma"/>
          <w:b/>
          <w:bCs/>
          <w:lang w:eastAsia="el-GR"/>
        </w:rPr>
        <w:t xml:space="preserve"> </w:t>
      </w:r>
      <w:r w:rsidRPr="000D0882">
        <w:rPr>
          <w:rFonts w:eastAsia="Times New Roman" w:cs="Tahoma"/>
          <w:b/>
          <w:bCs/>
          <w:lang w:val="en-US" w:eastAsia="el-GR"/>
        </w:rPr>
        <w:t>Zurich</w:t>
      </w:r>
      <w:r w:rsidRPr="000D0882">
        <w:rPr>
          <w:rFonts w:eastAsia="Times New Roman" w:cs="Tahoma"/>
          <w:b/>
          <w:bCs/>
          <w:lang w:eastAsia="el-GR"/>
        </w:rPr>
        <w:t xml:space="preserve"> 4*</w:t>
      </w:r>
      <w:r w:rsidRPr="000D0882">
        <w:rPr>
          <w:rFonts w:eastAsia="Times New Roman" w:cs="Tahoma"/>
          <w:lang w:eastAsia="el-GR"/>
        </w:rPr>
        <w:t xml:space="preserve"> </w:t>
      </w:r>
      <w:r>
        <w:rPr>
          <w:rFonts w:eastAsia="Times New Roman" w:cs="Tahoma"/>
          <w:lang w:eastAsia="el-GR"/>
        </w:rPr>
        <w:t>στη Ζυρίχη</w:t>
      </w:r>
      <w:r w:rsidR="00262109">
        <w:rPr>
          <w:rFonts w:eastAsia="Times New Roman" w:cs="Tahoma"/>
          <w:lang w:eastAsia="el-GR"/>
        </w:rPr>
        <w:t xml:space="preserve"> ή παρόμοια</w:t>
      </w:r>
      <w:r w:rsidR="009B3339">
        <w:rPr>
          <w:rFonts w:eastAsia="Times New Roman" w:cs="Tahoma"/>
          <w:lang w:eastAsia="el-GR"/>
        </w:rPr>
        <w:t>.</w:t>
      </w:r>
      <w:r>
        <w:rPr>
          <w:rFonts w:eastAsia="Times New Roman" w:cs="Tahoma"/>
          <w:lang w:eastAsia="el-GR"/>
        </w:rPr>
        <w:t xml:space="preserve"> </w:t>
      </w:r>
    </w:p>
    <w:p w14:paraId="225F62EB" w14:textId="77777777" w:rsidR="00A70053" w:rsidRPr="00906952"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 xml:space="preserve">Πρωινό μπουφέ καθημερινά. </w:t>
      </w:r>
    </w:p>
    <w:p w14:paraId="40628E37" w14:textId="77777777" w:rsidR="00A70053"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Εκδρομές, περιηγήσεις, ξεναγήσεις, όπως αναφέρονται στο αναλυτικό πρόγραμμα της εκδρομής.</w:t>
      </w:r>
    </w:p>
    <w:p w14:paraId="1FF69A57" w14:textId="77777777" w:rsidR="00A70053" w:rsidRPr="00667033"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Πολυτελές κλιματιζόμενο πούλμαν του γραφείου μας για τις μεταφορές και μετακινήσεις σύμφωνα με το πρόγραμμα.</w:t>
      </w:r>
    </w:p>
    <w:p w14:paraId="528BC496" w14:textId="77777777" w:rsidR="00A70053" w:rsidRPr="00906952"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Έμπειρος αρχηγός - συνοδός του γραφείου μας.</w:t>
      </w:r>
    </w:p>
    <w:p w14:paraId="5701852F" w14:textId="77777777" w:rsidR="00A70053" w:rsidRPr="00906952"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Μια βαλίτσα μέχρι 2</w:t>
      </w:r>
      <w:r>
        <w:rPr>
          <w:rFonts w:eastAsia="Times New Roman" w:cs="Tahoma"/>
          <w:lang w:eastAsia="el-GR"/>
        </w:rPr>
        <w:t>0</w:t>
      </w:r>
      <w:r w:rsidRPr="00906952">
        <w:rPr>
          <w:rFonts w:eastAsia="Times New Roman" w:cs="Tahoma"/>
          <w:lang w:eastAsia="el-GR"/>
        </w:rPr>
        <w:t xml:space="preserve"> κιλά.</w:t>
      </w:r>
    </w:p>
    <w:p w14:paraId="705F3BFB" w14:textId="77777777" w:rsidR="00A70053"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 xml:space="preserve">Μια  χειραποσκευή 8 κιλά ανά άτομο. </w:t>
      </w:r>
    </w:p>
    <w:p w14:paraId="108CF935" w14:textId="77777777" w:rsidR="00A70053" w:rsidRPr="000D0882" w:rsidRDefault="00A70053" w:rsidP="00A70053">
      <w:pPr>
        <w:pStyle w:val="a6"/>
        <w:numPr>
          <w:ilvl w:val="0"/>
          <w:numId w:val="1"/>
        </w:numPr>
        <w:spacing w:after="0" w:line="240" w:lineRule="auto"/>
        <w:jc w:val="both"/>
        <w:rPr>
          <w:rFonts w:eastAsia="Times New Roman" w:cs="Tahoma"/>
          <w:b/>
          <w:bCs/>
          <w:lang w:eastAsia="el-GR"/>
        </w:rPr>
      </w:pPr>
      <w:r>
        <w:rPr>
          <w:rFonts w:eastAsia="Times New Roman" w:cs="Tahoma"/>
          <w:b/>
          <w:bCs/>
          <w:lang w:eastAsia="el-GR"/>
        </w:rPr>
        <w:t>Δώρο! Το ε</w:t>
      </w:r>
      <w:r w:rsidRPr="000D0882">
        <w:rPr>
          <w:rFonts w:eastAsia="Times New Roman" w:cs="Tahoma"/>
          <w:b/>
          <w:bCs/>
          <w:lang w:eastAsia="el-GR"/>
        </w:rPr>
        <w:t xml:space="preserve">ισιτήριο </w:t>
      </w:r>
      <w:r>
        <w:rPr>
          <w:rFonts w:eastAsia="Times New Roman" w:cs="Tahoma"/>
          <w:b/>
          <w:bCs/>
          <w:lang w:eastAsia="el-GR"/>
        </w:rPr>
        <w:t>Α</w:t>
      </w:r>
      <w:r w:rsidRPr="000D0882">
        <w:rPr>
          <w:rFonts w:eastAsia="Times New Roman" w:cs="Tahoma"/>
          <w:b/>
          <w:bCs/>
          <w:lang w:eastAsia="el-GR"/>
        </w:rPr>
        <w:t xml:space="preserve">λπικού </w:t>
      </w:r>
      <w:r>
        <w:rPr>
          <w:rFonts w:eastAsia="Times New Roman" w:cs="Tahoma"/>
          <w:b/>
          <w:bCs/>
          <w:lang w:eastAsia="el-GR"/>
        </w:rPr>
        <w:t>Τ</w:t>
      </w:r>
      <w:r w:rsidRPr="000D0882">
        <w:rPr>
          <w:rFonts w:eastAsia="Times New Roman" w:cs="Tahoma"/>
          <w:b/>
          <w:bCs/>
          <w:lang w:eastAsia="el-GR"/>
        </w:rPr>
        <w:t>ρένου Κούρ-Στ.Μόριτζ (</w:t>
      </w:r>
      <w:r>
        <w:rPr>
          <w:rFonts w:eastAsia="Times New Roman" w:cs="Tahoma"/>
          <w:b/>
          <w:bCs/>
          <w:lang w:eastAsia="el-GR"/>
        </w:rPr>
        <w:t>10</w:t>
      </w:r>
      <w:r w:rsidRPr="000D0882">
        <w:rPr>
          <w:rFonts w:eastAsia="Times New Roman" w:cs="Tahoma"/>
          <w:b/>
          <w:bCs/>
          <w:lang w:eastAsia="el-GR"/>
        </w:rPr>
        <w:t>0€).</w:t>
      </w:r>
    </w:p>
    <w:p w14:paraId="0B4124D3" w14:textId="77777777" w:rsidR="00A70053" w:rsidRPr="00423BE8" w:rsidRDefault="00A70053" w:rsidP="00A70053">
      <w:pPr>
        <w:pStyle w:val="a6"/>
        <w:numPr>
          <w:ilvl w:val="0"/>
          <w:numId w:val="1"/>
        </w:numPr>
        <w:spacing w:after="0" w:line="240" w:lineRule="auto"/>
        <w:jc w:val="both"/>
        <w:rPr>
          <w:rFonts w:eastAsia="Times New Roman" w:cs="Tahoma"/>
          <w:lang w:eastAsia="el-GR"/>
        </w:rPr>
      </w:pPr>
      <w:r w:rsidRPr="00423BE8">
        <w:rPr>
          <w:rFonts w:eastAsia="Times New Roman" w:cs="Tahoma"/>
          <w:lang w:eastAsia="el-GR"/>
        </w:rPr>
        <w:t>Ασφάλεια αστικής/επαγγελματικής ευθύνης.</w:t>
      </w:r>
    </w:p>
    <w:p w14:paraId="5D2E5977" w14:textId="77777777" w:rsidR="00A70053" w:rsidRPr="00906952" w:rsidRDefault="00A70053" w:rsidP="00A70053">
      <w:pPr>
        <w:numPr>
          <w:ilvl w:val="0"/>
          <w:numId w:val="1"/>
        </w:numPr>
        <w:spacing w:after="0" w:line="240" w:lineRule="auto"/>
        <w:jc w:val="both"/>
        <w:rPr>
          <w:rFonts w:eastAsia="Times New Roman" w:cs="Tahoma"/>
          <w:lang w:eastAsia="el-GR"/>
        </w:rPr>
      </w:pPr>
      <w:r w:rsidRPr="00906952">
        <w:rPr>
          <w:rFonts w:eastAsia="Times New Roman" w:cs="Tahoma"/>
          <w:lang w:eastAsia="el-GR"/>
        </w:rPr>
        <w:t>Φ.Π.Α.</w:t>
      </w:r>
    </w:p>
    <w:p w14:paraId="562B0784" w14:textId="77777777" w:rsidR="00A70053" w:rsidRDefault="00A70053" w:rsidP="00A70053">
      <w:pPr>
        <w:spacing w:after="0" w:line="240" w:lineRule="auto"/>
        <w:jc w:val="both"/>
        <w:rPr>
          <w:rFonts w:eastAsia="Times New Roman" w:cs="Calibri"/>
          <w:lang w:eastAsia="el-GR"/>
        </w:rPr>
      </w:pPr>
    </w:p>
    <w:p w14:paraId="4BCC3243" w14:textId="77777777" w:rsidR="00A70053" w:rsidRPr="000D5A99" w:rsidRDefault="00A70053" w:rsidP="00A70053">
      <w:pPr>
        <w:keepNext/>
        <w:spacing w:after="0" w:line="240" w:lineRule="auto"/>
        <w:jc w:val="both"/>
        <w:outlineLvl w:val="1"/>
        <w:rPr>
          <w:rFonts w:eastAsia="Times New Roman" w:cs="Calibri"/>
          <w:b/>
          <w:bCs/>
          <w:color w:val="0070C0"/>
        </w:rPr>
      </w:pPr>
      <w:r w:rsidRPr="000D5A99">
        <w:rPr>
          <w:rFonts w:eastAsia="Times New Roman" w:cs="Calibri"/>
          <w:b/>
          <w:bCs/>
          <w:color w:val="0070C0"/>
        </w:rPr>
        <w:t>Δεν περιλαμβάνονται:</w:t>
      </w:r>
    </w:p>
    <w:p w14:paraId="73B10FF9" w14:textId="77777777" w:rsidR="00A70053" w:rsidRPr="00996F89" w:rsidRDefault="00A70053" w:rsidP="00A70053">
      <w:pPr>
        <w:pStyle w:val="a6"/>
        <w:numPr>
          <w:ilvl w:val="0"/>
          <w:numId w:val="3"/>
        </w:numPr>
        <w:spacing w:after="0" w:line="240" w:lineRule="auto"/>
        <w:ind w:left="426" w:firstLine="0"/>
        <w:rPr>
          <w:rFonts w:cs="Calibri"/>
        </w:rPr>
      </w:pPr>
      <w:r w:rsidRPr="00996F89">
        <w:rPr>
          <w:rFonts w:cs="Calibri"/>
        </w:rPr>
        <w:t>Φόροι αεροδρομίων</w:t>
      </w:r>
      <w:r>
        <w:rPr>
          <w:rFonts w:cs="Calibri"/>
        </w:rPr>
        <w:t xml:space="preserve"> &amp; ξενοδοχείων </w:t>
      </w:r>
      <w:r w:rsidRPr="00996F89">
        <w:rPr>
          <w:rFonts w:cs="Calibri"/>
        </w:rPr>
        <w:t>(</w:t>
      </w:r>
      <w:r>
        <w:rPr>
          <w:rFonts w:cs="Calibri"/>
        </w:rPr>
        <w:t>275</w:t>
      </w:r>
      <w:r w:rsidRPr="00996F89">
        <w:rPr>
          <w:rFonts w:cs="Calibri"/>
        </w:rPr>
        <w:t>€)</w:t>
      </w:r>
      <w:r>
        <w:rPr>
          <w:rFonts w:cs="Calibri"/>
        </w:rPr>
        <w:t>.</w:t>
      </w:r>
    </w:p>
    <w:p w14:paraId="6ABEC947" w14:textId="77777777" w:rsidR="00A70053" w:rsidRPr="00996F89" w:rsidRDefault="00A70053" w:rsidP="00A70053">
      <w:pPr>
        <w:pStyle w:val="a6"/>
        <w:numPr>
          <w:ilvl w:val="0"/>
          <w:numId w:val="3"/>
        </w:numPr>
        <w:spacing w:after="0" w:line="240" w:lineRule="auto"/>
        <w:ind w:left="426" w:firstLine="0"/>
        <w:rPr>
          <w:rFonts w:cs="Calibri"/>
        </w:rPr>
      </w:pPr>
      <w:r w:rsidRPr="00996F89">
        <w:rPr>
          <w:rFonts w:cs="Calibri"/>
        </w:rPr>
        <w:t xml:space="preserve">Είσοδοι σε μουσεία, αρχαιολογικούς χώρους, θεάματα και γενικά όπου απαιτείται. </w:t>
      </w:r>
    </w:p>
    <w:p w14:paraId="343C9285" w14:textId="77777777" w:rsidR="00A70053" w:rsidRDefault="00A70053" w:rsidP="00A70053">
      <w:pPr>
        <w:pStyle w:val="a6"/>
        <w:numPr>
          <w:ilvl w:val="0"/>
          <w:numId w:val="3"/>
        </w:numPr>
        <w:spacing w:after="0" w:line="240" w:lineRule="auto"/>
        <w:ind w:left="426" w:firstLine="0"/>
        <w:rPr>
          <w:rFonts w:cs="Calibri"/>
        </w:rPr>
      </w:pPr>
      <w:r w:rsidRPr="00D227F3">
        <w:rPr>
          <w:rFonts w:cs="Calibri"/>
        </w:rPr>
        <w:t>Ό, τι ρητά αναφέρεται ως προαιρετικό ή προτεινόμενο.</w:t>
      </w:r>
    </w:p>
    <w:p w14:paraId="12CDB71C" w14:textId="77777777" w:rsidR="00A70053" w:rsidRDefault="00A70053" w:rsidP="00A70053">
      <w:pPr>
        <w:pStyle w:val="a6"/>
        <w:numPr>
          <w:ilvl w:val="0"/>
          <w:numId w:val="3"/>
        </w:numPr>
        <w:spacing w:after="0" w:line="240" w:lineRule="auto"/>
        <w:ind w:left="426" w:firstLine="0"/>
        <w:rPr>
          <w:rFonts w:cs="Calibri"/>
        </w:rPr>
      </w:pPr>
      <w:r>
        <w:rPr>
          <w:rFonts w:cs="Calibri"/>
        </w:rPr>
        <w:t>C</w:t>
      </w:r>
      <w:r w:rsidRPr="00784D5A">
        <w:rPr>
          <w:rFonts w:cs="Calibri"/>
        </w:rPr>
        <w:t>heckpoint</w:t>
      </w:r>
      <w:r>
        <w:rPr>
          <w:rFonts w:cs="Calibri"/>
        </w:rPr>
        <w:t>s</w:t>
      </w:r>
      <w:r w:rsidRPr="00784D5A">
        <w:rPr>
          <w:rFonts w:cs="Calibri"/>
        </w:rPr>
        <w:t xml:space="preserve"> (2</w:t>
      </w:r>
      <w:r>
        <w:rPr>
          <w:rFonts w:cs="Calibri"/>
        </w:rPr>
        <w:t>5</w:t>
      </w:r>
      <w:r w:rsidRPr="00784D5A">
        <w:rPr>
          <w:rFonts w:cs="Calibri"/>
        </w:rPr>
        <w:t xml:space="preserve">€).  </w:t>
      </w:r>
    </w:p>
    <w:p w14:paraId="78F668E3" w14:textId="089DD43A" w:rsidR="00A70053" w:rsidRPr="00784D5A" w:rsidRDefault="00A70053" w:rsidP="00A70053">
      <w:pPr>
        <w:pStyle w:val="a6"/>
        <w:numPr>
          <w:ilvl w:val="0"/>
          <w:numId w:val="3"/>
        </w:numPr>
        <w:spacing w:after="0" w:line="240" w:lineRule="auto"/>
        <w:ind w:left="426" w:firstLine="0"/>
        <w:rPr>
          <w:rFonts w:cs="Calibri"/>
        </w:rPr>
      </w:pPr>
      <w:r>
        <w:rPr>
          <w:rFonts w:cs="Calibri"/>
        </w:rPr>
        <w:t>Προαιρετική ενισχυμένη ασφάλεια (2</w:t>
      </w:r>
      <w:r w:rsidR="00AA78F5">
        <w:rPr>
          <w:rFonts w:cs="Calibri"/>
        </w:rPr>
        <w:t>5</w:t>
      </w:r>
      <w:r>
        <w:rPr>
          <w:rFonts w:cs="Calibri"/>
        </w:rPr>
        <w:t>€).</w:t>
      </w:r>
    </w:p>
    <w:p w14:paraId="2022C3C1" w14:textId="77777777" w:rsidR="00A70053" w:rsidRPr="00D227F3" w:rsidRDefault="00A70053" w:rsidP="00A70053">
      <w:pPr>
        <w:pStyle w:val="a6"/>
        <w:spacing w:after="0" w:line="240" w:lineRule="auto"/>
        <w:ind w:left="426"/>
        <w:rPr>
          <w:rFonts w:cs="Calibri"/>
        </w:rPr>
      </w:pPr>
    </w:p>
    <w:p w14:paraId="70BC7D2E" w14:textId="77777777" w:rsidR="00A70053" w:rsidRDefault="00A70053" w:rsidP="00A70053">
      <w:pPr>
        <w:spacing w:after="0" w:line="240" w:lineRule="auto"/>
        <w:rPr>
          <w:rFonts w:cs="Calibri"/>
        </w:rPr>
      </w:pPr>
    </w:p>
    <w:tbl>
      <w:tblPr>
        <w:tblpPr w:leftFromText="180" w:rightFromText="180" w:vertAnchor="text" w:horzAnchor="margin" w:tblpXSpec="center" w:tblpY="-24"/>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A70053" w:rsidRPr="00EF51D5" w14:paraId="7E4E42F7" w14:textId="77777777" w:rsidTr="008A3ECD">
        <w:trPr>
          <w:trHeight w:val="1122"/>
        </w:trPr>
        <w:tc>
          <w:tcPr>
            <w:tcW w:w="10468" w:type="dxa"/>
          </w:tcPr>
          <w:p w14:paraId="0A1B4526" w14:textId="77777777" w:rsidR="00A70053" w:rsidRPr="00EF51D5" w:rsidRDefault="00A70053" w:rsidP="008A3ECD">
            <w:pPr>
              <w:spacing w:after="0" w:line="240" w:lineRule="auto"/>
              <w:rPr>
                <w:rFonts w:ascii="Times New Roman" w:eastAsia="Times New Roman" w:hAnsi="Times New Roman" w:cs="Calibri"/>
                <w:b/>
                <w:bCs/>
                <w:color w:val="0070C0"/>
                <w:sz w:val="28"/>
                <w:szCs w:val="28"/>
                <w:u w:val="single"/>
                <w:lang w:eastAsia="el-GR"/>
              </w:rPr>
            </w:pPr>
            <w:r w:rsidRPr="00EF51D5">
              <w:rPr>
                <w:rFonts w:ascii="Times New Roman" w:eastAsia="Times New Roman" w:hAnsi="Times New Roman" w:cs="Calibri"/>
                <w:b/>
                <w:bCs/>
                <w:color w:val="0070C0"/>
                <w:sz w:val="28"/>
                <w:szCs w:val="28"/>
                <w:u w:val="single"/>
                <w:lang w:eastAsia="el-GR"/>
              </w:rPr>
              <w:t xml:space="preserve">Πτήσεις </w:t>
            </w:r>
          </w:p>
          <w:p w14:paraId="53388AF6" w14:textId="07780183" w:rsidR="00A70053" w:rsidRPr="00F2738B" w:rsidRDefault="00A70053" w:rsidP="008A3ECD">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Pr>
                <w:rFonts w:asciiTheme="minorHAnsi" w:eastAsia="Times New Roman" w:hAnsiTheme="minorHAnsi" w:cstheme="minorHAnsi"/>
                <w:b/>
                <w:color w:val="333333"/>
                <w:sz w:val="28"/>
                <w:szCs w:val="28"/>
                <w:lang w:val="en-US" w:eastAsia="el-GR"/>
              </w:rPr>
              <w:t xml:space="preserve">    </w:t>
            </w:r>
            <w:r w:rsidR="009B3339">
              <w:rPr>
                <w:rFonts w:asciiTheme="minorHAnsi" w:eastAsia="Times New Roman" w:hAnsiTheme="minorHAnsi" w:cstheme="minorHAnsi"/>
                <w:b/>
                <w:color w:val="333333"/>
                <w:sz w:val="28"/>
                <w:szCs w:val="28"/>
                <w:lang w:eastAsia="el-GR"/>
              </w:rPr>
              <w:t xml:space="preserve"> </w:t>
            </w:r>
            <w:r w:rsidRPr="00F2738B">
              <w:rPr>
                <w:rFonts w:asciiTheme="minorHAnsi" w:eastAsia="Times New Roman" w:hAnsiTheme="minorHAnsi" w:cstheme="minorHAnsi"/>
                <w:b/>
                <w:color w:val="333333"/>
                <w:sz w:val="28"/>
                <w:szCs w:val="28"/>
                <w:lang w:eastAsia="el-GR"/>
              </w:rPr>
              <w:t>Αθήνα –</w:t>
            </w:r>
            <w:r w:rsidR="00930080">
              <w:rPr>
                <w:rFonts w:asciiTheme="minorHAnsi" w:eastAsia="Times New Roman" w:hAnsiTheme="minorHAnsi" w:cstheme="minorHAnsi"/>
                <w:b/>
                <w:color w:val="333333"/>
                <w:sz w:val="28"/>
                <w:szCs w:val="28"/>
                <w:lang w:eastAsia="el-GR"/>
              </w:rPr>
              <w:t xml:space="preserve"> Μιλάνο</w:t>
            </w:r>
            <w:r>
              <w:rPr>
                <w:rFonts w:asciiTheme="minorHAnsi" w:eastAsia="Times New Roman" w:hAnsiTheme="minorHAnsi" w:cstheme="minorHAnsi"/>
                <w:b/>
                <w:color w:val="333333"/>
                <w:sz w:val="28"/>
                <w:szCs w:val="28"/>
                <w:lang w:eastAsia="el-GR"/>
              </w:rPr>
              <w:t xml:space="preserve"> </w:t>
            </w:r>
            <w:r w:rsidRPr="00F2738B">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 xml:space="preserve">   GQ</w:t>
            </w:r>
            <w:r w:rsidR="00930080">
              <w:rPr>
                <w:rFonts w:asciiTheme="minorHAnsi" w:eastAsia="Times New Roman" w:hAnsiTheme="minorHAnsi" w:cstheme="minorHAnsi"/>
                <w:b/>
                <w:color w:val="333333"/>
                <w:sz w:val="28"/>
                <w:szCs w:val="28"/>
                <w:lang w:eastAsia="el-GR"/>
              </w:rPr>
              <w:t>830</w:t>
            </w:r>
            <w:r w:rsidRPr="00F2738B">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 xml:space="preserve">  </w:t>
            </w:r>
            <w:r w:rsidR="00930080">
              <w:rPr>
                <w:rFonts w:asciiTheme="minorHAnsi" w:eastAsia="Times New Roman" w:hAnsiTheme="minorHAnsi" w:cstheme="minorHAnsi"/>
                <w:b/>
                <w:color w:val="333333"/>
                <w:sz w:val="28"/>
                <w:szCs w:val="28"/>
                <w:lang w:eastAsia="el-GR"/>
              </w:rPr>
              <w:t>13</w:t>
            </w:r>
            <w:r w:rsidRPr="00F2738B">
              <w:rPr>
                <w:rFonts w:asciiTheme="minorHAnsi" w:eastAsia="Times New Roman" w:hAnsiTheme="minorHAnsi" w:cstheme="minorHAnsi"/>
                <w:b/>
                <w:color w:val="333333"/>
                <w:sz w:val="28"/>
                <w:szCs w:val="28"/>
                <w:lang w:eastAsia="el-GR"/>
              </w:rPr>
              <w:t>.</w:t>
            </w:r>
            <w:r w:rsidR="00930080">
              <w:rPr>
                <w:rFonts w:asciiTheme="minorHAnsi" w:eastAsia="Times New Roman" w:hAnsiTheme="minorHAnsi" w:cstheme="minorHAnsi"/>
                <w:b/>
                <w:color w:val="333333"/>
                <w:sz w:val="28"/>
                <w:szCs w:val="28"/>
                <w:lang w:eastAsia="el-GR"/>
              </w:rPr>
              <w:t>50</w:t>
            </w:r>
            <w:r w:rsidRPr="00F2738B">
              <w:rPr>
                <w:rFonts w:asciiTheme="minorHAnsi" w:eastAsia="Times New Roman" w:hAnsiTheme="minorHAnsi" w:cstheme="minorHAnsi"/>
                <w:b/>
                <w:color w:val="333333"/>
                <w:sz w:val="28"/>
                <w:szCs w:val="28"/>
                <w:lang w:eastAsia="el-GR"/>
              </w:rPr>
              <w:t xml:space="preserve"> - 1</w:t>
            </w:r>
            <w:r w:rsidR="00930080">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w:t>
            </w:r>
            <w:r w:rsidR="00930080">
              <w:rPr>
                <w:rFonts w:asciiTheme="minorHAnsi" w:eastAsia="Times New Roman" w:hAnsiTheme="minorHAnsi" w:cstheme="minorHAnsi"/>
                <w:b/>
                <w:color w:val="333333"/>
                <w:sz w:val="28"/>
                <w:szCs w:val="28"/>
                <w:lang w:eastAsia="el-GR"/>
              </w:rPr>
              <w:t>2</w:t>
            </w:r>
            <w:r w:rsidRPr="00E164D6">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w:t>
            </w:r>
          </w:p>
          <w:p w14:paraId="3B37D623" w14:textId="21DEAB66" w:rsidR="00A70053" w:rsidRPr="00F2738B" w:rsidRDefault="00A70053" w:rsidP="008A3ECD">
            <w:pPr>
              <w:spacing w:after="0" w:line="240" w:lineRule="auto"/>
              <w:rPr>
                <w:rFonts w:asciiTheme="minorHAnsi" w:eastAsia="Times New Roman" w:hAnsiTheme="minorHAnsi" w:cstheme="minorHAnsi"/>
                <w:b/>
                <w:color w:val="333333"/>
                <w:sz w:val="28"/>
                <w:szCs w:val="28"/>
                <w:lang w:eastAsia="el-GR"/>
              </w:rPr>
            </w:pP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 xml:space="preserve">    </w:t>
            </w:r>
            <w:r w:rsidR="009B333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Αθήνα</w:t>
            </w:r>
            <w:r w:rsidR="00930080">
              <w:rPr>
                <w:rFonts w:asciiTheme="minorHAnsi" w:eastAsia="Times New Roman" w:hAnsiTheme="minorHAnsi" w:cstheme="minorHAnsi"/>
                <w:b/>
                <w:color w:val="333333"/>
                <w:sz w:val="28"/>
                <w:szCs w:val="28"/>
                <w:lang w:eastAsia="el-GR"/>
              </w:rPr>
              <w:t xml:space="preserve">    </w:t>
            </w:r>
            <w:r w:rsidRPr="00F2738B">
              <w:rPr>
                <w:rFonts w:asciiTheme="minorHAnsi" w:eastAsia="Times New Roman" w:hAnsiTheme="minorHAnsi" w:cstheme="minorHAnsi"/>
                <w:b/>
                <w:color w:val="333333"/>
                <w:sz w:val="28"/>
                <w:szCs w:val="28"/>
                <w:lang w:eastAsia="el-GR"/>
              </w:rPr>
              <w:t xml:space="preserve"> </w:t>
            </w:r>
            <w:r w:rsidRPr="000840F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 xml:space="preserve">GQ831     </w:t>
            </w:r>
            <w:r>
              <w:rPr>
                <w:rFonts w:asciiTheme="minorHAnsi" w:eastAsia="Times New Roman" w:hAnsiTheme="minorHAnsi" w:cstheme="minorHAnsi"/>
                <w:b/>
                <w:color w:val="333333"/>
                <w:sz w:val="28"/>
                <w:szCs w:val="28"/>
                <w:lang w:eastAsia="el-GR"/>
              </w:rPr>
              <w:t>1</w:t>
            </w:r>
            <w:r w:rsidR="00930080">
              <w:rPr>
                <w:rFonts w:asciiTheme="minorHAnsi" w:eastAsia="Times New Roman" w:hAnsiTheme="minorHAnsi" w:cstheme="minorHAnsi"/>
                <w:b/>
                <w:color w:val="333333"/>
                <w:sz w:val="28"/>
                <w:szCs w:val="28"/>
                <w:lang w:eastAsia="el-GR"/>
              </w:rPr>
              <w:t>9</w:t>
            </w:r>
            <w:r w:rsidRPr="00F2738B">
              <w:rPr>
                <w:rFonts w:asciiTheme="minorHAnsi" w:eastAsia="Times New Roman" w:hAnsiTheme="minorHAnsi" w:cstheme="minorHAnsi"/>
                <w:b/>
                <w:color w:val="333333"/>
                <w:sz w:val="28"/>
                <w:szCs w:val="28"/>
                <w:lang w:eastAsia="el-GR"/>
              </w:rPr>
              <w:t>.</w:t>
            </w:r>
            <w:r w:rsidR="00930080">
              <w:rPr>
                <w:rFonts w:asciiTheme="minorHAnsi" w:eastAsia="Times New Roman" w:hAnsiTheme="minorHAnsi" w:cstheme="minorHAnsi"/>
                <w:b/>
                <w:color w:val="333333"/>
                <w:sz w:val="28"/>
                <w:szCs w:val="28"/>
                <w:lang w:eastAsia="el-GR"/>
              </w:rPr>
              <w:t>3</w:t>
            </w:r>
            <w:r w:rsidRPr="00223EBA">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 </w:t>
            </w:r>
            <w:r w:rsidR="00930080">
              <w:rPr>
                <w:rFonts w:asciiTheme="minorHAnsi" w:eastAsia="Times New Roman" w:hAnsiTheme="minorHAnsi" w:cstheme="minorHAnsi"/>
                <w:b/>
                <w:color w:val="333333"/>
                <w:sz w:val="28"/>
                <w:szCs w:val="28"/>
                <w:lang w:eastAsia="el-GR"/>
              </w:rPr>
              <w:t>23</w:t>
            </w:r>
            <w:r w:rsidRPr="00F2738B">
              <w:rPr>
                <w:rFonts w:asciiTheme="minorHAnsi" w:eastAsia="Times New Roman" w:hAnsiTheme="minorHAnsi" w:cstheme="minorHAnsi"/>
                <w:b/>
                <w:color w:val="333333"/>
                <w:sz w:val="28"/>
                <w:szCs w:val="28"/>
                <w:lang w:eastAsia="el-GR"/>
              </w:rPr>
              <w:t>:</w:t>
            </w:r>
            <w:r w:rsidR="00930080">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0</w:t>
            </w:r>
          </w:p>
          <w:p w14:paraId="681EBD3A" w14:textId="77777777" w:rsidR="00A70053" w:rsidRPr="00EF51D5" w:rsidRDefault="00A70053" w:rsidP="008A3ECD">
            <w:pPr>
              <w:spacing w:after="0" w:line="240" w:lineRule="auto"/>
              <w:rPr>
                <w:rFonts w:ascii="Times New Roman" w:eastAsia="Times New Roman" w:hAnsi="Times New Roman" w:cs="Calibri"/>
                <w:b/>
                <w:color w:val="333333"/>
                <w:sz w:val="28"/>
                <w:szCs w:val="28"/>
                <w:lang w:eastAsia="el-GR"/>
              </w:rPr>
            </w:pPr>
          </w:p>
        </w:tc>
      </w:tr>
    </w:tbl>
    <w:p w14:paraId="1B6C0953" w14:textId="77777777" w:rsidR="00A70053" w:rsidRPr="00B97E82" w:rsidRDefault="00A70053" w:rsidP="00A70053">
      <w:pPr>
        <w:spacing w:after="0" w:line="240" w:lineRule="auto"/>
        <w:rPr>
          <w:rFonts w:eastAsia="Times New Roman" w:cs="Calibri"/>
          <w:b/>
          <w:bCs/>
          <w:color w:val="FF0000"/>
          <w:lang w:eastAsia="el-GR"/>
        </w:rPr>
      </w:pPr>
    </w:p>
    <w:p w14:paraId="1AAE77EB" w14:textId="77777777" w:rsidR="00A70053" w:rsidRPr="00B91A9F" w:rsidRDefault="00A70053" w:rsidP="00A70053">
      <w:pPr>
        <w:spacing w:after="0" w:line="240" w:lineRule="auto"/>
        <w:rPr>
          <w:rFonts w:eastAsia="Times New Roman" w:cs="Calibri"/>
          <w:b/>
          <w:bCs/>
          <w:color w:val="FF0000"/>
          <w:lang w:eastAsia="el-GR"/>
        </w:rPr>
      </w:pPr>
      <w:r w:rsidRPr="00B91A9F">
        <w:rPr>
          <w:rFonts w:eastAsia="Times New Roman" w:cs="Calibri"/>
          <w:b/>
          <w:bCs/>
          <w:color w:val="FF0000"/>
          <w:lang w:eastAsia="el-GR"/>
        </w:rPr>
        <w:t xml:space="preserve">Σημαντικές Σημειώσεις: </w:t>
      </w:r>
    </w:p>
    <w:p w14:paraId="323B1FC7" w14:textId="77777777" w:rsidR="00A70053" w:rsidRPr="00B91A9F" w:rsidRDefault="00A70053" w:rsidP="00A7005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1.Η τιμή «</w:t>
      </w:r>
      <w:r w:rsidRPr="00B91A9F">
        <w:rPr>
          <w:rFonts w:eastAsia="Times New Roman" w:cs="Calibri"/>
          <w:b/>
          <w:bCs/>
          <w:color w:val="000000" w:themeColor="text1"/>
          <w:lang w:val="en-US" w:eastAsia="el-GR"/>
        </w:rPr>
        <w:t>SuperEarly</w:t>
      </w:r>
      <w:r w:rsidRPr="00B91A9F">
        <w:rPr>
          <w:rFonts w:eastAsia="Times New Roman" w:cs="Calibri"/>
          <w:b/>
          <w:bCs/>
          <w:color w:val="000000" w:themeColor="text1"/>
          <w:lang w:eastAsia="el-GR"/>
        </w:rPr>
        <w:t xml:space="preserve">» ενεργοποιείται με 500€/άτομο προκαταβολή </w:t>
      </w:r>
      <w:r w:rsidRPr="00B91A9F">
        <w:rPr>
          <w:rFonts w:eastAsia="Times New Roman" w:cs="Calibri"/>
          <w:b/>
          <w:bCs/>
          <w:color w:val="000000" w:themeColor="text1"/>
          <w:lang w:val="en-US" w:eastAsia="el-GR"/>
        </w:rPr>
        <w:t>non</w:t>
      </w:r>
      <w:r w:rsidRPr="00B91A9F">
        <w:rPr>
          <w:rFonts w:eastAsia="Times New Roman" w:cs="Calibri"/>
          <w:b/>
          <w:bCs/>
          <w:color w:val="000000" w:themeColor="text1"/>
          <w:lang w:eastAsia="el-GR"/>
        </w:rPr>
        <w:t>-</w:t>
      </w:r>
      <w:r w:rsidRPr="00B91A9F">
        <w:rPr>
          <w:rFonts w:eastAsia="Times New Roman" w:cs="Calibri"/>
          <w:b/>
          <w:bCs/>
          <w:color w:val="000000" w:themeColor="text1"/>
          <w:lang w:val="en-US" w:eastAsia="el-GR"/>
        </w:rPr>
        <w:t>refundable</w:t>
      </w:r>
      <w:r w:rsidRPr="00B91A9F">
        <w:rPr>
          <w:rFonts w:eastAsia="Times New Roman" w:cs="Calibri"/>
          <w:b/>
          <w:bCs/>
          <w:color w:val="000000" w:themeColor="text1"/>
          <w:lang w:eastAsia="el-GR"/>
        </w:rPr>
        <w:t xml:space="preserve"> για κράτηση που αφορά τις πρώτες 10 με 15 συμμετοχές και εξόφληση 21 μέρες πριν την ημερομηνία αναχώρησης. </w:t>
      </w:r>
    </w:p>
    <w:p w14:paraId="213EF1FB" w14:textId="77777777" w:rsidR="00A70053" w:rsidRPr="00B91A9F" w:rsidRDefault="00A70053" w:rsidP="00A7005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2. Η τιμή «</w:t>
      </w:r>
      <w:r w:rsidRPr="00B91A9F">
        <w:rPr>
          <w:rFonts w:eastAsia="Times New Roman" w:cs="Calibri"/>
          <w:b/>
          <w:bCs/>
          <w:color w:val="000000" w:themeColor="text1"/>
          <w:lang w:val="en-US" w:eastAsia="el-GR"/>
        </w:rPr>
        <w:t>EarlyBooking</w:t>
      </w:r>
      <w:r w:rsidRPr="00B91A9F">
        <w:rPr>
          <w:rFonts w:eastAsia="Times New Roman" w:cs="Calibri"/>
          <w:b/>
          <w:bCs/>
          <w:color w:val="000000" w:themeColor="text1"/>
          <w:lang w:eastAsia="el-GR"/>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06D5F81D" w14:textId="77777777" w:rsidR="00A70053" w:rsidRPr="00B91A9F" w:rsidRDefault="00A70053" w:rsidP="00A7005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3. Η τιμή «Κανονική» παρέχει τη δυνατότητα 10 άτοκων δόσεων με πιστωτική κάρτα.</w:t>
      </w:r>
    </w:p>
    <w:p w14:paraId="599C206A" w14:textId="77777777" w:rsidR="00A70053" w:rsidRPr="00B91A9F" w:rsidRDefault="00A70053" w:rsidP="00A7005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Οι δόσεις είναι μέχρι 10, με προκαταβολή εφάπαξ.</w:t>
      </w:r>
    </w:p>
    <w:p w14:paraId="55945EF8" w14:textId="77777777" w:rsidR="00A70053" w:rsidRPr="00B91A9F" w:rsidRDefault="00A70053" w:rsidP="00A7005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Δεχόμαστε όλες τις πιστωτικές εκτός από American Express και Diners.</w:t>
      </w:r>
    </w:p>
    <w:p w14:paraId="380C2F7A" w14:textId="77777777" w:rsidR="00A70053" w:rsidRPr="00B91A9F" w:rsidRDefault="00A70053" w:rsidP="00A7005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5.Ξεναγήσεις και εκδρομές, ενδέχεται να αλλάξει η σειρά που θα πραγματοποιηθούν.</w:t>
      </w:r>
    </w:p>
    <w:p w14:paraId="46863DED" w14:textId="77777777" w:rsidR="00A70053" w:rsidRDefault="00A70053" w:rsidP="00A7005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6. Η παιδική τιμή αφορά παιδιά αυστηρά μέχρι 12 ετών με 2 ενήλικες.</w:t>
      </w:r>
    </w:p>
    <w:p w14:paraId="27028870" w14:textId="77777777" w:rsidR="00A70053" w:rsidRDefault="00A70053" w:rsidP="00A70053">
      <w:pPr>
        <w:spacing w:after="0" w:line="240" w:lineRule="auto"/>
        <w:rPr>
          <w:rFonts w:eastAsia="Times New Roman" w:cs="Calibri"/>
          <w:b/>
          <w:bCs/>
          <w:color w:val="000000" w:themeColor="text1"/>
          <w:lang w:eastAsia="el-GR"/>
        </w:rPr>
      </w:pPr>
      <w:r w:rsidRPr="00667033">
        <w:rPr>
          <w:rFonts w:eastAsia="Times New Roman" w:cs="Calibri"/>
          <w:b/>
          <w:bCs/>
          <w:color w:val="000000" w:themeColor="text1"/>
          <w:lang w:eastAsia="el-GR"/>
        </w:rPr>
        <w:t>7.Για τους επιβάτες που ταξιδεύουν με τη SkyExpress και επιθυμούν να προσθέσουν πτήσεις εσωτερικού, το επιπλέον κόστος είναι από +120€/άτομο, πάντα ανάλογα τη διαθεσιμότητα.</w:t>
      </w:r>
    </w:p>
    <w:p w14:paraId="2738F446" w14:textId="77777777" w:rsidR="00A70053" w:rsidRPr="00667033" w:rsidRDefault="00A70053" w:rsidP="00A70053">
      <w:pPr>
        <w:spacing w:after="0" w:line="240" w:lineRule="auto"/>
        <w:rPr>
          <w:rFonts w:eastAsia="Times New Roman" w:cs="Calibri"/>
          <w:b/>
          <w:bCs/>
          <w:color w:val="000000" w:themeColor="text1"/>
          <w:sz w:val="24"/>
          <w:szCs w:val="24"/>
          <w:lang w:eastAsia="el-GR" w:bidi="he-IL"/>
        </w:rPr>
      </w:pPr>
      <w:r w:rsidRPr="00667033">
        <w:rPr>
          <w:rFonts w:eastAsia="Times New Roman" w:cs="Calibri"/>
          <w:b/>
          <w:bCs/>
          <w:color w:val="000000" w:themeColor="text1"/>
          <w:sz w:val="24"/>
          <w:szCs w:val="24"/>
          <w:lang w:eastAsia="el-GR" w:bidi="he-IL"/>
        </w:rPr>
        <w:t xml:space="preserve">8.Με τη κατάθεση της προκαταβολής και τη γραπτή επιβεβαίωση της συμμετοχή σας στο ταξίδι, συμφωνείτε αυτόματα με τους </w:t>
      </w:r>
      <w:hyperlink r:id="rId14" w:history="1">
        <w:r w:rsidRPr="00667033">
          <w:rPr>
            <w:rFonts w:eastAsia="Times New Roman" w:cs="Calibri"/>
            <w:b/>
            <w:bCs/>
            <w:color w:val="000000" w:themeColor="text1"/>
            <w:sz w:val="24"/>
            <w:szCs w:val="24"/>
            <w:u w:val="single"/>
            <w:lang w:eastAsia="el-GR" w:bidi="he-IL"/>
          </w:rPr>
          <w:t>όρους συμμετοχής</w:t>
        </w:r>
      </w:hyperlink>
      <w:r w:rsidRPr="00667033">
        <w:rPr>
          <w:rFonts w:eastAsia="Times New Roman" w:cs="Calibri"/>
          <w:b/>
          <w:bCs/>
          <w:color w:val="000000" w:themeColor="text1"/>
          <w:sz w:val="24"/>
          <w:szCs w:val="24"/>
          <w:lang w:eastAsia="el-GR" w:bidi="he-IL"/>
        </w:rPr>
        <w:t>.</w:t>
      </w:r>
    </w:p>
    <w:p w14:paraId="4EFFF520" w14:textId="77777777" w:rsidR="00A70053" w:rsidRPr="00667033" w:rsidRDefault="00A70053" w:rsidP="00A70053">
      <w:pPr>
        <w:spacing w:after="0" w:line="240" w:lineRule="auto"/>
        <w:rPr>
          <w:rFonts w:eastAsia="Times New Roman" w:cs="Calibri"/>
          <w:b/>
          <w:bCs/>
          <w:color w:val="000000" w:themeColor="text1"/>
          <w:lang w:eastAsia="el-GR"/>
        </w:rPr>
      </w:pPr>
      <w:r w:rsidRPr="00667033">
        <w:rPr>
          <w:rFonts w:cs="Calibri"/>
          <w:b/>
          <w:bCs/>
          <w:color w:val="000000" w:themeColor="text1"/>
        </w:rPr>
        <w:t xml:space="preserve">9.Η τελική σειρά πραγματοποίησης του ταξιδιωτικού προγράμματος ανακοινώνεται και επιβεβαιώνεται στο τελικό ενημερωτικό σημείωμα, 2-4 μέρες πριν την αναχώρηση. </w:t>
      </w:r>
    </w:p>
    <w:p w14:paraId="4C6BA258" w14:textId="77777777" w:rsidR="00A70053" w:rsidRPr="00667033" w:rsidRDefault="00A70053" w:rsidP="00A70053">
      <w:pPr>
        <w:spacing w:after="0" w:line="240" w:lineRule="auto"/>
        <w:rPr>
          <w:rFonts w:eastAsia="Times New Roman" w:cs="Calibri"/>
          <w:b/>
          <w:bCs/>
          <w:color w:val="000000" w:themeColor="text1"/>
          <w:lang w:eastAsia="el-GR"/>
        </w:rPr>
      </w:pPr>
    </w:p>
    <w:p w14:paraId="583FDC04" w14:textId="77777777" w:rsidR="00A70053" w:rsidRPr="00B91A9F" w:rsidRDefault="00A70053" w:rsidP="00A70053">
      <w:pPr>
        <w:spacing w:after="0" w:line="240" w:lineRule="auto"/>
        <w:rPr>
          <w:rFonts w:eastAsia="Times New Roman" w:cs="Calibri"/>
          <w:b/>
          <w:bCs/>
          <w:color w:val="000000" w:themeColor="text1"/>
          <w:lang w:eastAsia="el-GR"/>
        </w:rPr>
      </w:pPr>
    </w:p>
    <w:p w14:paraId="24E85B53" w14:textId="77777777" w:rsidR="00A70053" w:rsidRDefault="00A70053" w:rsidP="00A70053">
      <w:pPr>
        <w:keepNext/>
        <w:jc w:val="both"/>
        <w:outlineLvl w:val="1"/>
        <w:rPr>
          <w:rFonts w:cs="Calibri"/>
          <w:b/>
          <w:bCs/>
          <w:color w:val="0070C0"/>
          <w:u w:val="single"/>
        </w:rPr>
      </w:pPr>
    </w:p>
    <w:p w14:paraId="010438C7" w14:textId="77777777" w:rsidR="00A70053" w:rsidRDefault="00A70053" w:rsidP="00A70053">
      <w:pPr>
        <w:keepNext/>
        <w:jc w:val="both"/>
        <w:outlineLvl w:val="1"/>
        <w:rPr>
          <w:rFonts w:cs="Calibri"/>
          <w:b/>
          <w:bCs/>
          <w:color w:val="0070C0"/>
          <w:u w:val="single"/>
        </w:rPr>
      </w:pPr>
      <w:r w:rsidRPr="00E84F0C">
        <w:rPr>
          <w:rFonts w:cs="Calibri"/>
          <w:b/>
          <w:bCs/>
          <w:color w:val="0070C0"/>
          <w:u w:val="single"/>
        </w:rPr>
        <w:t xml:space="preserve">Μικρές χρήσιμες συμβουλές: </w:t>
      </w:r>
    </w:p>
    <w:p w14:paraId="1A02D18F" w14:textId="77777777" w:rsidR="00A70053" w:rsidRDefault="00A70053" w:rsidP="00A70053">
      <w:pPr>
        <w:keepNext/>
        <w:jc w:val="both"/>
        <w:outlineLvl w:val="1"/>
        <w:rPr>
          <w:rFonts w:cs="Calibri"/>
        </w:rPr>
      </w:pPr>
      <w:r>
        <w:rPr>
          <w:rFonts w:cs="Calibri"/>
        </w:rPr>
        <w:t>Στην Ελβετία το νόμισμα που χρειάζεστε είναι το Ελβετικό φράγκο. Ο</w:t>
      </w:r>
      <w:r w:rsidRPr="00745F11">
        <w:rPr>
          <w:rFonts w:cs="Calibri"/>
        </w:rPr>
        <w:t xml:space="preserve"> </w:t>
      </w:r>
      <w:r>
        <w:rPr>
          <w:rFonts w:cs="Calibri"/>
        </w:rPr>
        <w:t>αρχηγός της εκδρομής θα σας καθοδηγήσει για την συναλλαγή με την άφιξη σας. Αρκετά καταστήματα δέχονται και χαρτονομίσματα Ευρώ.</w:t>
      </w:r>
    </w:p>
    <w:p w14:paraId="792E1551" w14:textId="77777777" w:rsidR="00A70053" w:rsidRPr="00F8513E" w:rsidRDefault="00A70053" w:rsidP="00A70053">
      <w:pPr>
        <w:pStyle w:val="aa"/>
        <w:numPr>
          <w:ilvl w:val="0"/>
          <w:numId w:val="4"/>
        </w:numPr>
        <w:tabs>
          <w:tab w:val="clear" w:pos="720"/>
        </w:tabs>
        <w:jc w:val="both"/>
        <w:rPr>
          <w:rFonts w:cs="Calibri"/>
          <w:lang w:val="el-GR"/>
        </w:rPr>
      </w:pPr>
      <w:r w:rsidRPr="00923DA7">
        <w:rPr>
          <w:rFonts w:cs="Calibri"/>
          <w:b/>
          <w:noProof/>
          <w:color w:val="0070C0"/>
          <w:lang w:val="el-GR" w:eastAsia="el-GR"/>
        </w:rPr>
        <w:drawing>
          <wp:anchor distT="0" distB="0" distL="114300" distR="114300" simplePos="0" relativeHeight="251669504" behindDoc="0" locked="0" layoutInCell="1" allowOverlap="1" wp14:anchorId="381CB595" wp14:editId="406EF1BE">
            <wp:simplePos x="0" y="0"/>
            <wp:positionH relativeFrom="column">
              <wp:posOffset>5996609</wp:posOffset>
            </wp:positionH>
            <wp:positionV relativeFrom="paragraph">
              <wp:posOffset>37962</wp:posOffset>
            </wp:positionV>
            <wp:extent cx="347345" cy="384175"/>
            <wp:effectExtent l="0" t="0" r="0" b="0"/>
            <wp:wrapNone/>
            <wp:docPr id="39" name="Εικόνα 39"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Εικόνα 39" descr="A blue snowflak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r>
        <w:rPr>
          <w:rFonts w:cs="Calibri"/>
          <w:lang w:val="el-GR"/>
        </w:rPr>
        <w:t>Οι χρεωστικές/πιστωτικές κάρτες χρησιμοποιούνται ελεύθερα σε όλα τα</w:t>
      </w:r>
      <w:r w:rsidRPr="00745F11">
        <w:rPr>
          <w:rFonts w:cs="Calibri"/>
          <w:lang w:val="el-GR"/>
        </w:rPr>
        <w:t xml:space="preserve"> </w:t>
      </w:r>
      <w:r>
        <w:rPr>
          <w:rFonts w:cs="Calibri"/>
          <w:lang w:val="el-GR"/>
        </w:rPr>
        <w:t xml:space="preserve">καταστήματα.  </w:t>
      </w:r>
    </w:p>
    <w:p w14:paraId="77F4BCDF" w14:textId="77777777" w:rsidR="00A70053" w:rsidRDefault="00A70053" w:rsidP="00A70053">
      <w:pPr>
        <w:pStyle w:val="aa"/>
        <w:numPr>
          <w:ilvl w:val="0"/>
          <w:numId w:val="4"/>
        </w:numPr>
        <w:tabs>
          <w:tab w:val="clear" w:pos="720"/>
        </w:tabs>
        <w:jc w:val="both"/>
        <w:rPr>
          <w:rFonts w:cs="Calibri"/>
          <w:lang w:val="el-GR"/>
        </w:rPr>
      </w:pPr>
      <w:r>
        <w:rPr>
          <w:rFonts w:cs="Calibri"/>
          <w:lang w:val="el-GR"/>
        </w:rPr>
        <w:t xml:space="preserve">Μην παραλείψετε να αγοράσετε τα φημισμένα Ελβετικά σοκολατάκια. </w:t>
      </w:r>
    </w:p>
    <w:p w14:paraId="02FEA396" w14:textId="77777777" w:rsidR="00A70053" w:rsidRDefault="00A70053" w:rsidP="00A70053">
      <w:pPr>
        <w:pStyle w:val="aa"/>
        <w:jc w:val="both"/>
        <w:rPr>
          <w:rFonts w:cs="Calibri"/>
          <w:lang w:val="el-GR"/>
        </w:rPr>
      </w:pPr>
    </w:p>
    <w:p w14:paraId="7DD66C9B" w14:textId="77777777" w:rsidR="00A70053" w:rsidRDefault="00A70053" w:rsidP="00A70053">
      <w:pPr>
        <w:pStyle w:val="aa"/>
        <w:jc w:val="both"/>
        <w:rPr>
          <w:rFonts w:cs="Calibri"/>
          <w:lang w:val="el-GR"/>
        </w:rPr>
      </w:pPr>
    </w:p>
    <w:p w14:paraId="26118294" w14:textId="77777777" w:rsidR="00A70053" w:rsidRDefault="00A70053" w:rsidP="00A70053">
      <w:r w:rsidRPr="00923DA7">
        <w:rPr>
          <w:rFonts w:cs="Calibri"/>
          <w:b/>
          <w:noProof/>
          <w:color w:val="0070C0"/>
          <w:lang w:eastAsia="el-GR"/>
        </w:rPr>
        <w:drawing>
          <wp:anchor distT="0" distB="0" distL="114300" distR="114300" simplePos="0" relativeHeight="251668480" behindDoc="0" locked="0" layoutInCell="1" allowOverlap="1" wp14:anchorId="7B3CCCFA" wp14:editId="6690938C">
            <wp:simplePos x="0" y="0"/>
            <wp:positionH relativeFrom="column">
              <wp:posOffset>3571461</wp:posOffset>
            </wp:positionH>
            <wp:positionV relativeFrom="paragraph">
              <wp:posOffset>589721</wp:posOffset>
            </wp:positionV>
            <wp:extent cx="347345" cy="384175"/>
            <wp:effectExtent l="0" t="0" r="0" b="0"/>
            <wp:wrapNone/>
            <wp:docPr id="38" name="Εικόνα 38"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Εικόνα 38" descr="A blue snowflak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r w:rsidRPr="00923DA7">
        <w:rPr>
          <w:rFonts w:cs="Calibri"/>
          <w:b/>
          <w:noProof/>
          <w:color w:val="0070C0"/>
          <w:lang w:eastAsia="el-GR"/>
        </w:rPr>
        <w:drawing>
          <wp:anchor distT="0" distB="0" distL="114300" distR="114300" simplePos="0" relativeHeight="251667456" behindDoc="0" locked="0" layoutInCell="1" allowOverlap="1" wp14:anchorId="53793E18" wp14:editId="6D500F8F">
            <wp:simplePos x="0" y="0"/>
            <wp:positionH relativeFrom="column">
              <wp:posOffset>0</wp:posOffset>
            </wp:positionH>
            <wp:positionV relativeFrom="paragraph">
              <wp:posOffset>0</wp:posOffset>
            </wp:positionV>
            <wp:extent cx="347345" cy="384175"/>
            <wp:effectExtent l="0" t="0" r="0" b="0"/>
            <wp:wrapNone/>
            <wp:docPr id="28" name="Εικόνα 28"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28" descr="A blue snowflak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p>
    <w:p w14:paraId="08CB3386" w14:textId="77777777" w:rsidR="00A70053" w:rsidRDefault="00A70053" w:rsidP="00A70053"/>
    <w:p w14:paraId="7684414A" w14:textId="77777777" w:rsidR="00A70053" w:rsidRDefault="00A70053" w:rsidP="00A70053"/>
    <w:p w14:paraId="48117125" w14:textId="4AC9BB21" w:rsidR="00A70053" w:rsidRPr="00E113D6" w:rsidRDefault="00A70053" w:rsidP="00A70053">
      <w:pPr>
        <w:pStyle w:val="aa"/>
        <w:jc w:val="both"/>
        <w:rPr>
          <w:rFonts w:cs="Calibri"/>
          <w:b/>
          <w:color w:val="0070C0"/>
          <w:lang w:val="el-GR"/>
        </w:rPr>
      </w:pPr>
    </w:p>
    <w:sectPr w:rsidR="00A70053" w:rsidRPr="00E113D6" w:rsidSect="00A700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8A3"/>
    <w:multiLevelType w:val="hybridMultilevel"/>
    <w:tmpl w:val="EA8200B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34066"/>
    <w:multiLevelType w:val="hybridMultilevel"/>
    <w:tmpl w:val="8C5E5E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1731C91"/>
    <w:multiLevelType w:val="hybridMultilevel"/>
    <w:tmpl w:val="599C0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9838110">
    <w:abstractNumId w:val="2"/>
  </w:num>
  <w:num w:numId="2" w16cid:durableId="101921431">
    <w:abstractNumId w:val="1"/>
  </w:num>
  <w:num w:numId="3" w16cid:durableId="519201800">
    <w:abstractNumId w:val="4"/>
  </w:num>
  <w:num w:numId="4" w16cid:durableId="1484203023">
    <w:abstractNumId w:val="0"/>
  </w:num>
  <w:num w:numId="5" w16cid:durableId="1444033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53"/>
    <w:rsid w:val="00262109"/>
    <w:rsid w:val="00324180"/>
    <w:rsid w:val="0065133D"/>
    <w:rsid w:val="00656E3C"/>
    <w:rsid w:val="0078276B"/>
    <w:rsid w:val="008546F4"/>
    <w:rsid w:val="00930080"/>
    <w:rsid w:val="009B3339"/>
    <w:rsid w:val="00A07F7F"/>
    <w:rsid w:val="00A70053"/>
    <w:rsid w:val="00AA78F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1D77"/>
  <w15:chartTrackingRefBased/>
  <w15:docId w15:val="{571348AA-C496-401C-9278-B918B160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05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A70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0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00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00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00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00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00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00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00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005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005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005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005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005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00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00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00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0053"/>
    <w:rPr>
      <w:rFonts w:eastAsiaTheme="majorEastAsia" w:cstheme="majorBidi"/>
      <w:color w:val="272727" w:themeColor="text1" w:themeTint="D8"/>
    </w:rPr>
  </w:style>
  <w:style w:type="paragraph" w:styleId="a3">
    <w:name w:val="Title"/>
    <w:basedOn w:val="a"/>
    <w:next w:val="a"/>
    <w:link w:val="Char"/>
    <w:uiPriority w:val="10"/>
    <w:qFormat/>
    <w:rsid w:val="00A7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00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00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00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0053"/>
    <w:pPr>
      <w:spacing w:before="160"/>
      <w:jc w:val="center"/>
    </w:pPr>
    <w:rPr>
      <w:i/>
      <w:iCs/>
      <w:color w:val="404040" w:themeColor="text1" w:themeTint="BF"/>
    </w:rPr>
  </w:style>
  <w:style w:type="character" w:customStyle="1" w:styleId="Char1">
    <w:name w:val="Απόσπασμα Char"/>
    <w:basedOn w:val="a0"/>
    <w:link w:val="a5"/>
    <w:uiPriority w:val="29"/>
    <w:rsid w:val="00A70053"/>
    <w:rPr>
      <w:i/>
      <w:iCs/>
      <w:color w:val="404040" w:themeColor="text1" w:themeTint="BF"/>
    </w:rPr>
  </w:style>
  <w:style w:type="paragraph" w:styleId="a6">
    <w:name w:val="List Paragraph"/>
    <w:basedOn w:val="a"/>
    <w:uiPriority w:val="34"/>
    <w:qFormat/>
    <w:rsid w:val="00A70053"/>
    <w:pPr>
      <w:ind w:left="720"/>
      <w:contextualSpacing/>
    </w:pPr>
  </w:style>
  <w:style w:type="character" w:styleId="a7">
    <w:name w:val="Intense Emphasis"/>
    <w:basedOn w:val="a0"/>
    <w:uiPriority w:val="21"/>
    <w:qFormat/>
    <w:rsid w:val="00A70053"/>
    <w:rPr>
      <w:i/>
      <w:iCs/>
      <w:color w:val="0F4761" w:themeColor="accent1" w:themeShade="BF"/>
    </w:rPr>
  </w:style>
  <w:style w:type="paragraph" w:styleId="a8">
    <w:name w:val="Intense Quote"/>
    <w:basedOn w:val="a"/>
    <w:next w:val="a"/>
    <w:link w:val="Char2"/>
    <w:uiPriority w:val="30"/>
    <w:qFormat/>
    <w:rsid w:val="00A70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70053"/>
    <w:rPr>
      <w:i/>
      <w:iCs/>
      <w:color w:val="0F4761" w:themeColor="accent1" w:themeShade="BF"/>
    </w:rPr>
  </w:style>
  <w:style w:type="character" w:styleId="a9">
    <w:name w:val="Intense Reference"/>
    <w:basedOn w:val="a0"/>
    <w:uiPriority w:val="32"/>
    <w:qFormat/>
    <w:rsid w:val="00A70053"/>
    <w:rPr>
      <w:b/>
      <w:bCs/>
      <w:smallCaps/>
      <w:color w:val="0F4761" w:themeColor="accent1" w:themeShade="BF"/>
      <w:spacing w:val="5"/>
    </w:rPr>
  </w:style>
  <w:style w:type="paragraph" w:styleId="aa">
    <w:name w:val="No Spacing"/>
    <w:uiPriority w:val="1"/>
    <w:qFormat/>
    <w:rsid w:val="00A70053"/>
    <w:pPr>
      <w:spacing w:after="0" w:line="240" w:lineRule="auto"/>
    </w:pPr>
    <w:rPr>
      <w:rFonts w:ascii="Calibri" w:eastAsia="Calibri" w:hAnsi="Calibri" w:cs="Times New Roman"/>
      <w:kern w:val="0"/>
      <w:sz w:val="22"/>
      <w:szCs w:val="22"/>
      <w:lang w:val="en-US"/>
      <w14:ligatures w14:val="none"/>
    </w:rPr>
  </w:style>
  <w:style w:type="character" w:customStyle="1" w:styleId="apple-converted-space">
    <w:name w:val="apple-converted-space"/>
    <w:basedOn w:val="a0"/>
    <w:rsid w:val="00A70053"/>
  </w:style>
  <w:style w:type="paragraph" w:customStyle="1" w:styleId="Normal1">
    <w:name w:val="Normal1"/>
    <w:basedOn w:val="a"/>
    <w:rsid w:val="00A70053"/>
    <w:pPr>
      <w:spacing w:after="0" w:line="240" w:lineRule="auto"/>
    </w:pPr>
    <w:rPr>
      <w:rFonts w:ascii="Times New Roman" w:eastAsiaTheme="minorHAnsi"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hyperlink" Target="https://www.grefis.gr/wp-content/uploads/2023/03/%CE%9F%CE%A1%CE%9F%CE%99-%CE%A3%CE%A5%CE%9C%CE%9C%CE%95%CE%A4%CE%9F%CE%A7%CE%97%CE%A3.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A6C29-B104-4BD3-A76D-13E0017623BD}">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5AB43394-992E-46E0-BAA5-B6D4D7D22E66}">
  <ds:schemaRefs>
    <ds:schemaRef ds:uri="http://schemas.microsoft.com/sharepoint/v3/contenttype/forms"/>
  </ds:schemaRefs>
</ds:datastoreItem>
</file>

<file path=customXml/itemProps3.xml><?xml version="1.0" encoding="utf-8"?>
<ds:datastoreItem xmlns:ds="http://schemas.openxmlformats.org/officeDocument/2006/customXml" ds:itemID="{1A455BEF-1EF2-43FD-95B9-2BE41F700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1279</Words>
  <Characters>7291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3</cp:revision>
  <dcterms:created xsi:type="dcterms:W3CDTF">2025-09-27T11:51:00Z</dcterms:created>
  <dcterms:modified xsi:type="dcterms:W3CDTF">2025-09-28T12:17:00Z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ies>
</file>