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37ED3" w14:textId="77777777" w:rsidR="00D6083C" w:rsidRDefault="00D6083C" w:rsidP="00D6083C">
      <w:pPr>
        <w:rPr>
          <w:rFonts w:asciiTheme="minorHAnsi" w:hAnsiTheme="minorHAnsi"/>
          <w:noProof/>
        </w:rPr>
      </w:pPr>
      <w:r w:rsidRPr="00D673C8">
        <w:rPr>
          <w:rFonts w:ascii="Calibri" w:eastAsia="Calibri" w:hAnsi="Calibri"/>
          <w:noProof/>
          <w:sz w:val="22"/>
          <w:szCs w:val="22"/>
          <w:lang w:eastAsia="en-US"/>
        </w:rPr>
        <w:drawing>
          <wp:anchor distT="0" distB="0" distL="114300" distR="114300" simplePos="0" relativeHeight="251658241" behindDoc="1" locked="0" layoutInCell="1" allowOverlap="1" wp14:anchorId="2D17EEE6" wp14:editId="0A34A934">
            <wp:simplePos x="0" y="0"/>
            <wp:positionH relativeFrom="column">
              <wp:posOffset>2694940</wp:posOffset>
            </wp:positionH>
            <wp:positionV relativeFrom="paragraph">
              <wp:posOffset>14605</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58240" behindDoc="1" locked="0" layoutInCell="1" allowOverlap="1" wp14:anchorId="214BD37C" wp14:editId="74FCFA3C">
            <wp:simplePos x="0" y="0"/>
            <wp:positionH relativeFrom="column">
              <wp:posOffset>-419100</wp:posOffset>
            </wp:positionH>
            <wp:positionV relativeFrom="paragraph">
              <wp:posOffset>24130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p>
    <w:p w14:paraId="27C55C51" w14:textId="77777777" w:rsidR="00D6083C" w:rsidRPr="00D673C8" w:rsidRDefault="00D6083C" w:rsidP="00D6083C">
      <w:pPr>
        <w:jc w:val="right"/>
        <w:rPr>
          <w:rFonts w:ascii="Calibri" w:hAnsi="Calibri" w:cs="Calibri"/>
          <w:sz w:val="22"/>
          <w:szCs w:val="22"/>
        </w:rPr>
      </w:pP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όρφ. )</w:t>
      </w:r>
    </w:p>
    <w:p w14:paraId="5973460C"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Αθήνα 105 63</w:t>
      </w:r>
    </w:p>
    <w:p w14:paraId="36532429"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Τηλέφωνο: 210 3315621</w:t>
      </w:r>
    </w:p>
    <w:p w14:paraId="2E9EFEA7"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rPr>
        <w:t>Φαξ: 210 3315623 – 4</w:t>
      </w:r>
    </w:p>
    <w:p w14:paraId="249C2AA1" w14:textId="77777777" w:rsidR="00D6083C" w:rsidRPr="00D673C8" w:rsidRDefault="00D6083C" w:rsidP="00D6083C">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0"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grefis</w:t>
        </w:r>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161C33CA" w14:textId="77777777" w:rsidR="00D6083C" w:rsidRDefault="00D6083C" w:rsidP="00D6083C">
      <w:pPr>
        <w:jc w:val="center"/>
        <w:rPr>
          <w:rFonts w:asciiTheme="minorHAnsi" w:hAnsiTheme="minorHAnsi"/>
          <w:noProof/>
        </w:rPr>
      </w:pPr>
      <w:r w:rsidRPr="00E8305B">
        <w:rPr>
          <w:noProof/>
        </w:rPr>
        <w:t xml:space="preserve"> </w:t>
      </w:r>
    </w:p>
    <w:p w14:paraId="52FB82EE" w14:textId="1E5568FD" w:rsidR="00D6083C" w:rsidRPr="00D6083C" w:rsidRDefault="00DF2CA5" w:rsidP="00DF2CA5">
      <w:pPr>
        <w:jc w:val="center"/>
        <w:rPr>
          <w:rFonts w:ascii="Calibri" w:eastAsia="Times New Roman" w:hAnsi="Calibri" w:cs="Calibri"/>
          <w:b/>
          <w:bCs/>
          <w:color w:val="FF0000"/>
          <w:sz w:val="48"/>
          <w:szCs w:val="48"/>
        </w:rPr>
      </w:pPr>
      <w:r w:rsidRPr="00DF2CA5">
        <w:rPr>
          <w:rFonts w:ascii="Calibri" w:eastAsia="Times New Roman" w:hAnsi="Calibri" w:cs="Calibri"/>
          <w:b/>
          <w:bCs/>
          <w:color w:val="FF0000"/>
          <w:sz w:val="48"/>
          <w:szCs w:val="48"/>
        </w:rPr>
        <w:t xml:space="preserve">Μελωδικό Σάλτσμπουργκ </w:t>
      </w:r>
      <w:r>
        <w:rPr>
          <w:rFonts w:ascii="Calibri" w:eastAsia="Times New Roman" w:hAnsi="Calibri" w:cs="Calibri"/>
          <w:b/>
          <w:bCs/>
          <w:color w:val="FF0000"/>
          <w:sz w:val="48"/>
          <w:szCs w:val="48"/>
        </w:rPr>
        <w:t>&amp;</w:t>
      </w:r>
      <w:r w:rsidR="00D6083C" w:rsidRPr="00191315">
        <w:rPr>
          <w:rFonts w:ascii="Calibri" w:eastAsia="Times New Roman" w:hAnsi="Calibri" w:cs="Calibri"/>
          <w:b/>
          <w:bCs/>
          <w:color w:val="FF0000"/>
          <w:sz w:val="48"/>
          <w:szCs w:val="48"/>
        </w:rPr>
        <w:t xml:space="preserve"> </w:t>
      </w:r>
      <w:r>
        <w:rPr>
          <w:rFonts w:ascii="Calibri" w:eastAsia="Times New Roman" w:hAnsi="Calibri" w:cs="Calibri"/>
          <w:b/>
          <w:bCs/>
          <w:color w:val="FF0000"/>
          <w:sz w:val="48"/>
          <w:szCs w:val="48"/>
        </w:rPr>
        <w:t>Γιορτινό</w:t>
      </w:r>
      <w:r w:rsidR="00D6083C" w:rsidRPr="00191315">
        <w:rPr>
          <w:rFonts w:ascii="Calibri" w:eastAsia="Times New Roman" w:hAnsi="Calibri" w:cs="Calibri"/>
          <w:b/>
          <w:bCs/>
          <w:color w:val="FF0000"/>
          <w:sz w:val="48"/>
          <w:szCs w:val="48"/>
        </w:rPr>
        <w:t xml:space="preserve"> Τιρόλο </w:t>
      </w:r>
      <w:r>
        <w:rPr>
          <w:rFonts w:ascii="Calibri" w:eastAsia="Times New Roman" w:hAnsi="Calibri" w:cs="Calibri"/>
          <w:b/>
          <w:bCs/>
          <w:color w:val="FF0000"/>
          <w:sz w:val="48"/>
          <w:szCs w:val="48"/>
        </w:rPr>
        <w:t>-</w:t>
      </w:r>
      <w:r w:rsidR="00D6083C" w:rsidRPr="00191315">
        <w:rPr>
          <w:rFonts w:ascii="Arial" w:hAnsi="Arial" w:cs="Arial"/>
          <w:color w:val="FF0000"/>
          <w:sz w:val="21"/>
          <w:szCs w:val="21"/>
          <w:shd w:val="clear" w:color="auto" w:fill="FFFFFF"/>
        </w:rPr>
        <w:t xml:space="preserve">  </w:t>
      </w:r>
      <w:r w:rsidR="00D6083C" w:rsidRPr="00191315">
        <w:rPr>
          <w:rFonts w:ascii="Calibri" w:eastAsia="Times New Roman" w:hAnsi="Calibri" w:cs="Calibri"/>
          <w:b/>
          <w:bCs/>
          <w:color w:val="FF0000"/>
          <w:sz w:val="48"/>
          <w:szCs w:val="48"/>
        </w:rPr>
        <w:t xml:space="preserve">6ημ. </w:t>
      </w:r>
    </w:p>
    <w:p w14:paraId="15DAC74B" w14:textId="77777777" w:rsidR="00D6083C" w:rsidRPr="00E60CE8" w:rsidRDefault="00D6083C" w:rsidP="00D6083C">
      <w:pPr>
        <w:jc w:val="center"/>
        <w:rPr>
          <w:rFonts w:ascii="Calibri" w:eastAsia="Times New Roman" w:hAnsi="Calibri" w:cs="Calibri"/>
          <w:b/>
          <w:bCs/>
          <w:color w:val="FF0000"/>
          <w:sz w:val="36"/>
          <w:szCs w:val="36"/>
        </w:rPr>
      </w:pPr>
      <w:r w:rsidRPr="00E60CE8">
        <w:rPr>
          <w:rFonts w:ascii="Calibri" w:eastAsia="Times New Roman" w:hAnsi="Calibri" w:cs="Calibri"/>
          <w:b/>
          <w:bCs/>
          <w:color w:val="FF0000"/>
          <w:sz w:val="36"/>
          <w:szCs w:val="36"/>
        </w:rPr>
        <w:t xml:space="preserve">Με διαμονή στο κεντρικό </w:t>
      </w:r>
      <w:r w:rsidRPr="00E60CE8">
        <w:rPr>
          <w:rFonts w:ascii="Calibri" w:eastAsia="Times New Roman" w:hAnsi="Calibri" w:cs="Calibri"/>
          <w:b/>
          <w:bCs/>
          <w:color w:val="FF0000"/>
          <w:sz w:val="36"/>
          <w:szCs w:val="36"/>
          <w:lang w:val="en-US"/>
        </w:rPr>
        <w:t>Mayburg</w:t>
      </w:r>
      <w:r w:rsidRPr="00E60CE8">
        <w:rPr>
          <w:rFonts w:ascii="Calibri" w:eastAsia="Times New Roman" w:hAnsi="Calibri" w:cs="Calibri"/>
          <w:b/>
          <w:bCs/>
          <w:color w:val="FF0000"/>
          <w:sz w:val="36"/>
          <w:szCs w:val="36"/>
        </w:rPr>
        <w:t xml:space="preserve"> </w:t>
      </w:r>
      <w:r w:rsidRPr="00E60CE8">
        <w:rPr>
          <w:rFonts w:ascii="Calibri" w:eastAsia="Times New Roman" w:hAnsi="Calibri" w:cs="Calibri"/>
          <w:b/>
          <w:bCs/>
          <w:color w:val="FF0000"/>
          <w:sz w:val="36"/>
          <w:szCs w:val="36"/>
          <w:lang w:val="en-US"/>
        </w:rPr>
        <w:t>Salzburg</w:t>
      </w:r>
      <w:r w:rsidRPr="00E60CE8">
        <w:rPr>
          <w:rFonts w:ascii="Calibri" w:eastAsia="Times New Roman" w:hAnsi="Calibri" w:cs="Calibri"/>
          <w:b/>
          <w:bCs/>
          <w:color w:val="FF0000"/>
          <w:sz w:val="36"/>
          <w:szCs w:val="36"/>
        </w:rPr>
        <w:t xml:space="preserve"> 4* </w:t>
      </w:r>
    </w:p>
    <w:p w14:paraId="051C5221" w14:textId="77777777" w:rsidR="00D6083C" w:rsidRDefault="00D6083C" w:rsidP="00D6083C">
      <w:pPr>
        <w:jc w:val="center"/>
        <w:rPr>
          <w:rFonts w:ascii="Calibri" w:eastAsia="Times New Roman" w:hAnsi="Calibri" w:cs="Calibri"/>
          <w:b/>
          <w:color w:val="156082" w:themeColor="accent1"/>
          <w:sz w:val="32"/>
          <w:szCs w:val="32"/>
        </w:rPr>
      </w:pPr>
      <w:r w:rsidRPr="00271C77">
        <w:rPr>
          <w:rFonts w:ascii="Calibri" w:eastAsia="Times New Roman" w:hAnsi="Calibri" w:cs="Calibri"/>
          <w:b/>
          <w:color w:val="156082" w:themeColor="accent1"/>
          <w:sz w:val="32"/>
          <w:szCs w:val="32"/>
        </w:rPr>
        <w:t>Αυστριακές λίμνες Σαλτσκάμεργκουτ, Ίνσμπ</w:t>
      </w:r>
      <w:r>
        <w:rPr>
          <w:rFonts w:ascii="Calibri" w:eastAsia="Times New Roman" w:hAnsi="Calibri" w:cs="Calibri"/>
          <w:b/>
          <w:color w:val="156082" w:themeColor="accent1"/>
          <w:sz w:val="32"/>
          <w:szCs w:val="32"/>
        </w:rPr>
        <w:t>ρ</w:t>
      </w:r>
      <w:r w:rsidRPr="00271C77">
        <w:rPr>
          <w:rFonts w:ascii="Calibri" w:eastAsia="Times New Roman" w:hAnsi="Calibri" w:cs="Calibri"/>
          <w:b/>
          <w:color w:val="156082" w:themeColor="accent1"/>
          <w:sz w:val="32"/>
          <w:szCs w:val="32"/>
        </w:rPr>
        <w:t xml:space="preserve">ουκ, </w:t>
      </w:r>
    </w:p>
    <w:p w14:paraId="2A877336" w14:textId="115CCF9E" w:rsidR="00D6083C" w:rsidRPr="00E8305B" w:rsidRDefault="00D6083C" w:rsidP="00D6083C">
      <w:pPr>
        <w:jc w:val="center"/>
        <w:rPr>
          <w:rFonts w:ascii="Calibri" w:eastAsia="Times New Roman" w:hAnsi="Calibri" w:cs="Calibri"/>
          <w:b/>
          <w:color w:val="0070C0"/>
          <w:sz w:val="32"/>
          <w:szCs w:val="32"/>
        </w:rPr>
      </w:pPr>
      <w:r>
        <w:rPr>
          <w:rFonts w:ascii="Calibri" w:eastAsia="Times New Roman" w:hAnsi="Calibri" w:cs="Calibri"/>
          <w:b/>
          <w:color w:val="156082" w:themeColor="accent1"/>
          <w:sz w:val="32"/>
          <w:szCs w:val="32"/>
        </w:rPr>
        <w:t>Μόναχο</w:t>
      </w:r>
      <w:r w:rsidR="00F33527">
        <w:rPr>
          <w:rFonts w:ascii="Calibri" w:eastAsia="Times New Roman" w:hAnsi="Calibri" w:cs="Calibri"/>
          <w:b/>
          <w:color w:val="156082" w:themeColor="accent1"/>
          <w:sz w:val="32"/>
          <w:szCs w:val="32"/>
        </w:rPr>
        <w:t>, Ζελ Αμ Ζεε!</w:t>
      </w:r>
      <w:r w:rsidRPr="00271C77">
        <w:rPr>
          <w:rFonts w:ascii="Calibri" w:eastAsia="Times New Roman" w:hAnsi="Calibri" w:cs="Calibri"/>
          <w:b/>
          <w:color w:val="156082" w:themeColor="accent1"/>
          <w:sz w:val="32"/>
          <w:szCs w:val="32"/>
        </w:rPr>
        <w:t xml:space="preserve">   </w:t>
      </w:r>
    </w:p>
    <w:p w14:paraId="295BB370" w14:textId="77777777" w:rsidR="00D6083C" w:rsidRDefault="00D6083C" w:rsidP="00D6083C">
      <w:pPr>
        <w:rPr>
          <w:rFonts w:ascii="Calibri" w:eastAsia="Times New Roman" w:hAnsi="Calibri" w:cs="Calibri"/>
          <w:b/>
          <w:bCs/>
          <w:sz w:val="22"/>
          <w:szCs w:val="22"/>
        </w:rPr>
      </w:pPr>
      <w:r>
        <w:rPr>
          <w:rFonts w:ascii="Calibri" w:eastAsia="Times New Roman" w:hAnsi="Calibri" w:cs="Calibri"/>
          <w:b/>
          <w:noProof/>
          <w:sz w:val="22"/>
          <w:szCs w:val="22"/>
        </w:rPr>
        <w:drawing>
          <wp:anchor distT="0" distB="0" distL="114300" distR="114300" simplePos="0" relativeHeight="251658242" behindDoc="1" locked="0" layoutInCell="1" allowOverlap="1" wp14:anchorId="2818C6DC" wp14:editId="3D1352E3">
            <wp:simplePos x="0" y="0"/>
            <wp:positionH relativeFrom="page">
              <wp:posOffset>1303655</wp:posOffset>
            </wp:positionH>
            <wp:positionV relativeFrom="paragraph">
              <wp:posOffset>31750</wp:posOffset>
            </wp:positionV>
            <wp:extent cx="4857750" cy="1621155"/>
            <wp:effectExtent l="0" t="0" r="0" b="0"/>
            <wp:wrapTight wrapText="bothSides">
              <wp:wrapPolygon edited="0">
                <wp:start x="0" y="0"/>
                <wp:lineTo x="0" y="21321"/>
                <wp:lineTo x="21515" y="21321"/>
                <wp:lineTo x="21515" y="0"/>
                <wp:lineTo x="0" y="0"/>
              </wp:wrapPolygon>
            </wp:wrapTight>
            <wp:docPr id="4" name="Εικόνα 4" descr="A collage of images of buildings and a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collage of images of buildings and a mug&#10;&#10;Description automatically generated"/>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857750" cy="1621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FF9AD7" w14:textId="22CB5FD4" w:rsidR="00D6083C" w:rsidRPr="0074583E" w:rsidRDefault="00D6083C" w:rsidP="00D6083C">
      <w:pPr>
        <w:rPr>
          <w:rFonts w:ascii="Calibri" w:eastAsia="Times New Roman" w:hAnsi="Calibri" w:cs="Calibri"/>
          <w:b/>
          <w:bCs/>
          <w:color w:val="BF4E14" w:themeColor="accent2" w:themeShade="BF"/>
          <w:sz w:val="28"/>
          <w:szCs w:val="28"/>
        </w:rPr>
      </w:pPr>
      <w:r w:rsidRPr="004D075D">
        <w:rPr>
          <w:rFonts w:ascii="Calibri" w:eastAsia="Times New Roman" w:hAnsi="Calibri" w:cs="Calibri"/>
          <w:b/>
          <w:bCs/>
          <w:sz w:val="22"/>
          <w:szCs w:val="22"/>
        </w:rPr>
        <w:t xml:space="preserve"> </w:t>
      </w:r>
      <w:r>
        <w:rPr>
          <w:rFonts w:ascii="Calibri" w:eastAsia="Times New Roman" w:hAnsi="Calibri" w:cs="Calibri"/>
          <w:b/>
          <w:bCs/>
          <w:sz w:val="22"/>
          <w:szCs w:val="22"/>
        </w:rPr>
        <w:t xml:space="preserve">                                                 </w:t>
      </w:r>
      <w:r w:rsidRPr="00191315">
        <w:rPr>
          <w:rFonts w:ascii="Calibri" w:eastAsia="Times New Roman" w:hAnsi="Calibri" w:cs="Calibri"/>
          <w:b/>
          <w:bCs/>
          <w:color w:val="FF0000"/>
          <w:sz w:val="28"/>
          <w:szCs w:val="28"/>
        </w:rPr>
        <w:t>Αναχωρήσεις:  2</w:t>
      </w:r>
      <w:r w:rsidR="0094560B" w:rsidRPr="0094560B">
        <w:rPr>
          <w:rFonts w:ascii="Calibri" w:eastAsia="Times New Roman" w:hAnsi="Calibri" w:cs="Calibri"/>
          <w:b/>
          <w:bCs/>
          <w:color w:val="FF0000"/>
          <w:sz w:val="28"/>
          <w:szCs w:val="28"/>
        </w:rPr>
        <w:t>4</w:t>
      </w:r>
      <w:r w:rsidRPr="00191315">
        <w:rPr>
          <w:rFonts w:ascii="Calibri" w:eastAsia="Times New Roman" w:hAnsi="Calibri" w:cs="Calibri"/>
          <w:b/>
          <w:bCs/>
          <w:color w:val="FF0000"/>
          <w:sz w:val="28"/>
          <w:szCs w:val="28"/>
        </w:rPr>
        <w:t>,</w:t>
      </w:r>
      <w:r w:rsidR="0094560B" w:rsidRPr="0094560B">
        <w:rPr>
          <w:rFonts w:ascii="Calibri" w:eastAsia="Times New Roman" w:hAnsi="Calibri" w:cs="Calibri"/>
          <w:b/>
          <w:bCs/>
          <w:color w:val="FF0000"/>
          <w:sz w:val="28"/>
          <w:szCs w:val="28"/>
        </w:rPr>
        <w:t>31</w:t>
      </w:r>
      <w:r w:rsidRPr="00191315">
        <w:rPr>
          <w:rFonts w:ascii="Calibri" w:eastAsia="Times New Roman" w:hAnsi="Calibri" w:cs="Calibri"/>
          <w:b/>
          <w:bCs/>
          <w:color w:val="FF0000"/>
          <w:sz w:val="28"/>
          <w:szCs w:val="28"/>
        </w:rPr>
        <w:t xml:space="preserve"> Δεκεμβρίου ’2</w:t>
      </w:r>
      <w:r w:rsidR="004A3A71">
        <w:rPr>
          <w:rFonts w:ascii="Calibri" w:eastAsia="Times New Roman" w:hAnsi="Calibri" w:cs="Calibri"/>
          <w:b/>
          <w:bCs/>
          <w:color w:val="FF0000"/>
          <w:sz w:val="28"/>
          <w:szCs w:val="28"/>
        </w:rPr>
        <w:t>5</w:t>
      </w:r>
    </w:p>
    <w:p w14:paraId="11E40B11" w14:textId="626EBC79" w:rsidR="00D6083C" w:rsidRPr="00E8305B" w:rsidRDefault="00D6083C" w:rsidP="00D6083C">
      <w:pPr>
        <w:jc w:val="center"/>
        <w:rPr>
          <w:rFonts w:ascii="Calibri" w:eastAsia="Times New Roman" w:hAnsi="Calibri" w:cs="Calibri"/>
          <w:b/>
          <w:bCs/>
          <w:color w:val="BF4E14" w:themeColor="accent2" w:themeShade="BF"/>
          <w:sz w:val="28"/>
          <w:szCs w:val="28"/>
        </w:rPr>
      </w:pPr>
      <w:r>
        <w:rPr>
          <w:rFonts w:ascii="Calibri" w:eastAsia="Times New Roman" w:hAnsi="Calibri" w:cs="Calibri"/>
          <w:b/>
          <w:bCs/>
          <w:color w:val="BF4E14" w:themeColor="accent2" w:themeShade="BF"/>
          <w:sz w:val="28"/>
          <w:szCs w:val="28"/>
        </w:rPr>
        <w:t xml:space="preserve">                       </w:t>
      </w:r>
    </w:p>
    <w:p w14:paraId="0115FB1B" w14:textId="77777777" w:rsidR="0094560B" w:rsidRPr="0097463A" w:rsidRDefault="0094560B" w:rsidP="0094560B">
      <w:pPr>
        <w:jc w:val="both"/>
        <w:rPr>
          <w:rFonts w:ascii="Calibri" w:eastAsia="Times New Roman" w:hAnsi="Calibri" w:cs="Calibri"/>
          <w:b/>
          <w:color w:val="0070C0"/>
          <w:sz w:val="22"/>
          <w:szCs w:val="22"/>
        </w:rPr>
      </w:pPr>
      <w:r w:rsidRPr="00585BD8">
        <w:rPr>
          <w:rFonts w:ascii="Calibri" w:eastAsia="Times New Roman" w:hAnsi="Calibri" w:cs="Calibri"/>
          <w:b/>
          <w:color w:val="0070C0"/>
          <w:sz w:val="22"/>
          <w:szCs w:val="22"/>
        </w:rPr>
        <w:t xml:space="preserve">1η μέρα: </w:t>
      </w:r>
      <w:r w:rsidRPr="0097463A">
        <w:rPr>
          <w:rFonts w:ascii="Calibri" w:eastAsia="Times New Roman" w:hAnsi="Calibri" w:cs="Calibri"/>
          <w:b/>
          <w:color w:val="0070C0"/>
          <w:sz w:val="22"/>
          <w:szCs w:val="22"/>
        </w:rPr>
        <w:t xml:space="preserve">ΑΘΗΝΑ – ΜΟΝΑΧΟ –  </w:t>
      </w:r>
      <w:bookmarkStart w:id="0" w:name="_Hlk204266936"/>
      <w:r w:rsidRPr="0097463A">
        <w:rPr>
          <w:rFonts w:ascii="Calibri" w:eastAsia="Times New Roman" w:hAnsi="Calibri" w:cs="Calibri"/>
          <w:b/>
          <w:color w:val="0070C0"/>
          <w:sz w:val="22"/>
          <w:szCs w:val="22"/>
        </w:rPr>
        <w:t xml:space="preserve">ΙΝΣΜΠΟΥΡΓΚ </w:t>
      </w:r>
      <w:bookmarkEnd w:id="0"/>
      <w:r w:rsidRPr="0097463A">
        <w:rPr>
          <w:rFonts w:ascii="Calibri" w:eastAsia="Times New Roman" w:hAnsi="Calibri" w:cs="Calibri"/>
          <w:b/>
          <w:color w:val="0070C0"/>
          <w:sz w:val="22"/>
          <w:szCs w:val="22"/>
        </w:rPr>
        <w:t xml:space="preserve"> </w:t>
      </w:r>
    </w:p>
    <w:p w14:paraId="434EDD0D" w14:textId="6B7E5C35" w:rsidR="0094560B" w:rsidRDefault="0094560B" w:rsidP="0094560B">
      <w:pPr>
        <w:jc w:val="both"/>
        <w:rPr>
          <w:rFonts w:ascii="Calibri" w:eastAsia="Times New Roman" w:hAnsi="Calibri" w:cs="Calibri"/>
          <w:sz w:val="22"/>
          <w:szCs w:val="22"/>
        </w:rPr>
      </w:pPr>
      <w:r w:rsidRPr="0097463A">
        <w:rPr>
          <w:rFonts w:ascii="Calibri" w:eastAsia="Times New Roman" w:hAnsi="Calibri" w:cs="Calibri"/>
          <w:sz w:val="22"/>
          <w:szCs w:val="22"/>
        </w:rPr>
        <w:t>Συγκέντρωση στο αεροδρόμιο και πτήση για την Βαυαρική πρωτεύουσα της Γερμανίας το Μόναχο</w:t>
      </w:r>
      <w:r w:rsidR="00A2549C" w:rsidRPr="0097463A">
        <w:rPr>
          <w:rFonts w:ascii="Calibri" w:eastAsia="Times New Roman" w:hAnsi="Calibri" w:cs="Calibri"/>
          <w:sz w:val="22"/>
          <w:szCs w:val="22"/>
        </w:rPr>
        <w:t xml:space="preserve">. </w:t>
      </w:r>
      <w:r w:rsidRPr="0097463A">
        <w:rPr>
          <w:rFonts w:ascii="Calibri" w:eastAsia="Times New Roman" w:hAnsi="Calibri" w:cs="Calibri" w:hint="cs"/>
          <w:sz w:val="22"/>
          <w:szCs w:val="22"/>
        </w:rPr>
        <w:t>Αναχώρηση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για</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κοσμοπολίτικο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Ίνσμπρουκ</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που</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είναι</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κτισμένο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δίπλα</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στις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όχθες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του</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ποταμού</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Ιν</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Στη</w:t>
      </w:r>
      <w:r w:rsidRPr="007123EF">
        <w:rPr>
          <w:rFonts w:ascii="Calibri" w:eastAsia="Times New Roman" w:hAnsi="Calibri" w:cs="Calibri"/>
          <w:sz w:val="22"/>
          <w:szCs w:val="22"/>
        </w:rPr>
        <w:t xml:space="preserve"> </w:t>
      </w:r>
      <w:r w:rsidR="00E33380">
        <w:rPr>
          <w:rFonts w:ascii="Calibri" w:eastAsia="Times New Roman" w:hAnsi="Calibri" w:cs="Calibri"/>
          <w:sz w:val="22"/>
          <w:szCs w:val="22"/>
        </w:rPr>
        <w:t xml:space="preserve">πανοραμική </w:t>
      </w:r>
      <w:r w:rsidRPr="007123EF">
        <w:rPr>
          <w:rFonts w:ascii="Calibri" w:eastAsia="Times New Roman" w:hAnsi="Calibri" w:cs="Calibri" w:hint="cs"/>
          <w:sz w:val="22"/>
          <w:szCs w:val="22"/>
        </w:rPr>
        <w:t>περιήγησ</w:t>
      </w:r>
      <w:r w:rsidR="00E33380">
        <w:rPr>
          <w:rFonts w:ascii="Calibri" w:eastAsia="Times New Roman" w:hAnsi="Calibri" w:cs="Calibri"/>
          <w:sz w:val="22"/>
          <w:szCs w:val="22"/>
        </w:rPr>
        <w:t>ή</w:t>
      </w:r>
      <w:r w:rsidRPr="007123EF">
        <w:rPr>
          <w:rFonts w:ascii="Calibri" w:eastAsia="Times New Roman" w:hAnsi="Calibri" w:cs="Calibri"/>
          <w:sz w:val="22"/>
          <w:szCs w:val="22"/>
        </w:rPr>
        <w:t xml:space="preserve"> </w:t>
      </w:r>
      <w:r w:rsidR="00450CF8">
        <w:rPr>
          <w:rFonts w:ascii="Calibri" w:eastAsia="Times New Roman" w:hAnsi="Calibri" w:cs="Calibri"/>
          <w:sz w:val="22"/>
          <w:szCs w:val="22"/>
        </w:rPr>
        <w:t>μας,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θα</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δούμε</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ιστορικό</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κέντρο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του</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Αψίδα</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του</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Θριάμβου</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Στήλη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της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Αγίας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Άννας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Δημαρχείο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Χρυσή</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Στέγη</w:t>
      </w:r>
      <w:r w:rsidRPr="007123EF">
        <w:rPr>
          <w:rFonts w:ascii="Calibri" w:eastAsia="Times New Roman" w:hAnsi="Calibri" w:cs="Calibri"/>
          <w:sz w:val="22"/>
          <w:szCs w:val="22"/>
        </w:rPr>
        <w:t xml:space="preserve"> – </w:t>
      </w:r>
      <w:r w:rsidRPr="007123EF">
        <w:rPr>
          <w:rFonts w:ascii="Calibri" w:eastAsia="Times New Roman" w:hAnsi="Calibri" w:cs="Calibri" w:hint="cs"/>
          <w:sz w:val="22"/>
          <w:szCs w:val="22"/>
        </w:rPr>
        <w:t>έμβλημα</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της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πόλης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παλάτι</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Χόφμπουργκ</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θα</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μονοπωλήσουν</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ενδιαφέρον</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μας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βόλτα</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στους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πλακόστρωτους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δρόμους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της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παλαιάς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πόλης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μοιάζει</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με</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ένα</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μικρό</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ταξίδι</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στην</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εποχή</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των</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Αψβούργων</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Ελεύθερος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χρόνος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στην</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πανέμορφη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πόλη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Άφιξη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και</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τακτοποίηση</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στο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ξενοδοχείο</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μας</w:t>
      </w:r>
      <w:r w:rsidRPr="007123EF">
        <w:rPr>
          <w:rFonts w:ascii="Calibri" w:eastAsia="Times New Roman" w:hAnsi="Calibri" w:cs="Calibri"/>
          <w:sz w:val="22"/>
          <w:szCs w:val="22"/>
        </w:rPr>
        <w:t xml:space="preserve">. </w:t>
      </w:r>
      <w:r w:rsidRPr="007123EF">
        <w:rPr>
          <w:rFonts w:ascii="Calibri" w:eastAsia="Times New Roman" w:hAnsi="Calibri" w:cs="Calibri" w:hint="cs"/>
          <w:sz w:val="22"/>
          <w:szCs w:val="22"/>
        </w:rPr>
        <w:t>Διανυκτέρευση</w:t>
      </w:r>
    </w:p>
    <w:p w14:paraId="247E2297" w14:textId="4ED0CD4F" w:rsidR="00D6083C" w:rsidRDefault="00D6083C" w:rsidP="00D6083C">
      <w:pPr>
        <w:jc w:val="both"/>
        <w:rPr>
          <w:rFonts w:ascii="Calibri" w:eastAsia="Times New Roman" w:hAnsi="Calibri" w:cs="Calibri"/>
          <w:b/>
          <w:color w:val="0070C0"/>
          <w:sz w:val="22"/>
          <w:szCs w:val="22"/>
        </w:rPr>
      </w:pPr>
    </w:p>
    <w:p w14:paraId="5EA8350B" w14:textId="7AAFD3AB" w:rsidR="00666741" w:rsidRPr="00666741" w:rsidRDefault="00666741" w:rsidP="00666741">
      <w:pPr>
        <w:jc w:val="both"/>
        <w:rPr>
          <w:rFonts w:ascii="Calibri" w:eastAsia="Times New Roman" w:hAnsi="Calibri" w:cs="Calibri"/>
          <w:b/>
          <w:color w:val="0070C0"/>
          <w:sz w:val="22"/>
          <w:szCs w:val="22"/>
        </w:rPr>
      </w:pPr>
      <w:r w:rsidRPr="009A517A">
        <w:rPr>
          <w:rFonts w:ascii="Calibri" w:eastAsia="Times New Roman" w:hAnsi="Calibri" w:cs="Calibri"/>
          <w:b/>
          <w:color w:val="0070C0"/>
          <w:sz w:val="22"/>
          <w:szCs w:val="22"/>
        </w:rPr>
        <w:t xml:space="preserve">2η μέρα: ΙΝΣΜΠΟΥΡΓΚ – </w:t>
      </w:r>
      <w:r>
        <w:rPr>
          <w:rFonts w:ascii="Calibri" w:eastAsia="Times New Roman" w:hAnsi="Calibri" w:cs="Calibri"/>
          <w:b/>
          <w:color w:val="0070C0"/>
          <w:sz w:val="22"/>
          <w:szCs w:val="22"/>
        </w:rPr>
        <w:t xml:space="preserve">ΜΟΥΣΕΙΟ </w:t>
      </w:r>
      <w:r>
        <w:rPr>
          <w:rFonts w:ascii="Calibri" w:eastAsia="Times New Roman" w:hAnsi="Calibri" w:cs="Calibri"/>
          <w:b/>
          <w:color w:val="0070C0"/>
          <w:sz w:val="22"/>
          <w:szCs w:val="22"/>
          <w:lang w:val="en-US"/>
        </w:rPr>
        <w:t xml:space="preserve">SWAROVSKI </w:t>
      </w:r>
      <w:r>
        <w:rPr>
          <w:rFonts w:ascii="Calibri" w:eastAsia="Times New Roman" w:hAnsi="Calibri" w:cs="Calibri"/>
          <w:b/>
          <w:color w:val="0070C0"/>
          <w:sz w:val="22"/>
          <w:szCs w:val="22"/>
        </w:rPr>
        <w:t>– (</w:t>
      </w:r>
      <w:r w:rsidRPr="00666741">
        <w:rPr>
          <w:rFonts w:ascii="Calibri" w:eastAsia="Times New Roman" w:hAnsi="Calibri" w:cs="Calibri"/>
          <w:b/>
          <w:color w:val="0070C0"/>
          <w:sz w:val="22"/>
          <w:szCs w:val="22"/>
        </w:rPr>
        <w:t>Ανάβαση με τελεφερίκ στο Ίνσμπρουκ – Nordkette Cable Car</w:t>
      </w:r>
      <w:r>
        <w:rPr>
          <w:rFonts w:ascii="Calibri" w:eastAsia="Times New Roman" w:hAnsi="Calibri" w:cs="Calibri"/>
          <w:b/>
          <w:color w:val="0070C0"/>
          <w:sz w:val="22"/>
          <w:szCs w:val="22"/>
        </w:rPr>
        <w:t>)</w:t>
      </w:r>
    </w:p>
    <w:p w14:paraId="6F06DE45" w14:textId="47BB4914" w:rsidR="00666741" w:rsidRPr="00666741" w:rsidRDefault="009C5BED" w:rsidP="00666741">
      <w:pPr>
        <w:jc w:val="both"/>
        <w:rPr>
          <w:rFonts w:ascii="Calibri" w:eastAsia="Times New Roman" w:hAnsi="Calibri" w:cs="Calibri"/>
          <w:sz w:val="22"/>
          <w:szCs w:val="22"/>
        </w:rPr>
      </w:pPr>
      <w:r w:rsidRPr="009C5BED">
        <w:rPr>
          <w:rFonts w:ascii="Calibri" w:hAnsi="Calibri" w:cs="Calibri"/>
          <w:noProof/>
          <w:color w:val="000000" w:themeColor="text1"/>
          <w:sz w:val="22"/>
          <w:szCs w:val="22"/>
        </w:rPr>
        <w:drawing>
          <wp:anchor distT="0" distB="0" distL="114300" distR="114300" simplePos="0" relativeHeight="251658248" behindDoc="0" locked="0" layoutInCell="1" allowOverlap="1" wp14:anchorId="6FC2084E" wp14:editId="0F9E042B">
            <wp:simplePos x="0" y="0"/>
            <wp:positionH relativeFrom="margin">
              <wp:posOffset>3593465</wp:posOffset>
            </wp:positionH>
            <wp:positionV relativeFrom="margin">
              <wp:posOffset>8363585</wp:posOffset>
            </wp:positionV>
            <wp:extent cx="2828925" cy="2000250"/>
            <wp:effectExtent l="0" t="0" r="9525" b="0"/>
            <wp:wrapSquare wrapText="bothSides"/>
            <wp:docPr id="730377239" name="Εικόνα 1" descr="Ίνσμπρουκ: η καρδιά των Άλπεων! - Voyaging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Ίνσμπρουκ: η καρδιά των Άλπεων! - Voyaging The Wor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2000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66741" w:rsidRPr="009A517A">
        <w:rPr>
          <w:rFonts w:ascii="Calibri" w:eastAsia="Times New Roman" w:hAnsi="Calibri" w:cs="Calibri"/>
          <w:sz w:val="22"/>
          <w:szCs w:val="22"/>
        </w:rPr>
        <w:t xml:space="preserve">Πρωινό στο ξενοδοχείο. Στην πανοραμική περιήγηση στην ωραιότερη ¨μικρή¨ πόλη της Αυστρίας. Θα δούμε το παλάτι Μιραμπέλ με τους υπέροχους κήπους του, τον υπέροχο Καθεδρικό ναό, την μικρή όπερα, το σπίτι – μουσείο του Μότσαρτ και φυσικά την οδό Γκετράιντε-γκάσσε, με τα καλοδιατηρημένα αρχοντικά, τον Πύργο Γκλόκενσπιλ με τις 35 καμπάνες. </w:t>
      </w:r>
      <w:r w:rsidR="00666741" w:rsidRPr="009A517A">
        <w:rPr>
          <w:rFonts w:ascii="Calibri" w:hAnsi="Calibri" w:cs="Calibri"/>
          <w:sz w:val="22"/>
          <w:szCs w:val="22"/>
        </w:rPr>
        <w:t xml:space="preserve">Δικαιολογημένα αποκαλούν το Ίνσμπρουκ «διαμάντι των Άλπεων». Ο ποταμός Ιν της προσδίδει μια μεγαλοπρέπεια και τα αξιοθέατα την στολίζουν σαν ένα μόνιμο και διαρκές μοναδικό κόσμημα. Θα περπατήσουμε στο πεζοδρομημένο ιστορικό κέντρο και θαυμάστε την Χρυσή Στέγη, τα Χειμερινά ανάκτορα (όπου βρίσκεται και η σαρκοφάγος του αυτοκράτορα Μαξιμιλιανού), και τον μεγαλοπρεπή και χρυσοστολισμένο ναό του Αγ. Ιακώβ. Στη </w:t>
      </w:r>
      <w:r w:rsidR="00666741" w:rsidRPr="00666741">
        <w:rPr>
          <w:rFonts w:ascii="Calibri" w:hAnsi="Calibri" w:cs="Calibri"/>
          <w:sz w:val="22"/>
          <w:szCs w:val="22"/>
        </w:rPr>
        <w:t xml:space="preserve">συνέχεια θα επισκεφθούμε το Μουσείο Σβαρόφσκι γνωστό παγκοσμίως σας το Μουσείο Swarovski Crystal World, δημιουργία του καλλιτεχνικού διευθυντή André Heller, που αποτελεί τη μεγαλύτερη έκθεση του οίκου Swarovski.  </w:t>
      </w:r>
      <w:r w:rsidR="00666741" w:rsidRPr="00666741">
        <w:rPr>
          <w:rFonts w:ascii="Calibri" w:eastAsia="Times New Roman" w:hAnsi="Calibri" w:cs="Calibri"/>
          <w:sz w:val="22"/>
          <w:szCs w:val="22"/>
        </w:rPr>
        <w:t>Ελεύθερος χρόνος στην παραμυθένια πόλη . Προαιρετικά σας προτείνουμε μια εμπειρία που δεν πρέπει να χάσετε, στο Ίνσμπρουκ, (έξοδα εξ ιδίων περίπου 50€),  την ανάβαση με το τελεφερίκ Nordkette, το οποίο προσφέρει μαγευτική θέα στις Άλπεις και στην πόλη από ψηλά. Πρόκειται για ένα από τα πιο εντυπωσιακά και γρήγορα προσβάσιμα ορεινά συγκροτήματα στην Ευρώπη, καθώς μέσα σε μόλις 20 λεπτά μπορεί κανείς να βρεθεί από το κέντρο της πόλης σε υψόμετρο άνω των 2.300 μέτρων! Η διαδρομή ξεκινά από τον σταθμό Congress, με τον σχεδιασμό της γραμμής και των σταθμών να φέρει την υπογραφή της διάσημης αρχιτέκτονος Zaha Hadid. Ακολουθεί η μετάβαση στον ενδιάμεσο σταθμό Hungerburg, από όπου συνεχίζεται η ανάβαση με το τελεφερίκ Seegrube και στη συνέχεια με το τελικό τελεφερίκ προς Hafelekar, το υψηλότερο σημείο, απ’ όπου η θέα προς την κοιλάδα του Ίνν και τις κορυφές των Άλπεων κόβει την ανάσα.</w:t>
      </w:r>
      <w:r w:rsidR="00666741">
        <w:rPr>
          <w:rFonts w:ascii="Calibri" w:eastAsia="Times New Roman" w:hAnsi="Calibri" w:cs="Calibri"/>
          <w:sz w:val="22"/>
          <w:szCs w:val="22"/>
        </w:rPr>
        <w:t xml:space="preserve"> </w:t>
      </w:r>
      <w:r w:rsidR="00666741" w:rsidRPr="00666741">
        <w:rPr>
          <w:rFonts w:ascii="Calibri" w:eastAsia="Times New Roman" w:hAnsi="Calibri" w:cs="Calibri"/>
          <w:sz w:val="22"/>
          <w:szCs w:val="22"/>
        </w:rPr>
        <w:t xml:space="preserve">Κατά τη χειμερινή περίοδο, η Nordkette μετατρέπεται σε έναν δημοφιλή προορισμό για </w:t>
      </w:r>
      <w:r w:rsidR="00666741" w:rsidRPr="00666741">
        <w:rPr>
          <w:rFonts w:ascii="Calibri" w:eastAsia="Times New Roman" w:hAnsi="Calibri" w:cs="Calibri"/>
          <w:sz w:val="22"/>
          <w:szCs w:val="22"/>
        </w:rPr>
        <w:lastRenderedPageBreak/>
        <w:t>σκι, snowboard και χειμερινές πεζοπορίες, αλλά είναι εξίσου ελκυστική και για όσους επιθυμούν απλώς να απολαύσουν το τοπίο, να πιουν έναν καφέ στο πανοραμικό εστιατόριο Seegrube ή να τραβήξουν εντυπωσιακές φωτογραφίες στο χιονισμένο τοπίο.</w:t>
      </w:r>
      <w:r w:rsidR="00666741">
        <w:rPr>
          <w:rFonts w:ascii="Calibri" w:eastAsia="Times New Roman" w:hAnsi="Calibri" w:cs="Calibri"/>
          <w:sz w:val="22"/>
          <w:szCs w:val="22"/>
        </w:rPr>
        <w:t xml:space="preserve"> Επιστροφή στο ξενοδοχείο. Διανυκτέρευση.</w:t>
      </w:r>
    </w:p>
    <w:p w14:paraId="3FB9598D" w14:textId="7589E883" w:rsidR="00D6083C" w:rsidRDefault="00D6083C" w:rsidP="00666741">
      <w:pPr>
        <w:jc w:val="both"/>
        <w:rPr>
          <w:rFonts w:ascii="Calibri" w:eastAsia="Times New Roman" w:hAnsi="Calibri" w:cs="Calibri"/>
          <w:sz w:val="22"/>
          <w:szCs w:val="22"/>
        </w:rPr>
      </w:pPr>
    </w:p>
    <w:p w14:paraId="42BE020F" w14:textId="1196B0B6" w:rsidR="00666741" w:rsidRDefault="00666741" w:rsidP="00666741">
      <w:pPr>
        <w:jc w:val="both"/>
        <w:rPr>
          <w:rFonts w:ascii="Calibri" w:eastAsia="Times New Roman" w:hAnsi="Calibri" w:cs="Calibri"/>
          <w:b/>
          <w:color w:val="0070C0"/>
          <w:sz w:val="22"/>
          <w:szCs w:val="22"/>
        </w:rPr>
      </w:pPr>
    </w:p>
    <w:p w14:paraId="44AD59F4" w14:textId="5E12CADD" w:rsidR="00D6083C" w:rsidRPr="009C5BED" w:rsidRDefault="00D6083C" w:rsidP="00D6083C">
      <w:pPr>
        <w:jc w:val="both"/>
        <w:rPr>
          <w:rFonts w:ascii="Calibri" w:eastAsia="Times New Roman" w:hAnsi="Calibri" w:cs="Calibri"/>
          <w:sz w:val="22"/>
          <w:szCs w:val="22"/>
        </w:rPr>
      </w:pPr>
      <w:r w:rsidRPr="009C5BED">
        <w:rPr>
          <w:rFonts w:ascii="Calibri" w:eastAsia="Times New Roman" w:hAnsi="Calibri" w:cs="Calibri"/>
          <w:b/>
          <w:color w:val="0070C0"/>
          <w:sz w:val="22"/>
          <w:szCs w:val="22"/>
        </w:rPr>
        <w:t>3η μέρα</w:t>
      </w:r>
      <w:r w:rsidR="0094560B" w:rsidRPr="009C5BED">
        <w:rPr>
          <w:rFonts w:ascii="Calibri" w:eastAsia="Times New Roman" w:hAnsi="Calibri" w:cs="Calibri"/>
          <w:b/>
          <w:color w:val="0070C0"/>
          <w:sz w:val="22"/>
          <w:szCs w:val="22"/>
        </w:rPr>
        <w:t xml:space="preserve"> ΙΝΣΜΠΟΥΡΓΚ</w:t>
      </w:r>
      <w:r w:rsidR="00635CEA" w:rsidRPr="009C5BED">
        <w:rPr>
          <w:rFonts w:ascii="Calibri" w:eastAsia="Times New Roman" w:hAnsi="Calibri" w:cs="Calibri"/>
          <w:b/>
          <w:color w:val="0070C0"/>
          <w:sz w:val="22"/>
          <w:szCs w:val="22"/>
          <w:lang w:val="en-US"/>
        </w:rPr>
        <w:t xml:space="preserve"> </w:t>
      </w:r>
      <w:r w:rsidR="009C5BED" w:rsidRPr="009C5BED">
        <w:rPr>
          <w:rFonts w:ascii="Calibri" w:eastAsia="Times New Roman" w:hAnsi="Calibri" w:cs="Calibri"/>
          <w:b/>
          <w:color w:val="0070C0"/>
          <w:sz w:val="22"/>
          <w:szCs w:val="22"/>
        </w:rPr>
        <w:t xml:space="preserve"> –</w:t>
      </w:r>
      <w:r w:rsidR="009C5BED" w:rsidRPr="009C5BED">
        <w:rPr>
          <w:rFonts w:ascii="Calibri" w:eastAsia="Times New Roman" w:hAnsi="Calibri" w:cs="Calibri"/>
          <w:b/>
          <w:color w:val="0070C0"/>
          <w:sz w:val="22"/>
          <w:szCs w:val="22"/>
          <w:lang w:val="en-US"/>
        </w:rPr>
        <w:t xml:space="preserve"> </w:t>
      </w:r>
      <w:r w:rsidR="009C5BED" w:rsidRPr="009C5BED">
        <w:rPr>
          <w:rFonts w:ascii="Calibri" w:eastAsia="Times New Roman" w:hAnsi="Calibri" w:cs="Calibri"/>
          <w:b/>
          <w:color w:val="0070C0"/>
          <w:sz w:val="22"/>
          <w:szCs w:val="22"/>
        </w:rPr>
        <w:t>ΖΕΕΦΕΛΝΤ</w:t>
      </w:r>
    </w:p>
    <w:p w14:paraId="0817DC26" w14:textId="45B94410" w:rsidR="009C5BED" w:rsidRPr="009C5BED" w:rsidRDefault="00D6083C" w:rsidP="009C5BED">
      <w:pPr>
        <w:jc w:val="both"/>
        <w:rPr>
          <w:rFonts w:ascii="Calibri" w:eastAsia="Times New Roman" w:hAnsi="Calibri" w:cs="Calibri"/>
          <w:sz w:val="22"/>
          <w:szCs w:val="22"/>
        </w:rPr>
      </w:pPr>
      <w:r w:rsidRPr="009C5BED">
        <w:rPr>
          <w:rFonts w:ascii="Calibri" w:eastAsia="Times New Roman" w:hAnsi="Calibri" w:cs="Calibri"/>
          <w:sz w:val="22"/>
          <w:szCs w:val="22"/>
        </w:rPr>
        <w:t xml:space="preserve">Πρωινό στο  ξενοδοχείο. </w:t>
      </w:r>
      <w:r w:rsidR="009C5BED" w:rsidRPr="009C5BED">
        <w:rPr>
          <w:rFonts w:ascii="Calibri" w:eastAsia="Times New Roman" w:hAnsi="Calibri" w:cs="Calibri"/>
          <w:sz w:val="22"/>
          <w:szCs w:val="22"/>
        </w:rPr>
        <w:t>Αναχωρούμε για το Ζέεφελντ (Seefeld), έναν από τους πιο κοσμοπολίτικους και γραφικούς χειμερινούς προορισμούς της Αυστρίας, χτισμένο σε υψόμετρο περίπου 1.200 μέτρων, ανάμεσα στις εντυπωσιακές κορυφές των Άλπεων, στην καρδιά του Τυρόλου. Το τοπίο είναι ονειρικό: πυκνά δάση, παγωμένες λίμνες, και πανοραμική θέα που κόβει την ανάσα.</w:t>
      </w:r>
      <w:r w:rsidR="009C5BED">
        <w:rPr>
          <w:rFonts w:ascii="Calibri" w:eastAsia="Times New Roman" w:hAnsi="Calibri" w:cs="Calibri"/>
          <w:sz w:val="22"/>
          <w:szCs w:val="22"/>
        </w:rPr>
        <w:t xml:space="preserve"> </w:t>
      </w:r>
      <w:r w:rsidR="009C5BED" w:rsidRPr="009C5BED">
        <w:rPr>
          <w:rFonts w:ascii="Calibri" w:eastAsia="Times New Roman" w:hAnsi="Calibri" w:cs="Calibri"/>
          <w:sz w:val="22"/>
          <w:szCs w:val="22"/>
        </w:rPr>
        <w:t>Το Ζέεφελντ είναι παγκοσμίως φημισμένο για το υψηλού επιπέδου χιονοδρομικό του κέντρο, το οποίο προσελκύει κάθε χρόνο επισκέπτες από όλο τον κόσμο. Εδώ, ο χειμώνας μετατρέπεται σε μια μοναδική εμπειρία, χάρη στις άριστα οργανωμένες πίστες για σκι, τα χιονοδρομικά μονοπάτια για langlauf (σκι αντοχής) – για τα οποία άλλωστε έχει φιλοξενήσει χειμερινούς Ολυμπιακούς Αγώνες – και τις σύγχρονες αθλητικές εγκαταστάσεις που ανταποκρίνονται στις πιο υψηλές απαιτήσεις.</w:t>
      </w:r>
    </w:p>
    <w:p w14:paraId="1665643D" w14:textId="06A67CBB" w:rsidR="009C5BED" w:rsidRPr="009C5BED" w:rsidRDefault="009C5BED" w:rsidP="009C5BED">
      <w:pPr>
        <w:jc w:val="both"/>
        <w:rPr>
          <w:rFonts w:ascii="Calibri" w:eastAsia="Times New Roman" w:hAnsi="Calibri" w:cs="Calibri"/>
          <w:sz w:val="22"/>
          <w:szCs w:val="22"/>
        </w:rPr>
      </w:pPr>
      <w:r w:rsidRPr="009C5BED">
        <w:rPr>
          <w:rFonts w:ascii="Calibri" w:eastAsia="Times New Roman" w:hAnsi="Calibri" w:cs="Calibri"/>
          <w:sz w:val="22"/>
          <w:szCs w:val="22"/>
        </w:rPr>
        <w:t>Περισσότερα από 245 χιλιόμετρα διαδρομών διατρέχουν το οροπέδιο, ενώ για όσους δεν ασχολούνται με το σκι, το Ζέεφελντ προσφέρει επίσης ευκαιρίες για πεζοπορία στο χιόνι, βόλτες με έλκηθρα, spa και wellness centers, αλλά και πολυτελείς καφετέριες και εστιατόρια με τοπικές γαστρονομικές απολαύσεις.</w:t>
      </w:r>
    </w:p>
    <w:p w14:paraId="4AC3481C" w14:textId="31E89964" w:rsidR="009C5BED" w:rsidRPr="009C5BED" w:rsidRDefault="009C5BED" w:rsidP="009C5BED">
      <w:pPr>
        <w:jc w:val="both"/>
        <w:rPr>
          <w:rFonts w:ascii="Calibri" w:eastAsia="Times New Roman" w:hAnsi="Calibri" w:cs="Calibri"/>
          <w:sz w:val="22"/>
          <w:szCs w:val="22"/>
        </w:rPr>
      </w:pPr>
      <w:r w:rsidRPr="009C5BED">
        <w:rPr>
          <w:rFonts w:ascii="Calibri" w:eastAsia="Times New Roman" w:hAnsi="Calibri" w:cs="Calibri"/>
          <w:sz w:val="22"/>
          <w:szCs w:val="22"/>
        </w:rPr>
        <w:t>Πέρα όμως από τον αθλητισμό, η περιοχή προσφέρει και έντονη πολιτιστική ταυτότητα, με εκδηλώσεις, τοπικές αγορές και παραδοσιακή αρχιτεκτονική που διατηρεί τον χαρακτήρα του Τυρόλου αναλλοίωτο στον χρόνο.</w:t>
      </w:r>
    </w:p>
    <w:p w14:paraId="4960B66A" w14:textId="56F75D3E" w:rsidR="00D6083C" w:rsidRPr="009C5BED" w:rsidRDefault="009C5BED" w:rsidP="009C5BED">
      <w:pPr>
        <w:jc w:val="both"/>
        <w:rPr>
          <w:rFonts w:ascii="Calibri" w:eastAsia="Times New Roman" w:hAnsi="Calibri" w:cs="Calibri"/>
          <w:sz w:val="22"/>
          <w:szCs w:val="22"/>
        </w:rPr>
      </w:pPr>
      <w:r w:rsidRPr="009C5BED">
        <w:rPr>
          <w:rFonts w:ascii="Calibri" w:eastAsia="Times New Roman" w:hAnsi="Calibri" w:cs="Calibri"/>
          <w:sz w:val="22"/>
          <w:szCs w:val="22"/>
        </w:rPr>
        <w:t>Μετά από αυτή την αξέχαστη εξόρμηση στο λευκό, παραμυθένιο τοπίο, επιστροφή στο ξενοδοχείο για ξεκούραση.</w:t>
      </w:r>
      <w:r w:rsidRPr="009C5BED">
        <w:rPr>
          <w:rFonts w:ascii="Calibri" w:eastAsia="Times New Roman" w:hAnsi="Calibri" w:cs="Calibri"/>
          <w:sz w:val="22"/>
          <w:szCs w:val="22"/>
        </w:rPr>
        <w:br/>
        <w:t>Διανυκτέρευση.</w:t>
      </w:r>
    </w:p>
    <w:p w14:paraId="1E42D302" w14:textId="7E2647FB" w:rsidR="00D6083C" w:rsidRDefault="00D6083C" w:rsidP="00D6083C">
      <w:pPr>
        <w:jc w:val="both"/>
        <w:rPr>
          <w:rFonts w:ascii="Calibri" w:eastAsia="Times New Roman" w:hAnsi="Calibri" w:cs="Calibri"/>
          <w:sz w:val="22"/>
          <w:szCs w:val="22"/>
        </w:rPr>
      </w:pPr>
    </w:p>
    <w:p w14:paraId="520DA953" w14:textId="06D66C15" w:rsidR="009C5BED" w:rsidRPr="00585BD8" w:rsidRDefault="009C5BED" w:rsidP="009C5BED">
      <w:pPr>
        <w:jc w:val="both"/>
        <w:rPr>
          <w:rFonts w:ascii="Calibri" w:eastAsia="Times New Roman" w:hAnsi="Calibri" w:cs="Calibri"/>
          <w:b/>
          <w:color w:val="0070C0"/>
          <w:sz w:val="22"/>
          <w:szCs w:val="22"/>
        </w:rPr>
      </w:pPr>
      <w:r>
        <w:rPr>
          <w:rFonts w:ascii="Calibri" w:eastAsia="Times New Roman" w:hAnsi="Calibri" w:cs="Calibri"/>
          <w:b/>
          <w:color w:val="0070C0"/>
          <w:sz w:val="22"/>
          <w:szCs w:val="22"/>
        </w:rPr>
        <w:t>4</w:t>
      </w:r>
      <w:r w:rsidRPr="009A517A">
        <w:rPr>
          <w:rFonts w:ascii="Calibri" w:eastAsia="Times New Roman" w:hAnsi="Calibri" w:cs="Calibri"/>
          <w:b/>
          <w:color w:val="0070C0"/>
          <w:sz w:val="22"/>
          <w:szCs w:val="22"/>
        </w:rPr>
        <w:t>η μέρα: ΙΝΣΜΠΟΥΡΓΚ</w:t>
      </w:r>
      <w:r w:rsidRPr="00585BD8">
        <w:rPr>
          <w:rFonts w:ascii="Calibri" w:eastAsia="Times New Roman" w:hAnsi="Calibri" w:cs="Calibri"/>
          <w:b/>
          <w:color w:val="0070C0"/>
          <w:sz w:val="22"/>
          <w:szCs w:val="22"/>
        </w:rPr>
        <w:t xml:space="preserve"> </w:t>
      </w:r>
      <w:r>
        <w:rPr>
          <w:rFonts w:ascii="Calibri" w:eastAsia="Times New Roman" w:hAnsi="Calibri" w:cs="Calibri"/>
          <w:b/>
          <w:color w:val="0070C0"/>
          <w:sz w:val="22"/>
          <w:szCs w:val="22"/>
        </w:rPr>
        <w:t xml:space="preserve">– </w:t>
      </w:r>
      <w:r w:rsidRPr="00585BD8">
        <w:rPr>
          <w:rFonts w:ascii="Calibri" w:eastAsia="Times New Roman" w:hAnsi="Calibri" w:cs="Calibri"/>
          <w:b/>
          <w:color w:val="0070C0"/>
          <w:sz w:val="22"/>
          <w:szCs w:val="22"/>
        </w:rPr>
        <w:t xml:space="preserve"> ΚΙΤΣΜΠΙΧΕΛ</w:t>
      </w:r>
      <w:r>
        <w:rPr>
          <w:rFonts w:ascii="Calibri" w:eastAsia="Times New Roman" w:hAnsi="Calibri" w:cs="Calibri"/>
          <w:b/>
          <w:color w:val="0070C0"/>
          <w:sz w:val="22"/>
          <w:szCs w:val="22"/>
        </w:rPr>
        <w:t xml:space="preserve"> – ΖΕΛ ΑΜ ΖΕΕ – ΣΑΛΤΣΜΠΟΥΡΓΚ </w:t>
      </w:r>
      <w:r w:rsidRPr="00585BD8">
        <w:rPr>
          <w:rFonts w:ascii="Calibri" w:eastAsia="Times New Roman" w:hAnsi="Calibri" w:cs="Calibri"/>
          <w:b/>
          <w:color w:val="0070C0"/>
          <w:sz w:val="22"/>
          <w:szCs w:val="22"/>
        </w:rPr>
        <w:t xml:space="preserve">   </w:t>
      </w:r>
    </w:p>
    <w:p w14:paraId="7125BF9F" w14:textId="6187D745" w:rsidR="009C5BED" w:rsidRPr="004D075D" w:rsidRDefault="009C5BED" w:rsidP="009C5BED">
      <w:pPr>
        <w:jc w:val="both"/>
        <w:rPr>
          <w:rFonts w:ascii="Calibri" w:hAnsi="Calibri" w:cs="Calibri"/>
          <w:sz w:val="22"/>
          <w:szCs w:val="22"/>
        </w:rPr>
      </w:pPr>
      <w:r w:rsidRPr="009C5BED">
        <w:rPr>
          <w:noProof/>
        </w:rPr>
        <w:drawing>
          <wp:anchor distT="0" distB="0" distL="114300" distR="114300" simplePos="0" relativeHeight="251658244" behindDoc="0" locked="0" layoutInCell="1" allowOverlap="1" wp14:anchorId="45544615" wp14:editId="29E81803">
            <wp:simplePos x="0" y="0"/>
            <wp:positionH relativeFrom="margin">
              <wp:posOffset>3412490</wp:posOffset>
            </wp:positionH>
            <wp:positionV relativeFrom="margin">
              <wp:posOffset>4995545</wp:posOffset>
            </wp:positionV>
            <wp:extent cx="3286125" cy="2476500"/>
            <wp:effectExtent l="0" t="0" r="9525" b="0"/>
            <wp:wrapSquare wrapText="bothSides"/>
            <wp:docPr id="11" name="Εικόνα 5" descr="A city with a castle on top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5" descr="A city with a castle on top of it&#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l="5809" t="6297" r="5211" b="7556"/>
                    <a:stretch/>
                  </pic:blipFill>
                  <pic:spPr bwMode="auto">
                    <a:xfrm>
                      <a:off x="0" y="0"/>
                      <a:ext cx="3286125" cy="247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075D">
        <w:rPr>
          <w:rFonts w:ascii="Calibri" w:eastAsia="Times New Roman" w:hAnsi="Calibri" w:cs="Calibri"/>
          <w:sz w:val="22"/>
          <w:szCs w:val="22"/>
        </w:rPr>
        <w:t>Πρωινό στο ξενοδοχείο και αναχώρηση για το πιο φημισμένο χιονοδρομικό του Τυρόλου, το Κίτσμπιχελ. Πρόκειται για ένα παραμυθένιο χωριό, χτισμένο αμφιθεατρικά από τον 16</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και 17</w:t>
      </w:r>
      <w:r w:rsidRPr="004D075D">
        <w:rPr>
          <w:rFonts w:ascii="Calibri" w:eastAsia="Times New Roman" w:hAnsi="Calibri" w:cs="Calibri"/>
          <w:sz w:val="22"/>
          <w:szCs w:val="22"/>
          <w:vertAlign w:val="superscript"/>
        </w:rPr>
        <w:t>ο</w:t>
      </w:r>
      <w:r w:rsidRPr="004D075D">
        <w:rPr>
          <w:rFonts w:ascii="Calibri" w:eastAsia="Times New Roman" w:hAnsi="Calibri" w:cs="Calibri"/>
          <w:sz w:val="22"/>
          <w:szCs w:val="22"/>
        </w:rPr>
        <w:t xml:space="preserve"> αιώνα, μια μαγική εικόνα με τα σπίτια χτισμένα σε τυπική τυρολέζικη αρχιτεκτονική και προσόψεις με έντονα χρώματα, σκεπές σε αυστηρό τυρολέζικο στυλ και ξύλινα μπαλκόνια. Περπατήστε στο κέντρο της και θαυμάστε τα παλαιά αρχοντικά τα πανέμορφα σαλέ και απολαύστε τον καφέ ή μια ζεστή σοκολάτα. Επόμενος σταθμός </w:t>
      </w:r>
      <w:r>
        <w:rPr>
          <w:rFonts w:ascii="Calibri" w:eastAsia="Times New Roman" w:hAnsi="Calibri" w:cs="Calibri"/>
          <w:sz w:val="22"/>
          <w:szCs w:val="22"/>
        </w:rPr>
        <w:t>μας,</w:t>
      </w:r>
      <w:r w:rsidRPr="004D075D">
        <w:rPr>
          <w:rFonts w:ascii="Calibri" w:eastAsia="Times New Roman" w:hAnsi="Calibri" w:cs="Calibri"/>
          <w:sz w:val="22"/>
          <w:szCs w:val="22"/>
        </w:rPr>
        <w:t xml:space="preserve"> το Ζέλ αμ Ζεε κτισμένο στις όχθες της ομώνυμης λίμνης, μοιάζει με παραμύθι. Δίκαια έχει χαρακτηριστεί ένα από τα πιο κοσμοπολίτικα θέρετρα της Ευρώπης. Περπατήστε στο κέντρο της και θαυμάστε τα παλαιά αρχοντικά τα πανέμορφα σαλέ και απολαύστε τον καφέ ή μια ζεστή σοκολάτα. </w:t>
      </w:r>
      <w:r>
        <w:rPr>
          <w:rFonts w:ascii="Calibri" w:eastAsia="Times New Roman" w:hAnsi="Calibri" w:cs="Calibri"/>
          <w:sz w:val="22"/>
          <w:szCs w:val="22"/>
        </w:rPr>
        <w:t>Άφιξη στο Σάλτσμπουργκ, την πόλη του Μότσαρτ και μ</w:t>
      </w:r>
      <w:r w:rsidRPr="00443AEF">
        <w:rPr>
          <w:rFonts w:ascii="Calibri" w:eastAsia="Times New Roman" w:hAnsi="Calibri" w:cs="Calibri"/>
          <w:sz w:val="22"/>
          <w:szCs w:val="22"/>
        </w:rPr>
        <w:t>ια από τις πιο ατμοσφαιρικές και ρομαντικές πόλεις της Ευρώπης</w:t>
      </w:r>
      <w:r>
        <w:rPr>
          <w:rFonts w:ascii="Calibri" w:eastAsia="Times New Roman" w:hAnsi="Calibri" w:cs="Calibri"/>
          <w:sz w:val="22"/>
          <w:szCs w:val="22"/>
        </w:rPr>
        <w:t>. Τακτοποίηση στα δωμάτια του ξενοδοχείου. Διανυκτέρευση.</w:t>
      </w:r>
    </w:p>
    <w:p w14:paraId="08355379" w14:textId="21BECDC5" w:rsidR="00D6083C" w:rsidRPr="00CB68C2" w:rsidRDefault="00D6083C" w:rsidP="00D6083C">
      <w:pPr>
        <w:jc w:val="both"/>
        <w:rPr>
          <w:rFonts w:ascii="Calibri" w:eastAsia="Times New Roman" w:hAnsi="Calibri" w:cs="Tahoma"/>
          <w:sz w:val="22"/>
          <w:szCs w:val="22"/>
        </w:rPr>
      </w:pPr>
    </w:p>
    <w:p w14:paraId="1A483051" w14:textId="01908821" w:rsidR="009C5BED" w:rsidRPr="00585BD8" w:rsidRDefault="00D6083C" w:rsidP="009C5BED">
      <w:pPr>
        <w:jc w:val="both"/>
        <w:rPr>
          <w:rFonts w:ascii="Calibri" w:eastAsia="Times New Roman" w:hAnsi="Calibri" w:cs="Calibri"/>
          <w:b/>
          <w:color w:val="0070C0"/>
          <w:sz w:val="22"/>
          <w:szCs w:val="22"/>
        </w:rPr>
      </w:pPr>
      <w:r w:rsidRPr="00792CCC">
        <w:rPr>
          <w:rFonts w:ascii="Calibri" w:eastAsia="Times New Roman" w:hAnsi="Calibri" w:cs="Calibri"/>
          <w:b/>
          <w:bCs/>
          <w:color w:val="0070C0"/>
          <w:sz w:val="22"/>
          <w:szCs w:val="22"/>
        </w:rPr>
        <w:t>5</w:t>
      </w:r>
      <w:r w:rsidRPr="00A964D2">
        <w:rPr>
          <w:rFonts w:ascii="Calibri" w:eastAsia="Times New Roman" w:hAnsi="Calibri" w:cs="Calibri"/>
          <w:b/>
          <w:bCs/>
          <w:color w:val="0070C0"/>
          <w:sz w:val="22"/>
          <w:szCs w:val="22"/>
          <w:vertAlign w:val="superscript"/>
        </w:rPr>
        <w:t>η</w:t>
      </w:r>
      <w:r>
        <w:rPr>
          <w:rFonts w:ascii="Calibri" w:eastAsia="Times New Roman" w:hAnsi="Calibri" w:cs="Calibri"/>
          <w:b/>
          <w:bCs/>
          <w:color w:val="0070C0"/>
          <w:sz w:val="22"/>
          <w:szCs w:val="22"/>
        </w:rPr>
        <w:t xml:space="preserve"> </w:t>
      </w:r>
      <w:r w:rsidRPr="00CB68C2">
        <w:rPr>
          <w:rFonts w:ascii="Calibri" w:eastAsia="Times New Roman" w:hAnsi="Calibri" w:cs="Calibri"/>
          <w:b/>
          <w:bCs/>
          <w:color w:val="0070C0"/>
          <w:sz w:val="22"/>
          <w:szCs w:val="22"/>
        </w:rPr>
        <w:t>μέρα:</w:t>
      </w:r>
      <w:bookmarkStart w:id="1" w:name="_Hlk204185330"/>
      <w:r w:rsidR="0094560B" w:rsidRPr="00585BD8">
        <w:rPr>
          <w:rFonts w:ascii="Calibri" w:eastAsia="Times New Roman" w:hAnsi="Calibri" w:cs="Calibri"/>
          <w:b/>
          <w:color w:val="0070C0"/>
          <w:sz w:val="22"/>
          <w:szCs w:val="22"/>
        </w:rPr>
        <w:t xml:space="preserve"> </w:t>
      </w:r>
      <w:bookmarkEnd w:id="1"/>
      <w:r w:rsidR="009C5BED" w:rsidRPr="00585BD8">
        <w:rPr>
          <w:rFonts w:ascii="Calibri" w:eastAsia="Times New Roman" w:hAnsi="Calibri" w:cs="Calibri"/>
          <w:b/>
          <w:color w:val="0070C0"/>
          <w:sz w:val="22"/>
          <w:szCs w:val="22"/>
        </w:rPr>
        <w:t xml:space="preserve">ΣΑΛΤΣΜΠΟΥΡΓΚ </w:t>
      </w:r>
      <w:r w:rsidR="009C5BED">
        <w:rPr>
          <w:rFonts w:ascii="Calibri" w:eastAsia="Times New Roman" w:hAnsi="Calibri" w:cs="Calibri"/>
          <w:b/>
          <w:color w:val="0070C0"/>
          <w:sz w:val="22"/>
          <w:szCs w:val="22"/>
        </w:rPr>
        <w:t>(ξενάγηση)</w:t>
      </w:r>
    </w:p>
    <w:p w14:paraId="5E725C68" w14:textId="6C8E416D" w:rsidR="009C5BED" w:rsidRPr="00FF7721" w:rsidRDefault="009C5BED" w:rsidP="009C5BED">
      <w:pPr>
        <w:jc w:val="both"/>
        <w:rPr>
          <w:rFonts w:ascii="Calibri" w:eastAsia="Times New Roman" w:hAnsi="Calibri" w:cs="Calibri"/>
          <w:sz w:val="22"/>
          <w:szCs w:val="22"/>
        </w:rPr>
      </w:pPr>
      <w:r w:rsidRPr="00FF7721">
        <w:rPr>
          <w:rFonts w:ascii="Calibri" w:eastAsia="Calibri" w:hAnsi="Calibri" w:cs="Calibri"/>
          <w:noProof/>
          <w:sz w:val="22"/>
          <w:szCs w:val="22"/>
          <w:lang w:eastAsia="en-US"/>
        </w:rPr>
        <w:drawing>
          <wp:anchor distT="0" distB="0" distL="114300" distR="114300" simplePos="0" relativeHeight="251660296" behindDoc="0" locked="0" layoutInCell="1" allowOverlap="1" wp14:anchorId="663079DD" wp14:editId="5F45DADB">
            <wp:simplePos x="0" y="0"/>
            <wp:positionH relativeFrom="margin">
              <wp:posOffset>6113117</wp:posOffset>
            </wp:positionH>
            <wp:positionV relativeFrom="paragraph">
              <wp:posOffset>2423243</wp:posOffset>
            </wp:positionV>
            <wp:extent cx="361950" cy="403860"/>
            <wp:effectExtent l="0" t="0" r="0" b="0"/>
            <wp:wrapNone/>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1950" cy="403860"/>
                    </a:xfrm>
                    <a:prstGeom prst="rect">
                      <a:avLst/>
                    </a:prstGeom>
                    <a:noFill/>
                  </pic:spPr>
                </pic:pic>
              </a:graphicData>
            </a:graphic>
            <wp14:sizeRelH relativeFrom="page">
              <wp14:pctWidth>0</wp14:pctWidth>
            </wp14:sizeRelH>
            <wp14:sizeRelV relativeFrom="page">
              <wp14:pctHeight>0</wp14:pctHeight>
            </wp14:sizeRelV>
          </wp:anchor>
        </w:drawing>
      </w:r>
      <w:r w:rsidRPr="00FF7721">
        <w:rPr>
          <w:rFonts w:ascii="Calibri" w:eastAsia="Times New Roman" w:hAnsi="Calibri" w:cs="Calibri"/>
          <w:sz w:val="22"/>
          <w:szCs w:val="22"/>
        </w:rPr>
        <w:t xml:space="preserve">Μετά το πρωινό στο ξενοδοχείο, ξεκινάμε την πανοραμική μας περιήγηση σε μια από τις ομορφότερες πόλεις της Ευρώπης, το Σάλτσμπουργκ – γενέτειρα του μεγάλου μουσουργού Βόλφγκανγκ Αμαντέους Μότσαρτ. Η πόλη αυτή, που μοιάζει να ξεπήδησε από σελίδες παραμυθιού, συνδυάζει τη μπαρόκ αρχιτεκτονική με τη φυσική ομορφιά των Άλπεων. Πρώτος μας σταθμός, το επιβλητικό Παλάτι Μιραμπέλ, γνωστό για τους υπέροχους γεωμετρικούς του κήπους, τους μαρμάρινους διαδρόμους και το θρυλικό σκαλιστό κιγκλίδωμα. Εδώ έχουν γυριστεί και σκηνές από την ταινία "Η Μελωδία της Ευτυχίας". Στη συνέχεια, θα επισκεφθούμε τον Καθεδρικό Ναό του Σάλτσμπουργκ, με την εντυπωσιακή πρόσοψη και το περίτεχνο εσωτερικό, όπου βαπτίστηκε ο Μότσαρτ. Θα δούμε επίσης τη Μικρή Όπερα, ένα αρχιτεκτονικό στολίδι της πόλης, καθώς και το σπίτι-μουσείο του Μότσαρτ, όπου ο συνθέτης πέρασε τα παιδικά του χρόνια και συνέθεσε μερικά από τα πρώτα του έργα. Περιήγηση στην περίφημη οδό Γκετράιντεγκάσσε, τον πιο γραφικό εμπορικό δρόμο της παλιάς πόλης, γεμάτο καλοδιατηρημένα μεσαιωνικά αρχοντικά, παραδοσιακές επιγραφές από σφυρήλατο σίδερο, κομψά καταστήματα και μικρά καφέ με αυθεντική αυστριακή ατμόσφαιρα. Εκεί δεσπόζει και ο Πύργος Γκλόκενσπιλ, με τις 35 καμπάνες που γεμίζουν την πόλη με μελωδίες κάθε ώρα. Ελεύθερος </w:t>
      </w:r>
      <w:r w:rsidR="00F33527" w:rsidRPr="00CB68C2">
        <w:rPr>
          <w:rFonts w:ascii="Times New Roman" w:eastAsia="Times New Roman" w:hAnsi="Times New Roman"/>
          <w:noProof/>
          <w:color w:val="0070C0"/>
          <w:szCs w:val="24"/>
        </w:rPr>
        <w:drawing>
          <wp:anchor distT="0" distB="0" distL="114300" distR="114300" simplePos="0" relativeHeight="251658245" behindDoc="0" locked="0" layoutInCell="1" allowOverlap="1" wp14:anchorId="13EFBE17" wp14:editId="5DA68CA9">
            <wp:simplePos x="0" y="0"/>
            <wp:positionH relativeFrom="margin">
              <wp:posOffset>4774565</wp:posOffset>
            </wp:positionH>
            <wp:positionV relativeFrom="paragraph">
              <wp:posOffset>144753</wp:posOffset>
            </wp:positionV>
            <wp:extent cx="1790700" cy="1386840"/>
            <wp:effectExtent l="0" t="0" r="0" b="3810"/>
            <wp:wrapThrough wrapText="bothSides">
              <wp:wrapPolygon edited="0">
                <wp:start x="919" y="0"/>
                <wp:lineTo x="0" y="593"/>
                <wp:lineTo x="0" y="21066"/>
                <wp:lineTo x="919" y="21363"/>
                <wp:lineTo x="20451" y="21363"/>
                <wp:lineTo x="21370" y="21066"/>
                <wp:lineTo x="21370" y="593"/>
                <wp:lineTo x="20451" y="0"/>
                <wp:lineTo x="919" y="0"/>
              </wp:wrapPolygon>
            </wp:wrapThrough>
            <wp:docPr id="15" name="Εικόνα 4" descr="Μόναχο: 7 πράγματα που πρέπει να δείτε και να κάν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όναχο: 7 πράγματα που πρέπει να δείτε και να κάνετ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1386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F7721">
        <w:rPr>
          <w:rFonts w:ascii="Calibri" w:eastAsia="Times New Roman" w:hAnsi="Calibri" w:cs="Calibri"/>
          <w:sz w:val="22"/>
          <w:szCs w:val="22"/>
        </w:rPr>
        <w:t>χρόνος για να εξερευνήσετε την πόλη με τον δικό σας ρυθμό: ίσως θελήσετε να απολαύσετε έναν καφέ με αυθεντικό Sachertorte, να επισκεφθείτε κάποιο από τα πολυάριθμα μουσεία ή απλώς να περιπλανηθείτε στα στενά της παλιάς πόλης απολαμβάνοντας την αυθεντική ατμόσφαιρα. Επιστροφή στο ξενοδοχείο. Διανυκτέρευση.</w:t>
      </w:r>
    </w:p>
    <w:p w14:paraId="08B743FF" w14:textId="1C2946FD" w:rsidR="0094560B" w:rsidRDefault="0094560B" w:rsidP="009C5BED">
      <w:pPr>
        <w:jc w:val="both"/>
        <w:rPr>
          <w:rFonts w:ascii="Calibri" w:eastAsia="Times New Roman" w:hAnsi="Calibri" w:cs="Calibri"/>
          <w:b/>
          <w:color w:val="0070C0"/>
          <w:sz w:val="22"/>
          <w:szCs w:val="22"/>
          <w:lang w:val="en-US"/>
        </w:rPr>
      </w:pPr>
    </w:p>
    <w:p w14:paraId="284D66B5" w14:textId="1A4E6448" w:rsidR="00D6083C" w:rsidRDefault="00D6083C" w:rsidP="00D6083C">
      <w:pPr>
        <w:keepNext/>
        <w:jc w:val="both"/>
        <w:outlineLvl w:val="1"/>
        <w:rPr>
          <w:rFonts w:ascii="Calibri" w:eastAsia="Times New Roman" w:hAnsi="Calibri" w:cs="Calibri"/>
          <w:b/>
          <w:bCs/>
          <w:sz w:val="22"/>
          <w:szCs w:val="22"/>
          <w:lang w:eastAsia="x-none"/>
        </w:rPr>
      </w:pPr>
      <w:r>
        <w:rPr>
          <w:rFonts w:ascii="Calibri" w:eastAsia="Times New Roman" w:hAnsi="Calibri" w:cs="Calibri"/>
          <w:b/>
          <w:color w:val="0070C0"/>
          <w:sz w:val="22"/>
          <w:szCs w:val="22"/>
        </w:rPr>
        <w:t>6</w:t>
      </w:r>
      <w:r w:rsidRPr="00585BD8">
        <w:rPr>
          <w:rFonts w:ascii="Calibri" w:eastAsia="Times New Roman" w:hAnsi="Calibri" w:cs="Calibri"/>
          <w:b/>
          <w:color w:val="0070C0"/>
          <w:sz w:val="22"/>
          <w:szCs w:val="22"/>
        </w:rPr>
        <w:t>η μέρα:</w:t>
      </w:r>
      <w:r w:rsidR="0094560B" w:rsidRPr="0094560B">
        <w:rPr>
          <w:rFonts w:ascii="Calibri" w:eastAsia="Times New Roman" w:hAnsi="Calibri" w:cs="Calibri"/>
          <w:b/>
          <w:color w:val="0070C0"/>
          <w:sz w:val="22"/>
          <w:szCs w:val="22"/>
        </w:rPr>
        <w:t xml:space="preserve"> </w:t>
      </w:r>
      <w:r w:rsidR="0094560B" w:rsidRPr="00585BD8">
        <w:rPr>
          <w:rFonts w:ascii="Calibri" w:eastAsia="Times New Roman" w:hAnsi="Calibri" w:cs="Calibri"/>
          <w:b/>
          <w:color w:val="0070C0"/>
          <w:sz w:val="22"/>
          <w:szCs w:val="22"/>
        </w:rPr>
        <w:t>ΣΑΛΤΣΜΠΟΥΡΓΚ</w:t>
      </w:r>
      <w:r w:rsidR="0094560B" w:rsidRPr="0094560B">
        <w:rPr>
          <w:rFonts w:ascii="Calibri" w:eastAsia="Times New Roman" w:hAnsi="Calibri" w:cs="Calibri"/>
          <w:b/>
          <w:color w:val="0070C0"/>
          <w:sz w:val="22"/>
          <w:szCs w:val="22"/>
        </w:rPr>
        <w:t xml:space="preserve"> -</w:t>
      </w:r>
      <w:r w:rsidRPr="00585BD8">
        <w:rPr>
          <w:rFonts w:ascii="Calibri" w:eastAsia="Times New Roman" w:hAnsi="Calibri" w:cs="Calibri"/>
          <w:b/>
          <w:color w:val="0070C0"/>
          <w:sz w:val="22"/>
          <w:szCs w:val="22"/>
        </w:rPr>
        <w:t xml:space="preserve"> </w:t>
      </w:r>
      <w:r>
        <w:rPr>
          <w:rFonts w:ascii="Calibri" w:eastAsia="Times New Roman" w:hAnsi="Calibri" w:cs="Calibri"/>
          <w:b/>
          <w:color w:val="0070C0"/>
          <w:sz w:val="22"/>
          <w:szCs w:val="22"/>
        </w:rPr>
        <w:t xml:space="preserve">ΜΟΝΑΧΟ - ΑΘΗΝΑ </w:t>
      </w:r>
      <w:r w:rsidRPr="00585BD8">
        <w:rPr>
          <w:rFonts w:ascii="Calibri" w:eastAsia="Times New Roman" w:hAnsi="Calibri" w:cs="Calibri"/>
          <w:b/>
          <w:color w:val="0070C0"/>
          <w:sz w:val="22"/>
          <w:szCs w:val="22"/>
        </w:rPr>
        <w:t xml:space="preserve"> </w:t>
      </w:r>
    </w:p>
    <w:p w14:paraId="3C6A026C" w14:textId="77777777" w:rsidR="00D6083C" w:rsidRPr="00792CCC" w:rsidRDefault="00D6083C" w:rsidP="00D6083C">
      <w:pPr>
        <w:jc w:val="both"/>
        <w:rPr>
          <w:rFonts w:ascii="Calibri" w:eastAsia="Times New Roman" w:hAnsi="Calibri" w:cs="Tahoma"/>
          <w:sz w:val="22"/>
          <w:szCs w:val="22"/>
        </w:rPr>
      </w:pPr>
      <w:r w:rsidRPr="00792CCC">
        <w:rPr>
          <w:rFonts w:ascii="Calibri" w:eastAsia="Times New Roman" w:hAnsi="Calibri" w:cs="Tahoma"/>
          <w:sz w:val="22"/>
          <w:szCs w:val="22"/>
        </w:rPr>
        <w:t>Πρωινό στο ξενοδοχείο και ελεύθερος χρόνος. Στη συνέχεια, μεταφορά στο αεροδρόμιο του Μονάχου προκειμένου να επιβιβαστούμε στο αεροπλάνο για την πτήση επιστροφής μας στην Αθήνα.</w:t>
      </w:r>
      <w:r w:rsidRPr="00792CCC">
        <w:rPr>
          <w:rFonts w:ascii="Calibri" w:eastAsia="Times New Roman" w:hAnsi="Calibri" w:cs="Calibri"/>
          <w:b/>
          <w:noProof/>
          <w:color w:val="0070C0"/>
          <w:sz w:val="22"/>
          <w:szCs w:val="22"/>
        </w:rPr>
        <w:t xml:space="preserve"> </w:t>
      </w:r>
    </w:p>
    <w:p w14:paraId="49EBCCD0" w14:textId="77777777" w:rsidR="00D6083C" w:rsidRDefault="00D6083C" w:rsidP="00D6083C">
      <w:pPr>
        <w:keepNext/>
        <w:jc w:val="both"/>
        <w:outlineLvl w:val="1"/>
        <w:rPr>
          <w:rFonts w:ascii="Calibri" w:eastAsia="Times New Roman" w:hAnsi="Calibri" w:cs="Calibri"/>
          <w:b/>
          <w:bCs/>
          <w:sz w:val="22"/>
          <w:szCs w:val="22"/>
          <w:lang w:eastAsia="x-none"/>
        </w:rPr>
      </w:pPr>
    </w:p>
    <w:p w14:paraId="20582F33" w14:textId="77777777" w:rsidR="00635CEA" w:rsidRDefault="00635CEA" w:rsidP="00D6083C">
      <w:pPr>
        <w:tabs>
          <w:tab w:val="left" w:pos="4890"/>
        </w:tabs>
        <w:jc w:val="both"/>
        <w:rPr>
          <w:rFonts w:ascii="Calibri" w:eastAsia="Times New Roman" w:hAnsi="Calibri" w:cs="Calibri"/>
          <w:b/>
          <w:bCs/>
          <w:sz w:val="22"/>
          <w:szCs w:val="22"/>
          <w:lang w:val="en-US" w:eastAsia="x-none"/>
        </w:rPr>
      </w:pPr>
    </w:p>
    <w:p w14:paraId="51989D68" w14:textId="4E46F4CA" w:rsidR="00D6083C" w:rsidRPr="00BE4B83" w:rsidRDefault="00D6083C" w:rsidP="00D6083C">
      <w:pPr>
        <w:tabs>
          <w:tab w:val="left" w:pos="4890"/>
        </w:tabs>
        <w:jc w:val="both"/>
        <w:rPr>
          <w:rFonts w:ascii="Calibri" w:hAnsi="Calibri" w:cs="Tahoma"/>
          <w:b/>
          <w:sz w:val="32"/>
          <w:szCs w:val="32"/>
        </w:rPr>
      </w:pPr>
      <w:r w:rsidRPr="00CA0A7F">
        <w:rPr>
          <w:rFonts w:ascii="Calibri" w:hAnsi="Calibri" w:cs="Tahoma"/>
          <w:b/>
          <w:color w:val="FF0000"/>
          <w:sz w:val="32"/>
          <w:szCs w:val="32"/>
          <w:u w:val="single"/>
        </w:rPr>
        <w:t>Αναχωρήσεις 2</w:t>
      </w:r>
      <w:r w:rsidR="00B35E31">
        <w:rPr>
          <w:rFonts w:ascii="Calibri" w:hAnsi="Calibri" w:cs="Tahoma"/>
          <w:b/>
          <w:color w:val="FF0000"/>
          <w:sz w:val="32"/>
          <w:szCs w:val="32"/>
          <w:u w:val="single"/>
        </w:rPr>
        <w:t>4</w:t>
      </w:r>
      <w:r w:rsidRPr="00CA0A7F">
        <w:rPr>
          <w:rFonts w:ascii="Calibri" w:hAnsi="Calibri" w:cs="Tahoma"/>
          <w:b/>
          <w:color w:val="FF0000"/>
          <w:sz w:val="32"/>
          <w:szCs w:val="32"/>
          <w:u w:val="single"/>
        </w:rPr>
        <w:t>/12</w:t>
      </w:r>
      <w:r w:rsidRPr="005E0A01">
        <w:rPr>
          <w:rFonts w:ascii="Calibri" w:hAnsi="Calibri" w:cs="Tahoma"/>
          <w:b/>
          <w:color w:val="FF0000"/>
          <w:sz w:val="32"/>
          <w:szCs w:val="32"/>
          <w:u w:val="single"/>
        </w:rPr>
        <w:t>,</w:t>
      </w:r>
      <w:r w:rsidR="00B35E31">
        <w:rPr>
          <w:rFonts w:ascii="Calibri" w:hAnsi="Calibri" w:cs="Tahoma"/>
          <w:b/>
          <w:color w:val="FF0000"/>
          <w:sz w:val="32"/>
          <w:szCs w:val="32"/>
          <w:u w:val="single"/>
        </w:rPr>
        <w:t>31</w:t>
      </w:r>
      <w:r w:rsidRPr="005E0A01">
        <w:rPr>
          <w:rFonts w:ascii="Calibri" w:hAnsi="Calibri" w:cs="Tahoma"/>
          <w:b/>
          <w:color w:val="FF0000"/>
          <w:sz w:val="32"/>
          <w:szCs w:val="32"/>
          <w:u w:val="single"/>
        </w:rPr>
        <w:t>/12</w:t>
      </w:r>
      <w:r w:rsidRPr="00BE4B83">
        <w:rPr>
          <w:rFonts w:ascii="Calibri" w:hAnsi="Calibri" w:cs="Tahoma"/>
          <w:b/>
          <w:sz w:val="32"/>
          <w:szCs w:val="32"/>
        </w:rPr>
        <w:t xml:space="preserve">                 </w:t>
      </w:r>
      <w:r w:rsidR="00635CEA">
        <w:rPr>
          <w:rFonts w:ascii="Calibri" w:hAnsi="Calibri" w:cs="Tahoma"/>
          <w:b/>
          <w:sz w:val="32"/>
          <w:szCs w:val="32"/>
          <w:lang w:val="en-US"/>
        </w:rPr>
        <w:t xml:space="preserve">                    </w:t>
      </w:r>
      <w:r w:rsidRPr="00BE4B83">
        <w:rPr>
          <w:rFonts w:ascii="Calibri" w:hAnsi="Calibri" w:cs="Tahoma"/>
          <w:b/>
          <w:color w:val="FF0000"/>
          <w:sz w:val="32"/>
          <w:szCs w:val="32"/>
          <w:lang w:val="en-US"/>
        </w:rPr>
        <w:t>Early</w:t>
      </w:r>
      <w:r w:rsidRPr="00BE4B83">
        <w:rPr>
          <w:rFonts w:ascii="Calibri" w:hAnsi="Calibri" w:cs="Tahoma"/>
          <w:b/>
          <w:color w:val="FF0000"/>
          <w:sz w:val="32"/>
          <w:szCs w:val="32"/>
        </w:rPr>
        <w:t xml:space="preserve"> </w:t>
      </w:r>
      <w:r w:rsidRPr="00BE4B83">
        <w:rPr>
          <w:rFonts w:ascii="Calibri" w:hAnsi="Calibri" w:cs="Tahoma"/>
          <w:b/>
          <w:color w:val="FF0000"/>
          <w:sz w:val="32"/>
          <w:szCs w:val="32"/>
          <w:lang w:val="en-US"/>
        </w:rPr>
        <w:t>booking</w:t>
      </w:r>
    </w:p>
    <w:p w14:paraId="66DB740C" w14:textId="27A764B2" w:rsidR="00D6083C" w:rsidRPr="00BE4B83" w:rsidRDefault="00D6083C" w:rsidP="00D6083C">
      <w:pPr>
        <w:tabs>
          <w:tab w:val="left" w:pos="7395"/>
        </w:tabs>
        <w:rPr>
          <w:rFonts w:ascii="Calibri" w:hAnsi="Calibri"/>
          <w:b/>
          <w:sz w:val="32"/>
          <w:szCs w:val="32"/>
        </w:rPr>
      </w:pPr>
      <w:r w:rsidRPr="00BE4B83">
        <w:rPr>
          <w:rFonts w:ascii="Calibri" w:hAnsi="Calibri"/>
          <w:b/>
          <w:sz w:val="32"/>
          <w:szCs w:val="32"/>
        </w:rPr>
        <w:t xml:space="preserve">Τιμή κατ’ άτομο σε δίκλινο δωμάτιο                           </w:t>
      </w:r>
      <w:r w:rsidR="00405359">
        <w:rPr>
          <w:rFonts w:ascii="Calibri" w:hAnsi="Calibri"/>
          <w:b/>
          <w:sz w:val="32"/>
          <w:szCs w:val="32"/>
        </w:rPr>
        <w:t>975</w:t>
      </w:r>
      <w:r w:rsidRPr="00BE4B83">
        <w:rPr>
          <w:rFonts w:ascii="Calibri" w:hAnsi="Calibri"/>
          <w:b/>
          <w:sz w:val="32"/>
          <w:szCs w:val="32"/>
        </w:rPr>
        <w:t xml:space="preserve">€                 </w:t>
      </w:r>
      <w:r w:rsidR="00405359">
        <w:rPr>
          <w:rFonts w:ascii="Calibri" w:hAnsi="Calibri"/>
          <w:b/>
          <w:sz w:val="32"/>
          <w:szCs w:val="32"/>
        </w:rPr>
        <w:t>1035</w:t>
      </w:r>
      <w:r w:rsidRPr="00BE4B83">
        <w:rPr>
          <w:rFonts w:ascii="Calibri" w:hAnsi="Calibri"/>
          <w:b/>
          <w:sz w:val="32"/>
          <w:szCs w:val="32"/>
        </w:rPr>
        <w:t>€</w:t>
      </w:r>
      <w:r w:rsidRPr="00BE4B83">
        <w:rPr>
          <w:rFonts w:ascii="Calibri" w:hAnsi="Calibri"/>
          <w:b/>
          <w:sz w:val="32"/>
          <w:szCs w:val="32"/>
        </w:rPr>
        <w:tab/>
      </w:r>
    </w:p>
    <w:p w14:paraId="4AA8A2A2" w14:textId="4F32E519" w:rsidR="00405359" w:rsidRDefault="00D6083C" w:rsidP="00D6083C">
      <w:pPr>
        <w:tabs>
          <w:tab w:val="left" w:pos="7395"/>
        </w:tabs>
        <w:rPr>
          <w:rFonts w:ascii="Calibri" w:hAnsi="Calibri"/>
          <w:b/>
          <w:sz w:val="32"/>
          <w:szCs w:val="32"/>
        </w:rPr>
      </w:pPr>
      <w:r w:rsidRPr="00BE4B83">
        <w:rPr>
          <w:rFonts w:ascii="Calibri" w:hAnsi="Calibri"/>
          <w:b/>
          <w:sz w:val="32"/>
          <w:szCs w:val="32"/>
        </w:rPr>
        <w:t xml:space="preserve">Τιμή σε μονόκλινο δωμάτιο                                          </w:t>
      </w:r>
      <w:r>
        <w:rPr>
          <w:rFonts w:ascii="Calibri" w:hAnsi="Calibri"/>
          <w:b/>
          <w:sz w:val="32"/>
          <w:szCs w:val="32"/>
        </w:rPr>
        <w:t>1</w:t>
      </w:r>
      <w:r w:rsidR="004A3A71">
        <w:rPr>
          <w:rFonts w:ascii="Calibri" w:hAnsi="Calibri"/>
          <w:b/>
          <w:sz w:val="32"/>
          <w:szCs w:val="32"/>
        </w:rPr>
        <w:t>3</w:t>
      </w:r>
      <w:r w:rsidR="00405359">
        <w:rPr>
          <w:rFonts w:ascii="Calibri" w:hAnsi="Calibri"/>
          <w:b/>
          <w:sz w:val="32"/>
          <w:szCs w:val="32"/>
        </w:rPr>
        <w:t>25</w:t>
      </w:r>
      <w:r w:rsidRPr="00BE4B83">
        <w:rPr>
          <w:rFonts w:ascii="Calibri" w:hAnsi="Calibri"/>
          <w:b/>
          <w:sz w:val="32"/>
          <w:szCs w:val="32"/>
        </w:rPr>
        <w:t xml:space="preserve">€               </w:t>
      </w:r>
      <w:r w:rsidR="00405359">
        <w:rPr>
          <w:rFonts w:ascii="Calibri" w:hAnsi="Calibri"/>
          <w:b/>
          <w:sz w:val="32"/>
          <w:szCs w:val="32"/>
        </w:rPr>
        <w:t xml:space="preserve"> 1375</w:t>
      </w:r>
      <w:r>
        <w:rPr>
          <w:rFonts w:ascii="Calibri" w:hAnsi="Calibri"/>
          <w:b/>
          <w:sz w:val="32"/>
          <w:szCs w:val="32"/>
        </w:rPr>
        <w:t>€</w:t>
      </w:r>
    </w:p>
    <w:p w14:paraId="0BFFE553" w14:textId="448C3A1E" w:rsidR="00D6083C" w:rsidRPr="00BE4B83" w:rsidRDefault="00405359" w:rsidP="00D6083C">
      <w:pPr>
        <w:tabs>
          <w:tab w:val="left" w:pos="7395"/>
        </w:tabs>
        <w:rPr>
          <w:rFonts w:ascii="Calibri" w:hAnsi="Calibri"/>
          <w:b/>
          <w:sz w:val="32"/>
          <w:szCs w:val="32"/>
        </w:rPr>
      </w:pPr>
      <w:r w:rsidRPr="00405359">
        <w:rPr>
          <w:rFonts w:ascii="Calibri" w:hAnsi="Calibri"/>
          <w:b/>
          <w:sz w:val="32"/>
          <w:szCs w:val="32"/>
        </w:rPr>
        <w:t xml:space="preserve">Παιδική τιμή μέχρι 12 ετών                               </w:t>
      </w:r>
      <w:r>
        <w:rPr>
          <w:rFonts w:ascii="Calibri" w:hAnsi="Calibri"/>
          <w:b/>
          <w:sz w:val="32"/>
          <w:szCs w:val="32"/>
        </w:rPr>
        <w:t xml:space="preserve">             625€</w:t>
      </w:r>
      <w:r w:rsidR="00D6083C" w:rsidRPr="00BE4B83">
        <w:rPr>
          <w:rFonts w:ascii="Calibri" w:hAnsi="Calibri"/>
          <w:b/>
          <w:sz w:val="32"/>
          <w:szCs w:val="32"/>
        </w:rPr>
        <w:tab/>
      </w:r>
      <w:r>
        <w:rPr>
          <w:rFonts w:ascii="Calibri" w:hAnsi="Calibri"/>
          <w:b/>
          <w:sz w:val="32"/>
          <w:szCs w:val="32"/>
        </w:rPr>
        <w:t xml:space="preserve">            675</w:t>
      </w:r>
      <w:r w:rsidR="00274302">
        <w:rPr>
          <w:rFonts w:ascii="Calibri" w:hAnsi="Calibri"/>
          <w:b/>
          <w:sz w:val="32"/>
          <w:szCs w:val="32"/>
        </w:rPr>
        <w:t>€</w:t>
      </w:r>
    </w:p>
    <w:p w14:paraId="0232A03F" w14:textId="1966153E" w:rsidR="00D6083C" w:rsidRPr="005252DB" w:rsidRDefault="00D6083C" w:rsidP="005252DB">
      <w:pPr>
        <w:tabs>
          <w:tab w:val="left" w:pos="7395"/>
        </w:tabs>
        <w:jc w:val="both"/>
        <w:rPr>
          <w:rFonts w:ascii="Calibri" w:hAnsi="Calibri"/>
          <w:b/>
          <w:sz w:val="32"/>
          <w:szCs w:val="32"/>
        </w:rPr>
      </w:pPr>
      <w:r w:rsidRPr="00BE4B83">
        <w:rPr>
          <w:rFonts w:ascii="Calibri" w:hAnsi="Calibri"/>
          <w:b/>
          <w:sz w:val="32"/>
          <w:szCs w:val="32"/>
        </w:rPr>
        <w:t>Φόροι αεροδρομίων &amp; ξενοδοχείων                           2</w:t>
      </w:r>
      <w:r w:rsidR="00EE15EF">
        <w:rPr>
          <w:rFonts w:ascii="Calibri" w:hAnsi="Calibri"/>
          <w:b/>
          <w:sz w:val="32"/>
          <w:szCs w:val="32"/>
        </w:rPr>
        <w:t>6</w:t>
      </w:r>
      <w:r w:rsidRPr="00BE4B83">
        <w:rPr>
          <w:rFonts w:ascii="Calibri" w:hAnsi="Calibri"/>
          <w:b/>
          <w:sz w:val="32"/>
          <w:szCs w:val="32"/>
        </w:rPr>
        <w:t xml:space="preserve">5€                 </w:t>
      </w:r>
      <w:r w:rsidR="00405359">
        <w:rPr>
          <w:rFonts w:ascii="Calibri" w:hAnsi="Calibri"/>
          <w:b/>
          <w:sz w:val="32"/>
          <w:szCs w:val="32"/>
        </w:rPr>
        <w:t xml:space="preserve"> </w:t>
      </w:r>
      <w:r w:rsidRPr="00BE4B83">
        <w:rPr>
          <w:rFonts w:ascii="Calibri" w:hAnsi="Calibri"/>
          <w:b/>
          <w:sz w:val="32"/>
          <w:szCs w:val="32"/>
        </w:rPr>
        <w:t>2</w:t>
      </w:r>
      <w:r w:rsidR="00EE15EF">
        <w:rPr>
          <w:rFonts w:ascii="Calibri" w:hAnsi="Calibri"/>
          <w:b/>
          <w:sz w:val="32"/>
          <w:szCs w:val="32"/>
        </w:rPr>
        <w:t>6</w:t>
      </w:r>
      <w:r w:rsidRPr="00BE4B83">
        <w:rPr>
          <w:rFonts w:ascii="Calibri" w:hAnsi="Calibri"/>
          <w:b/>
          <w:sz w:val="32"/>
          <w:szCs w:val="32"/>
        </w:rPr>
        <w:t xml:space="preserve">5€ </w:t>
      </w:r>
    </w:p>
    <w:p w14:paraId="31650B02" w14:textId="77777777" w:rsidR="00810161" w:rsidRDefault="005252DB" w:rsidP="00810161">
      <w:pPr>
        <w:jc w:val="both"/>
        <w:rPr>
          <w:rFonts w:ascii="Calibri" w:hAnsi="Calibri" w:cs="Calibri"/>
          <w:b/>
          <w:bCs/>
          <w:color w:val="0070C0"/>
          <w:sz w:val="22"/>
          <w:szCs w:val="22"/>
        </w:rPr>
      </w:pPr>
      <w:r w:rsidRPr="005252DB">
        <w:rPr>
          <w:rFonts w:ascii="Calibri" w:hAnsi="Calibri" w:cs="Calibri"/>
          <w:b/>
          <w:bCs/>
          <w:color w:val="0070C0"/>
          <w:sz w:val="22"/>
          <w:szCs w:val="22"/>
        </w:rPr>
        <w:t xml:space="preserve">        </w:t>
      </w:r>
    </w:p>
    <w:p w14:paraId="057A7B3F" w14:textId="1A906AFC" w:rsidR="005252DB" w:rsidRPr="005252DB" w:rsidRDefault="005252DB" w:rsidP="00810161">
      <w:pPr>
        <w:jc w:val="both"/>
        <w:rPr>
          <w:rFonts w:ascii="Calibri" w:hAnsi="Calibri" w:cs="Calibri"/>
          <w:b/>
          <w:bCs/>
          <w:color w:val="0070C0"/>
          <w:sz w:val="22"/>
          <w:szCs w:val="22"/>
        </w:rPr>
      </w:pPr>
      <w:r w:rsidRPr="005252DB">
        <w:rPr>
          <w:rFonts w:ascii="Calibri" w:hAnsi="Calibri" w:cs="Calibri"/>
          <w:b/>
          <w:bCs/>
          <w:color w:val="0070C0"/>
          <w:sz w:val="22"/>
          <w:szCs w:val="22"/>
        </w:rPr>
        <w:t xml:space="preserve"> Σημείωση:</w:t>
      </w:r>
    </w:p>
    <w:p w14:paraId="39B3F140" w14:textId="3A2681AA" w:rsidR="005252DB" w:rsidRPr="00112334" w:rsidRDefault="005252DB" w:rsidP="00810161">
      <w:pPr>
        <w:pStyle w:val="a6"/>
        <w:numPr>
          <w:ilvl w:val="0"/>
          <w:numId w:val="4"/>
        </w:numPr>
        <w:jc w:val="both"/>
        <w:rPr>
          <w:rFonts w:ascii="Calibri" w:hAnsi="Calibri" w:cs="Calibri"/>
          <w:b/>
          <w:color w:val="0070C0"/>
          <w:sz w:val="22"/>
          <w:szCs w:val="22"/>
        </w:rPr>
      </w:pPr>
      <w:r w:rsidRPr="005252DB">
        <w:rPr>
          <w:rFonts w:ascii="Calibri" w:hAnsi="Calibri" w:cs="Calibri"/>
          <w:b/>
          <w:bCs/>
          <w:color w:val="0070C0"/>
          <w:sz w:val="22"/>
          <w:szCs w:val="22"/>
        </w:rPr>
        <w:t xml:space="preserve">Το </w:t>
      </w:r>
      <w:r w:rsidRPr="005252DB">
        <w:rPr>
          <w:rFonts w:ascii="Calibri" w:hAnsi="Calibri" w:cs="Calibri"/>
          <w:b/>
          <w:bCs/>
          <w:color w:val="0070C0"/>
          <w:sz w:val="22"/>
          <w:szCs w:val="22"/>
          <w:lang w:val="en-US"/>
        </w:rPr>
        <w:t>Early</w:t>
      </w:r>
      <w:r w:rsidRPr="00112334">
        <w:rPr>
          <w:rFonts w:ascii="Calibri" w:hAnsi="Calibri" w:cs="Calibri"/>
          <w:b/>
          <w:color w:val="0070C0"/>
          <w:sz w:val="22"/>
          <w:szCs w:val="22"/>
        </w:rPr>
        <w:t xml:space="preserve"> </w:t>
      </w:r>
      <w:r w:rsidRPr="005252DB">
        <w:rPr>
          <w:rFonts w:ascii="Calibri" w:hAnsi="Calibri" w:cs="Calibri"/>
          <w:b/>
          <w:bCs/>
          <w:color w:val="0070C0"/>
          <w:sz w:val="22"/>
          <w:szCs w:val="22"/>
          <w:lang w:val="en-US"/>
        </w:rPr>
        <w:t>booking</w:t>
      </w:r>
      <w:r w:rsidRPr="005252DB">
        <w:rPr>
          <w:rFonts w:ascii="Calibri" w:hAnsi="Calibri" w:cs="Calibri"/>
          <w:b/>
          <w:bCs/>
          <w:color w:val="0070C0"/>
          <w:sz w:val="22"/>
          <w:szCs w:val="22"/>
        </w:rPr>
        <w:t xml:space="preserve"> ισχύει για περιορισμένο αριθμό θέσεων (10 με 15 πρώτες συμμετοχές). </w:t>
      </w:r>
    </w:p>
    <w:p w14:paraId="6B3A3F57" w14:textId="6133F054" w:rsidR="00D6083C" w:rsidRPr="00F33527" w:rsidRDefault="005252DB" w:rsidP="00F33527">
      <w:pPr>
        <w:pStyle w:val="a6"/>
        <w:numPr>
          <w:ilvl w:val="0"/>
          <w:numId w:val="4"/>
        </w:numPr>
        <w:spacing w:before="100" w:beforeAutospacing="1" w:after="100" w:afterAutospacing="1"/>
        <w:jc w:val="both"/>
        <w:rPr>
          <w:rFonts w:ascii="Calibri" w:hAnsi="Calibri" w:cs="Calibri"/>
          <w:b/>
          <w:bCs/>
          <w:color w:val="0070C0"/>
          <w:sz w:val="22"/>
          <w:szCs w:val="22"/>
        </w:rPr>
      </w:pPr>
      <w:r w:rsidRPr="005252DB">
        <w:rPr>
          <w:rFonts w:ascii="Calibri" w:hAnsi="Calibri" w:cs="Calibri"/>
          <w:b/>
          <w:bCs/>
          <w:color w:val="0070C0"/>
          <w:sz w:val="22"/>
          <w:szCs w:val="22"/>
        </w:rPr>
        <w:t>Η παιδική τιμή αφορά παιδί μέχρι 12 ετών με δύο ενήλικες</w:t>
      </w:r>
      <w:r w:rsidR="00F33527">
        <w:rPr>
          <w:rFonts w:ascii="Calibri" w:hAnsi="Calibri" w:cs="Calibri"/>
          <w:b/>
          <w:bCs/>
          <w:color w:val="0070C0"/>
          <w:sz w:val="22"/>
          <w:szCs w:val="22"/>
        </w:rPr>
        <w:t>.</w:t>
      </w:r>
    </w:p>
    <w:p w14:paraId="349CDE20" w14:textId="77777777" w:rsidR="00D6083C" w:rsidRPr="00585BD8" w:rsidRDefault="00D6083C" w:rsidP="00D6083C">
      <w:pPr>
        <w:spacing w:before="100" w:beforeAutospacing="1" w:after="100" w:afterAutospacing="1"/>
        <w:jc w:val="both"/>
        <w:rPr>
          <w:rFonts w:ascii="Calibri" w:hAnsi="Calibri" w:cs="Calibri"/>
          <w:b/>
          <w:color w:val="0070C0"/>
          <w:sz w:val="22"/>
          <w:szCs w:val="22"/>
        </w:rPr>
      </w:pPr>
      <w:r w:rsidRPr="00585BD8">
        <w:rPr>
          <w:rFonts w:ascii="Calibri" w:hAnsi="Calibri" w:cs="Calibri"/>
          <w:b/>
          <w:color w:val="0070C0"/>
          <w:sz w:val="22"/>
          <w:szCs w:val="22"/>
        </w:rPr>
        <w:t xml:space="preserve">Περιλαμβάνονται: </w:t>
      </w:r>
    </w:p>
    <w:p w14:paraId="0102433A"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Αεροπορικά εισιτήρια οικονομικής θέσης Αθήνα</w:t>
      </w:r>
      <w:r w:rsidRPr="00B4464D">
        <w:rPr>
          <w:rFonts w:ascii="Calibri" w:hAnsi="Calibri" w:cs="Calibri"/>
          <w:sz w:val="22"/>
          <w:szCs w:val="22"/>
        </w:rPr>
        <w:t xml:space="preserve"> </w:t>
      </w:r>
      <w:r w:rsidRPr="00910E97">
        <w:rPr>
          <w:rFonts w:ascii="Calibri" w:hAnsi="Calibri" w:cs="Calibri"/>
          <w:sz w:val="22"/>
          <w:szCs w:val="22"/>
        </w:rPr>
        <w:t>-</w:t>
      </w:r>
      <w:r w:rsidRPr="00B4464D">
        <w:rPr>
          <w:rFonts w:ascii="Calibri" w:hAnsi="Calibri" w:cs="Calibri"/>
          <w:sz w:val="22"/>
          <w:szCs w:val="22"/>
        </w:rPr>
        <w:t xml:space="preserve"> </w:t>
      </w:r>
      <w:r>
        <w:rPr>
          <w:rFonts w:ascii="Calibri" w:hAnsi="Calibri" w:cs="Calibri"/>
          <w:sz w:val="22"/>
          <w:szCs w:val="22"/>
        </w:rPr>
        <w:t>Μόναχο</w:t>
      </w:r>
      <w:r w:rsidRPr="004D075D">
        <w:rPr>
          <w:rFonts w:ascii="Calibri" w:hAnsi="Calibri" w:cs="Calibri"/>
          <w:sz w:val="22"/>
          <w:szCs w:val="22"/>
        </w:rPr>
        <w:t xml:space="preserve"> - Αθήνα με πτήσεις της </w:t>
      </w:r>
      <w:r w:rsidRPr="004D075D">
        <w:rPr>
          <w:rFonts w:ascii="Calibri" w:hAnsi="Calibri" w:cs="Calibri"/>
          <w:sz w:val="22"/>
          <w:szCs w:val="22"/>
          <w:lang w:val="en-US"/>
        </w:rPr>
        <w:t>Sky</w:t>
      </w:r>
      <w:r w:rsidRPr="004D075D">
        <w:rPr>
          <w:rFonts w:ascii="Calibri" w:hAnsi="Calibri" w:cs="Calibri"/>
          <w:sz w:val="22"/>
          <w:szCs w:val="22"/>
        </w:rPr>
        <w:t xml:space="preserve"> </w:t>
      </w:r>
      <w:r w:rsidRPr="004D075D">
        <w:rPr>
          <w:rFonts w:ascii="Calibri" w:hAnsi="Calibri" w:cs="Calibri"/>
          <w:sz w:val="22"/>
          <w:szCs w:val="22"/>
          <w:lang w:val="en-US"/>
        </w:rPr>
        <w:t>Express</w:t>
      </w:r>
      <w:r w:rsidRPr="00B4464D">
        <w:rPr>
          <w:rFonts w:ascii="Calibri" w:hAnsi="Calibri" w:cs="Calibri"/>
          <w:sz w:val="22"/>
          <w:szCs w:val="22"/>
        </w:rPr>
        <w:t>.</w:t>
      </w:r>
    </w:p>
    <w:p w14:paraId="4ED9B421"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D57894">
        <w:rPr>
          <w:rFonts w:ascii="Calibri" w:hAnsi="Calibri" w:cs="Calibri" w:hint="cs"/>
          <w:sz w:val="22"/>
          <w:szCs w:val="22"/>
        </w:rPr>
        <w:t>Πολυτελές</w:t>
      </w:r>
      <w:r w:rsidRPr="00D57894">
        <w:rPr>
          <w:rFonts w:ascii="Calibri" w:hAnsi="Calibri" w:cs="Calibri"/>
          <w:sz w:val="22"/>
          <w:szCs w:val="22"/>
        </w:rPr>
        <w:t xml:space="preserve"> </w:t>
      </w:r>
      <w:r w:rsidRPr="00D57894">
        <w:rPr>
          <w:rFonts w:ascii="Calibri" w:hAnsi="Calibri" w:cs="Calibri" w:hint="cs"/>
          <w:sz w:val="22"/>
          <w:szCs w:val="22"/>
        </w:rPr>
        <w:t>κλιματιζόμενο</w:t>
      </w:r>
      <w:r w:rsidRPr="00D57894">
        <w:rPr>
          <w:rFonts w:ascii="Calibri" w:hAnsi="Calibri" w:cs="Calibri"/>
          <w:sz w:val="22"/>
          <w:szCs w:val="22"/>
        </w:rPr>
        <w:t xml:space="preserve"> </w:t>
      </w:r>
      <w:r w:rsidRPr="00D57894">
        <w:rPr>
          <w:rFonts w:ascii="Calibri" w:hAnsi="Calibri" w:cs="Calibri" w:hint="cs"/>
          <w:sz w:val="22"/>
          <w:szCs w:val="22"/>
        </w:rPr>
        <w:t>πούλμαν</w:t>
      </w:r>
      <w:r w:rsidRPr="00D57894">
        <w:rPr>
          <w:rFonts w:ascii="Calibri" w:hAnsi="Calibri" w:cs="Calibri"/>
          <w:sz w:val="22"/>
          <w:szCs w:val="22"/>
        </w:rPr>
        <w:t xml:space="preserve"> </w:t>
      </w:r>
      <w:r w:rsidRPr="00D57894">
        <w:rPr>
          <w:rFonts w:ascii="Calibri" w:hAnsi="Calibri" w:cs="Calibri" w:hint="cs"/>
          <w:sz w:val="22"/>
          <w:szCs w:val="22"/>
        </w:rPr>
        <w:t>για</w:t>
      </w:r>
      <w:r w:rsidRPr="00D57894">
        <w:rPr>
          <w:rFonts w:ascii="Calibri" w:hAnsi="Calibri" w:cs="Calibri"/>
          <w:sz w:val="22"/>
          <w:szCs w:val="22"/>
        </w:rPr>
        <w:t xml:space="preserve"> </w:t>
      </w:r>
      <w:r w:rsidRPr="00D57894">
        <w:rPr>
          <w:rFonts w:ascii="Calibri" w:hAnsi="Calibri" w:cs="Calibri" w:hint="cs"/>
          <w:sz w:val="22"/>
          <w:szCs w:val="22"/>
        </w:rPr>
        <w:t>τις</w:t>
      </w:r>
      <w:r w:rsidRPr="00D57894">
        <w:rPr>
          <w:rFonts w:ascii="Calibri" w:hAnsi="Calibri" w:cs="Calibri"/>
          <w:sz w:val="22"/>
          <w:szCs w:val="22"/>
        </w:rPr>
        <w:t xml:space="preserve"> </w:t>
      </w:r>
      <w:r w:rsidRPr="00D57894">
        <w:rPr>
          <w:rFonts w:ascii="Calibri" w:hAnsi="Calibri" w:cs="Calibri" w:hint="cs"/>
          <w:sz w:val="22"/>
          <w:szCs w:val="22"/>
        </w:rPr>
        <w:t>μεταφορές</w:t>
      </w:r>
      <w:r w:rsidRPr="00D57894">
        <w:rPr>
          <w:rFonts w:ascii="Calibri" w:hAnsi="Calibri" w:cs="Calibri"/>
          <w:sz w:val="22"/>
          <w:szCs w:val="22"/>
        </w:rPr>
        <w:t xml:space="preserve"> </w:t>
      </w:r>
      <w:r w:rsidRPr="00D57894">
        <w:rPr>
          <w:rFonts w:ascii="Calibri" w:hAnsi="Calibri" w:cs="Calibri" w:hint="cs"/>
          <w:sz w:val="22"/>
          <w:szCs w:val="22"/>
        </w:rPr>
        <w:t>και</w:t>
      </w:r>
      <w:r w:rsidRPr="00D57894">
        <w:rPr>
          <w:rFonts w:ascii="Calibri" w:hAnsi="Calibri" w:cs="Calibri"/>
          <w:sz w:val="22"/>
          <w:szCs w:val="22"/>
        </w:rPr>
        <w:t xml:space="preserve"> </w:t>
      </w:r>
      <w:r w:rsidRPr="00D57894">
        <w:rPr>
          <w:rFonts w:ascii="Calibri" w:hAnsi="Calibri" w:cs="Calibri" w:hint="cs"/>
          <w:sz w:val="22"/>
          <w:szCs w:val="22"/>
        </w:rPr>
        <w:t>μετακινήσεις</w:t>
      </w:r>
      <w:r w:rsidRPr="00D57894">
        <w:rPr>
          <w:rFonts w:ascii="Calibri" w:hAnsi="Calibri" w:cs="Calibri"/>
          <w:sz w:val="22"/>
          <w:szCs w:val="22"/>
        </w:rPr>
        <w:t xml:space="preserve"> </w:t>
      </w:r>
      <w:r w:rsidRPr="00D57894">
        <w:rPr>
          <w:rFonts w:ascii="Calibri" w:hAnsi="Calibri" w:cs="Calibri" w:hint="cs"/>
          <w:sz w:val="22"/>
          <w:szCs w:val="22"/>
        </w:rPr>
        <w:t>σύμφωνα</w:t>
      </w:r>
      <w:r w:rsidRPr="00D57894">
        <w:rPr>
          <w:rFonts w:ascii="Calibri" w:hAnsi="Calibri" w:cs="Calibri"/>
          <w:sz w:val="22"/>
          <w:szCs w:val="22"/>
        </w:rPr>
        <w:t xml:space="preserve"> </w:t>
      </w:r>
      <w:r w:rsidRPr="00D57894">
        <w:rPr>
          <w:rFonts w:ascii="Calibri" w:hAnsi="Calibri" w:cs="Calibri" w:hint="cs"/>
          <w:sz w:val="22"/>
          <w:szCs w:val="22"/>
        </w:rPr>
        <w:t>με</w:t>
      </w:r>
      <w:r w:rsidRPr="00D57894">
        <w:rPr>
          <w:rFonts w:ascii="Calibri" w:hAnsi="Calibri" w:cs="Calibri"/>
          <w:sz w:val="22"/>
          <w:szCs w:val="22"/>
        </w:rPr>
        <w:t xml:space="preserve"> </w:t>
      </w:r>
      <w:r w:rsidRPr="00D57894">
        <w:rPr>
          <w:rFonts w:ascii="Calibri" w:hAnsi="Calibri" w:cs="Calibri" w:hint="cs"/>
          <w:sz w:val="22"/>
          <w:szCs w:val="22"/>
        </w:rPr>
        <w:t>το</w:t>
      </w:r>
      <w:r w:rsidRPr="00D57894">
        <w:rPr>
          <w:rFonts w:ascii="Calibri" w:hAnsi="Calibri" w:cs="Calibri"/>
          <w:sz w:val="22"/>
          <w:szCs w:val="22"/>
        </w:rPr>
        <w:t xml:space="preserve"> </w:t>
      </w:r>
      <w:r w:rsidRPr="00D57894">
        <w:rPr>
          <w:rFonts w:ascii="Calibri" w:hAnsi="Calibri" w:cs="Calibri" w:hint="cs"/>
          <w:sz w:val="22"/>
          <w:szCs w:val="22"/>
        </w:rPr>
        <w:t>πρόγραμμα</w:t>
      </w:r>
      <w:r w:rsidRPr="00D57894">
        <w:rPr>
          <w:rFonts w:ascii="Calibri" w:hAnsi="Calibri" w:cs="Calibri"/>
          <w:sz w:val="22"/>
          <w:szCs w:val="22"/>
        </w:rPr>
        <w:t xml:space="preserve">. </w:t>
      </w:r>
      <w:r w:rsidRPr="004D075D">
        <w:rPr>
          <w:rFonts w:ascii="Calibri" w:hAnsi="Calibri" w:cs="Calibri"/>
          <w:sz w:val="22"/>
          <w:szCs w:val="22"/>
        </w:rPr>
        <w:t>Μεταφορές από/προς αεροδρόμιο εξωτερικού.</w:t>
      </w:r>
    </w:p>
    <w:p w14:paraId="10E02857" w14:textId="78CBF504" w:rsidR="00D6083C" w:rsidRPr="00DF35A5" w:rsidRDefault="00D6083C" w:rsidP="00D6083C">
      <w:pPr>
        <w:numPr>
          <w:ilvl w:val="0"/>
          <w:numId w:val="2"/>
        </w:numPr>
        <w:tabs>
          <w:tab w:val="clear" w:pos="720"/>
        </w:tabs>
        <w:jc w:val="both"/>
        <w:rPr>
          <w:rFonts w:ascii="Calibri" w:hAnsi="Calibri" w:cs="Calibri"/>
          <w:sz w:val="22"/>
          <w:szCs w:val="22"/>
          <w:highlight w:val="yellow"/>
        </w:rPr>
      </w:pPr>
      <w:r w:rsidRPr="009F7D2C">
        <w:rPr>
          <w:rFonts w:ascii="Calibri" w:hAnsi="Calibri" w:cs="Calibri"/>
          <w:sz w:val="22"/>
          <w:szCs w:val="22"/>
          <w:highlight w:val="yellow"/>
        </w:rPr>
        <w:t xml:space="preserve">Διαμονή σε </w:t>
      </w:r>
      <w:r w:rsidR="003463CA" w:rsidRPr="009F7D2C">
        <w:rPr>
          <w:rFonts w:ascii="Calibri" w:hAnsi="Calibri" w:cs="Calibri"/>
          <w:b/>
          <w:bCs/>
          <w:sz w:val="22"/>
          <w:szCs w:val="22"/>
          <w:highlight w:val="yellow"/>
        </w:rPr>
        <w:t>επιλεγμένα</w:t>
      </w:r>
      <w:r w:rsidRPr="009F7D2C">
        <w:rPr>
          <w:rFonts w:ascii="Calibri" w:hAnsi="Calibri" w:cs="Calibri"/>
          <w:b/>
          <w:bCs/>
          <w:sz w:val="22"/>
          <w:szCs w:val="22"/>
          <w:highlight w:val="yellow"/>
        </w:rPr>
        <w:t xml:space="preserve"> ξενοδοχεία 4* </w:t>
      </w:r>
      <w:r w:rsidRPr="009F7D2C">
        <w:rPr>
          <w:rFonts w:ascii="Calibri" w:hAnsi="Calibri" w:cs="Calibri"/>
          <w:b/>
          <w:bCs/>
          <w:sz w:val="22"/>
          <w:szCs w:val="22"/>
          <w:highlight w:val="yellow"/>
          <w:lang w:val="en-US"/>
        </w:rPr>
        <w:t>lux</w:t>
      </w:r>
      <w:r w:rsidR="00DF35A5">
        <w:rPr>
          <w:rFonts w:ascii="Calibri" w:hAnsi="Calibri" w:cs="Calibri"/>
          <w:b/>
          <w:bCs/>
          <w:sz w:val="22"/>
          <w:szCs w:val="22"/>
          <w:highlight w:val="yellow"/>
        </w:rPr>
        <w:t>:</w:t>
      </w:r>
    </w:p>
    <w:p w14:paraId="2A583636" w14:textId="77777777" w:rsidR="00DF35A5" w:rsidRPr="009F7D2C" w:rsidRDefault="00DF35A5" w:rsidP="00DF35A5">
      <w:pPr>
        <w:ind w:left="720"/>
        <w:jc w:val="both"/>
        <w:rPr>
          <w:rFonts w:ascii="Calibri" w:hAnsi="Calibri" w:cs="Calibri"/>
          <w:sz w:val="22"/>
          <w:szCs w:val="22"/>
          <w:highlight w:val="yellow"/>
        </w:rPr>
      </w:pPr>
    </w:p>
    <w:p w14:paraId="5A8C0D79" w14:textId="77777777" w:rsidR="00D6083C" w:rsidRPr="00CD48D3"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Εκδρομές, περιηγήσεις, ξεναγήσεις όπως αναφέρονται στο πρόγραμμα.</w:t>
      </w:r>
    </w:p>
    <w:p w14:paraId="49EDBFBD" w14:textId="77777777" w:rsidR="00D6083C" w:rsidRPr="009412A5"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Έμπειρο Αρχηγό – Συνοδό του γραφείου μας.</w:t>
      </w:r>
    </w:p>
    <w:p w14:paraId="40E18BE7"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 xml:space="preserve">Φ.Π.Α. </w:t>
      </w:r>
    </w:p>
    <w:p w14:paraId="27C0F962"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4D075D">
        <w:rPr>
          <w:rFonts w:ascii="Calibri" w:hAnsi="Calibri" w:cs="Calibri"/>
          <w:sz w:val="22"/>
          <w:szCs w:val="22"/>
        </w:rPr>
        <w:t>Ασφαλιστική κάλυψη αστικής /επαγγελματικής ευθύνης.</w:t>
      </w:r>
    </w:p>
    <w:p w14:paraId="312BDDA0" w14:textId="77777777" w:rsidR="00D6083C" w:rsidRPr="004D075D" w:rsidRDefault="00D6083C" w:rsidP="00D6083C">
      <w:pPr>
        <w:numPr>
          <w:ilvl w:val="0"/>
          <w:numId w:val="2"/>
        </w:numPr>
        <w:tabs>
          <w:tab w:val="clear" w:pos="720"/>
        </w:tabs>
        <w:jc w:val="both"/>
        <w:rPr>
          <w:rFonts w:ascii="Calibri" w:hAnsi="Calibri" w:cs="Calibri"/>
          <w:sz w:val="22"/>
          <w:szCs w:val="22"/>
        </w:rPr>
      </w:pPr>
      <w:r w:rsidRPr="004D075D">
        <w:rPr>
          <w:rFonts w:ascii="Calibri" w:hAnsi="Calibri" w:cs="Calibri"/>
          <w:sz w:val="22"/>
          <w:szCs w:val="22"/>
        </w:rPr>
        <w:t>Μια χειραποσκευή μέχρι 8 κιλά</w:t>
      </w:r>
      <w:r>
        <w:rPr>
          <w:rFonts w:ascii="Calibri" w:hAnsi="Calibri" w:cs="Calibri"/>
          <w:sz w:val="22"/>
          <w:szCs w:val="22"/>
          <w:lang w:val="en-US"/>
        </w:rPr>
        <w:t>.</w:t>
      </w:r>
    </w:p>
    <w:p w14:paraId="7AE1FF5D" w14:textId="77777777" w:rsidR="00D6083C" w:rsidRPr="004D075D" w:rsidRDefault="00D6083C" w:rsidP="00D6083C">
      <w:pPr>
        <w:numPr>
          <w:ilvl w:val="0"/>
          <w:numId w:val="2"/>
        </w:numPr>
        <w:tabs>
          <w:tab w:val="clear" w:pos="720"/>
        </w:tabs>
        <w:jc w:val="both"/>
        <w:rPr>
          <w:rFonts w:ascii="Calibri" w:hAnsi="Calibri" w:cs="Calibri"/>
          <w:b/>
          <w:sz w:val="22"/>
          <w:szCs w:val="22"/>
        </w:rPr>
      </w:pPr>
      <w:r w:rsidRPr="009F7CFC">
        <w:rPr>
          <w:rFonts w:ascii="Calibri" w:eastAsia="Calibri" w:hAnsi="Calibri" w:cs="Calibri"/>
          <w:noProof/>
          <w:sz w:val="22"/>
          <w:szCs w:val="22"/>
          <w:lang w:eastAsia="en-US"/>
        </w:rPr>
        <w:drawing>
          <wp:anchor distT="0" distB="0" distL="114300" distR="114300" simplePos="0" relativeHeight="251658243" behindDoc="0" locked="0" layoutInCell="1" allowOverlap="1" wp14:anchorId="3FEA7D75" wp14:editId="62996165">
            <wp:simplePos x="0" y="0"/>
            <wp:positionH relativeFrom="margin">
              <wp:posOffset>5486400</wp:posOffset>
            </wp:positionH>
            <wp:positionV relativeFrom="paragraph">
              <wp:posOffset>78740</wp:posOffset>
            </wp:positionV>
            <wp:extent cx="361950" cy="404440"/>
            <wp:effectExtent l="0" t="0" r="0" b="0"/>
            <wp:wrapNone/>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4D075D">
        <w:rPr>
          <w:rFonts w:ascii="Calibri" w:hAnsi="Calibri" w:cs="Calibri"/>
          <w:sz w:val="22"/>
          <w:szCs w:val="22"/>
        </w:rPr>
        <w:t>Μια βαλίτσα μέχρι 2</w:t>
      </w:r>
      <w:r>
        <w:rPr>
          <w:rFonts w:ascii="Calibri" w:hAnsi="Calibri" w:cs="Calibri"/>
          <w:sz w:val="22"/>
          <w:szCs w:val="22"/>
          <w:lang w:val="en-US"/>
        </w:rPr>
        <w:t>0</w:t>
      </w:r>
      <w:r w:rsidRPr="004D075D">
        <w:rPr>
          <w:rFonts w:ascii="Calibri" w:hAnsi="Calibri" w:cs="Calibri"/>
          <w:sz w:val="22"/>
          <w:szCs w:val="22"/>
        </w:rPr>
        <w:t xml:space="preserve"> κιλά</w:t>
      </w:r>
      <w:r>
        <w:rPr>
          <w:rFonts w:ascii="Calibri" w:hAnsi="Calibri" w:cs="Calibri"/>
          <w:sz w:val="22"/>
          <w:szCs w:val="22"/>
          <w:lang w:val="en-US"/>
        </w:rPr>
        <w:t>.</w:t>
      </w:r>
    </w:p>
    <w:p w14:paraId="4B0E947C" w14:textId="77777777" w:rsidR="00D6083C" w:rsidRPr="004D075D" w:rsidRDefault="00D6083C" w:rsidP="00D6083C">
      <w:pPr>
        <w:jc w:val="both"/>
        <w:rPr>
          <w:rFonts w:ascii="Calibri" w:hAnsi="Calibri" w:cs="Calibri"/>
          <w:b/>
          <w:sz w:val="22"/>
          <w:szCs w:val="22"/>
        </w:rPr>
      </w:pPr>
    </w:p>
    <w:p w14:paraId="09634313" w14:textId="77777777" w:rsidR="00D6083C" w:rsidRPr="004B5F46" w:rsidRDefault="00D6083C" w:rsidP="00D6083C">
      <w:pPr>
        <w:jc w:val="both"/>
        <w:rPr>
          <w:rFonts w:ascii="Calibri" w:hAnsi="Calibri" w:cs="Calibri"/>
          <w:b/>
          <w:color w:val="FF0000"/>
          <w:sz w:val="22"/>
          <w:szCs w:val="22"/>
        </w:rPr>
      </w:pPr>
      <w:r w:rsidRPr="004B5F46">
        <w:rPr>
          <w:rFonts w:ascii="Calibri" w:hAnsi="Calibri" w:cs="Calibri"/>
          <w:b/>
          <w:color w:val="FF0000"/>
          <w:sz w:val="22"/>
          <w:szCs w:val="22"/>
        </w:rPr>
        <w:t>Δεν περιλαμβάνονται</w:t>
      </w:r>
      <w:r w:rsidRPr="004B5F46">
        <w:rPr>
          <w:rFonts w:ascii="Calibri" w:hAnsi="Calibri" w:cs="Calibri"/>
          <w:b/>
          <w:color w:val="FF0000"/>
          <w:sz w:val="22"/>
          <w:szCs w:val="22"/>
          <w:lang w:val="en-US"/>
        </w:rPr>
        <w:t>:</w:t>
      </w:r>
    </w:p>
    <w:p w14:paraId="4010E434" w14:textId="30B8C56A"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 xml:space="preserve">Φόροι αεροδρομίων &amp; </w:t>
      </w:r>
      <w:r>
        <w:rPr>
          <w:rFonts w:ascii="Calibri" w:hAnsi="Calibri" w:cs="Calibri"/>
          <w:sz w:val="22"/>
          <w:szCs w:val="22"/>
        </w:rPr>
        <w:t>ξενοδοχείων</w:t>
      </w:r>
      <w:r w:rsidRPr="004D075D">
        <w:rPr>
          <w:rFonts w:ascii="Calibri" w:hAnsi="Calibri" w:cs="Calibri"/>
          <w:sz w:val="22"/>
          <w:szCs w:val="22"/>
        </w:rPr>
        <w:t xml:space="preserve"> </w:t>
      </w:r>
      <w:r>
        <w:rPr>
          <w:rFonts w:ascii="Calibri" w:hAnsi="Calibri" w:cs="Calibri"/>
          <w:sz w:val="22"/>
          <w:szCs w:val="22"/>
        </w:rPr>
        <w:t>(</w:t>
      </w:r>
      <w:r>
        <w:rPr>
          <w:rFonts w:ascii="Calibri" w:hAnsi="Calibri" w:cs="Calibri"/>
          <w:sz w:val="22"/>
          <w:szCs w:val="22"/>
          <w:lang w:val="en-US"/>
        </w:rPr>
        <w:t>2</w:t>
      </w:r>
      <w:r w:rsidR="00EE15EF">
        <w:rPr>
          <w:rFonts w:ascii="Calibri" w:hAnsi="Calibri" w:cs="Calibri"/>
          <w:sz w:val="22"/>
          <w:szCs w:val="22"/>
        </w:rPr>
        <w:t>6</w:t>
      </w:r>
      <w:r>
        <w:rPr>
          <w:rFonts w:ascii="Calibri" w:hAnsi="Calibri" w:cs="Calibri"/>
          <w:sz w:val="22"/>
          <w:szCs w:val="22"/>
        </w:rPr>
        <w:t>5</w:t>
      </w:r>
      <w:r>
        <w:rPr>
          <w:rFonts w:ascii="Calibri" w:hAnsi="Calibri" w:cs="Calibri"/>
          <w:sz w:val="22"/>
          <w:szCs w:val="22"/>
          <w:lang w:val="en-US"/>
        </w:rPr>
        <w:t>€</w:t>
      </w:r>
      <w:r>
        <w:rPr>
          <w:rFonts w:ascii="Calibri" w:hAnsi="Calibri" w:cs="Calibri"/>
          <w:sz w:val="22"/>
          <w:szCs w:val="22"/>
        </w:rPr>
        <w:t>).</w:t>
      </w:r>
      <w:r w:rsidRPr="004D075D">
        <w:rPr>
          <w:rFonts w:ascii="Calibri" w:hAnsi="Calibri" w:cs="Calibri"/>
          <w:sz w:val="22"/>
          <w:szCs w:val="22"/>
        </w:rPr>
        <w:t xml:space="preserve"> </w:t>
      </w:r>
    </w:p>
    <w:p w14:paraId="630F707C" w14:textId="77777777" w:rsidR="00D6083C" w:rsidRPr="004D075D"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Είσοδοι σε μουσεία, αρχαιολογικούς χώρους, και γενικά όπου απαιτείται.</w:t>
      </w:r>
    </w:p>
    <w:p w14:paraId="625B3DD4" w14:textId="77777777" w:rsidR="00D6083C" w:rsidRDefault="00D6083C" w:rsidP="00D6083C">
      <w:pPr>
        <w:numPr>
          <w:ilvl w:val="0"/>
          <w:numId w:val="1"/>
        </w:numPr>
        <w:jc w:val="both"/>
        <w:rPr>
          <w:rFonts w:ascii="Calibri" w:hAnsi="Calibri" w:cs="Calibri"/>
          <w:sz w:val="22"/>
          <w:szCs w:val="22"/>
        </w:rPr>
      </w:pPr>
      <w:r w:rsidRPr="004D075D">
        <w:rPr>
          <w:rFonts w:ascii="Calibri" w:hAnsi="Calibri" w:cs="Calibri"/>
          <w:sz w:val="22"/>
          <w:szCs w:val="22"/>
        </w:rPr>
        <w:t>Ότι αναφέρεται ως προαιρετικό ή προτεινόμενο.</w:t>
      </w:r>
    </w:p>
    <w:p w14:paraId="615FE6B9" w14:textId="77777777" w:rsidR="00D6083C" w:rsidRDefault="00D6083C" w:rsidP="00D6083C">
      <w:pPr>
        <w:numPr>
          <w:ilvl w:val="0"/>
          <w:numId w:val="1"/>
        </w:numPr>
        <w:jc w:val="both"/>
        <w:rPr>
          <w:rFonts w:ascii="Calibri" w:hAnsi="Calibri" w:cs="Calibri"/>
          <w:sz w:val="22"/>
          <w:szCs w:val="22"/>
        </w:rPr>
      </w:pPr>
      <w:r>
        <w:rPr>
          <w:rFonts w:ascii="Calibri" w:hAnsi="Calibri" w:cs="Calibri"/>
          <w:sz w:val="22"/>
          <w:szCs w:val="22"/>
          <w:lang w:val="en-US"/>
        </w:rPr>
        <w:t>Checkpoints (</w:t>
      </w:r>
      <w:r>
        <w:rPr>
          <w:rFonts w:ascii="Calibri" w:hAnsi="Calibri" w:cs="Calibri"/>
          <w:sz w:val="22"/>
          <w:szCs w:val="22"/>
        </w:rPr>
        <w:t>25</w:t>
      </w:r>
      <w:r>
        <w:rPr>
          <w:rFonts w:ascii="Calibri" w:hAnsi="Calibri" w:cs="Calibri"/>
          <w:sz w:val="22"/>
          <w:szCs w:val="22"/>
          <w:lang w:val="en-US"/>
        </w:rPr>
        <w:t>€).</w:t>
      </w:r>
    </w:p>
    <w:p w14:paraId="6D96B973" w14:textId="4FB8484A" w:rsidR="0097463A" w:rsidRDefault="0097463A" w:rsidP="00D6083C">
      <w:pPr>
        <w:numPr>
          <w:ilvl w:val="0"/>
          <w:numId w:val="1"/>
        </w:numPr>
        <w:jc w:val="both"/>
        <w:rPr>
          <w:rFonts w:ascii="Calibri" w:hAnsi="Calibri" w:cs="Calibri"/>
          <w:sz w:val="22"/>
          <w:szCs w:val="22"/>
        </w:rPr>
      </w:pPr>
      <w:r w:rsidRPr="0097463A">
        <w:rPr>
          <w:rFonts w:ascii="Calibri" w:hAnsi="Calibri" w:cs="Calibri"/>
          <w:sz w:val="22"/>
          <w:szCs w:val="22"/>
        </w:rPr>
        <w:t>Ανάβαση με τελεφερίκ στο Ίνσμπρουκ – Nordkette Cable Car</w:t>
      </w:r>
      <w:r>
        <w:rPr>
          <w:rFonts w:ascii="Calibri" w:hAnsi="Calibri" w:cs="Calibri"/>
          <w:sz w:val="22"/>
          <w:szCs w:val="22"/>
        </w:rPr>
        <w:t>, (περίπου 50€).</w:t>
      </w:r>
    </w:p>
    <w:p w14:paraId="372338F3" w14:textId="77777777" w:rsidR="00D6083C" w:rsidRDefault="00D6083C" w:rsidP="00D6083C">
      <w:pPr>
        <w:numPr>
          <w:ilvl w:val="0"/>
          <w:numId w:val="1"/>
        </w:numPr>
        <w:jc w:val="both"/>
        <w:rPr>
          <w:rFonts w:ascii="Calibri" w:hAnsi="Calibri" w:cs="Calibri"/>
          <w:sz w:val="22"/>
          <w:szCs w:val="22"/>
        </w:rPr>
      </w:pPr>
      <w:r>
        <w:rPr>
          <w:rFonts w:ascii="Calibri" w:hAnsi="Calibri" w:cs="Calibri"/>
          <w:sz w:val="22"/>
          <w:szCs w:val="22"/>
        </w:rPr>
        <w:t xml:space="preserve">Προαιρετική </w:t>
      </w:r>
      <w:r w:rsidRPr="00F31AE8">
        <w:rPr>
          <w:rFonts w:asciiTheme="minorHAnsi" w:hAnsiTheme="minorHAnsi" w:cstheme="minorHAnsi"/>
        </w:rPr>
        <w:t>ενισχυμένη</w:t>
      </w:r>
      <w:r>
        <w:rPr>
          <w:rFonts w:ascii="Calibri" w:hAnsi="Calibri" w:cs="Calibri"/>
          <w:sz w:val="22"/>
          <w:szCs w:val="22"/>
        </w:rPr>
        <w:t xml:space="preserve"> ασφάλεια </w:t>
      </w:r>
      <w:r>
        <w:rPr>
          <w:rFonts w:ascii="Calibri" w:hAnsi="Calibri" w:cs="Calibri"/>
          <w:sz w:val="22"/>
          <w:szCs w:val="22"/>
          <w:lang w:val="en-US"/>
        </w:rPr>
        <w:t>Covid-19 (20</w:t>
      </w:r>
      <w:r>
        <w:rPr>
          <w:rFonts w:ascii="Calibri" w:hAnsi="Calibri" w:cs="Calibri"/>
          <w:sz w:val="22"/>
          <w:szCs w:val="22"/>
        </w:rPr>
        <w:t>€).</w:t>
      </w:r>
    </w:p>
    <w:p w14:paraId="7572C657" w14:textId="77777777" w:rsidR="00810161" w:rsidRPr="004D075D" w:rsidRDefault="00810161" w:rsidP="00810161">
      <w:pPr>
        <w:ind w:left="720"/>
        <w:jc w:val="both"/>
        <w:rPr>
          <w:rFonts w:ascii="Calibri" w:hAnsi="Calibri" w:cs="Calibri"/>
          <w:sz w:val="22"/>
          <w:szCs w:val="22"/>
        </w:rPr>
      </w:pPr>
    </w:p>
    <w:p w14:paraId="5D4C91C6" w14:textId="77777777" w:rsidR="00D6083C" w:rsidRDefault="00D6083C" w:rsidP="00810161">
      <w:pPr>
        <w:outlineLvl w:val="2"/>
        <w:rPr>
          <w:rFonts w:ascii="Calibri" w:hAnsi="Calibri" w:cs="Calibri"/>
          <w:b/>
          <w:bCs/>
          <w:color w:val="FF0000"/>
          <w:sz w:val="22"/>
          <w:szCs w:val="22"/>
        </w:rPr>
      </w:pPr>
      <w:r w:rsidRPr="00585BD8">
        <w:rPr>
          <w:rFonts w:ascii="Calibri" w:hAnsi="Calibri" w:cs="Calibri"/>
          <w:b/>
          <w:bCs/>
          <w:color w:val="FF0000"/>
          <w:sz w:val="22"/>
          <w:szCs w:val="22"/>
          <w:u w:val="single"/>
        </w:rPr>
        <w:t>ΣΗΜΕΙΩΣΗ:</w:t>
      </w:r>
      <w:r w:rsidRPr="00585BD8">
        <w:rPr>
          <w:rFonts w:ascii="Calibri" w:hAnsi="Calibri" w:cs="Calibri"/>
          <w:b/>
          <w:bCs/>
          <w:color w:val="FF0000"/>
          <w:sz w:val="22"/>
          <w:szCs w:val="22"/>
        </w:rPr>
        <w:t xml:space="preserve"> </w:t>
      </w:r>
    </w:p>
    <w:p w14:paraId="5D814E6A" w14:textId="77777777" w:rsidR="00D6083C" w:rsidRPr="008D653D" w:rsidRDefault="00D6083C" w:rsidP="00810161">
      <w:pPr>
        <w:pStyle w:val="a6"/>
        <w:numPr>
          <w:ilvl w:val="0"/>
          <w:numId w:val="3"/>
        </w:numPr>
        <w:spacing w:line="256" w:lineRule="auto"/>
        <w:outlineLvl w:val="2"/>
        <w:rPr>
          <w:rFonts w:asciiTheme="minorHAnsi" w:hAnsiTheme="minorHAnsi" w:cstheme="minorHAnsi"/>
        </w:rPr>
      </w:pPr>
      <w:r w:rsidRPr="008D653D">
        <w:rPr>
          <w:rFonts w:asciiTheme="minorHAnsi" w:hAnsiTheme="minorHAnsi" w:cstheme="minorHAnsi"/>
        </w:rPr>
        <w:t>Οι ξεναγήσεις, εκδρομές, περιηγήσεις είναι ενδεικτικές και δύναται να αλλάξει η σειρά που θα πραγματοποιηθούν.</w:t>
      </w:r>
    </w:p>
    <w:p w14:paraId="44AA3184" w14:textId="77777777" w:rsidR="00D6083C" w:rsidRPr="008D653D" w:rsidRDefault="00D6083C" w:rsidP="00810161">
      <w:pPr>
        <w:pStyle w:val="a6"/>
        <w:numPr>
          <w:ilvl w:val="0"/>
          <w:numId w:val="3"/>
        </w:numPr>
        <w:spacing w:line="256" w:lineRule="auto"/>
        <w:rPr>
          <w:rFonts w:asciiTheme="minorHAnsi" w:eastAsia="Times New Roman" w:hAnsiTheme="minorHAnsi" w:cstheme="minorHAnsi"/>
          <w:szCs w:val="24"/>
          <w:lang w:bidi="he-IL"/>
        </w:rPr>
      </w:pPr>
      <w:r>
        <w:rPr>
          <w:rFonts w:asciiTheme="minorHAnsi" w:eastAsia="Times New Roman" w:hAnsiTheme="minorHAnsi" w:cstheme="minorHAnsi"/>
          <w:szCs w:val="24"/>
          <w:lang w:bidi="he-IL"/>
        </w:rPr>
        <w:t>Η</w:t>
      </w:r>
      <w:r w:rsidRPr="008D653D">
        <w:rPr>
          <w:rFonts w:asciiTheme="minorHAnsi" w:eastAsia="Times New Roman" w:hAnsiTheme="minorHAnsi" w:cstheme="minorHAnsi"/>
          <w:szCs w:val="24"/>
          <w:lang w:bidi="he-IL"/>
        </w:rPr>
        <w:t xml:space="preserve"> παιδικ</w:t>
      </w:r>
      <w:r>
        <w:rPr>
          <w:rFonts w:asciiTheme="minorHAnsi" w:eastAsia="Times New Roman" w:hAnsiTheme="minorHAnsi" w:cstheme="minorHAnsi"/>
          <w:szCs w:val="24"/>
          <w:lang w:bidi="he-IL"/>
        </w:rPr>
        <w:t>ή</w:t>
      </w:r>
      <w:r w:rsidRPr="008D653D">
        <w:rPr>
          <w:rFonts w:asciiTheme="minorHAnsi" w:eastAsia="Times New Roman" w:hAnsiTheme="minorHAnsi" w:cstheme="minorHAnsi"/>
          <w:szCs w:val="24"/>
          <w:lang w:bidi="he-IL"/>
        </w:rPr>
        <w:t xml:space="preserve"> τιμ</w:t>
      </w:r>
      <w:r>
        <w:rPr>
          <w:rFonts w:asciiTheme="minorHAnsi" w:eastAsia="Times New Roman" w:hAnsiTheme="minorHAnsi" w:cstheme="minorHAnsi"/>
          <w:szCs w:val="24"/>
          <w:lang w:bidi="he-IL"/>
        </w:rPr>
        <w:t>ή αφορά</w:t>
      </w:r>
      <w:r w:rsidRPr="008D653D">
        <w:rPr>
          <w:rFonts w:asciiTheme="minorHAnsi" w:eastAsia="Times New Roman" w:hAnsiTheme="minorHAnsi" w:cstheme="minorHAnsi"/>
          <w:szCs w:val="24"/>
          <w:lang w:bidi="he-IL"/>
        </w:rPr>
        <w:t xml:space="preserve"> παιδ</w:t>
      </w:r>
      <w:r>
        <w:rPr>
          <w:rFonts w:asciiTheme="minorHAnsi" w:eastAsia="Times New Roman" w:hAnsiTheme="minorHAnsi" w:cstheme="minorHAnsi"/>
          <w:szCs w:val="24"/>
          <w:lang w:bidi="he-IL"/>
        </w:rPr>
        <w:t>ί</w:t>
      </w:r>
      <w:r w:rsidRPr="008D653D">
        <w:rPr>
          <w:rFonts w:asciiTheme="minorHAnsi" w:eastAsia="Times New Roman" w:hAnsiTheme="minorHAnsi" w:cstheme="minorHAnsi"/>
          <w:szCs w:val="24"/>
          <w:lang w:bidi="he-IL"/>
        </w:rPr>
        <w:t xml:space="preserve"> μέχρι 12 ετών με διαμονή στο ίδιο δωμάτιο με 2 ενήλικες.</w:t>
      </w:r>
    </w:p>
    <w:p w14:paraId="503A7C34" w14:textId="77777777" w:rsidR="00D6083C" w:rsidRDefault="00D6083C" w:rsidP="00D6083C">
      <w:pPr>
        <w:pStyle w:val="a6"/>
        <w:numPr>
          <w:ilvl w:val="0"/>
          <w:numId w:val="3"/>
        </w:numPr>
        <w:spacing w:before="100" w:beforeAutospacing="1" w:after="100" w:afterAutospacing="1" w:line="256" w:lineRule="auto"/>
        <w:rPr>
          <w:rFonts w:ascii="Times New Roman" w:eastAsia="Times New Roman" w:hAnsi="Times New Roman"/>
          <w:szCs w:val="24"/>
          <w:lang w:bidi="he-IL"/>
        </w:rPr>
      </w:pPr>
      <w:r w:rsidRPr="008D653D">
        <w:rPr>
          <w:rFonts w:asciiTheme="minorHAnsi" w:eastAsia="Times New Roman" w:hAnsiTheme="minorHAnsi" w:cstheme="minorHAnsi"/>
          <w:szCs w:val="24"/>
          <w:u w:val="single"/>
          <w:lang w:bidi="he-IL"/>
        </w:rPr>
        <w:t>Αναχωρήσεις από όλη την Ελλάδα:</w:t>
      </w:r>
      <w:r w:rsidRPr="008D653D">
        <w:rPr>
          <w:rFonts w:asciiTheme="minorHAnsi" w:eastAsia="Times New Roman" w:hAnsiTheme="minorHAnsi" w:cstheme="minorHAnsi"/>
          <w:szCs w:val="24"/>
          <w:lang w:bidi="he-IL"/>
        </w:rPr>
        <w:t xml:space="preserve"> Πτήσεις εσωτερικού για Αθήνα από/προς Θεσσαλονίκη, Ηράκλειο, Χανιά, Ρόδο, Ιωάννινα, Κέρκυρα, Αλεξανδρούπολη από </w:t>
      </w:r>
      <w:r w:rsidRPr="000454ED">
        <w:rPr>
          <w:rFonts w:asciiTheme="minorHAnsi" w:eastAsia="Times New Roman" w:hAnsiTheme="minorHAnsi" w:cstheme="minorHAnsi"/>
          <w:szCs w:val="24"/>
          <w:lang w:bidi="he-IL"/>
        </w:rPr>
        <w:t>1</w:t>
      </w:r>
      <w:r w:rsidRPr="00B70E26">
        <w:rPr>
          <w:rFonts w:asciiTheme="minorHAnsi" w:eastAsia="Times New Roman" w:hAnsiTheme="minorHAnsi" w:cstheme="minorHAnsi"/>
          <w:szCs w:val="24"/>
          <w:lang w:bidi="he-IL"/>
        </w:rPr>
        <w:t>2</w:t>
      </w:r>
      <w:r w:rsidRPr="008D653D">
        <w:rPr>
          <w:rFonts w:asciiTheme="minorHAnsi" w:eastAsia="Times New Roman" w:hAnsiTheme="minorHAnsi" w:cstheme="minorHAnsi"/>
          <w:szCs w:val="24"/>
          <w:lang w:bidi="he-IL"/>
        </w:rPr>
        <w:t>0€ επιπλέον χρέωση</w:t>
      </w:r>
      <w:r w:rsidRPr="008D653D">
        <w:rPr>
          <w:rFonts w:ascii="Times New Roman" w:eastAsia="Times New Roman" w:hAnsi="Times New Roman"/>
          <w:szCs w:val="24"/>
          <w:lang w:bidi="he-IL"/>
        </w:rPr>
        <w:t>.</w:t>
      </w:r>
    </w:p>
    <w:p w14:paraId="333273B1" w14:textId="45C48984" w:rsidR="00D6083C" w:rsidRPr="00810161" w:rsidRDefault="00C80678" w:rsidP="00810161">
      <w:pPr>
        <w:numPr>
          <w:ilvl w:val="0"/>
          <w:numId w:val="3"/>
        </w:numPr>
        <w:spacing w:before="100" w:beforeAutospacing="1" w:after="100" w:afterAutospacing="1"/>
        <w:rPr>
          <w:rFonts w:ascii="Times New Roman" w:eastAsia="Times New Roman" w:hAnsi="Times New Roman"/>
          <w:szCs w:val="24"/>
          <w:lang w:bidi="he-IL"/>
        </w:rPr>
      </w:pPr>
      <w:r>
        <w:rPr>
          <w:rFonts w:ascii="Times New Roman" w:eastAsia="Times New Roman" w:hAnsi="Times New Roman"/>
          <w:szCs w:val="24"/>
          <w:lang w:bidi="he-IL"/>
        </w:rPr>
        <w:t xml:space="preserve">Με τη κατάθεση της προκαταβολής και τη γραπτή επιβεβαίωση της συμμετοχή σας στο ταξίδι, συμφωνείτε αυτόματα με τους </w:t>
      </w:r>
      <w:hyperlink r:id="rId16" w:history="1">
        <w:r>
          <w:rPr>
            <w:rStyle w:val="-"/>
            <w:rFonts w:ascii="Times New Roman" w:eastAsia="Times New Roman" w:hAnsi="Times New Roman"/>
            <w:color w:val="0000FF"/>
            <w:szCs w:val="24"/>
            <w:lang w:bidi="he-IL"/>
          </w:rPr>
          <w:t>όρους συμμετοχής</w:t>
        </w:r>
      </w:hyperlink>
      <w:r>
        <w:rPr>
          <w:rFonts w:ascii="Times New Roman" w:eastAsia="Times New Roman" w:hAnsi="Times New Roman"/>
          <w:szCs w:val="24"/>
          <w:lang w:bidi="he-IL"/>
        </w:rPr>
        <w:t>.</w:t>
      </w:r>
      <w:r w:rsidR="00666741" w:rsidRPr="00792CCC">
        <w:rPr>
          <w:rFonts w:ascii="Calibri" w:eastAsia="Times New Roman" w:hAnsi="Calibri" w:cs="Calibri"/>
          <w:b/>
          <w:noProof/>
          <w:color w:val="0070C0"/>
          <w:sz w:val="22"/>
          <w:szCs w:val="22"/>
        </w:rPr>
        <w:drawing>
          <wp:anchor distT="0" distB="0" distL="114300" distR="114300" simplePos="0" relativeHeight="251658247" behindDoc="0" locked="0" layoutInCell="1" allowOverlap="1" wp14:anchorId="333EE0DB" wp14:editId="019CBBAE">
            <wp:simplePos x="0" y="0"/>
            <wp:positionH relativeFrom="column">
              <wp:posOffset>-414020</wp:posOffset>
            </wp:positionH>
            <wp:positionV relativeFrom="paragraph">
              <wp:posOffset>1072515</wp:posOffset>
            </wp:positionV>
            <wp:extent cx="347345" cy="384175"/>
            <wp:effectExtent l="0" t="0" r="0" b="0"/>
            <wp:wrapNone/>
            <wp:docPr id="6" name="Εικόνα 6" descr="A blue snowflak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A blue snowflake on a whit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121"/>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5"/>
      </w:tblGrid>
      <w:tr w:rsidR="00D6083C" w:rsidRPr="00792CCC" w14:paraId="5B61D24B" w14:textId="77777777" w:rsidTr="00810161">
        <w:trPr>
          <w:trHeight w:val="1266"/>
        </w:trPr>
        <w:tc>
          <w:tcPr>
            <w:tcW w:w="10155" w:type="dxa"/>
          </w:tcPr>
          <w:p w14:paraId="318D11DD" w14:textId="77777777" w:rsidR="00D6083C" w:rsidRPr="00792CCC" w:rsidRDefault="00D6083C">
            <w:pPr>
              <w:rPr>
                <w:rFonts w:ascii="Times New Roman" w:eastAsia="Times New Roman" w:hAnsi="Times New Roman" w:cs="Calibri"/>
                <w:b/>
                <w:bCs/>
                <w:color w:val="0070C0"/>
                <w:sz w:val="28"/>
                <w:szCs w:val="28"/>
                <w:u w:val="single"/>
              </w:rPr>
            </w:pPr>
            <w:r w:rsidRPr="00792CCC">
              <w:rPr>
                <w:rFonts w:ascii="Calibri" w:eastAsia="Times New Roman" w:hAnsi="Calibri" w:cs="Calibri"/>
                <w:b/>
                <w:noProof/>
                <w:color w:val="BF4E14" w:themeColor="accent2" w:themeShade="BF"/>
                <w:sz w:val="28"/>
                <w:szCs w:val="28"/>
                <w:lang w:val="en-US"/>
              </w:rPr>
              <w:drawing>
                <wp:anchor distT="0" distB="0" distL="114300" distR="114300" simplePos="0" relativeHeight="251658246" behindDoc="0" locked="0" layoutInCell="1" allowOverlap="1" wp14:anchorId="0700CD0F" wp14:editId="6922D142">
                  <wp:simplePos x="0" y="0"/>
                  <wp:positionH relativeFrom="margin">
                    <wp:posOffset>3899922</wp:posOffset>
                  </wp:positionH>
                  <wp:positionV relativeFrom="paragraph">
                    <wp:posOffset>29</wp:posOffset>
                  </wp:positionV>
                  <wp:extent cx="2402840" cy="974504"/>
                  <wp:effectExtent l="0" t="0" r="0" b="0"/>
                  <wp:wrapThrough wrapText="bothSides">
                    <wp:wrapPolygon edited="0">
                      <wp:start x="0" y="0"/>
                      <wp:lineTo x="0" y="21121"/>
                      <wp:lineTo x="21406" y="21121"/>
                      <wp:lineTo x="21406" y="0"/>
                      <wp:lineTo x="0" y="0"/>
                    </wp:wrapPolygon>
                  </wp:wrapThrough>
                  <wp:docPr id="21" name="Εικόνα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11" descr="A close-up of a logo&#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2840" cy="974504"/>
                          </a:xfrm>
                          <a:prstGeom prst="rect">
                            <a:avLst/>
                          </a:prstGeom>
                        </pic:spPr>
                      </pic:pic>
                    </a:graphicData>
                  </a:graphic>
                  <wp14:sizeRelH relativeFrom="margin">
                    <wp14:pctWidth>0</wp14:pctWidth>
                  </wp14:sizeRelH>
                  <wp14:sizeRelV relativeFrom="margin">
                    <wp14:pctHeight>0</wp14:pctHeight>
                  </wp14:sizeRelV>
                </wp:anchor>
              </w:drawing>
            </w:r>
            <w:r w:rsidRPr="00792CCC">
              <w:rPr>
                <w:rFonts w:ascii="Times New Roman" w:eastAsia="Times New Roman" w:hAnsi="Times New Roman" w:cs="Calibri"/>
                <w:b/>
                <w:bCs/>
                <w:color w:val="0070C0"/>
                <w:sz w:val="28"/>
                <w:szCs w:val="28"/>
              </w:rPr>
              <w:t xml:space="preserve">      </w:t>
            </w:r>
            <w:r w:rsidRPr="00792CCC">
              <w:rPr>
                <w:rFonts w:ascii="Times New Roman" w:eastAsia="Times New Roman" w:hAnsi="Times New Roman" w:cs="Calibri"/>
                <w:b/>
                <w:color w:val="0070C0"/>
                <w:sz w:val="28"/>
                <w:szCs w:val="28"/>
              </w:rPr>
              <w:t xml:space="preserve">    </w:t>
            </w:r>
            <w:r w:rsidRPr="00792CCC">
              <w:rPr>
                <w:rFonts w:ascii="Times New Roman" w:eastAsia="Times New Roman" w:hAnsi="Times New Roman" w:cs="Calibri"/>
                <w:b/>
                <w:bCs/>
                <w:color w:val="0070C0"/>
                <w:sz w:val="28"/>
                <w:szCs w:val="28"/>
                <w:u w:val="single"/>
              </w:rPr>
              <w:t xml:space="preserve">Πτήσεις </w:t>
            </w:r>
            <w:r w:rsidRPr="00792CCC">
              <w:rPr>
                <w:rFonts w:ascii="Times New Roman" w:eastAsia="Times New Roman" w:hAnsi="Times New Roman" w:cs="Calibri"/>
                <w:b/>
                <w:bCs/>
                <w:color w:val="0070C0"/>
                <w:sz w:val="28"/>
                <w:szCs w:val="28"/>
                <w:u w:val="single"/>
                <w:lang w:val="en-US"/>
              </w:rPr>
              <w:t>SKYEXPRESS</w:t>
            </w:r>
            <w:r w:rsidRPr="00792CCC">
              <w:rPr>
                <w:rFonts w:ascii="Times New Roman" w:eastAsia="Times New Roman" w:hAnsi="Times New Roman" w:cs="Calibri"/>
                <w:b/>
                <w:bCs/>
                <w:color w:val="0070C0"/>
                <w:sz w:val="28"/>
                <w:szCs w:val="28"/>
                <w:u w:val="single"/>
              </w:rPr>
              <w:t xml:space="preserve"> </w:t>
            </w:r>
          </w:p>
          <w:p w14:paraId="0BF3067B" w14:textId="77777777" w:rsidR="00D6083C" w:rsidRPr="00792CCC" w:rsidRDefault="00D6083C">
            <w:pPr>
              <w:rPr>
                <w:rFonts w:ascii="Times New Roman" w:eastAsia="Times New Roman" w:hAnsi="Times New Roman" w:cs="Calibri"/>
                <w:b/>
                <w:bCs/>
                <w:color w:val="0070C0"/>
                <w:sz w:val="28"/>
                <w:szCs w:val="28"/>
                <w:u w:val="single"/>
              </w:rPr>
            </w:pPr>
          </w:p>
          <w:p w14:paraId="054C6332" w14:textId="29B88E76" w:rsidR="00D6083C" w:rsidRPr="00792CCC" w:rsidRDefault="00D6083C">
            <w:pPr>
              <w:suppressAutoHyphens/>
              <w:autoSpaceDN w:val="0"/>
              <w:textAlignment w:val="baseline"/>
              <w:rPr>
                <w:rFonts w:ascii="Calibri" w:eastAsia="Calibri" w:hAnsi="Calibri"/>
                <w:color w:val="FF0000"/>
                <w:szCs w:val="24"/>
                <w:lang w:eastAsia="en-US"/>
              </w:rPr>
            </w:pP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Αναχώρηση: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870</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Αθήνα – Μόναχο</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10.20 - 1</w:t>
            </w:r>
            <w:r w:rsidR="00405359">
              <w:rPr>
                <w:rFonts w:ascii="Calibri" w:eastAsia="Calibri" w:hAnsi="Calibri" w:cs="Calibri"/>
                <w:b/>
                <w:bCs/>
                <w:color w:val="FF0000"/>
                <w:szCs w:val="24"/>
                <w:lang w:eastAsia="en-US"/>
              </w:rPr>
              <w:t>2</w:t>
            </w:r>
            <w:r w:rsidRPr="00792CCC">
              <w:rPr>
                <w:rFonts w:ascii="Calibri" w:eastAsia="Calibri" w:hAnsi="Calibri" w:cs="Calibri"/>
                <w:b/>
                <w:bCs/>
                <w:color w:val="FF0000"/>
                <w:szCs w:val="24"/>
                <w:lang w:eastAsia="en-US"/>
              </w:rPr>
              <w:t>.</w:t>
            </w:r>
            <w:r w:rsidR="00405359">
              <w:rPr>
                <w:rFonts w:ascii="Calibri" w:eastAsia="Calibri" w:hAnsi="Calibri" w:cs="Calibri"/>
                <w:b/>
                <w:bCs/>
                <w:color w:val="FF0000"/>
                <w:szCs w:val="24"/>
                <w:lang w:eastAsia="en-US"/>
              </w:rPr>
              <w:t>00</w:t>
            </w:r>
            <w:r w:rsidRPr="00792CCC">
              <w:rPr>
                <w:rFonts w:ascii="Calibri" w:eastAsia="Calibri" w:hAnsi="Calibri" w:cs="Calibri"/>
                <w:b/>
                <w:bCs/>
                <w:color w:val="FF0000"/>
                <w:szCs w:val="24"/>
                <w:lang w:eastAsia="en-US"/>
              </w:rPr>
              <w:t xml:space="preserve"> </w:t>
            </w:r>
            <w:r w:rsidRPr="00792CCC">
              <w:rPr>
                <w:rFonts w:ascii="Calibri" w:eastAsia="Calibri" w:hAnsi="Calibri" w:cs="Calibri"/>
                <w:b/>
                <w:color w:val="FF0000"/>
                <w:szCs w:val="24"/>
                <w:lang w:val="en-US" w:eastAsia="en-US"/>
              </w:rPr>
              <w:t> </w:t>
            </w:r>
            <w:r w:rsidRPr="00792CCC">
              <w:rPr>
                <w:rFonts w:ascii="Calibri" w:eastAsia="Calibri" w:hAnsi="Calibri" w:cs="Calibri"/>
                <w:b/>
                <w:color w:val="FF0000"/>
                <w:szCs w:val="24"/>
                <w:lang w:eastAsia="en-US"/>
              </w:rPr>
              <w:br/>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Επιστροφή:</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w:t>
            </w:r>
            <w:r w:rsidRPr="00792CCC">
              <w:rPr>
                <w:rFonts w:ascii="Calibri" w:eastAsia="Calibri" w:hAnsi="Calibri" w:cs="Calibri"/>
                <w:b/>
                <w:bCs/>
                <w:color w:val="FF0000"/>
                <w:szCs w:val="24"/>
                <w:lang w:val="en-US" w:eastAsia="en-US"/>
              </w:rPr>
              <w:t>GQ</w:t>
            </w:r>
            <w:r w:rsidRPr="00792CCC">
              <w:rPr>
                <w:rFonts w:ascii="Calibri" w:eastAsia="Calibri" w:hAnsi="Calibri" w:cs="Calibri"/>
                <w:b/>
                <w:bCs/>
                <w:color w:val="FF0000"/>
                <w:szCs w:val="24"/>
                <w:lang w:eastAsia="en-US"/>
              </w:rPr>
              <w:t xml:space="preserve"> 871 Μόναχο – Αθήνα</w:t>
            </w:r>
            <w:r w:rsidRPr="00792CCC">
              <w:rPr>
                <w:rFonts w:ascii="Calibri" w:eastAsia="Calibri" w:hAnsi="Calibri" w:cs="Calibri"/>
                <w:b/>
                <w:bCs/>
                <w:color w:val="FF0000"/>
                <w:szCs w:val="24"/>
                <w:lang w:val="en-US" w:eastAsia="en-US"/>
              </w:rPr>
              <w:t>    </w:t>
            </w:r>
            <w:r w:rsidRPr="00792CCC">
              <w:rPr>
                <w:rFonts w:ascii="Calibri" w:eastAsia="Calibri" w:hAnsi="Calibri" w:cs="Calibri"/>
                <w:b/>
                <w:bCs/>
                <w:color w:val="FF0000"/>
                <w:szCs w:val="24"/>
                <w:lang w:eastAsia="en-US"/>
              </w:rPr>
              <w:t xml:space="preserve"> 1</w:t>
            </w:r>
            <w:r w:rsidR="00405359">
              <w:rPr>
                <w:rFonts w:ascii="Calibri" w:eastAsia="Calibri" w:hAnsi="Calibri" w:cs="Calibri"/>
                <w:b/>
                <w:bCs/>
                <w:color w:val="FF0000"/>
                <w:szCs w:val="24"/>
                <w:lang w:eastAsia="en-US"/>
              </w:rPr>
              <w:t>3.00</w:t>
            </w:r>
            <w:r w:rsidRPr="00792CCC">
              <w:rPr>
                <w:rFonts w:ascii="Calibri" w:eastAsia="Calibri" w:hAnsi="Calibri" w:cs="Calibri"/>
                <w:b/>
                <w:bCs/>
                <w:color w:val="FF0000"/>
                <w:szCs w:val="24"/>
                <w:lang w:eastAsia="en-US"/>
              </w:rPr>
              <w:t xml:space="preserve"> - 16:</w:t>
            </w:r>
            <w:r w:rsidR="00405359">
              <w:rPr>
                <w:rFonts w:ascii="Calibri" w:eastAsia="Calibri" w:hAnsi="Calibri" w:cs="Calibri"/>
                <w:b/>
                <w:bCs/>
                <w:color w:val="FF0000"/>
                <w:szCs w:val="24"/>
                <w:lang w:eastAsia="en-US"/>
              </w:rPr>
              <w:t>25</w:t>
            </w:r>
            <w:r w:rsidRPr="00792CCC">
              <w:rPr>
                <w:rFonts w:ascii="Calibri" w:eastAsia="Calibri" w:hAnsi="Calibri" w:cs="Calibri"/>
                <w:b/>
                <w:bCs/>
                <w:color w:val="FF0000"/>
                <w:szCs w:val="24"/>
                <w:lang w:val="en-US" w:eastAsia="en-US"/>
              </w:rPr>
              <w:t> </w:t>
            </w:r>
            <w:r w:rsidRPr="00792CCC">
              <w:rPr>
                <w:rFonts w:ascii="Calibri" w:eastAsia="Calibri" w:hAnsi="Calibri" w:cs="Calibri"/>
                <w:b/>
                <w:color w:val="FF0000"/>
                <w:szCs w:val="24"/>
                <w:lang w:val="en-US" w:eastAsia="en-US"/>
              </w:rPr>
              <w:t> </w:t>
            </w:r>
          </w:p>
          <w:p w14:paraId="5E8625B7" w14:textId="77777777" w:rsidR="00D6083C" w:rsidRPr="00792CCC" w:rsidRDefault="00D6083C">
            <w:pPr>
              <w:rPr>
                <w:rFonts w:ascii="Times New Roman" w:eastAsia="Times New Roman" w:hAnsi="Times New Roman" w:cs="Calibri"/>
                <w:b/>
                <w:color w:val="333333"/>
                <w:sz w:val="28"/>
                <w:szCs w:val="28"/>
              </w:rPr>
            </w:pPr>
          </w:p>
        </w:tc>
      </w:tr>
    </w:tbl>
    <w:p w14:paraId="52CD67E7" w14:textId="2364122F" w:rsidR="00D6083C" w:rsidRDefault="00D6083C" w:rsidP="00810161">
      <w:pPr>
        <w:rPr>
          <w:rFonts w:ascii="Calibri" w:hAnsi="Calibri" w:cs="Calibri"/>
          <w:b/>
          <w:bCs/>
          <w:color w:val="0070C0"/>
          <w:u w:val="single"/>
        </w:rPr>
      </w:pPr>
    </w:p>
    <w:p w14:paraId="168D737B" w14:textId="77777777" w:rsidR="00D6083C" w:rsidRDefault="00D6083C"/>
    <w:sectPr w:rsidR="00D6083C" w:rsidSect="00D6083C">
      <w:pgSz w:w="11906" w:h="16838"/>
      <w:pgMar w:top="284" w:right="566" w:bottom="709" w:left="85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Μοντέρνα">
    <w:altName w:val="Courier New"/>
    <w:charset w:val="00"/>
    <w:family w:val="auto"/>
    <w:pitch w:val="variable"/>
    <w:sig w:usb0="00000000"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E933"/>
      </v:shape>
    </w:pict>
  </w:numPicBullet>
  <w:abstractNum w:abstractNumId="0" w15:restartNumberingAfterBreak="0">
    <w:nsid w:val="2B422C40"/>
    <w:multiLevelType w:val="hybridMultilevel"/>
    <w:tmpl w:val="77CEB1E4"/>
    <w:lvl w:ilvl="0" w:tplc="04080007">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76210B5"/>
    <w:multiLevelType w:val="hybridMultilevel"/>
    <w:tmpl w:val="E730DBB8"/>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31E078F"/>
    <w:multiLevelType w:val="hybridMultilevel"/>
    <w:tmpl w:val="784C66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B472CD3"/>
    <w:multiLevelType w:val="hybridMultilevel"/>
    <w:tmpl w:val="0ED2D6A0"/>
    <w:lvl w:ilvl="0" w:tplc="76CCE04A">
      <w:start w:val="1"/>
      <w:numFmt w:val="decimal"/>
      <w:lvlText w:val="%1."/>
      <w:lvlJc w:val="left"/>
      <w:pPr>
        <w:ind w:left="405" w:hanging="360"/>
      </w:pPr>
    </w:lvl>
    <w:lvl w:ilvl="1" w:tplc="04080019">
      <w:start w:val="1"/>
      <w:numFmt w:val="lowerLetter"/>
      <w:lvlText w:val="%2."/>
      <w:lvlJc w:val="left"/>
      <w:pPr>
        <w:ind w:left="1125" w:hanging="360"/>
      </w:pPr>
    </w:lvl>
    <w:lvl w:ilvl="2" w:tplc="0408001B">
      <w:start w:val="1"/>
      <w:numFmt w:val="lowerRoman"/>
      <w:lvlText w:val="%3."/>
      <w:lvlJc w:val="right"/>
      <w:pPr>
        <w:ind w:left="1845" w:hanging="180"/>
      </w:pPr>
    </w:lvl>
    <w:lvl w:ilvl="3" w:tplc="0408000F">
      <w:start w:val="1"/>
      <w:numFmt w:val="decimal"/>
      <w:lvlText w:val="%4."/>
      <w:lvlJc w:val="left"/>
      <w:pPr>
        <w:ind w:left="2565" w:hanging="360"/>
      </w:pPr>
    </w:lvl>
    <w:lvl w:ilvl="4" w:tplc="04080019">
      <w:start w:val="1"/>
      <w:numFmt w:val="lowerLetter"/>
      <w:lvlText w:val="%5."/>
      <w:lvlJc w:val="left"/>
      <w:pPr>
        <w:ind w:left="3285" w:hanging="360"/>
      </w:pPr>
    </w:lvl>
    <w:lvl w:ilvl="5" w:tplc="0408001B">
      <w:start w:val="1"/>
      <w:numFmt w:val="lowerRoman"/>
      <w:lvlText w:val="%6."/>
      <w:lvlJc w:val="right"/>
      <w:pPr>
        <w:ind w:left="4005" w:hanging="180"/>
      </w:pPr>
    </w:lvl>
    <w:lvl w:ilvl="6" w:tplc="0408000F">
      <w:start w:val="1"/>
      <w:numFmt w:val="decimal"/>
      <w:lvlText w:val="%7."/>
      <w:lvlJc w:val="left"/>
      <w:pPr>
        <w:ind w:left="4725" w:hanging="360"/>
      </w:pPr>
    </w:lvl>
    <w:lvl w:ilvl="7" w:tplc="04080019">
      <w:start w:val="1"/>
      <w:numFmt w:val="lowerLetter"/>
      <w:lvlText w:val="%8."/>
      <w:lvlJc w:val="left"/>
      <w:pPr>
        <w:ind w:left="5445" w:hanging="360"/>
      </w:pPr>
    </w:lvl>
    <w:lvl w:ilvl="8" w:tplc="0408001B">
      <w:start w:val="1"/>
      <w:numFmt w:val="lowerRoman"/>
      <w:lvlText w:val="%9."/>
      <w:lvlJc w:val="right"/>
      <w:pPr>
        <w:ind w:left="6165" w:hanging="180"/>
      </w:pPr>
    </w:lvl>
  </w:abstractNum>
  <w:num w:numId="1" w16cid:durableId="435292341">
    <w:abstractNumId w:val="1"/>
  </w:num>
  <w:num w:numId="2" w16cid:durableId="547955930">
    <w:abstractNumId w:val="2"/>
  </w:num>
  <w:num w:numId="3" w16cid:durableId="94789979">
    <w:abstractNumId w:val="0"/>
  </w:num>
  <w:num w:numId="4" w16cid:durableId="2119911621">
    <w:abstractNumId w:val="3"/>
  </w:num>
  <w:num w:numId="5" w16cid:durableId="12939072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83C"/>
    <w:rsid w:val="000A712D"/>
    <w:rsid w:val="00112334"/>
    <w:rsid w:val="0017563C"/>
    <w:rsid w:val="001B268C"/>
    <w:rsid w:val="001B71F9"/>
    <w:rsid w:val="001E58DA"/>
    <w:rsid w:val="00203F42"/>
    <w:rsid w:val="00232D78"/>
    <w:rsid w:val="00274302"/>
    <w:rsid w:val="00281905"/>
    <w:rsid w:val="002B307A"/>
    <w:rsid w:val="003352F6"/>
    <w:rsid w:val="003463CA"/>
    <w:rsid w:val="00346C56"/>
    <w:rsid w:val="00392732"/>
    <w:rsid w:val="003A241A"/>
    <w:rsid w:val="003A582F"/>
    <w:rsid w:val="00405359"/>
    <w:rsid w:val="00450CF8"/>
    <w:rsid w:val="004721F8"/>
    <w:rsid w:val="004A3A71"/>
    <w:rsid w:val="004E5FFE"/>
    <w:rsid w:val="004F7A6C"/>
    <w:rsid w:val="00503275"/>
    <w:rsid w:val="00515ECE"/>
    <w:rsid w:val="005252DB"/>
    <w:rsid w:val="005608F8"/>
    <w:rsid w:val="005D652B"/>
    <w:rsid w:val="005F413F"/>
    <w:rsid w:val="00616C6B"/>
    <w:rsid w:val="00635CEA"/>
    <w:rsid w:val="00666741"/>
    <w:rsid w:val="00737863"/>
    <w:rsid w:val="0078118B"/>
    <w:rsid w:val="007C7167"/>
    <w:rsid w:val="00810161"/>
    <w:rsid w:val="008C5B0B"/>
    <w:rsid w:val="0094560B"/>
    <w:rsid w:val="0097463A"/>
    <w:rsid w:val="009A1011"/>
    <w:rsid w:val="009C5BED"/>
    <w:rsid w:val="009F7D2C"/>
    <w:rsid w:val="00A05D1A"/>
    <w:rsid w:val="00A2549C"/>
    <w:rsid w:val="00A74F4C"/>
    <w:rsid w:val="00B35E31"/>
    <w:rsid w:val="00B966DF"/>
    <w:rsid w:val="00C80678"/>
    <w:rsid w:val="00D44598"/>
    <w:rsid w:val="00D506A4"/>
    <w:rsid w:val="00D6083C"/>
    <w:rsid w:val="00DD7DB6"/>
    <w:rsid w:val="00DE37DF"/>
    <w:rsid w:val="00DF2CA5"/>
    <w:rsid w:val="00DF35A5"/>
    <w:rsid w:val="00E33380"/>
    <w:rsid w:val="00E45B0F"/>
    <w:rsid w:val="00EE15EF"/>
    <w:rsid w:val="00F006F1"/>
    <w:rsid w:val="00F27A30"/>
    <w:rsid w:val="00F33527"/>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C84C6"/>
  <w15:chartTrackingRefBased/>
  <w15:docId w15:val="{67DACDBD-400D-4CC3-B9AD-7BC24C41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6741"/>
    <w:pPr>
      <w:spacing w:after="0" w:line="240" w:lineRule="auto"/>
    </w:pPr>
    <w:rPr>
      <w:rFonts w:ascii="Μοντέρνα" w:eastAsia="Μοντέρνα" w:hAnsi="Μοντέρνα" w:cs="Times New Roman"/>
      <w:kern w:val="0"/>
      <w:szCs w:val="20"/>
      <w:lang w:eastAsia="el-GR"/>
      <w14:ligatures w14:val="none"/>
    </w:rPr>
  </w:style>
  <w:style w:type="paragraph" w:styleId="1">
    <w:name w:val="heading 1"/>
    <w:basedOn w:val="a"/>
    <w:next w:val="a"/>
    <w:link w:val="1Char"/>
    <w:uiPriority w:val="9"/>
    <w:qFormat/>
    <w:rsid w:val="00D608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608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6083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6083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6083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6083C"/>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6083C"/>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6083C"/>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6083C"/>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6083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6083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6083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6083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6083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6083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6083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6083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6083C"/>
    <w:rPr>
      <w:rFonts w:eastAsiaTheme="majorEastAsia" w:cstheme="majorBidi"/>
      <w:color w:val="272727" w:themeColor="text1" w:themeTint="D8"/>
    </w:rPr>
  </w:style>
  <w:style w:type="paragraph" w:styleId="a3">
    <w:name w:val="Title"/>
    <w:basedOn w:val="a"/>
    <w:next w:val="a"/>
    <w:link w:val="Char"/>
    <w:uiPriority w:val="10"/>
    <w:qFormat/>
    <w:rsid w:val="00D6083C"/>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6083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6083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6083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6083C"/>
    <w:pPr>
      <w:spacing w:before="160"/>
      <w:jc w:val="center"/>
    </w:pPr>
    <w:rPr>
      <w:i/>
      <w:iCs/>
      <w:color w:val="404040" w:themeColor="text1" w:themeTint="BF"/>
    </w:rPr>
  </w:style>
  <w:style w:type="character" w:customStyle="1" w:styleId="Char1">
    <w:name w:val="Απόσπασμα Char"/>
    <w:basedOn w:val="a0"/>
    <w:link w:val="a5"/>
    <w:uiPriority w:val="29"/>
    <w:rsid w:val="00D6083C"/>
    <w:rPr>
      <w:i/>
      <w:iCs/>
      <w:color w:val="404040" w:themeColor="text1" w:themeTint="BF"/>
    </w:rPr>
  </w:style>
  <w:style w:type="paragraph" w:styleId="a6">
    <w:name w:val="List Paragraph"/>
    <w:basedOn w:val="a"/>
    <w:uiPriority w:val="34"/>
    <w:qFormat/>
    <w:rsid w:val="00D6083C"/>
    <w:pPr>
      <w:ind w:left="720"/>
      <w:contextualSpacing/>
    </w:pPr>
  </w:style>
  <w:style w:type="character" w:styleId="a7">
    <w:name w:val="Intense Emphasis"/>
    <w:basedOn w:val="a0"/>
    <w:uiPriority w:val="21"/>
    <w:qFormat/>
    <w:rsid w:val="00D6083C"/>
    <w:rPr>
      <w:i/>
      <w:iCs/>
      <w:color w:val="0F4761" w:themeColor="accent1" w:themeShade="BF"/>
    </w:rPr>
  </w:style>
  <w:style w:type="paragraph" w:styleId="a8">
    <w:name w:val="Intense Quote"/>
    <w:basedOn w:val="a"/>
    <w:next w:val="a"/>
    <w:link w:val="Char2"/>
    <w:uiPriority w:val="30"/>
    <w:qFormat/>
    <w:rsid w:val="00D608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6083C"/>
    <w:rPr>
      <w:i/>
      <w:iCs/>
      <w:color w:val="0F4761" w:themeColor="accent1" w:themeShade="BF"/>
    </w:rPr>
  </w:style>
  <w:style w:type="character" w:styleId="a9">
    <w:name w:val="Intense Reference"/>
    <w:basedOn w:val="a0"/>
    <w:uiPriority w:val="32"/>
    <w:qFormat/>
    <w:rsid w:val="00D6083C"/>
    <w:rPr>
      <w:b/>
      <w:bCs/>
      <w:smallCaps/>
      <w:color w:val="0F4761" w:themeColor="accent1" w:themeShade="BF"/>
      <w:spacing w:val="5"/>
    </w:rPr>
  </w:style>
  <w:style w:type="character" w:styleId="-">
    <w:name w:val="Hyperlink"/>
    <w:basedOn w:val="a0"/>
    <w:uiPriority w:val="99"/>
    <w:semiHidden/>
    <w:unhideWhenUsed/>
    <w:rsid w:val="00C80678"/>
    <w:rPr>
      <w:color w:val="467886" w:themeColor="hyperlink"/>
      <w:u w:val="single"/>
    </w:rPr>
  </w:style>
  <w:style w:type="paragraph" w:styleId="Web">
    <w:name w:val="Normal (Web)"/>
    <w:basedOn w:val="a"/>
    <w:uiPriority w:val="99"/>
    <w:semiHidden/>
    <w:unhideWhenUsed/>
    <w:rsid w:val="00666741"/>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128032">
      <w:bodyDiv w:val="1"/>
      <w:marLeft w:val="0"/>
      <w:marRight w:val="0"/>
      <w:marTop w:val="0"/>
      <w:marBottom w:val="0"/>
      <w:divBdr>
        <w:top w:val="none" w:sz="0" w:space="0" w:color="auto"/>
        <w:left w:val="none" w:sz="0" w:space="0" w:color="auto"/>
        <w:bottom w:val="none" w:sz="0" w:space="0" w:color="auto"/>
        <w:right w:val="none" w:sz="0" w:space="0" w:color="auto"/>
      </w:divBdr>
    </w:div>
    <w:div w:id="961182132">
      <w:bodyDiv w:val="1"/>
      <w:marLeft w:val="0"/>
      <w:marRight w:val="0"/>
      <w:marTop w:val="0"/>
      <w:marBottom w:val="0"/>
      <w:divBdr>
        <w:top w:val="none" w:sz="0" w:space="0" w:color="auto"/>
        <w:left w:val="none" w:sz="0" w:space="0" w:color="auto"/>
        <w:bottom w:val="none" w:sz="0" w:space="0" w:color="auto"/>
        <w:right w:val="none" w:sz="0" w:space="0" w:color="auto"/>
      </w:divBdr>
    </w:div>
    <w:div w:id="1053385011">
      <w:bodyDiv w:val="1"/>
      <w:marLeft w:val="0"/>
      <w:marRight w:val="0"/>
      <w:marTop w:val="0"/>
      <w:marBottom w:val="0"/>
      <w:divBdr>
        <w:top w:val="none" w:sz="0" w:space="0" w:color="auto"/>
        <w:left w:val="none" w:sz="0" w:space="0" w:color="auto"/>
        <w:bottom w:val="none" w:sz="0" w:space="0" w:color="auto"/>
        <w:right w:val="none" w:sz="0" w:space="0" w:color="auto"/>
      </w:divBdr>
    </w:div>
    <w:div w:id="1302611973">
      <w:bodyDiv w:val="1"/>
      <w:marLeft w:val="0"/>
      <w:marRight w:val="0"/>
      <w:marTop w:val="0"/>
      <w:marBottom w:val="0"/>
      <w:divBdr>
        <w:top w:val="none" w:sz="0" w:space="0" w:color="auto"/>
        <w:left w:val="none" w:sz="0" w:space="0" w:color="auto"/>
        <w:bottom w:val="none" w:sz="0" w:space="0" w:color="auto"/>
        <w:right w:val="none" w:sz="0" w:space="0" w:color="auto"/>
      </w:divBdr>
    </w:div>
    <w:div w:id="1681272867">
      <w:bodyDiv w:val="1"/>
      <w:marLeft w:val="0"/>
      <w:marRight w:val="0"/>
      <w:marTop w:val="0"/>
      <w:marBottom w:val="0"/>
      <w:divBdr>
        <w:top w:val="none" w:sz="0" w:space="0" w:color="auto"/>
        <w:left w:val="none" w:sz="0" w:space="0" w:color="auto"/>
        <w:bottom w:val="none" w:sz="0" w:space="0" w:color="auto"/>
        <w:right w:val="none" w:sz="0" w:space="0" w:color="auto"/>
      </w:divBdr>
    </w:div>
    <w:div w:id="1831823478">
      <w:bodyDiv w:val="1"/>
      <w:marLeft w:val="0"/>
      <w:marRight w:val="0"/>
      <w:marTop w:val="0"/>
      <w:marBottom w:val="0"/>
      <w:divBdr>
        <w:top w:val="none" w:sz="0" w:space="0" w:color="auto"/>
        <w:left w:val="none" w:sz="0" w:space="0" w:color="auto"/>
        <w:bottom w:val="none" w:sz="0" w:space="0" w:color="auto"/>
        <w:right w:val="none" w:sz="0" w:space="0" w:color="auto"/>
      </w:divBdr>
    </w:div>
    <w:div w:id="1865241623">
      <w:bodyDiv w:val="1"/>
      <w:marLeft w:val="0"/>
      <w:marRight w:val="0"/>
      <w:marTop w:val="0"/>
      <w:marBottom w:val="0"/>
      <w:divBdr>
        <w:top w:val="none" w:sz="0" w:space="0" w:color="auto"/>
        <w:left w:val="none" w:sz="0" w:space="0" w:color="auto"/>
        <w:bottom w:val="none" w:sz="0" w:space="0" w:color="auto"/>
        <w:right w:val="none" w:sz="0" w:space="0" w:color="auto"/>
      </w:divBdr>
    </w:div>
    <w:div w:id="1878662133">
      <w:bodyDiv w:val="1"/>
      <w:marLeft w:val="0"/>
      <w:marRight w:val="0"/>
      <w:marTop w:val="0"/>
      <w:marBottom w:val="0"/>
      <w:divBdr>
        <w:top w:val="none" w:sz="0" w:space="0" w:color="auto"/>
        <w:left w:val="none" w:sz="0" w:space="0" w:color="auto"/>
        <w:bottom w:val="none" w:sz="0" w:space="0" w:color="auto"/>
        <w:right w:val="none" w:sz="0" w:space="0" w:color="auto"/>
      </w:divBdr>
    </w:div>
    <w:div w:id="199799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grefis.gr/wp-content/uploads/2023/03/%CE%9F%CE%A1%CE%9F%CE%99-%CE%A3%CE%A5%CE%9C%CE%9C%CE%95%CE%A4%CE%9F%CE%A7%CE%97%CE%A3.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hyperlink" Target="mailto:info@grefis.gr"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5B4F6C-10E7-4149-B94F-9F80223C1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8CE0D3-E7BA-45C2-BF79-082090A84A49}">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A2AB0674-1047-449B-B144-F8262068B7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1557</Words>
  <Characters>8409</Characters>
  <Application>Microsoft Office Word</Application>
  <DocSecurity>0</DocSecurity>
  <Lines>70</Lines>
  <Paragraphs>19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9947</CharactersWithSpaces>
  <SharedDoc>false</SharedDoc>
  <HLinks>
    <vt:vector size="12" baseType="variant">
      <vt:variant>
        <vt:i4>2949157</vt:i4>
      </vt:variant>
      <vt:variant>
        <vt:i4>3</vt:i4>
      </vt:variant>
      <vt:variant>
        <vt:i4>0</vt:i4>
      </vt:variant>
      <vt:variant>
        <vt:i4>5</vt:i4>
      </vt:variant>
      <vt:variant>
        <vt:lpwstr>https://www.grefis.gr/wp-content/uploads/2023/03/%CE%9F%CE%A1%CE%9F%CE%99-%CE%A3%CE%A5%CE%9C%CE%9C%CE%95%CE%A4%CE%9F%CE%A7%CE%97%CE%A3.pdf</vt:lpwstr>
      </vt:variant>
      <vt:variant>
        <vt:lpwstr/>
      </vt: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2025-08-19T14:38:00Z</dcterms:created>
  <dcterms:modified xsi:type="dcterms:W3CDTF">2025-08-19T14:51:00Z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