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A122" w14:textId="1EBA6469" w:rsidR="005F67B1" w:rsidRPr="00DD2C7E" w:rsidRDefault="005F67B1" w:rsidP="005F67B1">
      <w:pPr>
        <w:rPr>
          <w:rFonts w:ascii="Verdana" w:hAnsi="Verdana"/>
          <w:b/>
          <w:bCs/>
          <w:sz w:val="18"/>
          <w:szCs w:val="18"/>
          <w:u w:val="single"/>
        </w:rPr>
      </w:pPr>
      <w:r>
        <w:rPr>
          <w:noProof/>
        </w:rPr>
        <w:drawing>
          <wp:anchor distT="0" distB="0" distL="114300" distR="114300" simplePos="0" relativeHeight="251659264" behindDoc="1" locked="0" layoutInCell="1" allowOverlap="1" wp14:anchorId="56C72F0D" wp14:editId="09300D9F">
            <wp:simplePos x="0" y="0"/>
            <wp:positionH relativeFrom="column">
              <wp:posOffset>-1041400</wp:posOffset>
            </wp:positionH>
            <wp:positionV relativeFrom="paragraph">
              <wp:posOffset>-9525</wp:posOffset>
            </wp:positionV>
            <wp:extent cx="4243705" cy="1325245"/>
            <wp:effectExtent l="0" t="0" r="0" b="0"/>
            <wp:wrapTight wrapText="bothSides">
              <wp:wrapPolygon edited="0">
                <wp:start x="0" y="0"/>
                <wp:lineTo x="0" y="21424"/>
                <wp:lineTo x="21526" y="21424"/>
                <wp:lineTo x="21526"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4243705" cy="1325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3C1">
        <w:rPr>
          <w:rFonts w:ascii="Tahoma" w:hAnsi="Tahoma" w:cs="Tahoma"/>
          <w:sz w:val="18"/>
          <w:szCs w:val="18"/>
        </w:rPr>
        <w:t xml:space="preserve"> </w:t>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r w:rsidRPr="007573C1">
        <w:rPr>
          <w:rFonts w:ascii="Tahoma" w:hAnsi="Tahoma" w:cs="Tahoma"/>
          <w:b/>
          <w:sz w:val="22"/>
          <w:szCs w:val="22"/>
        </w:rPr>
        <w:tab/>
      </w:r>
    </w:p>
    <w:p w14:paraId="55877256" w14:textId="33640AB0" w:rsidR="005F67B1" w:rsidRPr="00B90ED2" w:rsidRDefault="005F67B1" w:rsidP="005F67B1">
      <w:pPr>
        <w:jc w:val="both"/>
        <w:rPr>
          <w:rFonts w:ascii="Calibri" w:hAnsi="Calibri" w:cs="Calibri"/>
          <w:b/>
          <w:bCs/>
          <w:sz w:val="40"/>
          <w:szCs w:val="40"/>
        </w:rPr>
      </w:pPr>
      <w:r w:rsidRPr="00B90ED2">
        <w:rPr>
          <w:rFonts w:ascii="Calibri" w:hAnsi="Calibri" w:cs="Calibri"/>
          <w:b/>
          <w:bCs/>
          <w:sz w:val="40"/>
          <w:szCs w:val="40"/>
        </w:rPr>
        <w:t xml:space="preserve">                </w:t>
      </w:r>
    </w:p>
    <w:p w14:paraId="483A370A" w14:textId="77777777" w:rsidR="005F67B1" w:rsidRPr="000E72D2" w:rsidRDefault="005F67B1" w:rsidP="005F67B1">
      <w:pPr>
        <w:rPr>
          <w:rStyle w:val="lrzxr"/>
          <w:rFonts w:ascii="Calibri" w:hAnsi="Calibri" w:cs="Calibri"/>
          <w:color w:val="1F497D"/>
        </w:rPr>
      </w:pPr>
      <w:r w:rsidRPr="000E72D2">
        <w:rPr>
          <w:rStyle w:val="lrzxr"/>
          <w:rFonts w:ascii="Calibri" w:hAnsi="Calibri" w:cs="Calibri"/>
          <w:color w:val="1F497D"/>
        </w:rPr>
        <w:t>Μητροπόλεως 26-28, (8</w:t>
      </w:r>
      <w:r w:rsidRPr="000E72D2">
        <w:rPr>
          <w:rStyle w:val="lrzxr"/>
          <w:rFonts w:ascii="Calibri" w:hAnsi="Calibri" w:cs="Calibri"/>
          <w:color w:val="1F497D"/>
          <w:vertAlign w:val="superscript"/>
        </w:rPr>
        <w:t>ος</w:t>
      </w:r>
      <w:r w:rsidRPr="000E72D2">
        <w:rPr>
          <w:rStyle w:val="lrzxr"/>
          <w:rFonts w:ascii="Calibri" w:hAnsi="Calibri" w:cs="Calibri"/>
          <w:color w:val="1F497D"/>
        </w:rPr>
        <w:t xml:space="preserve"> όροφος )</w:t>
      </w:r>
    </w:p>
    <w:p w14:paraId="7C5E66C0" w14:textId="0DFA84DA" w:rsidR="005F67B1" w:rsidRPr="000E72D2" w:rsidRDefault="005F67B1" w:rsidP="005F67B1">
      <w:pPr>
        <w:rPr>
          <w:rStyle w:val="lrzxr"/>
          <w:rFonts w:ascii="Calibri" w:hAnsi="Calibri" w:cs="Calibri"/>
          <w:color w:val="1F497D"/>
        </w:rPr>
      </w:pPr>
      <w:r w:rsidRPr="000E72D2">
        <w:rPr>
          <w:rStyle w:val="lrzxr"/>
          <w:rFonts w:ascii="Calibri" w:hAnsi="Calibri" w:cs="Calibri"/>
          <w:color w:val="1F497D"/>
        </w:rPr>
        <w:t>Αθήνα 105 63</w:t>
      </w:r>
    </w:p>
    <w:p w14:paraId="4C98D813" w14:textId="77777777" w:rsidR="005F67B1" w:rsidRPr="000E72D2" w:rsidRDefault="005F67B1" w:rsidP="005F67B1">
      <w:pPr>
        <w:rPr>
          <w:rStyle w:val="lrzxr"/>
          <w:rFonts w:ascii="Calibri" w:hAnsi="Calibri" w:cs="Calibri"/>
          <w:color w:val="1F497D"/>
        </w:rPr>
      </w:pPr>
      <w:r w:rsidRPr="000E72D2">
        <w:rPr>
          <w:rStyle w:val="lrzxr"/>
          <w:rFonts w:ascii="Calibri" w:hAnsi="Calibri" w:cs="Calibri"/>
          <w:color w:val="1F497D"/>
        </w:rPr>
        <w:t>Τηλέφωνο: 210 3315621</w:t>
      </w:r>
    </w:p>
    <w:p w14:paraId="1EA6225A" w14:textId="3CA7D0EE" w:rsidR="005F67B1" w:rsidRPr="00A24290" w:rsidRDefault="005F67B1" w:rsidP="005F67B1">
      <w:pPr>
        <w:rPr>
          <w:rStyle w:val="lrzxr"/>
          <w:rFonts w:ascii="Calibri" w:hAnsi="Calibri" w:cs="Calibri"/>
          <w:color w:val="1F497D"/>
        </w:rPr>
      </w:pPr>
      <w:r w:rsidRPr="000E72D2">
        <w:rPr>
          <w:rStyle w:val="lrzxr"/>
          <w:rFonts w:ascii="Calibri" w:hAnsi="Calibri" w:cs="Calibri"/>
          <w:color w:val="1F497D"/>
        </w:rPr>
        <w:t>Φαξ</w:t>
      </w:r>
      <w:r w:rsidRPr="00A24290">
        <w:rPr>
          <w:rStyle w:val="lrzxr"/>
          <w:rFonts w:ascii="Calibri" w:hAnsi="Calibri" w:cs="Calibri"/>
          <w:color w:val="1F497D"/>
        </w:rPr>
        <w:t>: 210 3315623 – 4</w:t>
      </w:r>
    </w:p>
    <w:p w14:paraId="66809B2E" w14:textId="28C05FEA" w:rsidR="005F67B1" w:rsidRPr="000E72D2" w:rsidRDefault="005F67B1" w:rsidP="005F67B1">
      <w:pPr>
        <w:rPr>
          <w:rFonts w:ascii="Calibri" w:hAnsi="Calibri" w:cs="Calibri"/>
          <w:color w:val="1F497D"/>
        </w:rPr>
      </w:pPr>
      <w:r w:rsidRPr="000E72D2">
        <w:rPr>
          <w:rStyle w:val="lrzxr"/>
          <w:rFonts w:ascii="Calibri" w:hAnsi="Calibri" w:cs="Calibri"/>
          <w:color w:val="1F497D"/>
          <w:lang w:val="en-US"/>
        </w:rPr>
        <w:t>Email</w:t>
      </w:r>
      <w:r w:rsidRPr="000E72D2">
        <w:rPr>
          <w:rStyle w:val="lrzxr"/>
          <w:rFonts w:ascii="Calibri" w:hAnsi="Calibri" w:cs="Calibri"/>
          <w:color w:val="1F497D"/>
        </w:rPr>
        <w:t xml:space="preserve">: </w:t>
      </w:r>
      <w:hyperlink r:id="rId9" w:history="1">
        <w:r w:rsidRPr="000E72D2">
          <w:rPr>
            <w:rStyle w:val="-"/>
            <w:rFonts w:ascii="Calibri" w:hAnsi="Calibri" w:cs="Calibri"/>
            <w:color w:val="1F497D"/>
            <w:lang w:val="en-US"/>
          </w:rPr>
          <w:t>info</w:t>
        </w:r>
        <w:r w:rsidRPr="000E72D2">
          <w:rPr>
            <w:rStyle w:val="-"/>
            <w:rFonts w:ascii="Calibri" w:hAnsi="Calibri" w:cs="Calibri"/>
            <w:color w:val="1F497D"/>
          </w:rPr>
          <w:t>@</w:t>
        </w:r>
        <w:proofErr w:type="spellStart"/>
        <w:r w:rsidRPr="000E72D2">
          <w:rPr>
            <w:rStyle w:val="-"/>
            <w:rFonts w:ascii="Calibri" w:hAnsi="Calibri" w:cs="Calibri"/>
            <w:color w:val="1F497D"/>
            <w:lang w:val="en-US"/>
          </w:rPr>
          <w:t>grefis</w:t>
        </w:r>
        <w:proofErr w:type="spellEnd"/>
        <w:r w:rsidRPr="000E72D2">
          <w:rPr>
            <w:rStyle w:val="-"/>
            <w:rFonts w:ascii="Calibri" w:hAnsi="Calibri" w:cs="Calibri"/>
            <w:color w:val="1F497D"/>
          </w:rPr>
          <w:t>.</w:t>
        </w:r>
        <w:r w:rsidRPr="000E72D2">
          <w:rPr>
            <w:rStyle w:val="-"/>
            <w:rFonts w:ascii="Calibri" w:hAnsi="Calibri" w:cs="Calibri"/>
            <w:color w:val="1F497D"/>
            <w:lang w:val="en-US"/>
          </w:rPr>
          <w:t>gr</w:t>
        </w:r>
      </w:hyperlink>
      <w:r w:rsidRPr="000E72D2">
        <w:rPr>
          <w:rStyle w:val="lrzxr"/>
          <w:rFonts w:ascii="Calibri" w:hAnsi="Calibri" w:cs="Calibri"/>
          <w:color w:val="1F497D"/>
        </w:rPr>
        <w:t xml:space="preserve"> </w:t>
      </w:r>
    </w:p>
    <w:p w14:paraId="6ECE0E4C" w14:textId="47764E85" w:rsidR="005F67B1" w:rsidRPr="00377965" w:rsidRDefault="005F67B1" w:rsidP="005F67B1">
      <w:pPr>
        <w:jc w:val="center"/>
        <w:rPr>
          <w:rFonts w:ascii="Calibri" w:hAnsi="Calibri"/>
          <w:b/>
          <w:bCs/>
          <w:i/>
          <w:sz w:val="20"/>
          <w:szCs w:val="20"/>
        </w:rPr>
      </w:pPr>
    </w:p>
    <w:p w14:paraId="326F81A8" w14:textId="0936F57C" w:rsidR="005F67B1" w:rsidRDefault="005F67B1" w:rsidP="005F67B1">
      <w:pPr>
        <w:tabs>
          <w:tab w:val="left" w:pos="1950"/>
        </w:tabs>
        <w:jc w:val="center"/>
        <w:rPr>
          <w:rFonts w:ascii="Calibri" w:hAnsi="Calibri"/>
          <w:b/>
          <w:bCs/>
          <w:color w:val="1F497D"/>
          <w:sz w:val="56"/>
          <w:szCs w:val="56"/>
        </w:rPr>
      </w:pPr>
    </w:p>
    <w:p w14:paraId="72076A99" w14:textId="2911E681" w:rsidR="005F67B1" w:rsidRPr="003848F5" w:rsidRDefault="003848F5" w:rsidP="005F67B1">
      <w:pPr>
        <w:tabs>
          <w:tab w:val="left" w:pos="1950"/>
        </w:tabs>
        <w:jc w:val="center"/>
        <w:rPr>
          <w:rFonts w:ascii="Calibri" w:hAnsi="Calibri"/>
          <w:b/>
          <w:bCs/>
          <w:color w:val="C00000"/>
          <w:sz w:val="56"/>
          <w:szCs w:val="56"/>
        </w:rPr>
      </w:pPr>
      <w:r>
        <w:rPr>
          <w:noProof/>
        </w:rPr>
        <w:drawing>
          <wp:anchor distT="0" distB="0" distL="114300" distR="114300" simplePos="0" relativeHeight="251661312" behindDoc="0" locked="0" layoutInCell="1" allowOverlap="1" wp14:anchorId="3F61C296" wp14:editId="05129D03">
            <wp:simplePos x="0" y="0"/>
            <wp:positionH relativeFrom="margin">
              <wp:posOffset>2690495</wp:posOffset>
            </wp:positionH>
            <wp:positionV relativeFrom="margin">
              <wp:posOffset>2505075</wp:posOffset>
            </wp:positionV>
            <wp:extent cx="3315335" cy="1732915"/>
            <wp:effectExtent l="0" t="0" r="0" b="635"/>
            <wp:wrapSquare wrapText="bothSides"/>
            <wp:docPr id="730197073" name="Εικόνα 2" descr="Barcelona In December - Things To Do, Festivals, Events &amp; Essen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celona In December - Things To Do, Festivals, Events &amp; Essentia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5335" cy="17329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27F73D3" wp14:editId="78DB23FD">
            <wp:simplePos x="0" y="0"/>
            <wp:positionH relativeFrom="margin">
              <wp:posOffset>-262255</wp:posOffset>
            </wp:positionH>
            <wp:positionV relativeFrom="margin">
              <wp:posOffset>2505075</wp:posOffset>
            </wp:positionV>
            <wp:extent cx="3080385" cy="1732915"/>
            <wp:effectExtent l="0" t="0" r="5715" b="635"/>
            <wp:wrapSquare wrapText="bothSides"/>
            <wp:docPr id="273134784" name="Εικόνα 4" descr="5 extraordinary sights to see during Christmas in Madrid,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extraordinary sights to see during Christmas in Madrid, Sp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0385" cy="17329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F67B1" w:rsidRPr="003848F5">
        <w:rPr>
          <w:rFonts w:ascii="Calibri" w:hAnsi="Calibri"/>
          <w:b/>
          <w:bCs/>
          <w:color w:val="C00000"/>
          <w:sz w:val="56"/>
          <w:szCs w:val="56"/>
        </w:rPr>
        <w:t>ΕΟΡΤΑΣΤΙΚΟΣ ΓΥΡΟΣ ΙΣΠΑΝΙΑΣ 7ημ.</w:t>
      </w:r>
    </w:p>
    <w:p w14:paraId="21916C7D" w14:textId="7593E929" w:rsidR="005F67B1" w:rsidRPr="003848F5" w:rsidRDefault="005F67B1" w:rsidP="005F67B1">
      <w:pPr>
        <w:jc w:val="center"/>
        <w:rPr>
          <w:rFonts w:ascii="Calibri" w:hAnsi="Calibri" w:cs="Tahoma"/>
          <w:b/>
          <w:bCs/>
          <w:i/>
          <w:iCs/>
          <w:color w:val="2E74B5" w:themeColor="accent5" w:themeShade="BF"/>
          <w:sz w:val="22"/>
          <w:szCs w:val="22"/>
        </w:rPr>
      </w:pPr>
      <w:r w:rsidRPr="003848F5">
        <w:rPr>
          <w:rFonts w:ascii="Calibri" w:hAnsi="Calibri" w:cs="Tahoma"/>
          <w:b/>
          <w:bCs/>
          <w:i/>
          <w:iCs/>
          <w:color w:val="2E74B5" w:themeColor="accent5" w:themeShade="BF"/>
          <w:sz w:val="28"/>
          <w:szCs w:val="28"/>
        </w:rPr>
        <w:t>Βαρκελώνη, Βαλένθια, Μαδρίτη, Τολέδο, Σαραγόσα</w:t>
      </w:r>
      <w:r w:rsidRPr="003848F5">
        <w:rPr>
          <w:rFonts w:ascii="Calibri" w:hAnsi="Calibri" w:cs="Tahoma"/>
          <w:b/>
          <w:bCs/>
          <w:i/>
          <w:iCs/>
          <w:color w:val="2E74B5" w:themeColor="accent5" w:themeShade="BF"/>
          <w:sz w:val="22"/>
          <w:szCs w:val="22"/>
        </w:rPr>
        <w:t xml:space="preserve">. </w:t>
      </w:r>
    </w:p>
    <w:p w14:paraId="62FBC974" w14:textId="77777777" w:rsidR="005F67B1" w:rsidRDefault="005F67B1" w:rsidP="005F67B1">
      <w:pPr>
        <w:jc w:val="center"/>
        <w:rPr>
          <w:rFonts w:ascii="Calibri" w:hAnsi="Calibri" w:cs="Tahoma"/>
          <w:b/>
          <w:bCs/>
          <w:color w:val="1F497D"/>
          <w:sz w:val="22"/>
          <w:szCs w:val="22"/>
        </w:rPr>
      </w:pPr>
    </w:p>
    <w:p w14:paraId="3DE02B35" w14:textId="5E7D3802" w:rsidR="005F67B1" w:rsidRPr="006B50B9" w:rsidRDefault="005F67B1" w:rsidP="005F67B1">
      <w:pPr>
        <w:jc w:val="center"/>
        <w:rPr>
          <w:rFonts w:ascii="Calibri" w:hAnsi="Calibri" w:cs="Tahoma"/>
          <w:b/>
          <w:bCs/>
          <w:color w:val="1F497D"/>
          <w:sz w:val="22"/>
          <w:szCs w:val="22"/>
        </w:rPr>
      </w:pPr>
    </w:p>
    <w:p w14:paraId="092D1380" w14:textId="6A6FF7E1" w:rsidR="005F67B1" w:rsidRPr="006F4DEE" w:rsidRDefault="005F67B1" w:rsidP="005F67B1">
      <w:pPr>
        <w:jc w:val="both"/>
        <w:rPr>
          <w:rFonts w:ascii="Calibri" w:hAnsi="Calibri" w:cs="Tahoma"/>
          <w:b/>
          <w:bCs/>
          <w:color w:val="1F497D"/>
          <w:sz w:val="28"/>
          <w:szCs w:val="28"/>
        </w:rPr>
      </w:pPr>
      <w:r>
        <w:rPr>
          <w:rFonts w:ascii="Calibri" w:hAnsi="Calibri" w:cs="Tahoma"/>
          <w:b/>
          <w:bCs/>
          <w:color w:val="1F497D"/>
          <w:sz w:val="28"/>
          <w:szCs w:val="28"/>
        </w:rPr>
        <w:t>Μοναδική α</w:t>
      </w:r>
      <w:r w:rsidRPr="006F4DEE">
        <w:rPr>
          <w:rFonts w:ascii="Calibri" w:hAnsi="Calibri" w:cs="Tahoma"/>
          <w:b/>
          <w:bCs/>
          <w:color w:val="1F497D"/>
          <w:sz w:val="28"/>
          <w:szCs w:val="28"/>
        </w:rPr>
        <w:t>ναχ</w:t>
      </w:r>
      <w:r>
        <w:rPr>
          <w:rFonts w:ascii="Calibri" w:hAnsi="Calibri" w:cs="Tahoma"/>
          <w:b/>
          <w:bCs/>
          <w:color w:val="1F497D"/>
          <w:sz w:val="28"/>
          <w:szCs w:val="28"/>
        </w:rPr>
        <w:t>ώρηση</w:t>
      </w:r>
      <w:r w:rsidRPr="006F4DEE">
        <w:rPr>
          <w:rFonts w:ascii="Calibri" w:hAnsi="Calibri" w:cs="Tahoma"/>
          <w:b/>
          <w:bCs/>
          <w:color w:val="1F497D"/>
          <w:sz w:val="28"/>
          <w:szCs w:val="28"/>
        </w:rPr>
        <w:t xml:space="preserve">:   </w:t>
      </w:r>
      <w:r>
        <w:rPr>
          <w:rFonts w:ascii="Calibri" w:hAnsi="Calibri" w:cs="Tahoma"/>
          <w:b/>
          <w:bCs/>
          <w:color w:val="1F497D"/>
          <w:sz w:val="28"/>
          <w:szCs w:val="28"/>
        </w:rPr>
        <w:t>18 Δεκεμβρίου</w:t>
      </w:r>
    </w:p>
    <w:p w14:paraId="2151BCD7" w14:textId="77777777" w:rsidR="005F67B1" w:rsidRPr="006F4DEE" w:rsidRDefault="005F67B1" w:rsidP="005F67B1">
      <w:pPr>
        <w:jc w:val="both"/>
        <w:rPr>
          <w:rFonts w:ascii="Calibri" w:hAnsi="Calibri" w:cs="Tahoma"/>
          <w:b/>
          <w:bCs/>
          <w:color w:val="1F497D"/>
          <w:sz w:val="22"/>
          <w:szCs w:val="22"/>
        </w:rPr>
      </w:pPr>
    </w:p>
    <w:p w14:paraId="57C64571" w14:textId="77777777" w:rsidR="005F67B1" w:rsidRPr="006C5391" w:rsidRDefault="005F67B1" w:rsidP="005F67B1">
      <w:pPr>
        <w:jc w:val="both"/>
        <w:rPr>
          <w:rFonts w:ascii="Calibri" w:hAnsi="Calibri" w:cs="Calibri"/>
          <w:b/>
          <w:color w:val="1F497D"/>
          <w:sz w:val="22"/>
          <w:szCs w:val="22"/>
        </w:rPr>
      </w:pPr>
    </w:p>
    <w:p w14:paraId="6C62E8E0" w14:textId="618C998F" w:rsidR="005F67B1" w:rsidRPr="00A232EF"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 xml:space="preserve">1η 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w:t>
      </w:r>
    </w:p>
    <w:p w14:paraId="298CB7A3" w14:textId="77777777" w:rsidR="005F67B1" w:rsidRPr="00A232EF" w:rsidRDefault="005F67B1" w:rsidP="005F67B1">
      <w:pPr>
        <w:ind w:right="6"/>
        <w:jc w:val="both"/>
        <w:rPr>
          <w:rFonts w:ascii="Calibri" w:hAnsi="Calibri" w:cs="Calibri"/>
          <w:color w:val="1F497D"/>
          <w:sz w:val="22"/>
          <w:szCs w:val="22"/>
        </w:rPr>
      </w:pPr>
      <w:r w:rsidRPr="00A232EF">
        <w:rPr>
          <w:rFonts w:ascii="Calibri" w:hAnsi="Calibri" w:cs="Calibri"/>
          <w:color w:val="1F497D"/>
          <w:sz w:val="22"/>
          <w:szCs w:val="22"/>
        </w:rPr>
        <w:t xml:space="preserve">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w:t>
      </w:r>
      <w:proofErr w:type="spellStart"/>
      <w:r w:rsidRPr="00A232EF">
        <w:rPr>
          <w:rFonts w:ascii="Calibri" w:hAnsi="Calibri" w:cs="Calibri"/>
          <w:color w:val="1F497D"/>
          <w:sz w:val="22"/>
          <w:szCs w:val="22"/>
        </w:rPr>
        <w:t>Καλατράβα</w:t>
      </w:r>
      <w:proofErr w:type="spellEnd"/>
      <w:r w:rsidRPr="00A232EF">
        <w:rPr>
          <w:rFonts w:ascii="Calibri" w:hAnsi="Calibri" w:cs="Calibri"/>
          <w:color w:val="1F497D"/>
          <w:sz w:val="22"/>
          <w:szCs w:val="22"/>
        </w:rPr>
        <w:t xml:space="preserve">. Με την άφιξη θα κάνουμε την πανοραμική μας περιήγηση όπου θα δούμε το σύμπλεγμα των 3 κτιρίων «την Πόλη των Τεχνών και της Επιστήμης» στο πάρκο του ποταμού </w:t>
      </w:r>
      <w:proofErr w:type="spellStart"/>
      <w:r w:rsidRPr="00A232EF">
        <w:rPr>
          <w:rFonts w:ascii="Calibri" w:hAnsi="Calibri" w:cs="Calibri"/>
          <w:color w:val="1F497D"/>
          <w:sz w:val="22"/>
          <w:szCs w:val="22"/>
        </w:rPr>
        <w:t>Τούρια</w:t>
      </w:r>
      <w:proofErr w:type="spellEnd"/>
      <w:r w:rsidRPr="00A232EF">
        <w:rPr>
          <w:rFonts w:ascii="Calibri" w:hAnsi="Calibri" w:cs="Calibri"/>
          <w:color w:val="1F497D"/>
          <w:sz w:val="22"/>
          <w:szCs w:val="22"/>
        </w:rPr>
        <w:t xml:space="preserve">.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Μεταφορά και τακτοποίηση στο ξενοδοχείο.  Χρόνος ελεύθερος για ξεκούραση. Για το ελεύθερο απόγευμα σας προτείνουμε να επισκεφθείτε το ενυδρείο της πόλης που θεωρείται ένα από τα σημαντικότερα της Ευρώπης.  Διανυκτέρευση. </w:t>
      </w:r>
    </w:p>
    <w:p w14:paraId="166DAF2D" w14:textId="77777777" w:rsidR="005F67B1" w:rsidRPr="00A232EF" w:rsidRDefault="005F67B1" w:rsidP="005F67B1">
      <w:pPr>
        <w:ind w:right="6"/>
        <w:rPr>
          <w:rFonts w:ascii="Calibri" w:hAnsi="Calibri" w:cs="Calibri"/>
          <w:color w:val="1F497D"/>
          <w:sz w:val="22"/>
          <w:szCs w:val="22"/>
        </w:rPr>
      </w:pPr>
    </w:p>
    <w:p w14:paraId="08E6055A" w14:textId="541F0B96" w:rsidR="005F67B1" w:rsidRPr="00A24290"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 xml:space="preserve">2η μέρα: ΒΑΛΕΝΘΙΑ – ΜΑΔΡΙΤΗ </w:t>
      </w:r>
    </w:p>
    <w:p w14:paraId="7B68036A" w14:textId="77777777" w:rsidR="005F67B1" w:rsidRPr="00A232EF" w:rsidRDefault="005F67B1" w:rsidP="005F67B1">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Αναχώρηση  για την πρωτεύουσα της Ισπανίας τη Μαδρίτη, που είναι χτισμένη στο κέντρο της Ιβηρικής Χερσονήσου, σε υψόμετρο 667 μ. πάνω από την επιφάνεια της θάλασσας, στις όχθες του ποταμού </w:t>
      </w:r>
      <w:proofErr w:type="spellStart"/>
      <w:r w:rsidRPr="00A232EF">
        <w:rPr>
          <w:rFonts w:ascii="Calibri" w:hAnsi="Calibri" w:cs="Calibri"/>
          <w:color w:val="1F497D"/>
          <w:sz w:val="22"/>
          <w:szCs w:val="22"/>
        </w:rPr>
        <w:t>Μανθανάρες</w:t>
      </w:r>
      <w:proofErr w:type="spellEnd"/>
      <w:r w:rsidRPr="00A232EF">
        <w:rPr>
          <w:rFonts w:ascii="Calibri" w:hAnsi="Calibri" w:cs="Calibri"/>
          <w:color w:val="1F497D"/>
          <w:sz w:val="22"/>
          <w:szCs w:val="22"/>
        </w:rPr>
        <w:t xml:space="preserve">. Άφιξη νωρίς το απόγευμα, μεταφορά και τακτοποίηση στο ξενοδοχείο. Χρόνος ελεύθερος για μια πρώτη γνωριμία με την πόλη. Διανυκτέρευση. </w:t>
      </w:r>
    </w:p>
    <w:p w14:paraId="605802C6" w14:textId="77777777" w:rsidR="005F67B1" w:rsidRPr="00A232EF" w:rsidRDefault="005F67B1" w:rsidP="005F67B1">
      <w:pPr>
        <w:ind w:right="6"/>
        <w:rPr>
          <w:rFonts w:ascii="Calibri" w:hAnsi="Calibri" w:cs="Calibri"/>
          <w:b/>
          <w:color w:val="1F497D"/>
          <w:sz w:val="22"/>
          <w:szCs w:val="22"/>
        </w:rPr>
      </w:pPr>
    </w:p>
    <w:p w14:paraId="2B6F5D24" w14:textId="3001E79C" w:rsidR="005F67B1" w:rsidRPr="00A24290"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 xml:space="preserve">3η μέρα: ΜΑΔΡΙΤΗ </w:t>
      </w:r>
    </w:p>
    <w:p w14:paraId="6A55078A" w14:textId="77777777" w:rsidR="005F67B1" w:rsidRPr="00A232EF" w:rsidRDefault="005F67B1" w:rsidP="005F67B1">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Μαγιόρ</w:t>
      </w:r>
      <w:proofErr w:type="spellEnd"/>
      <w:r w:rsidRPr="00A232EF">
        <w:rPr>
          <w:rFonts w:ascii="Calibri" w:hAnsi="Calibri" w:cs="Calibri"/>
          <w:color w:val="1F497D"/>
          <w:sz w:val="22"/>
          <w:szCs w:val="22"/>
        </w:rPr>
        <w:t xml:space="preserve">”, την </w:t>
      </w:r>
      <w:proofErr w:type="spellStart"/>
      <w:r w:rsidRPr="00A232EF">
        <w:rPr>
          <w:rFonts w:ascii="Calibri" w:hAnsi="Calibri" w:cs="Calibri"/>
          <w:color w:val="1F497D"/>
          <w:sz w:val="22"/>
          <w:szCs w:val="22"/>
        </w:rPr>
        <w:t>Πουέρτα</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δελ</w:t>
      </w:r>
      <w:proofErr w:type="spellEnd"/>
      <w:r w:rsidRPr="00A232EF">
        <w:rPr>
          <w:rFonts w:ascii="Calibri" w:hAnsi="Calibri" w:cs="Calibri"/>
          <w:color w:val="1F497D"/>
          <w:sz w:val="22"/>
          <w:szCs w:val="22"/>
        </w:rPr>
        <w:t xml:space="preserve"> Σολ (την πόρτα του ήλιου) που είναι  το γεωγραφικό  κέντρο  της Ισπανίας, την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δε </w:t>
      </w:r>
      <w:proofErr w:type="spellStart"/>
      <w:r w:rsidRPr="00A232EF">
        <w:rPr>
          <w:rFonts w:ascii="Calibri" w:hAnsi="Calibri" w:cs="Calibri"/>
          <w:color w:val="1F497D"/>
          <w:sz w:val="22"/>
          <w:szCs w:val="22"/>
        </w:rPr>
        <w:t>Οριέντε</w:t>
      </w:r>
      <w:proofErr w:type="spellEnd"/>
      <w:r w:rsidRPr="00A232EF">
        <w:rPr>
          <w:rFonts w:ascii="Calibri" w:hAnsi="Calibri" w:cs="Calibri"/>
          <w:color w:val="1F497D"/>
          <w:sz w:val="22"/>
          <w:szCs w:val="22"/>
        </w:rPr>
        <w:t xml:space="preserve">  που την διακοσμούν τα αγάλματα των Ισπανών βασιλέων, το Βασιλικό Παλάτι με τα 2.500 δωμάτια, και τον Καθεδρικό Ναό της </w:t>
      </w:r>
      <w:proofErr w:type="spellStart"/>
      <w:r w:rsidRPr="00A232EF">
        <w:rPr>
          <w:rFonts w:ascii="Calibri" w:hAnsi="Calibri" w:cs="Calibri"/>
          <w:color w:val="1F497D"/>
          <w:sz w:val="22"/>
          <w:szCs w:val="22"/>
        </w:rPr>
        <w:t>Αλμουδένα</w:t>
      </w:r>
      <w:proofErr w:type="spellEnd"/>
      <w:r w:rsidRPr="00A232EF">
        <w:rPr>
          <w:rFonts w:ascii="Calibri" w:hAnsi="Calibri" w:cs="Calibri"/>
          <w:color w:val="1F497D"/>
          <w:sz w:val="22"/>
          <w:szCs w:val="22"/>
        </w:rPr>
        <w:t xml:space="preserve">.  Θα διασχίσουμε μεγάλες Λεωφόρους όπως την Λεωφόρου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όπου βρίσκονται μεγάλα μουσεία, όπως η Πινακοθήκη του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και Μοντέρνας Τέχνης </w:t>
      </w:r>
      <w:proofErr w:type="spellStart"/>
      <w:r w:rsidRPr="00A232EF">
        <w:rPr>
          <w:rFonts w:ascii="Calibri" w:hAnsi="Calibri" w:cs="Calibri"/>
          <w:color w:val="1F497D"/>
          <w:sz w:val="22"/>
          <w:szCs w:val="22"/>
        </w:rPr>
        <w:t>Ρέϊνα</w:t>
      </w:r>
      <w:proofErr w:type="spellEnd"/>
      <w:r w:rsidRPr="00A232EF">
        <w:rPr>
          <w:rFonts w:ascii="Calibri" w:hAnsi="Calibri" w:cs="Calibri"/>
          <w:color w:val="1F497D"/>
          <w:sz w:val="22"/>
          <w:szCs w:val="22"/>
        </w:rPr>
        <w:t xml:space="preserve"> Σοφία, θα δούμε τον σιδηροδρομικό σταθμό </w:t>
      </w:r>
      <w:proofErr w:type="spellStart"/>
      <w:r w:rsidRPr="00A232EF">
        <w:rPr>
          <w:rFonts w:ascii="Calibri" w:hAnsi="Calibri" w:cs="Calibri"/>
          <w:color w:val="1F497D"/>
          <w:sz w:val="22"/>
          <w:szCs w:val="22"/>
        </w:rPr>
        <w:t>Ατότσα</w:t>
      </w:r>
      <w:proofErr w:type="spellEnd"/>
      <w:r w:rsidRPr="00A232EF">
        <w:rPr>
          <w:rFonts w:ascii="Calibri" w:hAnsi="Calibri" w:cs="Calibri"/>
          <w:color w:val="1F497D"/>
          <w:sz w:val="22"/>
          <w:szCs w:val="22"/>
        </w:rPr>
        <w:t xml:space="preserve"> και το νεοκλασικό κτίριο που στεγάζει την Βουλή. Θα περάσουμε από τις πλατείες του </w:t>
      </w:r>
      <w:proofErr w:type="spellStart"/>
      <w:r w:rsidRPr="00A232EF">
        <w:rPr>
          <w:rFonts w:ascii="Calibri" w:hAnsi="Calibri" w:cs="Calibri"/>
          <w:color w:val="1F497D"/>
          <w:sz w:val="22"/>
          <w:szCs w:val="22"/>
        </w:rPr>
        <w:t>Ποσειδώνα</w:t>
      </w:r>
      <w:proofErr w:type="spellEnd"/>
      <w:r w:rsidRPr="00A232EF">
        <w:rPr>
          <w:rFonts w:ascii="Calibri" w:hAnsi="Calibri" w:cs="Calibri"/>
          <w:color w:val="1F497D"/>
          <w:sz w:val="22"/>
          <w:szCs w:val="22"/>
        </w:rPr>
        <w:t xml:space="preserve"> και της Θεάς Κυβέλης με το υπέροχο νεοκλασικό κτίριο του Ταχυδρομείου, την Πύλη του </w:t>
      </w:r>
      <w:proofErr w:type="spellStart"/>
      <w:r w:rsidRPr="00A232EF">
        <w:rPr>
          <w:rFonts w:ascii="Calibri" w:hAnsi="Calibri" w:cs="Calibri"/>
          <w:color w:val="1F497D"/>
          <w:sz w:val="22"/>
          <w:szCs w:val="22"/>
        </w:rPr>
        <w:t>Αλκαλά</w:t>
      </w:r>
      <w:proofErr w:type="spellEnd"/>
      <w:r w:rsidRPr="00A232EF">
        <w:rPr>
          <w:rFonts w:ascii="Calibri" w:hAnsi="Calibri" w:cs="Calibri"/>
          <w:color w:val="1F497D"/>
          <w:sz w:val="22"/>
          <w:szCs w:val="22"/>
        </w:rPr>
        <w:t xml:space="preserve"> και το μεγάλο Πάρκο </w:t>
      </w:r>
      <w:proofErr w:type="spellStart"/>
      <w:r w:rsidRPr="00A232EF">
        <w:rPr>
          <w:rFonts w:ascii="Calibri" w:hAnsi="Calibri" w:cs="Calibri"/>
          <w:color w:val="1F497D"/>
          <w:sz w:val="22"/>
          <w:szCs w:val="22"/>
        </w:rPr>
        <w:t>Ρετίρο</w:t>
      </w:r>
      <w:proofErr w:type="spellEnd"/>
      <w:r w:rsidRPr="00A232EF">
        <w:rPr>
          <w:rFonts w:ascii="Calibri" w:hAnsi="Calibri" w:cs="Calibri"/>
          <w:color w:val="1F497D"/>
          <w:sz w:val="22"/>
          <w:szCs w:val="22"/>
        </w:rPr>
        <w:t xml:space="preserve">. Τέλος θα  διασχίσουμε την μεγάλη λεωφόρο </w:t>
      </w:r>
      <w:proofErr w:type="spellStart"/>
      <w:r w:rsidRPr="00A232EF">
        <w:rPr>
          <w:rFonts w:ascii="Calibri" w:hAnsi="Calibri" w:cs="Calibri"/>
          <w:color w:val="1F497D"/>
          <w:sz w:val="22"/>
          <w:szCs w:val="22"/>
        </w:rPr>
        <w:t>Καστελιάνα</w:t>
      </w:r>
      <w:proofErr w:type="spellEnd"/>
      <w:r w:rsidRPr="00A232EF">
        <w:rPr>
          <w:rFonts w:ascii="Calibri" w:hAnsi="Calibri" w:cs="Calibri"/>
          <w:color w:val="1F497D"/>
          <w:sz w:val="22"/>
          <w:szCs w:val="22"/>
        </w:rPr>
        <w:t xml:space="preserve"> με τα μοντέρνα κτίρια, το γήπεδο του </w:t>
      </w:r>
      <w:proofErr w:type="spellStart"/>
      <w:r w:rsidRPr="00A232EF">
        <w:rPr>
          <w:rFonts w:ascii="Calibri" w:hAnsi="Calibri" w:cs="Calibri"/>
          <w:color w:val="1F497D"/>
          <w:sz w:val="22"/>
          <w:szCs w:val="22"/>
        </w:rPr>
        <w:t>Μπερναμπέου</w:t>
      </w:r>
      <w:proofErr w:type="spellEnd"/>
      <w:r w:rsidRPr="00A232EF">
        <w:rPr>
          <w:rFonts w:ascii="Calibri" w:hAnsi="Calibri" w:cs="Calibri"/>
          <w:color w:val="1F497D"/>
          <w:sz w:val="22"/>
          <w:szCs w:val="22"/>
        </w:rPr>
        <w:t xml:space="preserve"> και την Πλατεία του Χριστόφορου Κολόμβου .</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με έργα των μεγάλων ζωγράφων, όπως του Ελ Γκρέκο, </w:t>
      </w:r>
      <w:proofErr w:type="spellStart"/>
      <w:r w:rsidRPr="00A232EF">
        <w:rPr>
          <w:rFonts w:ascii="Calibri" w:hAnsi="Calibri" w:cs="Calibri"/>
          <w:color w:val="1F497D"/>
          <w:sz w:val="22"/>
          <w:szCs w:val="22"/>
        </w:rPr>
        <w:t>Μουρίλιο</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Βελάσκεθ</w:t>
      </w:r>
      <w:proofErr w:type="spellEnd"/>
      <w:r w:rsidRPr="00A232EF">
        <w:rPr>
          <w:rFonts w:ascii="Calibri" w:hAnsi="Calibri" w:cs="Calibri"/>
          <w:color w:val="1F497D"/>
          <w:sz w:val="22"/>
          <w:szCs w:val="22"/>
        </w:rPr>
        <w:t xml:space="preserve"> και Γκόγια, και το Βασιλικό Παλάτι.  Διανυκτέρευση. </w:t>
      </w:r>
    </w:p>
    <w:p w14:paraId="663D264C" w14:textId="77777777" w:rsidR="005F67B1" w:rsidRPr="00A24290" w:rsidRDefault="005F67B1" w:rsidP="005F67B1">
      <w:pPr>
        <w:ind w:right="6"/>
        <w:rPr>
          <w:rFonts w:ascii="Calibri" w:hAnsi="Calibri" w:cs="Calibri"/>
          <w:b/>
          <w:color w:val="1F497D"/>
          <w:sz w:val="22"/>
          <w:szCs w:val="22"/>
        </w:rPr>
      </w:pPr>
    </w:p>
    <w:p w14:paraId="52F31710" w14:textId="64857290" w:rsidR="005F67B1" w:rsidRPr="00A232EF"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4η μέρα: ΜΑΔΡΙΤΗ – ΤΟΛΕΔΟ</w:t>
      </w:r>
    </w:p>
    <w:p w14:paraId="52C89867" w14:textId="77777777" w:rsidR="005F67B1" w:rsidRPr="00A232EF" w:rsidRDefault="005F67B1" w:rsidP="005F67B1">
      <w:pPr>
        <w:ind w:right="6"/>
        <w:jc w:val="both"/>
        <w:rPr>
          <w:rFonts w:ascii="Calibri" w:hAnsi="Calibri" w:cs="Calibri"/>
          <w:b/>
          <w:color w:val="1F497D"/>
          <w:sz w:val="22"/>
          <w:szCs w:val="22"/>
        </w:rPr>
      </w:pPr>
      <w:r w:rsidRPr="00A232EF">
        <w:rPr>
          <w:rFonts w:ascii="Calibri" w:hAnsi="Calibri" w:cs="Calibri"/>
          <w:color w:val="1F497D"/>
          <w:sz w:val="22"/>
          <w:szCs w:val="22"/>
        </w:rPr>
        <w:t xml:space="preserve">Πρωινό μπουφέ στο ξενοδοχείο. Αναχώρηση για το Τολέδο, την «πόλη των τριών πολιτισμών» (Χριστιανών, Εβραίων και Αράβων), χτισμένη στις όχθες του ποταμού </w:t>
      </w:r>
      <w:proofErr w:type="spellStart"/>
      <w:r w:rsidRPr="00A232EF">
        <w:rPr>
          <w:rFonts w:ascii="Calibri" w:hAnsi="Calibri" w:cs="Calibri"/>
          <w:color w:val="1F497D"/>
          <w:sz w:val="22"/>
          <w:szCs w:val="22"/>
        </w:rPr>
        <w:t>Τάγου</w:t>
      </w:r>
      <w:proofErr w:type="spellEnd"/>
      <w:r w:rsidRPr="00A232EF">
        <w:rPr>
          <w:rFonts w:ascii="Calibri" w:hAnsi="Calibri" w:cs="Calibri"/>
          <w:color w:val="1F497D"/>
          <w:sz w:val="22"/>
          <w:szCs w:val="22"/>
        </w:rPr>
        <w:t xml:space="preserve">, που διατηρεί  αναλλοίωτη τη μεσαιωνική φυσιογνωμία της και έχει συμπεριληφθεί στον κατάλογο  της </w:t>
      </w:r>
      <w:proofErr w:type="spellStart"/>
      <w:r w:rsidRPr="00A232EF">
        <w:rPr>
          <w:rFonts w:ascii="Calibri" w:hAnsi="Calibri" w:cs="Calibri"/>
          <w:color w:val="1F497D"/>
          <w:sz w:val="22"/>
          <w:szCs w:val="22"/>
        </w:rPr>
        <w:t>Unesco</w:t>
      </w:r>
      <w:proofErr w:type="spellEnd"/>
      <w:r w:rsidRPr="00A232EF">
        <w:rPr>
          <w:rFonts w:ascii="Calibri" w:hAnsi="Calibri" w:cs="Calibri"/>
          <w:color w:val="1F497D"/>
          <w:sz w:val="22"/>
          <w:szCs w:val="22"/>
        </w:rPr>
        <w:t xml:space="preserve"> σαν Μνημείο Παγκόσμιας Πολιτιστικής Κληρονομιάς.</w:t>
      </w:r>
      <w:r w:rsidRPr="00A232EF">
        <w:rPr>
          <w:rFonts w:ascii="Calibri" w:hAnsi="Calibri" w:cs="Calibri"/>
          <w:i/>
          <w:color w:val="1F497D"/>
          <w:sz w:val="22"/>
          <w:szCs w:val="22"/>
        </w:rPr>
        <w:t xml:space="preserve"> </w:t>
      </w:r>
      <w:r w:rsidRPr="00A232EF">
        <w:rPr>
          <w:rFonts w:ascii="Calibri" w:hAnsi="Calibri" w:cs="Calibri"/>
          <w:color w:val="1F497D"/>
          <w:sz w:val="22"/>
          <w:szCs w:val="22"/>
        </w:rPr>
        <w:t>Εδώ θα έχουμε την ευκαιρία να επισκεφθούμε τον Καθεδρικό Ναό, που κυριαρχεί στον κέντρο της πόλης και αντικατοπτρίζει την ιστορική σημασία του, το σπίτι-μουσείο του Ελ Γκρέκο (</w:t>
      </w:r>
      <w:proofErr w:type="spellStart"/>
      <w:r w:rsidRPr="00A232EF">
        <w:rPr>
          <w:rFonts w:ascii="Calibri" w:hAnsi="Calibri" w:cs="Calibri"/>
          <w:color w:val="1F497D"/>
          <w:sz w:val="22"/>
          <w:szCs w:val="22"/>
        </w:rPr>
        <w:t>Δομήνικου</w:t>
      </w:r>
      <w:proofErr w:type="spellEnd"/>
      <w:r w:rsidRPr="00A232EF">
        <w:rPr>
          <w:rFonts w:ascii="Calibri" w:hAnsi="Calibri" w:cs="Calibri"/>
          <w:color w:val="1F497D"/>
          <w:sz w:val="22"/>
          <w:szCs w:val="22"/>
        </w:rPr>
        <w:t xml:space="preserve"> Θεοτοκόπουλου) και την εκκλησία του Αγίου Θωμά, όπου βρίσκεται το αριστούργημά του Ελ Γκρέκο,  «Η ταφή του κόμη </w:t>
      </w:r>
      <w:proofErr w:type="spellStart"/>
      <w:r w:rsidRPr="00A232EF">
        <w:rPr>
          <w:rFonts w:ascii="Calibri" w:hAnsi="Calibri" w:cs="Calibri"/>
          <w:color w:val="1F497D"/>
          <w:sz w:val="22"/>
          <w:szCs w:val="22"/>
        </w:rPr>
        <w:t>Οργκάθ</w:t>
      </w:r>
      <w:proofErr w:type="spellEnd"/>
      <w:r w:rsidRPr="00A232EF">
        <w:rPr>
          <w:rFonts w:ascii="Calibri" w:hAnsi="Calibri" w:cs="Calibri"/>
          <w:color w:val="1F497D"/>
          <w:sz w:val="22"/>
          <w:szCs w:val="22"/>
        </w:rPr>
        <w:t xml:space="preserve">» (1586-1588). Επιστροφή νωρίς το μεσημέρι στη Μαδρίτη και απόγευμα ελεύθερο. Σας προτείνουμε να περπατήσετε  στα γραφικά στενά της  περίφημης συνοικίας  </w:t>
      </w:r>
      <w:proofErr w:type="spellStart"/>
      <w:r w:rsidRPr="00A232EF">
        <w:rPr>
          <w:rFonts w:ascii="Calibri" w:hAnsi="Calibri" w:cs="Calibri"/>
          <w:color w:val="1F497D"/>
          <w:sz w:val="22"/>
          <w:szCs w:val="22"/>
        </w:rPr>
        <w:t>Barrio</w:t>
      </w:r>
      <w:proofErr w:type="spellEnd"/>
      <w:r w:rsidRPr="00A232EF">
        <w:rPr>
          <w:rFonts w:ascii="Calibri" w:hAnsi="Calibri" w:cs="Calibri"/>
          <w:color w:val="1F497D"/>
          <w:sz w:val="22"/>
          <w:szCs w:val="22"/>
        </w:rPr>
        <w:t xml:space="preserve"> de la </w:t>
      </w:r>
      <w:proofErr w:type="spellStart"/>
      <w:r w:rsidRPr="00A232EF">
        <w:rPr>
          <w:rFonts w:ascii="Calibri" w:hAnsi="Calibri" w:cs="Calibri"/>
          <w:color w:val="1F497D"/>
          <w:sz w:val="22"/>
          <w:szCs w:val="22"/>
        </w:rPr>
        <w:t>Letras</w:t>
      </w:r>
      <w:proofErr w:type="spellEnd"/>
      <w:r w:rsidRPr="00A232EF">
        <w:rPr>
          <w:rFonts w:ascii="Calibri" w:hAnsi="Calibri" w:cs="Calibri"/>
          <w:color w:val="1F497D"/>
          <w:sz w:val="22"/>
          <w:szCs w:val="22"/>
        </w:rPr>
        <w:t xml:space="preserve">, μία απ' τις πιο μποέμ συνοικίες  της Ευρώπης, όπου έζησαν και δημιούργησαν πολλοί απ' τους σπουδαίους ζωγράφους και λογοτέχνες της Ισπανίας, όπως ο </w:t>
      </w:r>
      <w:proofErr w:type="spellStart"/>
      <w:r w:rsidRPr="00A232EF">
        <w:rPr>
          <w:rFonts w:ascii="Calibri" w:hAnsi="Calibri" w:cs="Calibri"/>
          <w:color w:val="1F497D"/>
          <w:sz w:val="22"/>
          <w:szCs w:val="22"/>
        </w:rPr>
        <w:t>Λόπεθ</w:t>
      </w:r>
      <w:proofErr w:type="spellEnd"/>
      <w:r w:rsidRPr="00A232EF">
        <w:rPr>
          <w:rFonts w:ascii="Calibri" w:hAnsi="Calibri" w:cs="Calibri"/>
          <w:color w:val="1F497D"/>
          <w:sz w:val="22"/>
          <w:szCs w:val="22"/>
        </w:rPr>
        <w:t xml:space="preserve"> Ντε Βέγκα και </w:t>
      </w:r>
      <w:proofErr w:type="spellStart"/>
      <w:r w:rsidRPr="00A232EF">
        <w:rPr>
          <w:rFonts w:ascii="Calibri" w:hAnsi="Calibri" w:cs="Calibri"/>
          <w:color w:val="1F497D"/>
          <w:sz w:val="22"/>
          <w:szCs w:val="22"/>
        </w:rPr>
        <w:t>Θερβάντες</w:t>
      </w:r>
      <w:proofErr w:type="spellEnd"/>
      <w:r w:rsidRPr="00A232EF">
        <w:rPr>
          <w:rFonts w:ascii="Calibri" w:hAnsi="Calibri" w:cs="Calibri"/>
          <w:color w:val="1F497D"/>
          <w:sz w:val="22"/>
          <w:szCs w:val="22"/>
        </w:rPr>
        <w:t xml:space="preserve">. Διανυκτέρευση. </w:t>
      </w:r>
    </w:p>
    <w:p w14:paraId="748B8E37" w14:textId="77777777" w:rsidR="005F67B1" w:rsidRPr="00A232EF" w:rsidRDefault="005F67B1" w:rsidP="005F67B1">
      <w:pPr>
        <w:ind w:right="6"/>
        <w:jc w:val="both"/>
        <w:rPr>
          <w:rFonts w:ascii="Calibri" w:hAnsi="Calibri" w:cs="Calibri"/>
          <w:b/>
          <w:color w:val="1F497D"/>
          <w:sz w:val="22"/>
          <w:szCs w:val="22"/>
        </w:rPr>
      </w:pPr>
    </w:p>
    <w:p w14:paraId="28DBDC47" w14:textId="6E88F9DE" w:rsidR="005F67B1" w:rsidRPr="00A24290"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5η μέρα: ΜΑΔΡΙΤΗ – ΣΑΡΑΓΟΣΑ – ΒΑΡΚΕΛΩΝΗ</w:t>
      </w:r>
    </w:p>
    <w:p w14:paraId="159E52DB" w14:textId="77777777" w:rsidR="005F67B1" w:rsidRPr="00A232EF" w:rsidRDefault="005F67B1" w:rsidP="005F67B1">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w:t>
      </w:r>
      <w:proofErr w:type="spellStart"/>
      <w:r w:rsidRPr="00A232EF">
        <w:rPr>
          <w:rFonts w:ascii="Calibri" w:hAnsi="Calibri" w:cs="Calibri"/>
          <w:color w:val="1F497D"/>
          <w:sz w:val="22"/>
          <w:szCs w:val="22"/>
        </w:rPr>
        <w:t>μουδεχάρ</w:t>
      </w:r>
      <w:proofErr w:type="spellEnd"/>
      <w:r w:rsidRPr="00A232EF">
        <w:rPr>
          <w:rFonts w:ascii="Calibri" w:hAnsi="Calibri" w:cs="Calibri"/>
          <w:color w:val="1F497D"/>
          <w:sz w:val="22"/>
          <w:szCs w:val="22"/>
        </w:rPr>
        <w:t xml:space="preserve">»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w:t>
      </w:r>
      <w:proofErr w:type="spellStart"/>
      <w:r w:rsidRPr="00A232EF">
        <w:rPr>
          <w:rFonts w:ascii="Calibri" w:hAnsi="Calibri" w:cs="Calibri"/>
          <w:color w:val="1F497D"/>
          <w:sz w:val="22"/>
          <w:szCs w:val="22"/>
        </w:rPr>
        <w:t>Πιλάρ</w:t>
      </w:r>
      <w:proofErr w:type="spellEnd"/>
      <w:r w:rsidRPr="00A232EF">
        <w:rPr>
          <w:rFonts w:ascii="Calibri" w:hAnsi="Calibri" w:cs="Calibri"/>
          <w:color w:val="1F497D"/>
          <w:sz w:val="22"/>
          <w:szCs w:val="22"/>
        </w:rPr>
        <w:t xml:space="preserve">  και τον Καθεδρικός Ναός Λα </w:t>
      </w:r>
      <w:proofErr w:type="spellStart"/>
      <w:r w:rsidRPr="00A232EF">
        <w:rPr>
          <w:rFonts w:ascii="Calibri" w:hAnsi="Calibri" w:cs="Calibri"/>
          <w:color w:val="1F497D"/>
          <w:sz w:val="22"/>
          <w:szCs w:val="22"/>
        </w:rPr>
        <w:t>Σέο</w:t>
      </w:r>
      <w:proofErr w:type="spellEnd"/>
      <w:r w:rsidRPr="00A232EF">
        <w:rPr>
          <w:rFonts w:ascii="Calibri" w:hAnsi="Calibri" w:cs="Calibri"/>
          <w:color w:val="1F497D"/>
          <w:sz w:val="22"/>
          <w:szCs w:val="22"/>
        </w:rPr>
        <w:t xml:space="preserve">, που έχουν ανακηρυχτεί από την </w:t>
      </w:r>
      <w:proofErr w:type="spellStart"/>
      <w:r w:rsidRPr="00A232EF">
        <w:rPr>
          <w:rFonts w:ascii="Calibri" w:hAnsi="Calibri" w:cs="Calibri"/>
          <w:color w:val="1F497D"/>
          <w:sz w:val="22"/>
          <w:szCs w:val="22"/>
        </w:rPr>
        <w:t>Unesco</w:t>
      </w:r>
      <w:proofErr w:type="spellEnd"/>
      <w:r w:rsidRPr="00A232EF">
        <w:rPr>
          <w:rFonts w:ascii="Calibri" w:hAnsi="Calibri" w:cs="Calibri"/>
          <w:color w:val="1F497D"/>
          <w:sz w:val="22"/>
          <w:szCs w:val="22"/>
        </w:rPr>
        <w:t xml:space="preserve">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w:t>
      </w:r>
      <w:proofErr w:type="spellStart"/>
      <w:r w:rsidRPr="00A232EF">
        <w:rPr>
          <w:rFonts w:ascii="Calibri" w:hAnsi="Calibri" w:cs="Calibri"/>
          <w:color w:val="1F497D"/>
          <w:sz w:val="22"/>
          <w:szCs w:val="22"/>
        </w:rPr>
        <w:t>Ράμπλα</w:t>
      </w:r>
      <w:proofErr w:type="spellEnd"/>
      <w:r w:rsidRPr="00A232EF">
        <w:rPr>
          <w:rFonts w:ascii="Calibri" w:hAnsi="Calibri" w:cs="Calibri"/>
          <w:color w:val="1F497D"/>
          <w:sz w:val="22"/>
          <w:szCs w:val="22"/>
        </w:rPr>
        <w:t xml:space="preserve"> και την περιοχή της </w:t>
      </w:r>
      <w:proofErr w:type="spellStart"/>
      <w:r w:rsidRPr="00A232EF">
        <w:rPr>
          <w:rFonts w:ascii="Calibri" w:hAnsi="Calibri" w:cs="Calibri"/>
          <w:color w:val="1F497D"/>
          <w:sz w:val="22"/>
          <w:szCs w:val="22"/>
        </w:rPr>
        <w:t>Μπαρτσελονέτα</w:t>
      </w:r>
      <w:proofErr w:type="spellEnd"/>
      <w:r w:rsidRPr="00A232EF">
        <w:rPr>
          <w:rFonts w:ascii="Calibri" w:hAnsi="Calibri" w:cs="Calibri"/>
          <w:color w:val="1F497D"/>
          <w:sz w:val="22"/>
          <w:szCs w:val="22"/>
        </w:rPr>
        <w:t xml:space="preserve"> στο λιμάνι.  Διανυκτέρευση. </w:t>
      </w:r>
    </w:p>
    <w:p w14:paraId="75DD64D6" w14:textId="77777777" w:rsidR="005F67B1" w:rsidRPr="00A232EF" w:rsidRDefault="005F67B1" w:rsidP="005F67B1">
      <w:pPr>
        <w:ind w:right="6"/>
        <w:rPr>
          <w:rFonts w:ascii="Calibri" w:hAnsi="Calibri" w:cs="Calibri"/>
          <w:b/>
          <w:color w:val="1F497D"/>
          <w:sz w:val="22"/>
          <w:szCs w:val="22"/>
        </w:rPr>
      </w:pPr>
    </w:p>
    <w:p w14:paraId="4972584F" w14:textId="17E6A7A5" w:rsidR="005F67B1" w:rsidRPr="00A24290" w:rsidRDefault="005F67B1" w:rsidP="005F67B1">
      <w:pPr>
        <w:ind w:right="6"/>
        <w:rPr>
          <w:rFonts w:ascii="Calibri" w:hAnsi="Calibri" w:cs="Calibri"/>
          <w:b/>
          <w:color w:val="1F497D"/>
          <w:sz w:val="22"/>
          <w:szCs w:val="22"/>
        </w:rPr>
      </w:pPr>
      <w:r w:rsidRPr="00A232EF">
        <w:rPr>
          <w:rFonts w:ascii="Calibri" w:hAnsi="Calibri" w:cs="Calibri"/>
          <w:b/>
          <w:color w:val="1F497D"/>
          <w:sz w:val="22"/>
          <w:szCs w:val="22"/>
        </w:rPr>
        <w:t>6η μέρα:  ΒΑΡΚΕΛΩΝΗ</w:t>
      </w:r>
    </w:p>
    <w:p w14:paraId="42B29E33" w14:textId="77777777" w:rsidR="005F67B1" w:rsidRPr="00A232EF" w:rsidRDefault="005F67B1" w:rsidP="005F67B1">
      <w:pPr>
        <w:ind w:right="6"/>
        <w:jc w:val="both"/>
        <w:rPr>
          <w:rFonts w:ascii="Calibri" w:hAnsi="Calibri" w:cs="Calibri"/>
          <w:b/>
          <w:bCs/>
          <w:color w:val="1F497D"/>
          <w:sz w:val="22"/>
          <w:szCs w:val="22"/>
        </w:rPr>
      </w:pPr>
      <w:r w:rsidRPr="00A232EF">
        <w:rPr>
          <w:rFonts w:ascii="Calibri" w:hAnsi="Calibri" w:cs="Calibri"/>
          <w:color w:val="1F497D"/>
          <w:sz w:val="22"/>
          <w:szCs w:val="22"/>
        </w:rPr>
        <w:t xml:space="preserve">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w:t>
      </w:r>
      <w:proofErr w:type="spellStart"/>
      <w:r w:rsidRPr="00A232EF">
        <w:rPr>
          <w:rFonts w:ascii="Calibri" w:hAnsi="Calibri" w:cs="Calibri"/>
          <w:color w:val="1F497D"/>
          <w:sz w:val="22"/>
          <w:szCs w:val="22"/>
        </w:rPr>
        <w:t>Μονζουίκ</w:t>
      </w:r>
      <w:proofErr w:type="spellEnd"/>
      <w:r w:rsidRPr="00A232EF">
        <w:rPr>
          <w:rFonts w:ascii="Calibri" w:hAnsi="Calibri" w:cs="Calibri"/>
          <w:color w:val="1F497D"/>
          <w:sz w:val="22"/>
          <w:szCs w:val="22"/>
        </w:rPr>
        <w:t xml:space="preserve">,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w:t>
      </w:r>
      <w:proofErr w:type="spellStart"/>
      <w:r w:rsidRPr="00A232EF">
        <w:rPr>
          <w:rFonts w:ascii="Calibri" w:hAnsi="Calibri" w:cs="Calibri"/>
          <w:color w:val="1F497D"/>
          <w:sz w:val="22"/>
          <w:szCs w:val="22"/>
        </w:rPr>
        <w:t>πεζοδρομημένη</w:t>
      </w:r>
      <w:proofErr w:type="spellEnd"/>
      <w:r w:rsidRPr="00A232EF">
        <w:rPr>
          <w:rFonts w:ascii="Calibri" w:hAnsi="Calibri" w:cs="Calibri"/>
          <w:color w:val="1F497D"/>
          <w:sz w:val="22"/>
          <w:szCs w:val="22"/>
        </w:rPr>
        <w:t xml:space="preserve"> λεωφόρο </w:t>
      </w:r>
      <w:proofErr w:type="spellStart"/>
      <w:r w:rsidRPr="00A232EF">
        <w:rPr>
          <w:rFonts w:ascii="Calibri" w:hAnsi="Calibri" w:cs="Calibri"/>
          <w:color w:val="1F497D"/>
          <w:sz w:val="22"/>
          <w:szCs w:val="22"/>
        </w:rPr>
        <w:t>Ράμπλα</w:t>
      </w:r>
      <w:proofErr w:type="spellEnd"/>
      <w:r w:rsidRPr="00A232EF">
        <w:rPr>
          <w:rFonts w:ascii="Calibri" w:hAnsi="Calibri" w:cs="Calibri"/>
          <w:color w:val="1F497D"/>
          <w:sz w:val="22"/>
          <w:szCs w:val="22"/>
        </w:rPr>
        <w:t xml:space="preserve">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w:t>
      </w:r>
      <w:proofErr w:type="spellStart"/>
      <w:r w:rsidRPr="00A232EF">
        <w:rPr>
          <w:rFonts w:ascii="Calibri" w:hAnsi="Calibri" w:cs="Calibri"/>
          <w:color w:val="1F497D"/>
          <w:sz w:val="22"/>
          <w:szCs w:val="22"/>
        </w:rPr>
        <w:t>Μπαρτσελονέτα</w:t>
      </w:r>
      <w:proofErr w:type="spellEnd"/>
      <w:r w:rsidRPr="00A232EF">
        <w:rPr>
          <w:rFonts w:ascii="Calibri" w:hAnsi="Calibri" w:cs="Calibri"/>
          <w:color w:val="1F497D"/>
          <w:sz w:val="22"/>
          <w:szCs w:val="22"/>
        </w:rPr>
        <w:t xml:space="preserve"> και στο Ολυμπιακό Χωριό. Τέλος, θα επισκεφτούμε την αντισυμβατική εκκλησία </w:t>
      </w:r>
      <w:proofErr w:type="spellStart"/>
      <w:r w:rsidRPr="00A232EF">
        <w:rPr>
          <w:rFonts w:ascii="Calibri" w:hAnsi="Calibri" w:cs="Calibri"/>
          <w:color w:val="1F497D"/>
          <w:sz w:val="22"/>
          <w:szCs w:val="22"/>
        </w:rPr>
        <w:t>Σαγράδα</w:t>
      </w:r>
      <w:proofErr w:type="spellEnd"/>
      <w:r w:rsidRPr="00A232EF">
        <w:rPr>
          <w:rFonts w:ascii="Calibri" w:hAnsi="Calibri" w:cs="Calibri"/>
          <w:color w:val="1F497D"/>
          <w:sz w:val="22"/>
          <w:szCs w:val="22"/>
        </w:rPr>
        <w:t xml:space="preserve"> Φαμίλια (της Ιεράς Οικογένειας), έργο του μοντερνιστή </w:t>
      </w:r>
      <w:proofErr w:type="spellStart"/>
      <w:r w:rsidRPr="00A232EF">
        <w:rPr>
          <w:rFonts w:ascii="Calibri" w:hAnsi="Calibri" w:cs="Calibri"/>
          <w:color w:val="1F497D"/>
          <w:sz w:val="22"/>
          <w:szCs w:val="22"/>
        </w:rPr>
        <w:t>Καταλανού</w:t>
      </w:r>
      <w:proofErr w:type="spellEnd"/>
      <w:r w:rsidRPr="00A232EF">
        <w:rPr>
          <w:rFonts w:ascii="Calibri" w:hAnsi="Calibri" w:cs="Calibri"/>
          <w:color w:val="1F497D"/>
          <w:sz w:val="22"/>
          <w:szCs w:val="22"/>
        </w:rPr>
        <w:t xml:space="preserve"> αρχιτέκτονα Αντόνιο Γκαουντί. Επιστροφή το μεσημέρι στο ξενοδοχείο και απόγευμα ελεύθερο. Διανυκτέρευση.</w:t>
      </w:r>
    </w:p>
    <w:p w14:paraId="596BD9A7" w14:textId="77777777" w:rsidR="005F67B1" w:rsidRPr="00A232EF" w:rsidRDefault="005F67B1" w:rsidP="005F67B1">
      <w:pPr>
        <w:ind w:right="6"/>
        <w:rPr>
          <w:rFonts w:ascii="Calibri" w:hAnsi="Calibri" w:cs="Calibri"/>
          <w:b/>
          <w:color w:val="1F497D"/>
          <w:sz w:val="22"/>
          <w:szCs w:val="22"/>
        </w:rPr>
      </w:pPr>
    </w:p>
    <w:p w14:paraId="1989AE51" w14:textId="06BA314C" w:rsidR="005F67B1" w:rsidRPr="00A232EF" w:rsidRDefault="005F67B1" w:rsidP="005F67B1">
      <w:pPr>
        <w:jc w:val="both"/>
        <w:rPr>
          <w:rFonts w:ascii="Calibri" w:hAnsi="Calibri" w:cs="Calibri"/>
          <w:b/>
          <w:color w:val="1F497D"/>
          <w:sz w:val="22"/>
          <w:szCs w:val="22"/>
        </w:rPr>
      </w:pPr>
      <w:r w:rsidRPr="00A232EF">
        <w:rPr>
          <w:rFonts w:ascii="Calibri" w:hAnsi="Calibri" w:cs="Calibri"/>
          <w:b/>
          <w:color w:val="1F497D"/>
          <w:sz w:val="22"/>
          <w:szCs w:val="22"/>
        </w:rPr>
        <w:t xml:space="preserve">7η μέρα:  ΒΑΡΚΕΛΩΝΗ- </w:t>
      </w:r>
      <w:r w:rsidRPr="00A55975">
        <w:rPr>
          <w:rFonts w:ascii="Calibri" w:hAnsi="Calibri" w:cs="Calibri"/>
          <w:b/>
          <w:color w:val="1F497D"/>
          <w:sz w:val="22"/>
          <w:szCs w:val="22"/>
        </w:rPr>
        <w:t>ΑΘΗΝΑ</w:t>
      </w:r>
    </w:p>
    <w:p w14:paraId="51F11A50" w14:textId="77777777" w:rsidR="005F67B1" w:rsidRDefault="005F67B1" w:rsidP="005F67B1">
      <w:pPr>
        <w:jc w:val="both"/>
        <w:rPr>
          <w:rFonts w:ascii="Calibri" w:hAnsi="Calibri" w:cs="Calibri"/>
          <w:b/>
          <w:color w:val="1F497D"/>
          <w:sz w:val="22"/>
          <w:szCs w:val="22"/>
        </w:rPr>
      </w:pPr>
      <w:r w:rsidRPr="00A232EF">
        <w:rPr>
          <w:rFonts w:ascii="Calibri" w:hAnsi="Calibri" w:cs="Calibri"/>
          <w:color w:val="1F497D"/>
          <w:sz w:val="22"/>
          <w:szCs w:val="22"/>
        </w:rPr>
        <w:t xml:space="preserve">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w:t>
      </w:r>
      <w:proofErr w:type="spellStart"/>
      <w:r w:rsidRPr="00A232EF">
        <w:rPr>
          <w:rFonts w:ascii="Calibri" w:hAnsi="Calibri" w:cs="Calibri"/>
          <w:color w:val="1F497D"/>
          <w:sz w:val="22"/>
          <w:szCs w:val="22"/>
        </w:rPr>
        <w:t>Μιρό</w:t>
      </w:r>
      <w:proofErr w:type="spellEnd"/>
      <w:r w:rsidRPr="00A232EF">
        <w:rPr>
          <w:rFonts w:ascii="Calibri" w:hAnsi="Calibri" w:cs="Calibri"/>
          <w:color w:val="1F497D"/>
          <w:sz w:val="22"/>
          <w:szCs w:val="22"/>
        </w:rPr>
        <w:t xml:space="preserve"> και περπατήστε στην </w:t>
      </w:r>
      <w:proofErr w:type="spellStart"/>
      <w:r w:rsidRPr="00A232EF">
        <w:rPr>
          <w:rFonts w:ascii="Calibri" w:hAnsi="Calibri" w:cs="Calibri"/>
          <w:color w:val="1F497D"/>
          <w:sz w:val="22"/>
          <w:szCs w:val="22"/>
        </w:rPr>
        <w:t>Πασέο</w:t>
      </w:r>
      <w:proofErr w:type="spellEnd"/>
      <w:r w:rsidRPr="00A232EF">
        <w:rPr>
          <w:rFonts w:ascii="Calibri" w:hAnsi="Calibri" w:cs="Calibri"/>
          <w:color w:val="1F497D"/>
          <w:sz w:val="22"/>
          <w:szCs w:val="22"/>
        </w:rPr>
        <w:t xml:space="preserve"> Ντε </w:t>
      </w:r>
      <w:proofErr w:type="spellStart"/>
      <w:r w:rsidRPr="00A232EF">
        <w:rPr>
          <w:rFonts w:ascii="Calibri" w:hAnsi="Calibri" w:cs="Calibri"/>
          <w:color w:val="1F497D"/>
          <w:sz w:val="22"/>
          <w:szCs w:val="22"/>
        </w:rPr>
        <w:t>Γκράθιας</w:t>
      </w:r>
      <w:proofErr w:type="spellEnd"/>
      <w:r w:rsidRPr="00A232EF">
        <w:rPr>
          <w:rFonts w:ascii="Calibri" w:hAnsi="Calibri" w:cs="Calibri"/>
          <w:color w:val="1F497D"/>
          <w:sz w:val="22"/>
          <w:szCs w:val="22"/>
        </w:rPr>
        <w:t xml:space="preserve">, τον ωραιότερο δρόμο της Βαρκελώνης και φωτογραφίστε τα απίστευτα κτίρια του Αντόνιο Γκαουντί, την </w:t>
      </w:r>
      <w:proofErr w:type="spellStart"/>
      <w:r w:rsidRPr="00A232EF">
        <w:rPr>
          <w:rFonts w:ascii="Calibri" w:hAnsi="Calibri" w:cs="Calibri"/>
          <w:color w:val="1F497D"/>
          <w:sz w:val="22"/>
          <w:szCs w:val="22"/>
        </w:rPr>
        <w:t>Πεδρέρα</w:t>
      </w:r>
      <w:proofErr w:type="spellEnd"/>
      <w:r w:rsidRPr="00A232EF">
        <w:rPr>
          <w:rFonts w:ascii="Calibri" w:hAnsi="Calibri" w:cs="Calibri"/>
          <w:color w:val="1F497D"/>
          <w:sz w:val="22"/>
          <w:szCs w:val="22"/>
        </w:rPr>
        <w:t xml:space="preserve"> και Κάσα </w:t>
      </w:r>
      <w:proofErr w:type="spellStart"/>
      <w:r w:rsidRPr="00A232EF">
        <w:rPr>
          <w:rFonts w:ascii="Calibri" w:hAnsi="Calibri" w:cs="Calibri"/>
          <w:color w:val="1F497D"/>
          <w:sz w:val="22"/>
          <w:szCs w:val="22"/>
        </w:rPr>
        <w:t>Μπατλό</w:t>
      </w:r>
      <w:proofErr w:type="spellEnd"/>
      <w:r w:rsidRPr="00A232EF">
        <w:rPr>
          <w:rFonts w:ascii="Calibri" w:hAnsi="Calibri" w:cs="Calibri"/>
          <w:color w:val="1F497D"/>
          <w:sz w:val="22"/>
          <w:szCs w:val="22"/>
        </w:rPr>
        <w:t xml:space="preserve">. . 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Ρεάλ. Το βράδυ  θα μεταφερθούμε στο αεροδρόμιο της Βαρκελώνης για την πτήση της επιστροφής μας.  Άφιξη στ</w:t>
      </w:r>
      <w:r w:rsidRPr="00A24290">
        <w:rPr>
          <w:rFonts w:ascii="Calibri" w:hAnsi="Calibri" w:cs="Calibri"/>
          <w:color w:val="1F497D"/>
          <w:sz w:val="22"/>
          <w:szCs w:val="22"/>
        </w:rPr>
        <w:t xml:space="preserve">ην Αθήνα </w:t>
      </w:r>
      <w:r w:rsidRPr="00A232EF">
        <w:rPr>
          <w:rFonts w:ascii="Calibri" w:hAnsi="Calibri" w:cs="Calibri"/>
          <w:color w:val="1F497D"/>
          <w:sz w:val="22"/>
          <w:szCs w:val="22"/>
        </w:rPr>
        <w:t xml:space="preserve">αργά το βράδυ. </w:t>
      </w:r>
      <w:r w:rsidRPr="00A232EF">
        <w:rPr>
          <w:rFonts w:ascii="Calibri" w:hAnsi="Calibri" w:cs="Calibri"/>
          <w:b/>
          <w:color w:val="1F497D"/>
          <w:sz w:val="22"/>
          <w:szCs w:val="22"/>
        </w:rPr>
        <w:t xml:space="preserve">                                                                  </w:t>
      </w:r>
    </w:p>
    <w:p w14:paraId="613343AC" w14:textId="7ACDE6A4" w:rsidR="005F67B1" w:rsidRDefault="005F67B1" w:rsidP="005F67B1">
      <w:pPr>
        <w:jc w:val="both"/>
        <w:rPr>
          <w:rFonts w:ascii="Calibri" w:hAnsi="Calibri" w:cs="Calibri"/>
          <w:b/>
          <w:color w:val="1F497D"/>
          <w:sz w:val="32"/>
          <w:szCs w:val="32"/>
        </w:rPr>
      </w:pPr>
    </w:p>
    <w:p w14:paraId="06B80869" w14:textId="77777777" w:rsidR="005F67B1" w:rsidRPr="00C20406" w:rsidRDefault="005F67B1" w:rsidP="005F67B1">
      <w:pPr>
        <w:jc w:val="both"/>
        <w:rPr>
          <w:rFonts w:ascii="Calibri" w:hAnsi="Calibri" w:cs="Calibri"/>
          <w:b/>
          <w:color w:val="1F497D"/>
          <w:sz w:val="28"/>
          <w:szCs w:val="28"/>
        </w:rPr>
      </w:pPr>
      <w:r w:rsidRPr="00A24290">
        <w:rPr>
          <w:rFonts w:ascii="Calibri" w:hAnsi="Calibri" w:cs="Calibri"/>
          <w:b/>
          <w:color w:val="1F497D"/>
          <w:sz w:val="28"/>
          <w:szCs w:val="28"/>
        </w:rPr>
        <w:t xml:space="preserve">                                                                     </w:t>
      </w:r>
      <w:r w:rsidRPr="003848F5">
        <w:rPr>
          <w:rFonts w:ascii="Calibri" w:hAnsi="Calibri" w:cs="Calibri"/>
          <w:b/>
          <w:color w:val="FF0000"/>
          <w:sz w:val="28"/>
          <w:szCs w:val="28"/>
          <w:lang w:val="en-US"/>
        </w:rPr>
        <w:t>Early</w:t>
      </w:r>
      <w:r w:rsidRPr="003848F5">
        <w:rPr>
          <w:rFonts w:ascii="Calibri" w:hAnsi="Calibri" w:cs="Calibri"/>
          <w:b/>
          <w:color w:val="FF0000"/>
          <w:sz w:val="28"/>
          <w:szCs w:val="28"/>
        </w:rPr>
        <w:t xml:space="preserve"> </w:t>
      </w:r>
      <w:r w:rsidRPr="003848F5">
        <w:rPr>
          <w:rFonts w:ascii="Calibri" w:hAnsi="Calibri" w:cs="Calibri"/>
          <w:b/>
          <w:color w:val="FF0000"/>
          <w:sz w:val="28"/>
          <w:szCs w:val="28"/>
          <w:lang w:val="en-US"/>
        </w:rPr>
        <w:t>Booking</w:t>
      </w:r>
      <w:r w:rsidRPr="003848F5">
        <w:rPr>
          <w:rFonts w:ascii="Calibri" w:hAnsi="Calibri" w:cs="Calibri"/>
          <w:b/>
          <w:color w:val="FF0000"/>
          <w:sz w:val="28"/>
          <w:szCs w:val="28"/>
        </w:rPr>
        <w:t xml:space="preserve">                                                                                  </w:t>
      </w:r>
    </w:p>
    <w:p w14:paraId="5D275F56" w14:textId="3E780C99" w:rsidR="005F67B1" w:rsidRPr="00A232EF" w:rsidRDefault="005F67B1" w:rsidP="005F67B1">
      <w:pPr>
        <w:jc w:val="both"/>
        <w:rPr>
          <w:rFonts w:ascii="Calibri" w:hAnsi="Calibri" w:cs="Calibri"/>
          <w:b/>
          <w:color w:val="1F497D"/>
          <w:sz w:val="22"/>
          <w:szCs w:val="22"/>
        </w:rPr>
      </w:pPr>
      <w:r w:rsidRPr="00A232EF">
        <w:rPr>
          <w:rFonts w:ascii="Calibri" w:hAnsi="Calibri" w:cs="Calibri"/>
          <w:b/>
          <w:color w:val="1F497D"/>
          <w:sz w:val="22"/>
          <w:szCs w:val="22"/>
        </w:rPr>
        <w:t xml:space="preserve">Τιμή κατ’ άτομο σε δίκλινο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sidRPr="00332AE5">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495€</w:t>
      </w:r>
      <w:r w:rsidRPr="00A232EF">
        <w:rPr>
          <w:rFonts w:ascii="Calibri" w:hAnsi="Calibri" w:cs="Calibri"/>
          <w:b/>
          <w:color w:val="1F497D"/>
          <w:sz w:val="22"/>
          <w:szCs w:val="22"/>
        </w:rPr>
        <w:t xml:space="preserve">  </w:t>
      </w:r>
      <w:r>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56</w:t>
      </w:r>
      <w:r w:rsidRPr="004E3FB9">
        <w:rPr>
          <w:rFonts w:ascii="Calibri" w:hAnsi="Calibri" w:cs="Calibri"/>
          <w:b/>
          <w:color w:val="1F497D"/>
          <w:sz w:val="22"/>
          <w:szCs w:val="22"/>
        </w:rPr>
        <w:t>5€</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p>
    <w:p w14:paraId="4A81531D" w14:textId="558853F0" w:rsidR="005F67B1" w:rsidRPr="00A232EF" w:rsidRDefault="005F67B1" w:rsidP="005F67B1">
      <w:pPr>
        <w:jc w:val="both"/>
        <w:rPr>
          <w:rFonts w:ascii="Calibri" w:hAnsi="Calibri" w:cs="Calibri"/>
          <w:b/>
          <w:color w:val="1F497D"/>
          <w:sz w:val="22"/>
          <w:szCs w:val="22"/>
        </w:rPr>
      </w:pPr>
      <w:r w:rsidRPr="00A232EF">
        <w:rPr>
          <w:rFonts w:ascii="Calibri" w:hAnsi="Calibri" w:cs="Calibri"/>
          <w:b/>
          <w:color w:val="1F497D"/>
          <w:sz w:val="22"/>
          <w:szCs w:val="22"/>
        </w:rPr>
        <w:t xml:space="preserve">Τιμή σε μονόκλινο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745€</w:t>
      </w:r>
      <w:r w:rsidRPr="00A232EF">
        <w:rPr>
          <w:rFonts w:ascii="Calibri" w:hAnsi="Calibri" w:cs="Calibri"/>
          <w:b/>
          <w:color w:val="1F497D"/>
          <w:sz w:val="22"/>
          <w:szCs w:val="22"/>
        </w:rPr>
        <w:t xml:space="preserve">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Pr>
          <w:rFonts w:ascii="Calibri" w:hAnsi="Calibri" w:cs="Calibri"/>
          <w:b/>
          <w:color w:val="1F497D"/>
          <w:sz w:val="22"/>
          <w:szCs w:val="22"/>
        </w:rPr>
        <w:t xml:space="preserve">    81</w:t>
      </w:r>
      <w:r w:rsidRPr="004E3FB9">
        <w:rPr>
          <w:rFonts w:ascii="Calibri" w:hAnsi="Calibri" w:cs="Calibri"/>
          <w:b/>
          <w:color w:val="1F497D"/>
          <w:sz w:val="22"/>
          <w:szCs w:val="22"/>
        </w:rPr>
        <w:t>5€</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p>
    <w:p w14:paraId="5E5E5673" w14:textId="0D88D60C" w:rsidR="005F67B1" w:rsidRPr="00A232EF" w:rsidRDefault="005F67B1" w:rsidP="005F67B1">
      <w:pPr>
        <w:jc w:val="both"/>
        <w:rPr>
          <w:rFonts w:ascii="Calibri" w:hAnsi="Calibri" w:cs="Calibri"/>
          <w:b/>
          <w:color w:val="1F497D"/>
          <w:sz w:val="22"/>
          <w:szCs w:val="22"/>
        </w:rPr>
      </w:pPr>
      <w:r w:rsidRPr="00A232EF">
        <w:rPr>
          <w:rFonts w:ascii="Calibri" w:hAnsi="Calibri" w:cs="Calibri"/>
          <w:b/>
          <w:color w:val="1F497D"/>
          <w:sz w:val="22"/>
          <w:szCs w:val="22"/>
        </w:rPr>
        <w:t xml:space="preserve">Παιδικό (μέχρι 12 ετών)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495€ </w:t>
      </w:r>
      <w:r w:rsidRPr="00A232EF">
        <w:rPr>
          <w:rFonts w:ascii="Calibri" w:hAnsi="Calibri" w:cs="Calibri"/>
          <w:b/>
          <w:color w:val="1F497D"/>
          <w:sz w:val="22"/>
          <w:szCs w:val="22"/>
        </w:rPr>
        <w:t xml:space="preserve">          </w:t>
      </w:r>
      <w:r>
        <w:rPr>
          <w:rFonts w:ascii="Calibri" w:hAnsi="Calibri" w:cs="Calibri"/>
          <w:b/>
          <w:color w:val="1F497D"/>
          <w:sz w:val="22"/>
          <w:szCs w:val="22"/>
        </w:rPr>
        <w:t xml:space="preserve"> </w:t>
      </w:r>
      <w:r w:rsidRPr="00A232EF">
        <w:rPr>
          <w:rFonts w:ascii="Calibri" w:hAnsi="Calibri" w:cs="Calibri"/>
          <w:b/>
          <w:color w:val="1F497D"/>
          <w:sz w:val="22"/>
          <w:szCs w:val="22"/>
        </w:rPr>
        <w:t xml:space="preserve">        </w:t>
      </w:r>
      <w:r>
        <w:rPr>
          <w:rFonts w:ascii="Calibri" w:hAnsi="Calibri" w:cs="Calibri"/>
          <w:b/>
          <w:color w:val="1F497D"/>
          <w:sz w:val="22"/>
          <w:szCs w:val="22"/>
        </w:rPr>
        <w:t xml:space="preserve">  56</w:t>
      </w:r>
      <w:r w:rsidRPr="004E3FB9">
        <w:rPr>
          <w:rFonts w:ascii="Calibri" w:hAnsi="Calibri" w:cs="Calibri"/>
          <w:b/>
          <w:color w:val="1F497D"/>
          <w:sz w:val="22"/>
          <w:szCs w:val="22"/>
        </w:rPr>
        <w:t>5€</w:t>
      </w:r>
      <w:r>
        <w:rPr>
          <w:rFonts w:ascii="Calibri" w:hAnsi="Calibri" w:cs="Calibri"/>
          <w:b/>
          <w:color w:val="1F497D"/>
          <w:sz w:val="22"/>
          <w:szCs w:val="22"/>
        </w:rPr>
        <w:t xml:space="preserve">          </w:t>
      </w:r>
    </w:p>
    <w:p w14:paraId="57CA7783" w14:textId="1FBC7953" w:rsidR="005F67B1" w:rsidRPr="005F67B1" w:rsidRDefault="005F67B1" w:rsidP="005F67B1">
      <w:pPr>
        <w:keepNext/>
        <w:jc w:val="both"/>
        <w:outlineLvl w:val="1"/>
        <w:rPr>
          <w:rFonts w:ascii="Calibri" w:hAnsi="Calibri" w:cs="Calibri"/>
          <w:b/>
          <w:bCs/>
          <w:color w:val="1F497D"/>
          <w:sz w:val="22"/>
          <w:szCs w:val="22"/>
          <w:lang w:eastAsia="x-none"/>
        </w:rPr>
      </w:pPr>
      <w:r w:rsidRPr="00A232EF">
        <w:rPr>
          <w:rFonts w:ascii="Calibri" w:hAnsi="Calibri" w:cs="Calibri"/>
          <w:b/>
          <w:color w:val="1F497D"/>
          <w:sz w:val="22"/>
          <w:szCs w:val="22"/>
        </w:rPr>
        <w:t xml:space="preserve">Φόροι αεροδρομίων </w:t>
      </w:r>
      <w:r>
        <w:rPr>
          <w:rFonts w:ascii="Calibri" w:hAnsi="Calibri" w:cs="Calibri"/>
          <w:b/>
          <w:bCs/>
          <w:color w:val="1F497D"/>
          <w:sz w:val="22"/>
          <w:szCs w:val="22"/>
          <w:lang w:eastAsia="x-none"/>
        </w:rPr>
        <w:t xml:space="preserve">&amp; ξενοδοχείων </w:t>
      </w:r>
      <w:r w:rsidRPr="00A232EF">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225€ </w:t>
      </w:r>
      <w:r w:rsidRPr="00A232EF">
        <w:rPr>
          <w:rFonts w:ascii="Calibri" w:hAnsi="Calibri" w:cs="Calibri"/>
          <w:b/>
          <w:color w:val="1F497D"/>
          <w:sz w:val="22"/>
          <w:szCs w:val="22"/>
        </w:rPr>
        <w:t xml:space="preserve">        </w:t>
      </w:r>
      <w:r>
        <w:rPr>
          <w:rFonts w:ascii="Calibri" w:hAnsi="Calibri" w:cs="Calibri"/>
          <w:b/>
          <w:color w:val="1F497D"/>
          <w:sz w:val="22"/>
          <w:szCs w:val="22"/>
        </w:rPr>
        <w:t xml:space="preserve"> </w:t>
      </w:r>
      <w:r w:rsidRPr="004E3FB9">
        <w:rPr>
          <w:rFonts w:ascii="Calibri" w:hAnsi="Calibri" w:cs="Calibri"/>
          <w:b/>
          <w:color w:val="1F497D"/>
          <w:sz w:val="22"/>
          <w:szCs w:val="22"/>
        </w:rPr>
        <w:t xml:space="preserve">           </w:t>
      </w:r>
      <w:r>
        <w:rPr>
          <w:rFonts w:ascii="Calibri" w:hAnsi="Calibri" w:cs="Calibri"/>
          <w:b/>
          <w:color w:val="1F497D"/>
          <w:sz w:val="22"/>
          <w:szCs w:val="22"/>
        </w:rPr>
        <w:t xml:space="preserve"> 22</w:t>
      </w:r>
      <w:r w:rsidRPr="004E3FB9">
        <w:rPr>
          <w:rFonts w:ascii="Calibri" w:hAnsi="Calibri" w:cs="Calibri"/>
          <w:b/>
          <w:color w:val="1F497D"/>
          <w:sz w:val="22"/>
          <w:szCs w:val="22"/>
        </w:rPr>
        <w:t>5€</w:t>
      </w:r>
    </w:p>
    <w:p w14:paraId="3A5E7CAC" w14:textId="77777777" w:rsidR="005F67B1" w:rsidRDefault="005F67B1" w:rsidP="005F67B1">
      <w:pPr>
        <w:jc w:val="both"/>
        <w:rPr>
          <w:rFonts w:ascii="Calibri" w:hAnsi="Calibri" w:cs="Calibri"/>
          <w:b/>
          <w:color w:val="1F497D"/>
          <w:sz w:val="32"/>
          <w:szCs w:val="32"/>
        </w:rPr>
      </w:pPr>
    </w:p>
    <w:p w14:paraId="55E1AA26" w14:textId="77777777" w:rsidR="005F67B1" w:rsidRDefault="005F67B1" w:rsidP="005F67B1">
      <w:pPr>
        <w:jc w:val="both"/>
        <w:rPr>
          <w:rFonts w:ascii="Calibri" w:hAnsi="Calibri" w:cs="Calibri"/>
          <w:b/>
          <w:color w:val="1F497D"/>
          <w:sz w:val="32"/>
          <w:szCs w:val="32"/>
        </w:rPr>
      </w:pPr>
    </w:p>
    <w:p w14:paraId="5B2BC7DE" w14:textId="77777777" w:rsidR="005F67B1" w:rsidRDefault="005F67B1" w:rsidP="005F67B1">
      <w:pPr>
        <w:jc w:val="both"/>
        <w:rPr>
          <w:rFonts w:ascii="Calibri" w:hAnsi="Calibri" w:cs="Calibri"/>
          <w:b/>
          <w:color w:val="1F497D"/>
          <w:sz w:val="28"/>
          <w:szCs w:val="28"/>
        </w:rPr>
      </w:pPr>
    </w:p>
    <w:p w14:paraId="51AA7BA9" w14:textId="77777777" w:rsidR="005F67B1" w:rsidRDefault="005F67B1" w:rsidP="005F67B1">
      <w:pPr>
        <w:jc w:val="both"/>
        <w:rPr>
          <w:rFonts w:ascii="Calibri" w:hAnsi="Calibri" w:cs="Calibri"/>
          <w:b/>
          <w:color w:val="1F497D"/>
          <w:sz w:val="28"/>
          <w:szCs w:val="28"/>
        </w:rPr>
      </w:pPr>
    </w:p>
    <w:p w14:paraId="64822D80" w14:textId="77777777" w:rsidR="005F67B1" w:rsidRDefault="005F67B1" w:rsidP="005F67B1">
      <w:pPr>
        <w:jc w:val="both"/>
        <w:rPr>
          <w:rFonts w:ascii="Calibri" w:hAnsi="Calibri" w:cs="Calibri"/>
          <w:b/>
          <w:color w:val="1F497D"/>
          <w:sz w:val="28"/>
          <w:szCs w:val="28"/>
        </w:rPr>
      </w:pPr>
    </w:p>
    <w:p w14:paraId="51943EAC" w14:textId="77777777" w:rsidR="005F67B1" w:rsidRDefault="005F67B1" w:rsidP="005F67B1">
      <w:pPr>
        <w:jc w:val="both"/>
        <w:rPr>
          <w:rFonts w:ascii="Calibri" w:hAnsi="Calibri" w:cs="Calibri"/>
          <w:b/>
          <w:color w:val="1F497D"/>
          <w:sz w:val="28"/>
          <w:szCs w:val="28"/>
        </w:rPr>
      </w:pPr>
    </w:p>
    <w:p w14:paraId="736E2272" w14:textId="77777777" w:rsidR="005F67B1" w:rsidRDefault="005F67B1" w:rsidP="005F67B1">
      <w:pPr>
        <w:jc w:val="both"/>
        <w:rPr>
          <w:rFonts w:ascii="Calibri" w:hAnsi="Calibri" w:cs="Calibri"/>
          <w:b/>
          <w:color w:val="1F497D"/>
          <w:sz w:val="28"/>
          <w:szCs w:val="28"/>
        </w:rPr>
      </w:pPr>
    </w:p>
    <w:p w14:paraId="37A3B619" w14:textId="77777777" w:rsidR="005F67B1" w:rsidRDefault="005F67B1" w:rsidP="005F67B1">
      <w:pPr>
        <w:jc w:val="both"/>
        <w:rPr>
          <w:rFonts w:ascii="Calibri" w:hAnsi="Calibri" w:cs="Calibri"/>
          <w:b/>
          <w:color w:val="1F497D"/>
          <w:sz w:val="22"/>
          <w:szCs w:val="22"/>
        </w:rPr>
      </w:pPr>
    </w:p>
    <w:p w14:paraId="399F6FA2" w14:textId="77777777" w:rsidR="005F67B1" w:rsidRPr="00A232EF" w:rsidRDefault="005F67B1" w:rsidP="005F67B1">
      <w:pPr>
        <w:jc w:val="both"/>
        <w:rPr>
          <w:rFonts w:ascii="Calibri" w:hAnsi="Calibri" w:cs="Calibri"/>
          <w:b/>
          <w:color w:val="1F497D"/>
          <w:sz w:val="22"/>
          <w:szCs w:val="22"/>
        </w:rPr>
      </w:pPr>
      <w:r w:rsidRPr="00A232EF">
        <w:rPr>
          <w:rFonts w:ascii="Calibri" w:hAnsi="Calibri" w:cs="Calibri"/>
          <w:b/>
          <w:color w:val="1F497D"/>
          <w:sz w:val="22"/>
          <w:szCs w:val="22"/>
        </w:rPr>
        <w:t xml:space="preserve">Περιλαμβάνονται: </w:t>
      </w:r>
    </w:p>
    <w:p w14:paraId="348A677A" w14:textId="56754991" w:rsidR="005F67B1" w:rsidRPr="00573AE9" w:rsidRDefault="005F67B1" w:rsidP="003848F5">
      <w:pPr>
        <w:numPr>
          <w:ilvl w:val="0"/>
          <w:numId w:val="3"/>
        </w:numPr>
        <w:tabs>
          <w:tab w:val="left" w:pos="426"/>
        </w:tabs>
        <w:ind w:hanging="436"/>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Αεροπορικά εισιτήρια οικονομικής θέσης Αθήνα</w:t>
      </w:r>
      <w:r>
        <w:rPr>
          <w:rFonts w:ascii="Calibri" w:hAnsi="Calibri" w:cs="Calibri"/>
          <w:color w:val="2F5496" w:themeColor="accent1" w:themeShade="BF"/>
          <w:sz w:val="22"/>
          <w:szCs w:val="22"/>
        </w:rPr>
        <w:t xml:space="preserve"> - </w:t>
      </w:r>
      <w:r w:rsidRPr="00573AE9">
        <w:rPr>
          <w:rFonts w:ascii="Calibri" w:hAnsi="Calibri" w:cs="Calibri"/>
          <w:color w:val="2F5496" w:themeColor="accent1" w:themeShade="BF"/>
          <w:sz w:val="22"/>
          <w:szCs w:val="22"/>
        </w:rPr>
        <w:t>Βαρκελώνη</w:t>
      </w:r>
      <w:r>
        <w:rPr>
          <w:rFonts w:ascii="Calibri" w:hAnsi="Calibri" w:cs="Calibri"/>
          <w:color w:val="2F5496" w:themeColor="accent1" w:themeShade="BF"/>
          <w:sz w:val="22"/>
          <w:szCs w:val="22"/>
        </w:rPr>
        <w:t xml:space="preserve"> - </w:t>
      </w:r>
      <w:r w:rsidRPr="00573AE9">
        <w:rPr>
          <w:rFonts w:ascii="Calibri" w:hAnsi="Calibri" w:cs="Calibri"/>
          <w:color w:val="2F5496" w:themeColor="accent1" w:themeShade="BF"/>
          <w:sz w:val="22"/>
          <w:szCs w:val="22"/>
        </w:rPr>
        <w:t xml:space="preserve">Αθήνα με απευθείας πτήσεις της </w:t>
      </w:r>
      <w:proofErr w:type="spellStart"/>
      <w:r w:rsidRPr="00573AE9">
        <w:rPr>
          <w:rFonts w:ascii="Calibri" w:hAnsi="Calibri" w:cs="Calibri"/>
          <w:color w:val="2F5496" w:themeColor="accent1" w:themeShade="BF"/>
          <w:sz w:val="22"/>
          <w:szCs w:val="22"/>
        </w:rPr>
        <w:t>Vueling</w:t>
      </w:r>
      <w:proofErr w:type="spellEnd"/>
      <w:r w:rsidRPr="00573AE9">
        <w:rPr>
          <w:rFonts w:ascii="Calibri" w:hAnsi="Calibri" w:cs="Calibri"/>
          <w:color w:val="2F5496" w:themeColor="accent1" w:themeShade="BF"/>
          <w:sz w:val="22"/>
          <w:szCs w:val="22"/>
        </w:rPr>
        <w:t xml:space="preserve"> . </w:t>
      </w:r>
    </w:p>
    <w:p w14:paraId="3CB0940E" w14:textId="4C25E686" w:rsidR="005F67B1" w:rsidRPr="00573AE9" w:rsidRDefault="005F67B1" w:rsidP="003848F5">
      <w:pPr>
        <w:numPr>
          <w:ilvl w:val="0"/>
          <w:numId w:val="3"/>
        </w:numPr>
        <w:tabs>
          <w:tab w:val="left" w:pos="426"/>
        </w:tabs>
        <w:ind w:hanging="436"/>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Διαμονή στα επιλεγμένα</w:t>
      </w:r>
      <w:r>
        <w:rPr>
          <w:rFonts w:ascii="Calibri" w:hAnsi="Calibri" w:cs="Calibri"/>
          <w:color w:val="2F5496" w:themeColor="accent1" w:themeShade="BF"/>
          <w:sz w:val="22"/>
          <w:szCs w:val="22"/>
        </w:rPr>
        <w:t xml:space="preserve"> κεντρικά</w:t>
      </w:r>
      <w:r w:rsidRPr="00573AE9">
        <w:rPr>
          <w:rFonts w:ascii="Calibri" w:hAnsi="Calibri" w:cs="Calibri"/>
          <w:color w:val="2F5496" w:themeColor="accent1" w:themeShade="BF"/>
          <w:sz w:val="22"/>
          <w:szCs w:val="22"/>
        </w:rPr>
        <w:t xml:space="preserve"> ξενοδοχεία 4*. (</w:t>
      </w:r>
      <w:r>
        <w:rPr>
          <w:rFonts w:ascii="Calibri" w:hAnsi="Calibri" w:cs="Calibri"/>
          <w:color w:val="2F5496" w:themeColor="accent1" w:themeShade="BF"/>
          <w:sz w:val="22"/>
          <w:szCs w:val="22"/>
          <w:lang w:val="en-US"/>
        </w:rPr>
        <w:t>Hotel</w:t>
      </w:r>
      <w:r w:rsidRPr="00602B01">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Eurostars</w:t>
      </w:r>
      <w:r w:rsidRPr="00573AE9">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Acteon</w:t>
      </w:r>
      <w:r w:rsidRPr="00602B0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rPr>
        <w:t>στη</w:t>
      </w:r>
      <w:r w:rsidRPr="00573AE9">
        <w:rPr>
          <w:rFonts w:ascii="Calibri" w:hAnsi="Calibri" w:cs="Calibri"/>
          <w:color w:val="2F5496" w:themeColor="accent1" w:themeShade="BF"/>
          <w:sz w:val="22"/>
          <w:szCs w:val="22"/>
        </w:rPr>
        <w:t xml:space="preserve"> Βαλένθια</w:t>
      </w:r>
      <w:r>
        <w:rPr>
          <w:rFonts w:ascii="Calibri" w:hAnsi="Calibri" w:cs="Calibri"/>
          <w:color w:val="2F5496" w:themeColor="accent1" w:themeShade="BF"/>
          <w:sz w:val="22"/>
          <w:szCs w:val="22"/>
        </w:rPr>
        <w:t>,</w:t>
      </w:r>
      <w:r w:rsidRPr="00573AE9">
        <w:rPr>
          <w:rFonts w:ascii="Calibri" w:hAnsi="Calibri" w:cs="Calibri"/>
          <w:color w:val="2F5496" w:themeColor="accent1" w:themeShade="BF"/>
          <w:sz w:val="22"/>
          <w:szCs w:val="22"/>
        </w:rPr>
        <w:t xml:space="preserve"> </w:t>
      </w:r>
      <w:r w:rsidRPr="00573AE9">
        <w:rPr>
          <w:rFonts w:ascii="Calibri" w:hAnsi="Calibri" w:cs="Calibri"/>
          <w:color w:val="2F5496" w:themeColor="accent1" w:themeShade="BF"/>
          <w:sz w:val="22"/>
          <w:szCs w:val="22"/>
          <w:lang w:val="en-US"/>
        </w:rPr>
        <w:t>Hotel</w:t>
      </w:r>
      <w:r w:rsidRPr="00573AE9">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Exe</w:t>
      </w:r>
      <w:r w:rsidRPr="006E5D92">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Plaza</w:t>
      </w:r>
      <w:r>
        <w:rPr>
          <w:rFonts w:ascii="Calibri" w:hAnsi="Calibri" w:cs="Calibri"/>
          <w:color w:val="2F5496" w:themeColor="accent1" w:themeShade="BF"/>
          <w:sz w:val="22"/>
          <w:szCs w:val="22"/>
        </w:rPr>
        <w:t xml:space="preserve"> ή </w:t>
      </w:r>
      <w:r>
        <w:rPr>
          <w:rFonts w:ascii="Calibri" w:hAnsi="Calibri" w:cs="Calibri"/>
          <w:color w:val="2F5496" w:themeColor="accent1" w:themeShade="BF"/>
          <w:sz w:val="22"/>
          <w:szCs w:val="22"/>
          <w:lang w:val="en-US"/>
        </w:rPr>
        <w:t>Exe</w:t>
      </w:r>
      <w:r w:rsidRPr="00736E8E">
        <w:rPr>
          <w:rFonts w:ascii="Calibri" w:hAnsi="Calibri" w:cs="Calibri"/>
          <w:color w:val="2F5496" w:themeColor="accent1" w:themeShade="BF"/>
          <w:sz w:val="22"/>
          <w:szCs w:val="22"/>
        </w:rPr>
        <w:t xml:space="preserve"> </w:t>
      </w:r>
      <w:proofErr w:type="spellStart"/>
      <w:r>
        <w:rPr>
          <w:rFonts w:ascii="Calibri" w:hAnsi="Calibri" w:cs="Calibri"/>
          <w:color w:val="2F5496" w:themeColor="accent1" w:themeShade="BF"/>
          <w:sz w:val="22"/>
          <w:szCs w:val="22"/>
          <w:lang w:val="en-US"/>
        </w:rPr>
        <w:t>Moncloa</w:t>
      </w:r>
      <w:proofErr w:type="spellEnd"/>
      <w:r>
        <w:rPr>
          <w:rFonts w:ascii="Calibri" w:hAnsi="Calibri" w:cs="Calibri"/>
          <w:color w:val="2F5496" w:themeColor="accent1" w:themeShade="BF"/>
          <w:sz w:val="22"/>
          <w:szCs w:val="22"/>
        </w:rPr>
        <w:t xml:space="preserve"> ή </w:t>
      </w:r>
      <w:r>
        <w:rPr>
          <w:rFonts w:ascii="Calibri" w:hAnsi="Calibri" w:cs="Calibri"/>
          <w:color w:val="2F5496" w:themeColor="accent1" w:themeShade="BF"/>
          <w:sz w:val="22"/>
          <w:szCs w:val="22"/>
          <w:lang w:val="en-US"/>
        </w:rPr>
        <w:t>Novotel</w:t>
      </w:r>
      <w:r w:rsidRPr="005F67B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Madrid</w:t>
      </w:r>
      <w:r w:rsidRPr="005F67B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center</w:t>
      </w:r>
      <w:r w:rsidRPr="00736E8E">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rPr>
        <w:t>στη Μα</w:t>
      </w:r>
      <w:r w:rsidRPr="00573AE9">
        <w:rPr>
          <w:rFonts w:ascii="Calibri" w:hAnsi="Calibri" w:cs="Calibri"/>
          <w:color w:val="2F5496" w:themeColor="accent1" w:themeShade="BF"/>
          <w:sz w:val="22"/>
          <w:szCs w:val="22"/>
        </w:rPr>
        <w:t xml:space="preserve">δρίτη, </w:t>
      </w:r>
      <w:r w:rsidRPr="00573AE9">
        <w:rPr>
          <w:rFonts w:ascii="Calibri" w:hAnsi="Calibri" w:cs="Calibri"/>
          <w:color w:val="2F5496" w:themeColor="accent1" w:themeShade="BF"/>
          <w:sz w:val="22"/>
          <w:szCs w:val="22"/>
          <w:lang w:val="en-US"/>
        </w:rPr>
        <w:t>Hotel</w:t>
      </w:r>
      <w:r w:rsidRPr="00573AE9">
        <w:rPr>
          <w:rFonts w:ascii="Calibri" w:hAnsi="Calibri" w:cs="Calibri"/>
          <w:color w:val="2F5496" w:themeColor="accent1" w:themeShade="BF"/>
          <w:sz w:val="22"/>
          <w:szCs w:val="22"/>
        </w:rPr>
        <w:t xml:space="preserve"> </w:t>
      </w:r>
      <w:proofErr w:type="spellStart"/>
      <w:r>
        <w:rPr>
          <w:rFonts w:ascii="Calibri" w:hAnsi="Calibri" w:cs="Calibri"/>
          <w:color w:val="2F5496" w:themeColor="accent1" w:themeShade="BF"/>
          <w:sz w:val="22"/>
          <w:szCs w:val="22"/>
          <w:lang w:val="en-US"/>
        </w:rPr>
        <w:t>Evenia</w:t>
      </w:r>
      <w:proofErr w:type="spellEnd"/>
      <w:r w:rsidRPr="00736E8E">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Rossello</w:t>
      </w:r>
      <w:r w:rsidRPr="005F67B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rPr>
        <w:t xml:space="preserve">ή </w:t>
      </w:r>
      <w:r>
        <w:rPr>
          <w:rFonts w:ascii="Calibri" w:hAnsi="Calibri" w:cs="Calibri"/>
          <w:color w:val="2F5496" w:themeColor="accent1" w:themeShade="BF"/>
          <w:sz w:val="22"/>
          <w:szCs w:val="22"/>
          <w:lang w:val="en-US"/>
        </w:rPr>
        <w:t>Hotel</w:t>
      </w:r>
      <w:r w:rsidRPr="005F67B1">
        <w:rPr>
          <w:rFonts w:ascii="Calibri" w:hAnsi="Calibri" w:cs="Calibri"/>
          <w:color w:val="2F5496" w:themeColor="accent1" w:themeShade="BF"/>
          <w:sz w:val="22"/>
          <w:szCs w:val="22"/>
        </w:rPr>
        <w:t xml:space="preserve"> </w:t>
      </w:r>
      <w:r>
        <w:rPr>
          <w:rFonts w:ascii="Calibri" w:hAnsi="Calibri" w:cs="Calibri"/>
          <w:color w:val="2F5496" w:themeColor="accent1" w:themeShade="BF"/>
          <w:sz w:val="22"/>
          <w:szCs w:val="22"/>
          <w:lang w:val="en-US"/>
        </w:rPr>
        <w:t>Medinaceli</w:t>
      </w:r>
      <w:r w:rsidRPr="00161C01">
        <w:rPr>
          <w:rFonts w:ascii="Calibri" w:hAnsi="Calibri" w:cs="Calibri"/>
          <w:color w:val="2F5496" w:themeColor="accent1" w:themeShade="BF"/>
          <w:sz w:val="22"/>
          <w:szCs w:val="22"/>
        </w:rPr>
        <w:t xml:space="preserve"> 4*</w:t>
      </w:r>
      <w:r w:rsidRPr="00573AE9">
        <w:rPr>
          <w:rFonts w:ascii="Calibri" w:hAnsi="Calibri" w:cs="Calibri"/>
          <w:color w:val="2F5496" w:themeColor="accent1" w:themeShade="BF"/>
          <w:sz w:val="22"/>
          <w:szCs w:val="22"/>
        </w:rPr>
        <w:t xml:space="preserve"> στη Βαρκελώνη</w:t>
      </w:r>
      <w:r w:rsidRPr="00161C01">
        <w:rPr>
          <w:rFonts w:ascii="Calibri" w:hAnsi="Calibri" w:cs="Calibri"/>
          <w:color w:val="2F5496" w:themeColor="accent1" w:themeShade="BF"/>
          <w:sz w:val="22"/>
          <w:szCs w:val="22"/>
        </w:rPr>
        <w:t>)</w:t>
      </w:r>
    </w:p>
    <w:p w14:paraId="5D2CA3AB" w14:textId="77777777" w:rsidR="005F67B1" w:rsidRPr="00573AE9" w:rsidRDefault="005F67B1" w:rsidP="003848F5">
      <w:pPr>
        <w:numPr>
          <w:ilvl w:val="0"/>
          <w:numId w:val="3"/>
        </w:numPr>
        <w:tabs>
          <w:tab w:val="left" w:pos="426"/>
        </w:tabs>
        <w:ind w:hanging="436"/>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Πρωινό μπουφέ καθημερινά. </w:t>
      </w:r>
    </w:p>
    <w:p w14:paraId="148FB502" w14:textId="77777777" w:rsidR="005F67B1" w:rsidRPr="00573AE9" w:rsidRDefault="005F67B1" w:rsidP="003848F5">
      <w:pPr>
        <w:numPr>
          <w:ilvl w:val="0"/>
          <w:numId w:val="3"/>
        </w:numPr>
        <w:tabs>
          <w:tab w:val="left" w:pos="426"/>
        </w:tabs>
        <w:ind w:hanging="436"/>
        <w:jc w:val="both"/>
        <w:rPr>
          <w:rFonts w:ascii="Calibri" w:hAnsi="Calibri" w:cs="Calibri"/>
          <w:color w:val="2F5496" w:themeColor="accent1" w:themeShade="BF"/>
          <w:sz w:val="22"/>
          <w:szCs w:val="22"/>
        </w:rPr>
      </w:pPr>
      <w:r w:rsidRPr="00573AE9">
        <w:rPr>
          <w:rFonts w:ascii="Calibri" w:hAnsi="Calibri" w:cs="Calibri"/>
          <w:color w:val="2F5496" w:themeColor="accent1" w:themeShade="BF"/>
          <w:sz w:val="22"/>
          <w:szCs w:val="22"/>
        </w:rPr>
        <w:t xml:space="preserve">Περιηγήσεις, εκδρομές, ξεναγήσεις, όπως αναφέρονται στο αναλυτικό πρόγραμμα της εκδρομής. </w:t>
      </w:r>
    </w:p>
    <w:p w14:paraId="681FD80E" w14:textId="77777777" w:rsidR="005F67B1" w:rsidRPr="00573AE9" w:rsidRDefault="005F67B1" w:rsidP="003848F5">
      <w:pPr>
        <w:pStyle w:val="a3"/>
        <w:numPr>
          <w:ilvl w:val="0"/>
          <w:numId w:val="3"/>
        </w:numPr>
        <w:tabs>
          <w:tab w:val="left" w:pos="426"/>
        </w:tabs>
        <w:spacing w:after="160" w:line="257" w:lineRule="auto"/>
        <w:ind w:hanging="436"/>
        <w:contextualSpacing/>
        <w:rPr>
          <w:rFonts w:ascii="Calibri" w:hAnsi="Calibri" w:cs="Calibri"/>
          <w:bCs/>
          <w:color w:val="2F5496" w:themeColor="accent1" w:themeShade="BF"/>
          <w:sz w:val="22"/>
          <w:szCs w:val="22"/>
        </w:rPr>
      </w:pPr>
      <w:r w:rsidRPr="00573AE9">
        <w:rPr>
          <w:rFonts w:ascii="Calibri" w:eastAsia="Calibri" w:hAnsi="Calibri" w:cs="Calibri"/>
          <w:bCs/>
          <w:color w:val="2F5496" w:themeColor="accent1" w:themeShade="BF"/>
          <w:sz w:val="22"/>
          <w:szCs w:val="22"/>
          <w:lang w:val="el"/>
        </w:rPr>
        <w:t xml:space="preserve">Όλες οι περιηγήσεις πραγματοποιούνται με υπερσύγχρονο στόλο λεωφορείων </w:t>
      </w:r>
      <w:r w:rsidRPr="00573AE9">
        <w:rPr>
          <w:rFonts w:ascii="Calibri" w:eastAsia="Calibri" w:hAnsi="Calibri" w:cs="Calibri"/>
          <w:bCs/>
          <w:color w:val="2F5496" w:themeColor="accent1" w:themeShade="BF"/>
          <w:sz w:val="22"/>
          <w:szCs w:val="22"/>
        </w:rPr>
        <w:t>E</w:t>
      </w:r>
      <w:r w:rsidRPr="00573AE9">
        <w:rPr>
          <w:rFonts w:ascii="Calibri" w:eastAsia="Calibri" w:hAnsi="Calibri" w:cs="Calibri"/>
          <w:bCs/>
          <w:color w:val="2F5496" w:themeColor="accent1" w:themeShade="BF"/>
          <w:sz w:val="22"/>
          <w:szCs w:val="22"/>
          <w:lang w:val="el"/>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28B0721F" w14:textId="77777777" w:rsidR="005F67B1" w:rsidRPr="00161C01"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proofErr w:type="spellStart"/>
      <w:r w:rsidRPr="00573AE9">
        <w:rPr>
          <w:rFonts w:ascii="Calibri" w:hAnsi="Calibri" w:cs="Calibri"/>
          <w:color w:val="2F5496" w:themeColor="accent1" w:themeShade="BF"/>
          <w:sz w:val="22"/>
          <w:szCs w:val="22"/>
          <w:lang w:val="en-US"/>
        </w:rPr>
        <w:t>Το</w:t>
      </w:r>
      <w:proofErr w:type="spellEnd"/>
      <w:r w:rsidRPr="00573AE9">
        <w:rPr>
          <w:rFonts w:ascii="Calibri" w:hAnsi="Calibri" w:cs="Calibri"/>
          <w:color w:val="2F5496" w:themeColor="accent1" w:themeShade="BF"/>
          <w:sz w:val="22"/>
          <w:szCs w:val="22"/>
          <w:lang w:val="en-US"/>
        </w:rPr>
        <w:t xml:space="preserve">πικός </w:t>
      </w:r>
      <w:proofErr w:type="spellStart"/>
      <w:r w:rsidRPr="00573AE9">
        <w:rPr>
          <w:rFonts w:ascii="Calibri" w:hAnsi="Calibri" w:cs="Calibri"/>
          <w:color w:val="2F5496" w:themeColor="accent1" w:themeShade="BF"/>
          <w:sz w:val="22"/>
          <w:szCs w:val="22"/>
          <w:lang w:val="en-US"/>
        </w:rPr>
        <w:t>ξεν</w:t>
      </w:r>
      <w:proofErr w:type="spellEnd"/>
      <w:r w:rsidRPr="00573AE9">
        <w:rPr>
          <w:rFonts w:ascii="Calibri" w:hAnsi="Calibri" w:cs="Calibri"/>
          <w:color w:val="2F5496" w:themeColor="accent1" w:themeShade="BF"/>
          <w:sz w:val="22"/>
          <w:szCs w:val="22"/>
          <w:lang w:val="en-US"/>
        </w:rPr>
        <w:t xml:space="preserve">αγός </w:t>
      </w:r>
      <w:proofErr w:type="spellStart"/>
      <w:r w:rsidRPr="00573AE9">
        <w:rPr>
          <w:rFonts w:ascii="Calibri" w:hAnsi="Calibri" w:cs="Calibri"/>
          <w:color w:val="2F5496" w:themeColor="accent1" w:themeShade="BF"/>
          <w:sz w:val="22"/>
          <w:szCs w:val="22"/>
          <w:lang w:val="en-US"/>
        </w:rPr>
        <w:t>στο</w:t>
      </w:r>
      <w:proofErr w:type="spellEnd"/>
      <w:r w:rsidRPr="00573AE9">
        <w:rPr>
          <w:rFonts w:ascii="Calibri" w:hAnsi="Calibri" w:cs="Calibri"/>
          <w:color w:val="2F5496" w:themeColor="accent1" w:themeShade="BF"/>
          <w:sz w:val="22"/>
          <w:szCs w:val="22"/>
          <w:lang w:val="en-US"/>
        </w:rPr>
        <w:t xml:space="preserve"> </w:t>
      </w:r>
      <w:proofErr w:type="spellStart"/>
      <w:r w:rsidRPr="00573AE9">
        <w:rPr>
          <w:rFonts w:ascii="Calibri" w:hAnsi="Calibri" w:cs="Calibri"/>
          <w:color w:val="2F5496" w:themeColor="accent1" w:themeShade="BF"/>
          <w:sz w:val="22"/>
          <w:szCs w:val="22"/>
          <w:lang w:val="en-US"/>
        </w:rPr>
        <w:t>Τολέδο</w:t>
      </w:r>
      <w:proofErr w:type="spellEnd"/>
      <w:r w:rsidRPr="00573AE9">
        <w:rPr>
          <w:rFonts w:ascii="Calibri" w:hAnsi="Calibri" w:cs="Calibri"/>
          <w:color w:val="2F5496" w:themeColor="accent1" w:themeShade="BF"/>
          <w:sz w:val="22"/>
          <w:szCs w:val="22"/>
          <w:lang w:val="en-US"/>
        </w:rPr>
        <w:t>.</w:t>
      </w:r>
    </w:p>
    <w:p w14:paraId="1416CB5B" w14:textId="77777777" w:rsidR="005F67B1" w:rsidRPr="00161C01"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Έμπειρος τοπικός ελληνόφωνος αρχηγός/ξεναγός.</w:t>
      </w:r>
    </w:p>
    <w:p w14:paraId="49842F76" w14:textId="77777777" w:rsidR="005F67B1" w:rsidRPr="00161C01"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Φ.Π.Α. </w:t>
      </w:r>
    </w:p>
    <w:p w14:paraId="6F1D8DB1" w14:textId="77777777" w:rsidR="005F67B1" w:rsidRPr="00161C01"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 xml:space="preserve">Ασφάλεια αστικής/επαγγελματικής ευθύνης. </w:t>
      </w:r>
    </w:p>
    <w:p w14:paraId="5BD1B89C" w14:textId="77777777" w:rsidR="005F67B1" w:rsidRPr="00942017"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r w:rsidRPr="00942017">
        <w:rPr>
          <w:rFonts w:ascii="Calibri" w:hAnsi="Calibri" w:cs="Calibri"/>
          <w:color w:val="2F5496" w:themeColor="accent1" w:themeShade="BF"/>
          <w:sz w:val="22"/>
          <w:szCs w:val="22"/>
        </w:rPr>
        <w:t xml:space="preserve">Μια χειραποσκευή μέχρι 8 κιλά  </w:t>
      </w:r>
      <w:r w:rsidRPr="00942017">
        <w:rPr>
          <w:rFonts w:ascii="Arial" w:hAnsi="Arial" w:cs="Arial"/>
          <w:color w:val="2F5496" w:themeColor="accent1" w:themeShade="BF"/>
        </w:rPr>
        <w:t>(</w:t>
      </w:r>
      <w:proofErr w:type="spellStart"/>
      <w:r w:rsidRPr="00942017">
        <w:rPr>
          <w:rFonts w:ascii="Arial" w:hAnsi="Arial" w:cs="Arial"/>
          <w:color w:val="2F5496" w:themeColor="accent1" w:themeShade="BF"/>
        </w:rPr>
        <w:t>max</w:t>
      </w:r>
      <w:proofErr w:type="spellEnd"/>
      <w:r w:rsidRPr="00942017">
        <w:rPr>
          <w:rFonts w:ascii="Arial" w:hAnsi="Arial" w:cs="Arial"/>
          <w:color w:val="2F5496" w:themeColor="accent1" w:themeShade="BF"/>
        </w:rPr>
        <w:t>.</w:t>
      </w:r>
      <w:r>
        <w:rPr>
          <w:rFonts w:ascii="Arial" w:hAnsi="Arial" w:cs="Arial"/>
          <w:color w:val="2F5496" w:themeColor="accent1" w:themeShade="BF"/>
          <w:lang w:val="en-US"/>
        </w:rPr>
        <w:t>size</w:t>
      </w:r>
      <w:r w:rsidRPr="00942017">
        <w:rPr>
          <w:rFonts w:ascii="Arial" w:hAnsi="Arial" w:cs="Arial"/>
          <w:color w:val="2F5496" w:themeColor="accent1" w:themeShade="BF"/>
        </w:rPr>
        <w:t xml:space="preserve"> 40x20x30cm)</w:t>
      </w:r>
    </w:p>
    <w:p w14:paraId="17A41583" w14:textId="00B32FF9" w:rsidR="005F67B1" w:rsidRPr="00161C01" w:rsidRDefault="005F67B1" w:rsidP="003848F5">
      <w:pPr>
        <w:pStyle w:val="a3"/>
        <w:numPr>
          <w:ilvl w:val="0"/>
          <w:numId w:val="3"/>
        </w:numPr>
        <w:tabs>
          <w:tab w:val="left" w:pos="426"/>
        </w:tabs>
        <w:spacing w:after="160" w:line="257" w:lineRule="auto"/>
        <w:ind w:hanging="436"/>
        <w:contextualSpacing/>
        <w:rPr>
          <w:rFonts w:ascii="Calibri" w:hAnsi="Calibri" w:cs="Calibri"/>
          <w:b/>
          <w:color w:val="2F5496" w:themeColor="accent1" w:themeShade="BF"/>
          <w:sz w:val="22"/>
          <w:szCs w:val="22"/>
        </w:rPr>
      </w:pPr>
      <w:r w:rsidRPr="00161C01">
        <w:rPr>
          <w:rFonts w:ascii="Calibri" w:hAnsi="Calibri" w:cs="Calibri"/>
          <w:color w:val="2F5496" w:themeColor="accent1" w:themeShade="BF"/>
          <w:sz w:val="22"/>
          <w:szCs w:val="22"/>
        </w:rPr>
        <w:t>Μια βαλίτσα μέχρι 2</w:t>
      </w:r>
      <w:r>
        <w:rPr>
          <w:rFonts w:ascii="Calibri" w:hAnsi="Calibri" w:cs="Calibri"/>
          <w:color w:val="2F5496" w:themeColor="accent1" w:themeShade="BF"/>
          <w:sz w:val="22"/>
          <w:szCs w:val="22"/>
          <w:lang w:val="en-US"/>
        </w:rPr>
        <w:t>5</w:t>
      </w:r>
      <w:r w:rsidRPr="00161C01">
        <w:rPr>
          <w:rFonts w:ascii="Calibri" w:hAnsi="Calibri" w:cs="Calibri"/>
          <w:color w:val="2F5496" w:themeColor="accent1" w:themeShade="BF"/>
          <w:sz w:val="22"/>
          <w:szCs w:val="22"/>
        </w:rPr>
        <w:t xml:space="preserve"> κιλά</w:t>
      </w:r>
      <w:r>
        <w:rPr>
          <w:rFonts w:ascii="Calibri" w:hAnsi="Calibri" w:cs="Calibri"/>
          <w:color w:val="2F5496" w:themeColor="accent1" w:themeShade="BF"/>
          <w:sz w:val="22"/>
          <w:szCs w:val="22"/>
          <w:lang w:val="en-US"/>
        </w:rPr>
        <w:t>.</w:t>
      </w:r>
      <w:r w:rsidRPr="00161C01">
        <w:rPr>
          <w:rFonts w:ascii="Calibri" w:hAnsi="Calibri" w:cs="Calibri"/>
          <w:color w:val="2F5496" w:themeColor="accent1" w:themeShade="BF"/>
          <w:sz w:val="22"/>
          <w:szCs w:val="22"/>
        </w:rPr>
        <w:t xml:space="preserve"> </w:t>
      </w:r>
    </w:p>
    <w:p w14:paraId="0CD9F818" w14:textId="77777777" w:rsidR="005F67B1" w:rsidRPr="00A232EF" w:rsidRDefault="005F67B1" w:rsidP="005F67B1">
      <w:pPr>
        <w:jc w:val="both"/>
        <w:rPr>
          <w:rFonts w:ascii="Calibri" w:hAnsi="Calibri" w:cs="Calibri"/>
          <w:b/>
          <w:bCs/>
          <w:color w:val="1F497D"/>
          <w:sz w:val="22"/>
          <w:szCs w:val="22"/>
        </w:rPr>
      </w:pPr>
    </w:p>
    <w:p w14:paraId="210F585C" w14:textId="77777777" w:rsidR="005F67B1" w:rsidRPr="003848F5" w:rsidRDefault="005F67B1" w:rsidP="005F67B1">
      <w:pPr>
        <w:jc w:val="both"/>
        <w:rPr>
          <w:rFonts w:ascii="Calibri" w:hAnsi="Calibri" w:cs="Calibri"/>
          <w:b/>
          <w:bCs/>
          <w:color w:val="FF0000"/>
          <w:sz w:val="22"/>
          <w:szCs w:val="22"/>
        </w:rPr>
      </w:pPr>
      <w:r w:rsidRPr="003848F5">
        <w:rPr>
          <w:rFonts w:ascii="Calibri" w:hAnsi="Calibri" w:cs="Calibri"/>
          <w:b/>
          <w:bCs/>
          <w:color w:val="FF0000"/>
          <w:sz w:val="22"/>
          <w:szCs w:val="22"/>
        </w:rPr>
        <w:t xml:space="preserve">Δεν περιλαμβάνονται: </w:t>
      </w:r>
    </w:p>
    <w:p w14:paraId="64BD7844" w14:textId="061366CD" w:rsidR="005F67B1" w:rsidRDefault="005F67B1" w:rsidP="005F67B1">
      <w:pPr>
        <w:numPr>
          <w:ilvl w:val="0"/>
          <w:numId w:val="2"/>
        </w:numPr>
        <w:jc w:val="both"/>
        <w:rPr>
          <w:rFonts w:ascii="Calibri" w:hAnsi="Calibri" w:cs="Calibri"/>
          <w:color w:val="1F497D"/>
          <w:sz w:val="22"/>
          <w:szCs w:val="22"/>
        </w:rPr>
      </w:pPr>
      <w:r w:rsidRPr="00A232EF">
        <w:rPr>
          <w:rFonts w:ascii="Calibri" w:hAnsi="Calibri" w:cs="Calibri"/>
          <w:color w:val="1F497D"/>
          <w:sz w:val="22"/>
          <w:szCs w:val="22"/>
        </w:rPr>
        <w:t>Φόροι αεροδρομίων</w:t>
      </w:r>
      <w:r>
        <w:rPr>
          <w:rFonts w:ascii="Calibri" w:hAnsi="Calibri" w:cs="Calibri"/>
          <w:color w:val="1F497D"/>
          <w:sz w:val="22"/>
          <w:szCs w:val="22"/>
          <w:lang w:val="en-US"/>
        </w:rPr>
        <w:t xml:space="preserve"> &amp; </w:t>
      </w:r>
      <w:r>
        <w:rPr>
          <w:rFonts w:ascii="Calibri" w:hAnsi="Calibri" w:cs="Calibri"/>
          <w:color w:val="1F497D"/>
          <w:sz w:val="22"/>
          <w:szCs w:val="22"/>
        </w:rPr>
        <w:t>ξενοδοχείων (225€).</w:t>
      </w:r>
    </w:p>
    <w:p w14:paraId="1E81A405" w14:textId="59FAAC5C" w:rsidR="005F67B1" w:rsidRPr="00A232EF" w:rsidRDefault="005F67B1" w:rsidP="005F67B1">
      <w:pPr>
        <w:numPr>
          <w:ilvl w:val="0"/>
          <w:numId w:val="2"/>
        </w:numPr>
        <w:jc w:val="both"/>
        <w:rPr>
          <w:rFonts w:ascii="Calibri" w:hAnsi="Calibri" w:cs="Calibri"/>
          <w:color w:val="1F497D"/>
          <w:sz w:val="22"/>
          <w:szCs w:val="22"/>
        </w:rPr>
      </w:pPr>
      <w:r>
        <w:rPr>
          <w:rFonts w:ascii="Calibri" w:hAnsi="Calibri" w:cs="Calibri"/>
          <w:color w:val="1F497D"/>
          <w:sz w:val="22"/>
          <w:szCs w:val="22"/>
          <w:lang w:val="en-US"/>
        </w:rPr>
        <w:t>Checkpoints (25€).</w:t>
      </w:r>
    </w:p>
    <w:p w14:paraId="53BBC768" w14:textId="77777777" w:rsidR="005F67B1" w:rsidRPr="00A232EF" w:rsidRDefault="005F67B1" w:rsidP="005F67B1">
      <w:pPr>
        <w:numPr>
          <w:ilvl w:val="0"/>
          <w:numId w:val="2"/>
        </w:numPr>
        <w:jc w:val="both"/>
        <w:rPr>
          <w:rFonts w:ascii="Calibri" w:hAnsi="Calibri" w:cs="Calibri"/>
          <w:color w:val="1F497D"/>
          <w:sz w:val="22"/>
          <w:szCs w:val="22"/>
        </w:rPr>
      </w:pPr>
      <w:r w:rsidRPr="00A232EF">
        <w:rPr>
          <w:rFonts w:ascii="Calibri" w:hAnsi="Calibri" w:cs="Calibri"/>
          <w:color w:val="1F497D"/>
          <w:sz w:val="22"/>
          <w:szCs w:val="22"/>
        </w:rPr>
        <w:t xml:space="preserve">Είσοδοι σε μουσεία, αρχαιολογικούς χώρους και γενικά όπου απαιτείται. </w:t>
      </w:r>
    </w:p>
    <w:p w14:paraId="65DDC08A" w14:textId="77777777" w:rsidR="005F67B1" w:rsidRPr="00A232EF" w:rsidRDefault="005F67B1" w:rsidP="005F67B1">
      <w:pPr>
        <w:numPr>
          <w:ilvl w:val="0"/>
          <w:numId w:val="2"/>
        </w:numPr>
        <w:jc w:val="both"/>
        <w:rPr>
          <w:rFonts w:ascii="Calibri" w:hAnsi="Calibri" w:cs="Calibri"/>
          <w:color w:val="1F497D"/>
          <w:sz w:val="22"/>
          <w:szCs w:val="22"/>
        </w:rPr>
      </w:pPr>
      <w:r w:rsidRPr="00A232EF">
        <w:rPr>
          <w:rFonts w:ascii="Calibri" w:hAnsi="Calibri" w:cs="Calibri"/>
          <w:color w:val="1F497D"/>
          <w:sz w:val="22"/>
          <w:szCs w:val="22"/>
        </w:rPr>
        <w:t>Ότι αναφέρεται ως προαιρετικό ή προτεινόμενο.</w:t>
      </w:r>
    </w:p>
    <w:p w14:paraId="07304D38" w14:textId="77777777" w:rsidR="005F67B1" w:rsidRPr="00A232EF" w:rsidRDefault="005F67B1" w:rsidP="005F67B1">
      <w:pPr>
        <w:jc w:val="both"/>
        <w:rPr>
          <w:rFonts w:ascii="Calibri" w:hAnsi="Calibri" w:cs="Calibri"/>
          <w:bCs/>
          <w:color w:val="1F497D"/>
          <w:sz w:val="22"/>
          <w:szCs w:val="22"/>
        </w:rPr>
      </w:pPr>
    </w:p>
    <w:p w14:paraId="630F2413" w14:textId="77777777" w:rsidR="005F67B1" w:rsidRPr="00A232EF" w:rsidRDefault="005F67B1" w:rsidP="005F67B1">
      <w:pPr>
        <w:keepNext/>
        <w:jc w:val="both"/>
        <w:outlineLvl w:val="1"/>
        <w:rPr>
          <w:rFonts w:ascii="Calibri" w:hAnsi="Calibri" w:cs="Calibri"/>
          <w:b/>
          <w:bCs/>
          <w:color w:val="1F497D"/>
          <w:sz w:val="22"/>
          <w:szCs w:val="22"/>
          <w:lang w:eastAsia="x-none"/>
        </w:rPr>
      </w:pPr>
      <w:r w:rsidRPr="00A232EF">
        <w:rPr>
          <w:rFonts w:ascii="Calibri" w:hAnsi="Calibri" w:cs="Calibri"/>
          <w:b/>
          <w:bCs/>
          <w:color w:val="1F497D"/>
          <w:sz w:val="22"/>
          <w:szCs w:val="22"/>
          <w:lang w:eastAsia="x-none"/>
        </w:rPr>
        <w:t xml:space="preserve">Πτήσεις  </w:t>
      </w:r>
      <w:proofErr w:type="spellStart"/>
      <w:r w:rsidRPr="00A232EF">
        <w:rPr>
          <w:rFonts w:ascii="Calibri" w:hAnsi="Calibri" w:cs="Calibri"/>
          <w:b/>
          <w:bCs/>
          <w:color w:val="1F497D"/>
          <w:sz w:val="22"/>
          <w:szCs w:val="22"/>
          <w:lang w:eastAsia="x-none"/>
        </w:rPr>
        <w:t>Vueling</w:t>
      </w:r>
      <w:proofErr w:type="spellEnd"/>
      <w:r w:rsidRPr="00A232EF">
        <w:rPr>
          <w:rFonts w:ascii="Calibri" w:hAnsi="Calibri" w:cs="Calibri"/>
          <w:b/>
          <w:bCs/>
          <w:color w:val="1F497D"/>
          <w:sz w:val="22"/>
          <w:szCs w:val="22"/>
          <w:lang w:eastAsia="x-none"/>
        </w:rPr>
        <w:t xml:space="preserve">                                                 </w:t>
      </w:r>
    </w:p>
    <w:p w14:paraId="56E7D8B9" w14:textId="2B4D7C58" w:rsidR="005F67B1" w:rsidRPr="00A232EF" w:rsidRDefault="005F67B1" w:rsidP="005F67B1">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Αναχώρηση:  </w:t>
      </w:r>
      <w:r>
        <w:rPr>
          <w:rFonts w:ascii="Calibri" w:hAnsi="Calibri" w:cs="Calibri"/>
          <w:bCs/>
          <w:color w:val="1F497D"/>
          <w:sz w:val="22"/>
          <w:szCs w:val="22"/>
          <w:lang w:eastAsia="x-none"/>
        </w:rPr>
        <w:t xml:space="preserve">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 Βαρκελώνη        </w:t>
      </w:r>
      <w:r w:rsidRPr="005F67B1">
        <w:rPr>
          <w:rFonts w:ascii="Calibri" w:hAnsi="Calibri" w:cs="Calibri"/>
          <w:bCs/>
          <w:color w:val="1F497D"/>
          <w:sz w:val="22"/>
          <w:szCs w:val="22"/>
          <w:lang w:eastAsia="x-none"/>
        </w:rPr>
        <w:t>11</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5</w:t>
      </w:r>
      <w:r w:rsidRPr="005F67B1">
        <w:rPr>
          <w:rFonts w:ascii="Calibri" w:hAnsi="Calibri" w:cs="Calibri"/>
          <w:bCs/>
          <w:color w:val="1F497D"/>
          <w:sz w:val="22"/>
          <w:szCs w:val="22"/>
          <w:lang w:eastAsia="x-none"/>
        </w:rPr>
        <w:t>0</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14</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0</w:t>
      </w:r>
      <w:r w:rsidRPr="005F67B1">
        <w:rPr>
          <w:rFonts w:ascii="Calibri" w:hAnsi="Calibri" w:cs="Calibri"/>
          <w:bCs/>
          <w:color w:val="1F497D"/>
          <w:sz w:val="22"/>
          <w:szCs w:val="22"/>
          <w:lang w:eastAsia="x-none"/>
        </w:rPr>
        <w:t>0</w:t>
      </w:r>
      <w:r w:rsidRPr="00A232EF">
        <w:rPr>
          <w:rFonts w:ascii="Calibri" w:hAnsi="Calibri" w:cs="Calibri"/>
          <w:bCs/>
          <w:color w:val="1F497D"/>
          <w:sz w:val="22"/>
          <w:szCs w:val="22"/>
          <w:lang w:eastAsia="x-none"/>
        </w:rPr>
        <w:t xml:space="preserve">        </w:t>
      </w:r>
    </w:p>
    <w:p w14:paraId="177219A9" w14:textId="37D1F2AE" w:rsidR="005F67B1" w:rsidRPr="00A232EF" w:rsidRDefault="005F67B1" w:rsidP="005F67B1">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Επιστροφή:  </w:t>
      </w:r>
      <w:r>
        <w:rPr>
          <w:rFonts w:ascii="Calibri" w:hAnsi="Calibri" w:cs="Calibri"/>
          <w:bCs/>
          <w:color w:val="1F497D"/>
          <w:sz w:val="22"/>
          <w:szCs w:val="22"/>
          <w:lang w:eastAsia="x-none"/>
        </w:rPr>
        <w:t xml:space="preserve">   </w:t>
      </w:r>
      <w:r w:rsidRPr="00A232EF">
        <w:rPr>
          <w:rFonts w:ascii="Calibri" w:hAnsi="Calibri" w:cs="Calibri"/>
          <w:bCs/>
          <w:color w:val="1F497D"/>
          <w:sz w:val="22"/>
          <w:szCs w:val="22"/>
          <w:lang w:eastAsia="x-none"/>
        </w:rPr>
        <w:t xml:space="preserve">Βαρκελώνη –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17</w:t>
      </w:r>
      <w:r w:rsidRPr="00A232EF">
        <w:rPr>
          <w:rFonts w:ascii="Calibri" w:hAnsi="Calibri" w:cs="Calibri"/>
          <w:bCs/>
          <w:color w:val="1F497D"/>
          <w:sz w:val="22"/>
          <w:szCs w:val="22"/>
          <w:lang w:eastAsia="x-none"/>
        </w:rPr>
        <w:t>.</w:t>
      </w:r>
      <w:r w:rsidRPr="005F67B1">
        <w:rPr>
          <w:rFonts w:ascii="Calibri" w:hAnsi="Calibri" w:cs="Calibri"/>
          <w:bCs/>
          <w:color w:val="1F497D"/>
          <w:sz w:val="22"/>
          <w:szCs w:val="22"/>
          <w:lang w:eastAsia="x-none"/>
        </w:rPr>
        <w:t>5</w:t>
      </w:r>
      <w:r w:rsidRPr="002138BB">
        <w:rPr>
          <w:rFonts w:ascii="Calibri" w:hAnsi="Calibri" w:cs="Calibri"/>
          <w:bCs/>
          <w:color w:val="1F497D"/>
          <w:sz w:val="22"/>
          <w:szCs w:val="22"/>
          <w:lang w:eastAsia="x-none"/>
        </w:rPr>
        <w:t>0</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21</w:t>
      </w:r>
      <w:r w:rsidRPr="0041573A">
        <w:rPr>
          <w:rFonts w:ascii="Calibri" w:hAnsi="Calibri" w:cs="Calibri"/>
          <w:bCs/>
          <w:color w:val="1F497D"/>
          <w:sz w:val="22"/>
          <w:szCs w:val="22"/>
          <w:lang w:eastAsia="x-none"/>
        </w:rPr>
        <w:t>.</w:t>
      </w:r>
      <w:r w:rsidRPr="005F67B1">
        <w:rPr>
          <w:rFonts w:ascii="Calibri" w:hAnsi="Calibri" w:cs="Calibri"/>
          <w:bCs/>
          <w:color w:val="1F497D"/>
          <w:sz w:val="22"/>
          <w:szCs w:val="22"/>
          <w:lang w:eastAsia="x-none"/>
        </w:rPr>
        <w:t>4</w:t>
      </w:r>
      <w:r>
        <w:rPr>
          <w:rFonts w:ascii="Calibri" w:hAnsi="Calibri" w:cs="Calibri"/>
          <w:bCs/>
          <w:color w:val="1F497D"/>
          <w:sz w:val="22"/>
          <w:szCs w:val="22"/>
          <w:lang w:eastAsia="x-none"/>
        </w:rPr>
        <w:t xml:space="preserve">5 </w:t>
      </w:r>
      <w:r w:rsidRPr="00A232EF">
        <w:rPr>
          <w:rFonts w:ascii="Calibri" w:hAnsi="Calibri" w:cs="Calibri"/>
          <w:bCs/>
          <w:color w:val="1F497D"/>
          <w:sz w:val="22"/>
          <w:szCs w:val="22"/>
          <w:lang w:eastAsia="x-none"/>
        </w:rPr>
        <w:t xml:space="preserve"> </w:t>
      </w:r>
    </w:p>
    <w:p w14:paraId="0F4F23D1" w14:textId="77777777" w:rsidR="005F67B1" w:rsidRPr="00A232EF" w:rsidRDefault="005F67B1" w:rsidP="005F67B1">
      <w:pPr>
        <w:jc w:val="both"/>
        <w:rPr>
          <w:rFonts w:ascii="Calibri" w:hAnsi="Calibri" w:cs="Calibri"/>
          <w:b/>
          <w:color w:val="1F497D"/>
          <w:sz w:val="22"/>
          <w:szCs w:val="22"/>
          <w:u w:val="single"/>
        </w:rPr>
      </w:pPr>
    </w:p>
    <w:p w14:paraId="6A1DBDF9" w14:textId="77777777" w:rsidR="005F67B1" w:rsidRPr="00A232EF" w:rsidRDefault="005F67B1" w:rsidP="005F67B1">
      <w:pPr>
        <w:keepNext/>
        <w:jc w:val="both"/>
        <w:outlineLvl w:val="1"/>
        <w:rPr>
          <w:rFonts w:ascii="Calibri" w:hAnsi="Calibri" w:cs="Calibri"/>
          <w:b/>
          <w:bCs/>
          <w:color w:val="1F497D"/>
          <w:sz w:val="22"/>
          <w:szCs w:val="22"/>
          <w:lang w:eastAsia="x-none"/>
        </w:rPr>
      </w:pPr>
    </w:p>
    <w:p w14:paraId="120DEA61" w14:textId="77777777" w:rsidR="005F67B1" w:rsidRPr="003848F5" w:rsidRDefault="005F67B1" w:rsidP="003848F5">
      <w:pPr>
        <w:pStyle w:val="a3"/>
        <w:numPr>
          <w:ilvl w:val="0"/>
          <w:numId w:val="4"/>
        </w:numPr>
        <w:ind w:left="142" w:hanging="284"/>
        <w:jc w:val="both"/>
        <w:rPr>
          <w:rFonts w:ascii="Calibri" w:hAnsi="Calibri" w:cs="Calibri"/>
          <w:b/>
          <w:bCs/>
          <w:color w:val="1F497D"/>
          <w:sz w:val="22"/>
          <w:szCs w:val="22"/>
        </w:rPr>
      </w:pPr>
      <w:r w:rsidRPr="003848F5">
        <w:rPr>
          <w:rFonts w:ascii="Calibri" w:hAnsi="Calibri" w:cs="Calibri"/>
          <w:b/>
          <w:bCs/>
          <w:color w:val="1F497D"/>
          <w:sz w:val="22"/>
          <w:szCs w:val="22"/>
        </w:rPr>
        <w:t>Σημειώσεις :</w:t>
      </w:r>
    </w:p>
    <w:p w14:paraId="3AE53473" w14:textId="77777777" w:rsidR="005F67B1" w:rsidRDefault="005F67B1" w:rsidP="005F67B1">
      <w:pPr>
        <w:jc w:val="both"/>
        <w:rPr>
          <w:rFonts w:ascii="Calibri" w:hAnsi="Calibri" w:cs="Calibri"/>
          <w:bCs/>
          <w:color w:val="1F497D"/>
          <w:sz w:val="22"/>
          <w:szCs w:val="22"/>
        </w:rPr>
      </w:pPr>
      <w:r w:rsidRPr="00A232EF">
        <w:rPr>
          <w:rFonts w:ascii="Calibri" w:hAnsi="Calibri" w:cs="Calibri"/>
          <w:bCs/>
          <w:color w:val="1F497D"/>
          <w:sz w:val="22"/>
          <w:szCs w:val="22"/>
        </w:rPr>
        <w:t>Ξεναγήσεις και  εκδρομές, ενδέχεται να  αλλάξει η σειρά που θα πραγματοποιηθούν.</w:t>
      </w:r>
    </w:p>
    <w:p w14:paraId="0619F5E0" w14:textId="77777777" w:rsidR="005F67B1" w:rsidRDefault="005F67B1" w:rsidP="005F67B1">
      <w:pPr>
        <w:jc w:val="both"/>
        <w:rPr>
          <w:rFonts w:ascii="Arial" w:hAnsi="Arial" w:cs="Arial"/>
          <w:color w:val="7F7F7F"/>
          <w:sz w:val="22"/>
          <w:szCs w:val="22"/>
          <w:shd w:val="clear" w:color="auto" w:fill="FFFFFF"/>
        </w:rPr>
      </w:pPr>
    </w:p>
    <w:p w14:paraId="2CFA3A8A" w14:textId="77777777" w:rsidR="005F67B1" w:rsidRDefault="005F67B1" w:rsidP="005F67B1">
      <w:pPr>
        <w:jc w:val="both"/>
        <w:rPr>
          <w:rFonts w:ascii="Arial" w:hAnsi="Arial" w:cs="Arial"/>
          <w:color w:val="7F7F7F"/>
          <w:sz w:val="22"/>
          <w:szCs w:val="22"/>
          <w:shd w:val="clear" w:color="auto" w:fill="FFFFFF"/>
        </w:rPr>
      </w:pPr>
    </w:p>
    <w:p w14:paraId="16A48166" w14:textId="77777777" w:rsidR="005F67B1" w:rsidRDefault="005F67B1" w:rsidP="005F67B1">
      <w:pPr>
        <w:jc w:val="both"/>
        <w:rPr>
          <w:rFonts w:ascii="Arial" w:hAnsi="Arial" w:cs="Arial"/>
          <w:color w:val="7F7F7F"/>
          <w:sz w:val="22"/>
          <w:szCs w:val="22"/>
          <w:shd w:val="clear" w:color="auto" w:fill="FFFFFF"/>
        </w:rPr>
      </w:pPr>
    </w:p>
    <w:p w14:paraId="4004E18C" w14:textId="77777777" w:rsidR="005F67B1" w:rsidRDefault="005F67B1" w:rsidP="005F67B1">
      <w:pPr>
        <w:jc w:val="both"/>
        <w:rPr>
          <w:rFonts w:ascii="Arial" w:hAnsi="Arial" w:cs="Arial"/>
          <w:color w:val="7F7F7F"/>
          <w:sz w:val="22"/>
          <w:szCs w:val="22"/>
          <w:shd w:val="clear" w:color="auto" w:fill="FFFFFF"/>
        </w:rPr>
      </w:pPr>
    </w:p>
    <w:p w14:paraId="164D9A3E" w14:textId="77777777" w:rsidR="005F67B1" w:rsidRDefault="005F67B1" w:rsidP="005F67B1">
      <w:pPr>
        <w:rPr>
          <w:sz w:val="40"/>
          <w:szCs w:val="40"/>
          <w:u w:val="single"/>
        </w:rPr>
      </w:pPr>
    </w:p>
    <w:p w14:paraId="3A2302F5" w14:textId="77777777" w:rsidR="005F67B1" w:rsidRDefault="005F67B1" w:rsidP="005F67B1">
      <w:pPr>
        <w:rPr>
          <w:rFonts w:ascii="Calibri" w:hAnsi="Calibri" w:cs="Calibri"/>
          <w:b/>
          <w:color w:val="0070C0"/>
        </w:rPr>
      </w:pPr>
    </w:p>
    <w:p w14:paraId="6C3540F3" w14:textId="77777777" w:rsidR="005F67B1" w:rsidRDefault="005F67B1" w:rsidP="005F67B1">
      <w:pPr>
        <w:jc w:val="both"/>
        <w:rPr>
          <w:rFonts w:ascii="Calibri" w:hAnsi="Calibri" w:cs="Calibri"/>
          <w:bCs/>
          <w:color w:val="1F497D"/>
          <w:sz w:val="22"/>
          <w:szCs w:val="22"/>
        </w:rPr>
      </w:pPr>
    </w:p>
    <w:p w14:paraId="5209A336" w14:textId="77777777" w:rsidR="005F67B1" w:rsidRPr="00A24290" w:rsidRDefault="005F67B1" w:rsidP="005F67B1">
      <w:pPr>
        <w:jc w:val="both"/>
        <w:rPr>
          <w:rFonts w:ascii="Calibri" w:hAnsi="Calibri" w:cs="Calibri"/>
          <w:bCs/>
          <w:color w:val="1F497D"/>
          <w:sz w:val="22"/>
          <w:szCs w:val="22"/>
        </w:rPr>
      </w:pPr>
    </w:p>
    <w:p w14:paraId="5B0F59FD" w14:textId="77777777" w:rsidR="005F67B1" w:rsidRDefault="005F67B1"/>
    <w:sectPr w:rsidR="005F67B1" w:rsidSect="00C5526B">
      <w:pgSz w:w="11906" w:h="16838"/>
      <w:pgMar w:top="180" w:right="707"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EB0"/>
      </v:shape>
    </w:pict>
  </w:numPicBullet>
  <w:abstractNum w:abstractNumId="0" w15:restartNumberingAfterBreak="0">
    <w:nsid w:val="21556433"/>
    <w:multiLevelType w:val="hybridMultilevel"/>
    <w:tmpl w:val="EA6E3DF0"/>
    <w:lvl w:ilvl="0" w:tplc="0408000D">
      <w:start w:val="1"/>
      <w:numFmt w:val="bullet"/>
      <w:lvlText w:val=""/>
      <w:lvlJc w:val="left"/>
      <w:pPr>
        <w:tabs>
          <w:tab w:val="num" w:pos="720"/>
        </w:tabs>
        <w:ind w:left="720" w:hanging="360"/>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05FCB"/>
    <w:multiLevelType w:val="hybridMultilevel"/>
    <w:tmpl w:val="4E4061D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3483"/>
    <w:multiLevelType w:val="hybridMultilevel"/>
    <w:tmpl w:val="22C2B9F2"/>
    <w:lvl w:ilvl="0" w:tplc="FDC2C286">
      <w:start w:val="1"/>
      <w:numFmt w:val="bullet"/>
      <w:lvlText w:val=""/>
      <w:lvlJc w:val="left"/>
      <w:pPr>
        <w:tabs>
          <w:tab w:val="num" w:pos="720"/>
        </w:tabs>
        <w:ind w:left="720" w:hanging="360"/>
      </w:pPr>
      <w:rPr>
        <w:rFonts w:ascii="Symbol" w:hAnsi="Symbol" w:hint="default"/>
        <w:lang w:val="en-US"/>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16cid:durableId="1636832854">
    <w:abstractNumId w:val="2"/>
  </w:num>
  <w:num w:numId="2" w16cid:durableId="580717855">
    <w:abstractNumId w:val="3"/>
  </w:num>
  <w:num w:numId="3" w16cid:durableId="1074427240">
    <w:abstractNumId w:val="0"/>
  </w:num>
  <w:num w:numId="4" w16cid:durableId="89727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B1"/>
    <w:rsid w:val="003848F5"/>
    <w:rsid w:val="005F67B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CAD3"/>
  <w15:chartTrackingRefBased/>
  <w15:docId w15:val="{685C0C5B-6577-41EA-9658-2E8EDEB2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7B1"/>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5F67B1"/>
    <w:rPr>
      <w:color w:val="0000FF"/>
      <w:u w:val="single"/>
    </w:rPr>
  </w:style>
  <w:style w:type="paragraph" w:styleId="a3">
    <w:name w:val="List Paragraph"/>
    <w:basedOn w:val="a"/>
    <w:uiPriority w:val="34"/>
    <w:qFormat/>
    <w:rsid w:val="005F67B1"/>
    <w:pPr>
      <w:ind w:left="720"/>
    </w:pPr>
  </w:style>
  <w:style w:type="character" w:customStyle="1" w:styleId="lrzxr">
    <w:name w:val="lrzxr"/>
    <w:rsid w:val="005F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6" ma:contentTypeDescription="Δημιουργία νέου εγγράφου" ma:contentTypeScope="" ma:versionID="6c2ec823d8e73bca91411e7895739ac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00ef811c422a9caf70c778f88f3f018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410F0-B9D4-450D-9AEE-7B3B0CB4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5E151-7770-439F-8025-12FED1D4EA36}">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EEB4E67C-86AE-4EC0-BD22-7AA8FD7D0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1340</Words>
  <Characters>7239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2023-07-29T13:01:00Z</dcterms:created>
  <dcterms:modified xsi:type="dcterms:W3CDTF">2023-08-01T13:53:00Z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