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E45DB" w14:textId="77777777" w:rsidR="00577FB3" w:rsidRPr="004D04C4" w:rsidRDefault="00577FB3" w:rsidP="00577FB3">
      <w:pPr>
        <w:jc w:val="right"/>
        <w:rPr>
          <w:rFonts w:ascii="Calibri" w:hAnsi="Calibri" w:cs="Calibri"/>
          <w:sz w:val="22"/>
          <w:szCs w:val="22"/>
        </w:rPr>
      </w:pPr>
      <w:r>
        <w:rPr>
          <w:noProof/>
        </w:rPr>
        <w:drawing>
          <wp:anchor distT="0" distB="0" distL="114300" distR="114300" simplePos="0" relativeHeight="251658240" behindDoc="1" locked="0" layoutInCell="1" allowOverlap="1" wp14:anchorId="10D6423F" wp14:editId="06B81EA1">
            <wp:simplePos x="0" y="0"/>
            <wp:positionH relativeFrom="column">
              <wp:posOffset>-771525</wp:posOffset>
            </wp:positionH>
            <wp:positionV relativeFrom="paragraph">
              <wp:posOffset>0</wp:posOffset>
            </wp:positionV>
            <wp:extent cx="3098800" cy="996315"/>
            <wp:effectExtent l="0" t="0" r="0" b="0"/>
            <wp:wrapTight wrapText="bothSides">
              <wp:wrapPolygon edited="0">
                <wp:start x="0" y="0"/>
                <wp:lineTo x="0" y="21063"/>
                <wp:lineTo x="21511" y="21063"/>
                <wp:lineTo x="21511" y="0"/>
                <wp:lineTo x="0" y="0"/>
              </wp:wrapPolygon>
            </wp:wrapTight>
            <wp:docPr id="9" name="Picture 9"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 )</w:t>
      </w:r>
    </w:p>
    <w:p w14:paraId="512AACBD" w14:textId="77777777" w:rsidR="00577FB3" w:rsidRPr="004D04C4" w:rsidRDefault="00577FB3" w:rsidP="00577FB3">
      <w:pPr>
        <w:jc w:val="right"/>
        <w:rPr>
          <w:rFonts w:ascii="Calibri" w:hAnsi="Calibri" w:cs="Calibri"/>
          <w:sz w:val="22"/>
          <w:szCs w:val="22"/>
        </w:rPr>
      </w:pPr>
      <w:r w:rsidRPr="004D04C4">
        <w:rPr>
          <w:rFonts w:ascii="Calibri" w:hAnsi="Calibri" w:cs="Calibri"/>
          <w:sz w:val="22"/>
          <w:szCs w:val="22"/>
        </w:rPr>
        <w:t>Αθήνα 105 63</w:t>
      </w:r>
    </w:p>
    <w:p w14:paraId="6D31A1C1" w14:textId="77777777" w:rsidR="00577FB3" w:rsidRPr="004D04C4" w:rsidRDefault="00577FB3" w:rsidP="00577FB3">
      <w:pPr>
        <w:jc w:val="right"/>
        <w:rPr>
          <w:rFonts w:ascii="Calibri" w:hAnsi="Calibri" w:cs="Calibri"/>
          <w:sz w:val="22"/>
          <w:szCs w:val="22"/>
        </w:rPr>
      </w:pPr>
      <w:r w:rsidRPr="004D04C4">
        <w:rPr>
          <w:rFonts w:ascii="Calibri" w:hAnsi="Calibri" w:cs="Calibri"/>
          <w:sz w:val="22"/>
          <w:szCs w:val="22"/>
        </w:rPr>
        <w:t>Τηλέφωνο: 210 3315621</w:t>
      </w:r>
    </w:p>
    <w:p w14:paraId="241753D0" w14:textId="77777777" w:rsidR="00577FB3" w:rsidRPr="004D04C4" w:rsidRDefault="00577FB3" w:rsidP="00577FB3">
      <w:pPr>
        <w:jc w:val="right"/>
        <w:rPr>
          <w:rFonts w:ascii="Calibri" w:hAnsi="Calibri" w:cs="Calibri"/>
          <w:sz w:val="22"/>
          <w:szCs w:val="22"/>
        </w:rPr>
      </w:pPr>
      <w:r w:rsidRPr="004D04C4">
        <w:rPr>
          <w:rFonts w:ascii="Calibri" w:hAnsi="Calibri" w:cs="Calibri"/>
          <w:sz w:val="22"/>
          <w:szCs w:val="22"/>
        </w:rPr>
        <w:t>Φαξ: 210 3315623 – 4</w:t>
      </w:r>
    </w:p>
    <w:p w14:paraId="2DF71F37" w14:textId="77777777" w:rsidR="00577FB3" w:rsidRPr="004D04C4" w:rsidRDefault="00577FB3" w:rsidP="00577FB3">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9"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7C7553D9" w14:textId="77777777" w:rsidR="00577FB3" w:rsidRPr="00CD7548" w:rsidRDefault="00577FB3" w:rsidP="00577FB3">
      <w:pPr>
        <w:jc w:val="center"/>
        <w:rPr>
          <w:rFonts w:ascii="Tahoma" w:hAnsi="Tahoma" w:cs="Tahoma"/>
          <w:b/>
          <w:bCs/>
          <w:sz w:val="26"/>
          <w:szCs w:val="26"/>
          <w:u w:val="single"/>
        </w:rPr>
      </w:pPr>
    </w:p>
    <w:p w14:paraId="3C1EA7FD" w14:textId="77777777" w:rsidR="00577FB3" w:rsidRPr="00BD76C1" w:rsidRDefault="00577FB3" w:rsidP="00577FB3">
      <w:pPr>
        <w:jc w:val="center"/>
        <w:rPr>
          <w:rFonts w:ascii="Calibri" w:hAnsi="Calibri" w:cs="Tahoma"/>
          <w:b/>
          <w:bCs/>
          <w:color w:val="C45911"/>
          <w:sz w:val="48"/>
          <w:szCs w:val="48"/>
        </w:rPr>
      </w:pPr>
      <w:r>
        <w:rPr>
          <w:rFonts w:ascii="Calibri" w:hAnsi="Calibri" w:cs="Tahoma"/>
          <w:b/>
          <w:bCs/>
          <w:noProof/>
          <w:color w:val="C45911"/>
          <w:sz w:val="48"/>
          <w:szCs w:val="48"/>
        </w:rPr>
        <w:drawing>
          <wp:anchor distT="0" distB="0" distL="114300" distR="114300" simplePos="0" relativeHeight="251658241" behindDoc="1" locked="0" layoutInCell="1" allowOverlap="1" wp14:anchorId="607BB701" wp14:editId="05287F84">
            <wp:simplePos x="0" y="0"/>
            <wp:positionH relativeFrom="column">
              <wp:posOffset>-248285</wp:posOffset>
            </wp:positionH>
            <wp:positionV relativeFrom="paragraph">
              <wp:posOffset>381635</wp:posOffset>
            </wp:positionV>
            <wp:extent cx="6738620" cy="2887345"/>
            <wp:effectExtent l="0" t="0" r="0" b="0"/>
            <wp:wrapTight wrapText="bothSides">
              <wp:wrapPolygon edited="0">
                <wp:start x="0" y="0"/>
                <wp:lineTo x="0" y="21519"/>
                <wp:lineTo x="21555" y="21519"/>
                <wp:lineTo x="215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8620" cy="2887345"/>
                    </a:xfrm>
                    <a:prstGeom prst="rect">
                      <a:avLst/>
                    </a:prstGeom>
                    <a:noFill/>
                  </pic:spPr>
                </pic:pic>
              </a:graphicData>
            </a:graphic>
            <wp14:sizeRelH relativeFrom="page">
              <wp14:pctWidth>0</wp14:pctWidth>
            </wp14:sizeRelH>
            <wp14:sizeRelV relativeFrom="page">
              <wp14:pctHeight>0</wp14:pctHeight>
            </wp14:sizeRelV>
          </wp:anchor>
        </w:drawing>
      </w:r>
      <w:r w:rsidRPr="007D0BC0">
        <w:rPr>
          <w:rFonts w:ascii="Calibri" w:hAnsi="Calibri" w:cs="Tahoma"/>
          <w:b/>
          <w:bCs/>
          <w:color w:val="C45911"/>
          <w:sz w:val="48"/>
          <w:szCs w:val="48"/>
        </w:rPr>
        <w:t>Ρώμη</w:t>
      </w:r>
      <w:r>
        <w:rPr>
          <w:rFonts w:ascii="Calibri" w:hAnsi="Calibri" w:cs="Tahoma"/>
          <w:b/>
          <w:bCs/>
          <w:color w:val="C45911"/>
          <w:sz w:val="48"/>
          <w:szCs w:val="48"/>
        </w:rPr>
        <w:t xml:space="preserve">, η </w:t>
      </w:r>
      <w:r w:rsidRPr="00150EBF">
        <w:rPr>
          <w:rFonts w:ascii="Calibri" w:hAnsi="Calibri" w:cs="Tahoma"/>
          <w:b/>
          <w:bCs/>
          <w:color w:val="C45911"/>
          <w:sz w:val="48"/>
          <w:szCs w:val="48"/>
        </w:rPr>
        <w:t>“</w:t>
      </w:r>
      <w:r w:rsidRPr="007D0BC0">
        <w:rPr>
          <w:rFonts w:ascii="Calibri" w:hAnsi="Calibri" w:cs="Tahoma"/>
          <w:b/>
          <w:bCs/>
          <w:color w:val="C45911"/>
          <w:sz w:val="48"/>
          <w:szCs w:val="48"/>
        </w:rPr>
        <w:t>Αιώνια πόλη</w:t>
      </w:r>
      <w:r w:rsidRPr="00150EBF">
        <w:rPr>
          <w:rFonts w:ascii="Calibri" w:hAnsi="Calibri" w:cs="Tahoma"/>
          <w:b/>
          <w:bCs/>
          <w:color w:val="C45911"/>
          <w:sz w:val="48"/>
          <w:szCs w:val="48"/>
        </w:rPr>
        <w:t xml:space="preserve">” </w:t>
      </w:r>
      <w:r>
        <w:rPr>
          <w:rFonts w:ascii="Calibri" w:hAnsi="Calibri" w:cs="Tahoma"/>
          <w:b/>
          <w:bCs/>
          <w:color w:val="C45911"/>
          <w:sz w:val="48"/>
          <w:szCs w:val="48"/>
        </w:rPr>
        <w:t>4</w:t>
      </w:r>
      <w:r w:rsidRPr="007D0BC0">
        <w:rPr>
          <w:rFonts w:ascii="Calibri" w:hAnsi="Calibri" w:cs="Tahoma"/>
          <w:b/>
          <w:bCs/>
          <w:color w:val="C45911"/>
          <w:sz w:val="48"/>
          <w:szCs w:val="48"/>
        </w:rPr>
        <w:t>ημ.</w:t>
      </w:r>
      <w:r w:rsidRPr="00AD3C6B">
        <w:rPr>
          <w:rFonts w:ascii="Calibri" w:hAnsi="Calibri" w:cs="Tahoma"/>
          <w:b/>
          <w:color w:val="0070C0"/>
          <w:sz w:val="28"/>
          <w:szCs w:val="28"/>
        </w:rPr>
        <w:t xml:space="preserve"> </w:t>
      </w:r>
    </w:p>
    <w:p w14:paraId="7F1F6DFF" w14:textId="77777777" w:rsidR="00577FB3" w:rsidRPr="00593377" w:rsidRDefault="00577FB3" w:rsidP="00577FB3">
      <w:pPr>
        <w:jc w:val="both"/>
        <w:rPr>
          <w:rFonts w:ascii="Calibri" w:hAnsi="Calibri" w:cs="Tahoma"/>
          <w:b/>
          <w:sz w:val="20"/>
          <w:szCs w:val="20"/>
          <w:u w:val="single"/>
        </w:rPr>
      </w:pPr>
    </w:p>
    <w:p w14:paraId="73CBCEB6" w14:textId="47CC754E" w:rsidR="00577FB3" w:rsidRDefault="00577FB3" w:rsidP="00577FB3">
      <w:pPr>
        <w:pStyle w:val="Normal1"/>
        <w:jc w:val="center"/>
        <w:rPr>
          <w:rFonts w:ascii="Calibri" w:hAnsi="Calibri" w:cs="Calibri"/>
          <w:bCs/>
          <w:color w:val="0070C0"/>
          <w:sz w:val="28"/>
          <w:szCs w:val="28"/>
        </w:rPr>
      </w:pPr>
      <w:r w:rsidRPr="00150EBF">
        <w:rPr>
          <w:rFonts w:ascii="Calibri" w:hAnsi="Calibri" w:cs="Calibri"/>
          <w:bCs/>
          <w:color w:val="0070C0"/>
          <w:sz w:val="28"/>
          <w:szCs w:val="28"/>
        </w:rPr>
        <w:t xml:space="preserve">Ξενάγηση ιστορικού κέντρου της πόλης, Ρωμαικό αμφιθέατρο Κολοσσαίο,                     Piazza Venezia, Fontana di Trevi,  Πάνθεον, Piazza Navona, Τραστέβερε,                                  Μουσεία Βατικανού   </w:t>
      </w:r>
    </w:p>
    <w:p w14:paraId="6CC61EB7" w14:textId="77777777" w:rsidR="00577FB3" w:rsidRDefault="00577FB3" w:rsidP="00577FB3">
      <w:pPr>
        <w:pStyle w:val="Normal1"/>
        <w:jc w:val="center"/>
        <w:rPr>
          <w:rFonts w:ascii="Calibri" w:hAnsi="Calibri" w:cs="Tahoma"/>
          <w:b/>
          <w:color w:val="0070C0"/>
          <w:sz w:val="22"/>
          <w:szCs w:val="22"/>
        </w:rPr>
      </w:pPr>
    </w:p>
    <w:p w14:paraId="07954367" w14:textId="7A802D77" w:rsidR="00577FB3" w:rsidRPr="00FB6433" w:rsidRDefault="00577FB3" w:rsidP="00577FB3">
      <w:pPr>
        <w:rPr>
          <w:rFonts w:ascii="Calibri" w:hAnsi="Calibri" w:cs="Tahoma"/>
          <w:b/>
          <w:color w:val="ED7D31" w:themeColor="accent2"/>
          <w:sz w:val="32"/>
          <w:szCs w:val="32"/>
        </w:rPr>
      </w:pPr>
      <w:r>
        <w:rPr>
          <w:rFonts w:ascii="Calibri" w:hAnsi="Calibri" w:cs="Tahoma"/>
          <w:b/>
          <w:color w:val="0070C0"/>
          <w:sz w:val="22"/>
          <w:szCs w:val="22"/>
        </w:rPr>
        <w:t xml:space="preserve">     </w:t>
      </w:r>
      <w:r w:rsidRPr="00FB6433">
        <w:rPr>
          <w:rFonts w:ascii="Calibri" w:hAnsi="Calibri" w:cs="Tahoma"/>
          <w:b/>
          <w:color w:val="ED7D31" w:themeColor="accent2"/>
          <w:sz w:val="32"/>
          <w:szCs w:val="32"/>
        </w:rPr>
        <w:t>Αναχ</w:t>
      </w:r>
      <w:r>
        <w:rPr>
          <w:rFonts w:ascii="Calibri" w:hAnsi="Calibri" w:cs="Tahoma"/>
          <w:b/>
          <w:color w:val="ED7D31" w:themeColor="accent2"/>
          <w:sz w:val="32"/>
          <w:szCs w:val="32"/>
        </w:rPr>
        <w:t>ω</w:t>
      </w:r>
      <w:r w:rsidRPr="00FB6433">
        <w:rPr>
          <w:rFonts w:ascii="Calibri" w:hAnsi="Calibri" w:cs="Tahoma"/>
          <w:b/>
          <w:color w:val="ED7D31" w:themeColor="accent2"/>
          <w:sz w:val="32"/>
          <w:szCs w:val="32"/>
        </w:rPr>
        <w:t>ρ</w:t>
      </w:r>
      <w:r>
        <w:rPr>
          <w:rFonts w:ascii="Calibri" w:hAnsi="Calibri" w:cs="Tahoma"/>
          <w:b/>
          <w:color w:val="ED7D31" w:themeColor="accent2"/>
          <w:sz w:val="32"/>
          <w:szCs w:val="32"/>
        </w:rPr>
        <w:t>ή</w:t>
      </w:r>
      <w:r w:rsidRPr="00FB6433">
        <w:rPr>
          <w:rFonts w:ascii="Calibri" w:hAnsi="Calibri" w:cs="Tahoma"/>
          <w:b/>
          <w:color w:val="ED7D31" w:themeColor="accent2"/>
          <w:sz w:val="32"/>
          <w:szCs w:val="32"/>
        </w:rPr>
        <w:t>σ</w:t>
      </w:r>
      <w:r>
        <w:rPr>
          <w:rFonts w:ascii="Calibri" w:hAnsi="Calibri" w:cs="Tahoma"/>
          <w:b/>
          <w:color w:val="ED7D31" w:themeColor="accent2"/>
          <w:sz w:val="32"/>
          <w:szCs w:val="32"/>
        </w:rPr>
        <w:t>εις</w:t>
      </w:r>
      <w:r w:rsidRPr="00A227D5">
        <w:rPr>
          <w:rFonts w:ascii="Calibri" w:hAnsi="Calibri" w:cs="Tahoma"/>
          <w:b/>
          <w:color w:val="ED7D31" w:themeColor="accent2"/>
          <w:sz w:val="32"/>
          <w:szCs w:val="32"/>
        </w:rPr>
        <w:t xml:space="preserve">: </w:t>
      </w:r>
      <w:r w:rsidRPr="00FB6433">
        <w:rPr>
          <w:rFonts w:ascii="Calibri" w:hAnsi="Calibri" w:cs="Tahoma"/>
          <w:b/>
          <w:color w:val="ED7D31" w:themeColor="accent2"/>
          <w:sz w:val="32"/>
          <w:szCs w:val="32"/>
        </w:rPr>
        <w:t xml:space="preserve">  </w:t>
      </w:r>
      <w:r>
        <w:rPr>
          <w:rFonts w:ascii="Calibri" w:hAnsi="Calibri" w:cs="Tahoma"/>
          <w:b/>
          <w:color w:val="ED7D31" w:themeColor="accent2"/>
          <w:sz w:val="32"/>
          <w:szCs w:val="32"/>
        </w:rPr>
        <w:t>28 Οκτωβρίου &amp; 4,18 Νοεμβρίου ‘23</w:t>
      </w:r>
    </w:p>
    <w:p w14:paraId="04476FB5" w14:textId="77777777" w:rsidR="00577FB3" w:rsidRDefault="00577FB3" w:rsidP="00577FB3">
      <w:pPr>
        <w:rPr>
          <w:rFonts w:ascii="Calibri" w:hAnsi="Calibri" w:cs="Tahoma"/>
          <w:b/>
          <w:color w:val="0070C0"/>
          <w:sz w:val="22"/>
          <w:szCs w:val="22"/>
        </w:rPr>
      </w:pPr>
    </w:p>
    <w:p w14:paraId="43952974" w14:textId="225D20F3" w:rsidR="00577FB3" w:rsidRPr="003F0866" w:rsidRDefault="00577FB3" w:rsidP="00577FB3">
      <w:pPr>
        <w:rPr>
          <w:rFonts w:ascii="Calibri" w:hAnsi="Calibri" w:cs="Tahoma"/>
          <w:b/>
          <w:color w:val="0070C0"/>
          <w:sz w:val="22"/>
          <w:szCs w:val="22"/>
        </w:rPr>
      </w:pPr>
      <w:r w:rsidRPr="003F0866">
        <w:rPr>
          <w:rFonts w:ascii="Calibri" w:hAnsi="Calibri" w:cs="Tahoma"/>
          <w:b/>
          <w:color w:val="0070C0"/>
          <w:sz w:val="22"/>
          <w:szCs w:val="22"/>
        </w:rPr>
        <w:t xml:space="preserve">1η μέρα: ΑΘΗΝΑ – ΡΩΜΗ  (ξενάγηση πόλης) </w:t>
      </w:r>
    </w:p>
    <w:p w14:paraId="4C64118B" w14:textId="77777777" w:rsidR="00577FB3" w:rsidRPr="00AE6438" w:rsidRDefault="00577FB3" w:rsidP="00577FB3">
      <w:pPr>
        <w:jc w:val="both"/>
        <w:rPr>
          <w:rFonts w:ascii="Calibri" w:hAnsi="Calibri" w:cs="Calibri"/>
          <w:sz w:val="22"/>
          <w:szCs w:val="22"/>
        </w:rPr>
      </w:pPr>
      <w:r w:rsidRPr="004A689A">
        <w:rPr>
          <w:rFonts w:ascii="Calibri" w:hAnsi="Calibri" w:cs="Calibri"/>
          <w:sz w:val="22"/>
          <w:szCs w:val="22"/>
        </w:rPr>
        <w:t xml:space="preserve">Συγκέντρωση στο αεροδρόμιο και πτήση για την πρωτεύουσα της Ιταλίας, τη Ρώμη. Η ξενάγησή μας στην «Αιώνια Πόλη» θ’ αρχίσει </w:t>
      </w:r>
      <w:r>
        <w:rPr>
          <w:rFonts w:ascii="Calibri" w:hAnsi="Calibri" w:cs="Calibri"/>
          <w:sz w:val="22"/>
          <w:szCs w:val="22"/>
        </w:rPr>
        <w:t xml:space="preserve">με </w:t>
      </w:r>
      <w:r w:rsidRPr="00AE6438">
        <w:rPr>
          <w:rFonts w:ascii="Calibri" w:hAnsi="Calibri" w:cs="Calibri"/>
          <w:sz w:val="22"/>
          <w:szCs w:val="22"/>
        </w:rPr>
        <w:t>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Τρέβι και τέλος στην πολύβουη Πιάτσα ντι Σπάνια.</w:t>
      </w:r>
      <w:r>
        <w:rPr>
          <w:rFonts w:ascii="Calibri" w:hAnsi="Calibri" w:cs="Calibri"/>
          <w:sz w:val="22"/>
          <w:szCs w:val="22"/>
        </w:rPr>
        <w:t xml:space="preserve"> </w:t>
      </w:r>
      <w:r w:rsidRPr="00AE6438">
        <w:rPr>
          <w:rFonts w:ascii="Calibri" w:hAnsi="Calibri" w:cs="Calibri"/>
          <w:sz w:val="22"/>
          <w:szCs w:val="22"/>
        </w:rPr>
        <w:t xml:space="preserve">Ακολούθως, θα </w:t>
      </w:r>
      <w:r>
        <w:rPr>
          <w:rFonts w:ascii="Calibri" w:hAnsi="Calibri" w:cs="Calibri"/>
          <w:sz w:val="22"/>
          <w:szCs w:val="22"/>
        </w:rPr>
        <w:t xml:space="preserve">μεταφερθούμε </w:t>
      </w:r>
      <w:r w:rsidRPr="00AE6438">
        <w:rPr>
          <w:rFonts w:ascii="Calibri" w:hAnsi="Calibri" w:cs="Calibri"/>
          <w:sz w:val="22"/>
          <w:szCs w:val="22"/>
        </w:rPr>
        <w:t xml:space="preserve"> στη μεγαλόπρεπη Βασιλική του Αγίου Πέτρου, τη μεγαλύτερη εκκλησία του 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Μπερνίνι. </w:t>
      </w:r>
      <w:r>
        <w:rPr>
          <w:rFonts w:ascii="Calibri" w:hAnsi="Calibri" w:cs="Calibri"/>
          <w:sz w:val="22"/>
          <w:szCs w:val="22"/>
        </w:rPr>
        <w:t xml:space="preserve">Υπόλοιπο ημέρας </w:t>
      </w:r>
      <w:r w:rsidRPr="00AE6438">
        <w:rPr>
          <w:rFonts w:ascii="Calibri" w:hAnsi="Calibri" w:cs="Calibri"/>
          <w:sz w:val="22"/>
          <w:szCs w:val="22"/>
        </w:rPr>
        <w:t xml:space="preserve"> ελεύθερο</w:t>
      </w:r>
      <w:r w:rsidRPr="00717FA8">
        <w:rPr>
          <w:rFonts w:ascii="Calibri" w:hAnsi="Calibri" w:cs="Calibri"/>
          <w:sz w:val="22"/>
          <w:szCs w:val="22"/>
        </w:rPr>
        <w:t>.</w:t>
      </w:r>
      <w:r w:rsidRPr="00AE6438">
        <w:rPr>
          <w:rFonts w:ascii="Calibri" w:hAnsi="Calibri" w:cs="Calibri"/>
          <w:sz w:val="22"/>
          <w:szCs w:val="22"/>
        </w:rPr>
        <w:t xml:space="preserve"> Διανυκτέρευση.</w:t>
      </w:r>
    </w:p>
    <w:p w14:paraId="3601E97F" w14:textId="77777777" w:rsidR="00577FB3" w:rsidRDefault="00577FB3" w:rsidP="00577FB3">
      <w:pPr>
        <w:rPr>
          <w:rFonts w:ascii="Calibri" w:hAnsi="Calibri" w:cs="Calibri"/>
          <w:b/>
          <w:color w:val="0070C0"/>
          <w:sz w:val="22"/>
          <w:szCs w:val="22"/>
        </w:rPr>
      </w:pPr>
    </w:p>
    <w:p w14:paraId="02678B7A" w14:textId="5E3BE300" w:rsidR="00577FB3" w:rsidRPr="003F0866" w:rsidRDefault="00577FB3" w:rsidP="00577FB3">
      <w:pPr>
        <w:rPr>
          <w:rFonts w:ascii="Calibri" w:hAnsi="Calibri" w:cs="Tahoma"/>
          <w:b/>
          <w:color w:val="0070C0"/>
          <w:sz w:val="22"/>
          <w:szCs w:val="22"/>
        </w:rPr>
      </w:pPr>
      <w:r w:rsidRPr="003F0866">
        <w:rPr>
          <w:rFonts w:ascii="Calibri" w:hAnsi="Calibri" w:cs="Tahoma"/>
          <w:b/>
          <w:color w:val="0070C0"/>
          <w:sz w:val="22"/>
          <w:szCs w:val="22"/>
        </w:rPr>
        <w:t xml:space="preserve">2η </w:t>
      </w:r>
      <w:r>
        <w:rPr>
          <w:rFonts w:ascii="Calibri" w:hAnsi="Calibri" w:cs="Tahoma"/>
          <w:b/>
          <w:color w:val="0070C0"/>
          <w:sz w:val="22"/>
          <w:szCs w:val="22"/>
        </w:rPr>
        <w:t>– 3</w:t>
      </w:r>
      <w:r w:rsidRPr="00515C46">
        <w:rPr>
          <w:rFonts w:ascii="Calibri" w:hAnsi="Calibri" w:cs="Tahoma"/>
          <w:b/>
          <w:color w:val="0070C0"/>
          <w:sz w:val="22"/>
          <w:szCs w:val="22"/>
          <w:vertAlign w:val="superscript"/>
        </w:rPr>
        <w:t>η</w:t>
      </w:r>
      <w:r>
        <w:rPr>
          <w:rFonts w:ascii="Calibri" w:hAnsi="Calibri" w:cs="Tahoma"/>
          <w:b/>
          <w:color w:val="0070C0"/>
          <w:sz w:val="22"/>
          <w:szCs w:val="22"/>
        </w:rPr>
        <w:t xml:space="preserve"> </w:t>
      </w:r>
      <w:r w:rsidRPr="003F0866">
        <w:rPr>
          <w:rFonts w:ascii="Calibri" w:hAnsi="Calibri" w:cs="Tahoma"/>
          <w:b/>
          <w:color w:val="0070C0"/>
          <w:sz w:val="22"/>
          <w:szCs w:val="22"/>
        </w:rPr>
        <w:t>μέρα: ΡΩΜΗ –</w:t>
      </w:r>
      <w:r>
        <w:rPr>
          <w:rFonts w:ascii="Calibri" w:hAnsi="Calibri" w:cs="Tahoma"/>
          <w:b/>
          <w:color w:val="0070C0"/>
          <w:sz w:val="22"/>
          <w:szCs w:val="22"/>
        </w:rPr>
        <w:t xml:space="preserve"> ελεύθερες ημέρες (προαιρετική επίσκεψη στα </w:t>
      </w:r>
      <w:r w:rsidRPr="003F0866">
        <w:rPr>
          <w:rFonts w:ascii="Calibri" w:hAnsi="Calibri" w:cs="Tahoma"/>
          <w:b/>
          <w:color w:val="0070C0"/>
          <w:sz w:val="22"/>
          <w:szCs w:val="22"/>
        </w:rPr>
        <w:t>Μ</w:t>
      </w:r>
      <w:r>
        <w:rPr>
          <w:rFonts w:ascii="Calibri" w:hAnsi="Calibri" w:cs="Tahoma"/>
          <w:b/>
          <w:color w:val="0070C0"/>
          <w:sz w:val="22"/>
          <w:szCs w:val="22"/>
        </w:rPr>
        <w:t xml:space="preserve">ουσεία </w:t>
      </w:r>
      <w:r w:rsidRPr="003F0866">
        <w:rPr>
          <w:rFonts w:ascii="Calibri" w:hAnsi="Calibri" w:cs="Tahoma"/>
          <w:b/>
          <w:color w:val="0070C0"/>
          <w:sz w:val="22"/>
          <w:szCs w:val="22"/>
        </w:rPr>
        <w:t>Β</w:t>
      </w:r>
      <w:r>
        <w:rPr>
          <w:rFonts w:ascii="Calibri" w:hAnsi="Calibri" w:cs="Tahoma"/>
          <w:b/>
          <w:color w:val="0070C0"/>
          <w:sz w:val="22"/>
          <w:szCs w:val="22"/>
        </w:rPr>
        <w:t>ατικανού)</w:t>
      </w:r>
      <w:r w:rsidRPr="003F0866">
        <w:rPr>
          <w:rFonts w:ascii="Calibri" w:hAnsi="Calibri" w:cs="Tahoma"/>
          <w:b/>
          <w:color w:val="0070C0"/>
          <w:sz w:val="22"/>
          <w:szCs w:val="22"/>
        </w:rPr>
        <w:t xml:space="preserve">  </w:t>
      </w:r>
    </w:p>
    <w:p w14:paraId="595E6EBB" w14:textId="77777777" w:rsidR="00577FB3" w:rsidRPr="00361FE8" w:rsidRDefault="00577FB3" w:rsidP="00577FB3">
      <w:pPr>
        <w:jc w:val="both"/>
        <w:rPr>
          <w:rFonts w:ascii="Calibri" w:hAnsi="Calibri" w:cs="Tahoma"/>
          <w:sz w:val="22"/>
          <w:szCs w:val="22"/>
        </w:rPr>
      </w:pPr>
      <w:r>
        <w:rPr>
          <w:rFonts w:ascii="Calibri" w:hAnsi="Calibri" w:cs="Tahoma"/>
          <w:noProof/>
          <w:sz w:val="22"/>
          <w:szCs w:val="22"/>
        </w:rPr>
        <w:drawing>
          <wp:anchor distT="0" distB="0" distL="114300" distR="114300" simplePos="0" relativeHeight="251658242" behindDoc="1" locked="0" layoutInCell="1" allowOverlap="1" wp14:anchorId="7DB09429" wp14:editId="7A30E559">
            <wp:simplePos x="0" y="0"/>
            <wp:positionH relativeFrom="margin">
              <wp:align>right</wp:align>
            </wp:positionH>
            <wp:positionV relativeFrom="paragraph">
              <wp:posOffset>41910</wp:posOffset>
            </wp:positionV>
            <wp:extent cx="3352800" cy="1835150"/>
            <wp:effectExtent l="0" t="0" r="0" b="0"/>
            <wp:wrapTight wrapText="bothSides">
              <wp:wrapPolygon edited="0">
                <wp:start x="0" y="0"/>
                <wp:lineTo x="0" y="21301"/>
                <wp:lineTo x="21355" y="21301"/>
                <wp:lineTo x="212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1835150"/>
                    </a:xfrm>
                    <a:prstGeom prst="rect">
                      <a:avLst/>
                    </a:prstGeom>
                    <a:noFill/>
                  </pic:spPr>
                </pic:pic>
              </a:graphicData>
            </a:graphic>
            <wp14:sizeRelH relativeFrom="page">
              <wp14:pctWidth>0</wp14:pctWidth>
            </wp14:sizeRelH>
            <wp14:sizeRelV relativeFrom="page">
              <wp14:pctHeight>0</wp14:pctHeight>
            </wp14:sizeRelV>
          </wp:anchor>
        </w:drawing>
      </w:r>
      <w:r w:rsidRPr="00361FE8">
        <w:rPr>
          <w:rFonts w:ascii="Calibri" w:hAnsi="Calibri" w:cs="Tahoma"/>
          <w:sz w:val="22"/>
          <w:szCs w:val="22"/>
        </w:rPr>
        <w:t xml:space="preserve">Πρωινό στο ξενοδοχείο. </w:t>
      </w:r>
      <w:r>
        <w:rPr>
          <w:rFonts w:ascii="Calibri" w:hAnsi="Calibri" w:cs="Tahoma"/>
          <w:sz w:val="22"/>
          <w:szCs w:val="22"/>
        </w:rPr>
        <w:t>Προαιρετική ε</w:t>
      </w:r>
      <w:r w:rsidRPr="00361FE8">
        <w:rPr>
          <w:rFonts w:ascii="Calibri" w:hAnsi="Calibri" w:cs="Tahoma"/>
          <w:sz w:val="22"/>
          <w:szCs w:val="22"/>
        </w:rPr>
        <w:t xml:space="preserve">πίσκεψη στο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Λαοκόωντα, τον Απόλλωνα του Μπελβεντέρε, έργα των Τζιότο, Ραφαήλ, Ντα Βίντσι, Καραβάτζιο κ.ά. Περνώντας από τους περίφημους Διαδρόμους των Κηροπηγίων, των Ταπισερί, των Γεωγραφικών Χαρτών και τις Αίθουσες με τις </w:t>
      </w:r>
      <w:r w:rsidRPr="00361FE8">
        <w:rPr>
          <w:rFonts w:ascii="Calibri" w:hAnsi="Calibri" w:cs="Tahoma"/>
          <w:sz w:val="22"/>
          <w:szCs w:val="22"/>
        </w:rPr>
        <w:lastRenderedPageBreak/>
        <w:t>νωπογραφίες του Ραφαήλ, θα καταλήξουμε στην Καπέλα Σιστίνα με τη θρυλική οροφή ζωγραφισμένη από τον Μιχαήλ Άγγελο. Ακολούθως, θα περάσουμε στη μεγαλόπρεπη Βασιλική του Αγίου Πέτρου, τη μεγαλύτερη εκκλησία του 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Μπερνίνι</w:t>
      </w:r>
      <w:r>
        <w:rPr>
          <w:rFonts w:ascii="Calibri" w:hAnsi="Calibri" w:cs="Tahoma"/>
          <w:sz w:val="22"/>
          <w:szCs w:val="22"/>
        </w:rPr>
        <w:t xml:space="preserve">. Υπόλοιπο ημέρας </w:t>
      </w:r>
      <w:r w:rsidRPr="00361FE8">
        <w:rPr>
          <w:rFonts w:ascii="Calibri" w:hAnsi="Calibri" w:cs="Tahoma"/>
          <w:sz w:val="22"/>
          <w:szCs w:val="22"/>
          <w:lang w:eastAsia="en-US"/>
        </w:rPr>
        <w:t>ελεύθερ</w:t>
      </w:r>
      <w:r>
        <w:rPr>
          <w:rFonts w:ascii="Calibri" w:hAnsi="Calibri" w:cs="Tahoma"/>
          <w:sz w:val="22"/>
          <w:szCs w:val="22"/>
          <w:lang w:eastAsia="en-US"/>
        </w:rPr>
        <w:t>η</w:t>
      </w:r>
      <w:r w:rsidRPr="00361FE8">
        <w:rPr>
          <w:rFonts w:ascii="Calibri" w:hAnsi="Calibri" w:cs="Tahoma"/>
          <w:sz w:val="22"/>
          <w:szCs w:val="22"/>
          <w:lang w:eastAsia="en-US"/>
        </w:rPr>
        <w:t xml:space="preserve"> να την εκμεταλλευτείτε όπως εσείς νομίζετε καλύτερα. Ανηφορίστε μέχρι το λόφο του Παλατίνο, την αριστοκρατική συνοικία της αρχαίας Ρώμης. Κάντε μια ευχή στη Φοντάνα ντι Τρέβι, τη διασημότερη κρήνη της πόλης και γνωρίστε </w:t>
      </w:r>
      <w:r>
        <w:rPr>
          <w:rFonts w:ascii="Calibri" w:hAnsi="Calibri" w:cs="Tahoma"/>
          <w:sz w:val="22"/>
          <w:szCs w:val="22"/>
          <w:lang w:eastAsia="en-US"/>
        </w:rPr>
        <w:t xml:space="preserve">από κοντά </w:t>
      </w:r>
      <w:r w:rsidRPr="00361FE8">
        <w:rPr>
          <w:rFonts w:ascii="Calibri" w:hAnsi="Calibri" w:cs="Tahoma"/>
          <w:sz w:val="22"/>
          <w:szCs w:val="22"/>
          <w:lang w:eastAsia="en-US"/>
        </w:rPr>
        <w:t>τη φημισμένη Βία Βένετο με τα πολυτελή ξενοδοχεία και καφέ. Ευκαιρία για ψώνια σε μία από τις γνωστές αγορές του κόσμου</w:t>
      </w:r>
      <w:r w:rsidRPr="00361FE8">
        <w:rPr>
          <w:rFonts w:ascii="Calibri" w:hAnsi="Calibri" w:cs="Tahoma"/>
          <w:sz w:val="22"/>
          <w:szCs w:val="22"/>
        </w:rPr>
        <w:t xml:space="preserve">. </w:t>
      </w:r>
      <w:r>
        <w:rPr>
          <w:rFonts w:ascii="Calibri" w:hAnsi="Calibri" w:cs="Tahoma"/>
          <w:sz w:val="22"/>
          <w:szCs w:val="22"/>
        </w:rPr>
        <w:t xml:space="preserve"> </w:t>
      </w:r>
      <w:r w:rsidRPr="00361FE8">
        <w:rPr>
          <w:rFonts w:ascii="Calibri" w:hAnsi="Calibri" w:cs="Tahoma"/>
          <w:sz w:val="22"/>
          <w:szCs w:val="22"/>
        </w:rPr>
        <w:t>Διανυκτέρευση.</w:t>
      </w:r>
    </w:p>
    <w:p w14:paraId="16CAEA9C" w14:textId="77777777" w:rsidR="00577FB3" w:rsidRDefault="00577FB3" w:rsidP="00577FB3">
      <w:pPr>
        <w:jc w:val="both"/>
        <w:rPr>
          <w:rFonts w:ascii="Calibri" w:hAnsi="Calibri" w:cs="Tahoma"/>
          <w:b/>
          <w:sz w:val="22"/>
          <w:szCs w:val="22"/>
        </w:rPr>
      </w:pPr>
      <w:r>
        <w:rPr>
          <w:rFonts w:ascii="Calibri" w:hAnsi="Calibri" w:cs="Calibri"/>
          <w:bCs/>
          <w:noProof/>
          <w:sz w:val="22"/>
          <w:szCs w:val="22"/>
          <w:lang w:eastAsia="x-none"/>
        </w:rPr>
        <w:drawing>
          <wp:anchor distT="0" distB="0" distL="114300" distR="114300" simplePos="0" relativeHeight="251658243" behindDoc="1" locked="0" layoutInCell="1" allowOverlap="1" wp14:anchorId="40DB7C4C" wp14:editId="3F3C37EA">
            <wp:simplePos x="0" y="0"/>
            <wp:positionH relativeFrom="column">
              <wp:posOffset>-579120</wp:posOffset>
            </wp:positionH>
            <wp:positionV relativeFrom="paragraph">
              <wp:posOffset>214630</wp:posOffset>
            </wp:positionV>
            <wp:extent cx="755015" cy="469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015" cy="469900"/>
                    </a:xfrm>
                    <a:prstGeom prst="rect">
                      <a:avLst/>
                    </a:prstGeom>
                    <a:noFill/>
                  </pic:spPr>
                </pic:pic>
              </a:graphicData>
            </a:graphic>
            <wp14:sizeRelH relativeFrom="page">
              <wp14:pctWidth>0</wp14:pctWidth>
            </wp14:sizeRelH>
            <wp14:sizeRelV relativeFrom="page">
              <wp14:pctHeight>0</wp14:pctHeight>
            </wp14:sizeRelV>
          </wp:anchor>
        </w:drawing>
      </w:r>
    </w:p>
    <w:p w14:paraId="019711A8" w14:textId="6C8D99EF" w:rsidR="00577FB3" w:rsidRPr="00132D8C" w:rsidRDefault="00577FB3" w:rsidP="00577FB3">
      <w:pPr>
        <w:numPr>
          <w:ilvl w:val="0"/>
          <w:numId w:val="3"/>
        </w:numPr>
        <w:jc w:val="both"/>
        <w:rPr>
          <w:rFonts w:ascii="Calibri" w:hAnsi="Calibri" w:cs="Calibri"/>
          <w:bCs/>
          <w:sz w:val="22"/>
          <w:szCs w:val="22"/>
          <w:lang w:eastAsia="x-none"/>
        </w:rPr>
      </w:pPr>
      <w:r w:rsidRPr="00132D8C">
        <w:rPr>
          <w:rFonts w:ascii="Calibri" w:hAnsi="Calibri" w:cs="Tahoma"/>
          <w:b/>
          <w:color w:val="FF0000"/>
          <w:sz w:val="20"/>
          <w:szCs w:val="20"/>
        </w:rPr>
        <w:t>Για την ξενάγηση στα Μουσεία Βατικανού θα πρέπει πριν την αναχώρηση σας να δηλώσετε συμμετοχή και να προπληρώσετε το κόστος εισόδου (4</w:t>
      </w:r>
      <w:r w:rsidR="00900758">
        <w:rPr>
          <w:rFonts w:ascii="Calibri" w:hAnsi="Calibri" w:cs="Tahoma"/>
          <w:b/>
          <w:color w:val="FF0000"/>
          <w:sz w:val="20"/>
          <w:szCs w:val="20"/>
        </w:rPr>
        <w:t>5</w:t>
      </w:r>
      <w:r w:rsidRPr="00132D8C">
        <w:rPr>
          <w:rFonts w:ascii="Calibri" w:hAnsi="Calibri" w:cs="Tahoma"/>
          <w:b/>
          <w:color w:val="FF0000"/>
          <w:sz w:val="20"/>
          <w:szCs w:val="20"/>
        </w:rPr>
        <w:t>€)</w:t>
      </w:r>
      <w:r w:rsidR="00C91C5E">
        <w:rPr>
          <w:rFonts w:ascii="Calibri" w:hAnsi="Calibri" w:cs="Tahoma"/>
          <w:b/>
          <w:color w:val="FF0000"/>
          <w:sz w:val="20"/>
          <w:szCs w:val="20"/>
        </w:rPr>
        <w:t xml:space="preserve"> &amp; (30€) το παιδί μέχρι 18 ετών</w:t>
      </w:r>
      <w:r w:rsidRPr="00132D8C">
        <w:rPr>
          <w:rFonts w:ascii="Calibri" w:hAnsi="Calibri" w:cs="Tahoma"/>
          <w:b/>
          <w:color w:val="FF0000"/>
          <w:sz w:val="20"/>
          <w:szCs w:val="20"/>
        </w:rPr>
        <w:t xml:space="preserve">. Υποχρεωτική κράτηση και προπληρωμή εισόδου 15 ημέρες πριν την επίσκεψη. Σε άλλη περίπτωση δεν υπάρχει δυνατότητα να εξασφαλίσουμε την είσοδός σας στα Μουσεία του Βατικανού. Στην </w:t>
      </w:r>
      <w:r>
        <w:rPr>
          <w:rFonts w:ascii="Calibri" w:hAnsi="Calibri" w:cs="Tahoma"/>
          <w:b/>
          <w:color w:val="FF0000"/>
          <w:sz w:val="20"/>
          <w:szCs w:val="20"/>
        </w:rPr>
        <w:t xml:space="preserve"> τιμή περιλαμβάνεται και η  ελληνόφωνη ξεναγός.   </w:t>
      </w:r>
    </w:p>
    <w:p w14:paraId="1B8D093D" w14:textId="77777777" w:rsidR="00577FB3" w:rsidRPr="00132D8C" w:rsidRDefault="00577FB3" w:rsidP="00577FB3">
      <w:pPr>
        <w:ind w:left="720"/>
        <w:jc w:val="both"/>
        <w:rPr>
          <w:rFonts w:ascii="Calibri" w:hAnsi="Calibri" w:cs="Calibri"/>
          <w:bCs/>
          <w:sz w:val="22"/>
          <w:szCs w:val="22"/>
          <w:lang w:eastAsia="x-none"/>
        </w:rPr>
      </w:pPr>
    </w:p>
    <w:p w14:paraId="0CA82D46" w14:textId="73AAC21A" w:rsidR="00577FB3" w:rsidRPr="003F0866" w:rsidRDefault="00577FB3" w:rsidP="00577FB3">
      <w:pPr>
        <w:rPr>
          <w:rFonts w:ascii="Calibri" w:hAnsi="Calibri" w:cs="Tahoma"/>
          <w:b/>
          <w:color w:val="0070C0"/>
          <w:sz w:val="22"/>
          <w:szCs w:val="22"/>
        </w:rPr>
      </w:pPr>
      <w:r>
        <w:rPr>
          <w:rFonts w:ascii="Calibri" w:hAnsi="Calibri" w:cs="Tahoma"/>
          <w:b/>
          <w:color w:val="0070C0"/>
          <w:sz w:val="22"/>
          <w:szCs w:val="22"/>
        </w:rPr>
        <w:t>4</w:t>
      </w:r>
      <w:r w:rsidRPr="003F0866">
        <w:rPr>
          <w:rFonts w:ascii="Calibri" w:hAnsi="Calibri" w:cs="Tahoma"/>
          <w:b/>
          <w:color w:val="0070C0"/>
          <w:sz w:val="22"/>
          <w:szCs w:val="22"/>
        </w:rPr>
        <w:t xml:space="preserve">η μέρα: ΡΩΜΗ – ΟΡΒΙΕΤΟ </w:t>
      </w:r>
      <w:r>
        <w:rPr>
          <w:rFonts w:ascii="Calibri" w:hAnsi="Calibri" w:cs="Tahoma"/>
          <w:b/>
          <w:color w:val="0070C0"/>
          <w:sz w:val="22"/>
          <w:szCs w:val="22"/>
        </w:rPr>
        <w:t xml:space="preserve">- ΑΘΗΝΑ </w:t>
      </w:r>
    </w:p>
    <w:p w14:paraId="2ADD99AE" w14:textId="434113DA" w:rsidR="00577FB3" w:rsidRDefault="00577FB3" w:rsidP="00577FB3">
      <w:pPr>
        <w:jc w:val="both"/>
        <w:rPr>
          <w:rFonts w:ascii="Calibri" w:hAnsi="Calibri" w:cs="Calibri"/>
          <w:sz w:val="22"/>
          <w:szCs w:val="22"/>
        </w:rPr>
      </w:pPr>
      <w:r>
        <w:rPr>
          <w:rFonts w:ascii="Calibri" w:hAnsi="Calibri" w:cs="Calibri"/>
          <w:bCs/>
          <w:sz w:val="22"/>
          <w:szCs w:val="22"/>
          <w:lang w:eastAsia="x-none"/>
        </w:rPr>
        <w:t xml:space="preserve">Πρωινό στο  ξενοδοχείο. </w:t>
      </w:r>
      <w:r w:rsidRPr="00A073F7">
        <w:rPr>
          <w:rFonts w:ascii="Calibri" w:hAnsi="Calibri" w:cs="Calibri"/>
          <w:bCs/>
          <w:sz w:val="22"/>
          <w:szCs w:val="22"/>
          <w:lang w:eastAsia="x-none"/>
        </w:rPr>
        <w:t>Σ</w:t>
      </w:r>
      <w:r>
        <w:rPr>
          <w:rFonts w:ascii="Calibri" w:hAnsi="Calibri" w:cs="Calibri"/>
          <w:bCs/>
          <w:sz w:val="22"/>
          <w:szCs w:val="22"/>
          <w:lang w:eastAsia="x-none"/>
        </w:rPr>
        <w:t xml:space="preserve">ήμερα  θα  έχουμε την ευκαιρία να γνωρίσουμε </w:t>
      </w:r>
      <w:r w:rsidRPr="00A073F7">
        <w:rPr>
          <w:rFonts w:ascii="Calibri" w:hAnsi="Calibri" w:cs="Calibri"/>
          <w:bCs/>
          <w:sz w:val="22"/>
          <w:szCs w:val="22"/>
          <w:lang w:eastAsia="x-none"/>
        </w:rPr>
        <w:t>το αρχαίο μεσαιωνικό χωριό  Ορβιέτο</w:t>
      </w:r>
      <w:r>
        <w:rPr>
          <w:rFonts w:ascii="Calibri" w:hAnsi="Calibri" w:cs="Calibri"/>
          <w:bCs/>
          <w:sz w:val="22"/>
          <w:szCs w:val="22"/>
          <w:lang w:eastAsia="x-none"/>
        </w:rPr>
        <w:t xml:space="preserve"> με</w:t>
      </w:r>
      <w:r w:rsidRPr="00A073F7">
        <w:rPr>
          <w:rFonts w:ascii="Calibri" w:hAnsi="Calibri" w:cs="Calibri"/>
          <w:sz w:val="22"/>
          <w:szCs w:val="22"/>
          <w:shd w:val="clear" w:color="auto" w:fill="FFFFFF"/>
        </w:rPr>
        <w:t xml:space="preserve"> πιο γνωστό αξιοθέατο της πόλης </w:t>
      </w:r>
      <w:r>
        <w:rPr>
          <w:rFonts w:ascii="Calibri" w:hAnsi="Calibri" w:cs="Calibri"/>
          <w:sz w:val="22"/>
          <w:szCs w:val="22"/>
          <w:shd w:val="clear" w:color="auto" w:fill="FFFFFF"/>
        </w:rPr>
        <w:t xml:space="preserve">τον </w:t>
      </w:r>
      <w:r w:rsidRPr="00A073F7">
        <w:rPr>
          <w:rFonts w:ascii="Calibri" w:hAnsi="Calibri" w:cs="Calibri"/>
          <w:sz w:val="22"/>
          <w:szCs w:val="22"/>
          <w:shd w:val="clear" w:color="auto" w:fill="FFFFFF"/>
        </w:rPr>
        <w:t>γοτθικό-ρωμανικό καθεδρικό ναό του</w:t>
      </w:r>
      <w:r>
        <w:rPr>
          <w:rFonts w:ascii="Calibri" w:hAnsi="Calibri" w:cs="Calibri"/>
          <w:sz w:val="22"/>
          <w:szCs w:val="22"/>
          <w:shd w:val="clear" w:color="auto" w:fill="FFFFFF"/>
        </w:rPr>
        <w:t>.</w:t>
      </w:r>
      <w:r w:rsidRPr="00A073F7">
        <w:rPr>
          <w:rFonts w:ascii="Calibri" w:hAnsi="Calibri" w:cs="Calibri"/>
          <w:sz w:val="22"/>
          <w:szCs w:val="22"/>
          <w:shd w:val="clear" w:color="auto" w:fill="FFFFFF"/>
        </w:rPr>
        <w:t xml:space="preserve"> Η κατασκευή του άρχισε το 1290 και ολοκληρώθηκε το 1320 και η πρόσοψή του είναι διακοσμημένη με μάρμαρο και μωσαϊκά. Άλλα αξιοθέατα του Ορβιέτο είναι το Πότσο ντι Σαν Πατρίτσιο, ένα πηγάδι βάθους 62 μέτρων με διπλή ελικωτή σκάλα, το Παλάτι του Πάπα, το Παλάτσο ντελ Καπιτάνο ντελ Πόπολο και το οχυρό Αλμπόρνοζ του 14</w:t>
      </w:r>
      <w:r w:rsidRPr="00A073F7">
        <w:rPr>
          <w:rFonts w:ascii="Calibri" w:hAnsi="Calibri" w:cs="Calibri"/>
          <w:sz w:val="22"/>
          <w:szCs w:val="22"/>
          <w:shd w:val="clear" w:color="auto" w:fill="FFFFFF"/>
          <w:vertAlign w:val="superscript"/>
        </w:rPr>
        <w:t>ου</w:t>
      </w:r>
      <w:r w:rsidRPr="00A073F7">
        <w:rPr>
          <w:rFonts w:ascii="Calibri" w:hAnsi="Calibri" w:cs="Calibri"/>
          <w:sz w:val="22"/>
          <w:szCs w:val="22"/>
          <w:shd w:val="clear" w:color="auto" w:fill="FFFFFF"/>
        </w:rPr>
        <w:t xml:space="preserve"> αιώνα με πανοραμική θέα στην κοιλάδα του Ορβιέτο.</w:t>
      </w:r>
      <w:r w:rsidRPr="00A073F7">
        <w:rPr>
          <w:rFonts w:ascii="Calibri" w:hAnsi="Calibri" w:cs="Calibri"/>
          <w:sz w:val="22"/>
          <w:szCs w:val="22"/>
        </w:rPr>
        <w:t xml:space="preserve"> Χρόνος ελεύθερος να  περιπλανηθούμε  στην πανέμορφη γραφική  παλιά πόλη του Ορβιέτο με τα  μικρά γραφικά μαγαζάκια και τις  οικοτεχνίες. </w:t>
      </w:r>
      <w:r>
        <w:rPr>
          <w:rFonts w:ascii="Calibri" w:hAnsi="Calibri" w:cs="Calibri"/>
          <w:sz w:val="22"/>
          <w:szCs w:val="22"/>
        </w:rPr>
        <w:t xml:space="preserve">Χρόνος  ελεύθερος και μεταφορά στο αεροδρόμιο της  Ρώμης   για  την πτήση επιστροφής μας  στην Αθήνα. </w:t>
      </w:r>
    </w:p>
    <w:p w14:paraId="0E20E845" w14:textId="77777777" w:rsidR="00577FB3" w:rsidRDefault="00577FB3" w:rsidP="00577FB3">
      <w:pPr>
        <w:jc w:val="both"/>
        <w:rPr>
          <w:rFonts w:ascii="Calibri" w:hAnsi="Calibri" w:cs="Calibri"/>
          <w:sz w:val="22"/>
          <w:szCs w:val="22"/>
          <w:shd w:val="clear" w:color="auto" w:fill="FFFFFF"/>
        </w:rPr>
      </w:pPr>
    </w:p>
    <w:p w14:paraId="2F0193EE" w14:textId="77777777" w:rsidR="00C64C90" w:rsidRDefault="00C64C90" w:rsidP="00577FB3">
      <w:pPr>
        <w:jc w:val="both"/>
        <w:rPr>
          <w:rFonts w:ascii="Calibri" w:hAnsi="Calibri" w:cs="Calibri"/>
          <w:sz w:val="22"/>
          <w:szCs w:val="22"/>
          <w:shd w:val="clear" w:color="auto" w:fill="FFFFFF"/>
        </w:rPr>
      </w:pPr>
    </w:p>
    <w:p w14:paraId="125D6FBC" w14:textId="0F9B9C21" w:rsidR="00577FB3" w:rsidRPr="00B97F9E" w:rsidRDefault="00577FB3" w:rsidP="00577FB3">
      <w:pPr>
        <w:pStyle w:val="a3"/>
        <w:rPr>
          <w:rFonts w:cs="Calibri"/>
          <w:b/>
          <w:bCs/>
          <w:color w:val="FF0000"/>
          <w:sz w:val="28"/>
          <w:szCs w:val="28"/>
          <w:u w:val="single"/>
          <w:lang w:val="el-GR"/>
        </w:rPr>
      </w:pPr>
      <w:r>
        <w:rPr>
          <w:rFonts w:cs="Calibri"/>
          <w:b/>
          <w:bCs/>
          <w:color w:val="FF0000"/>
          <w:sz w:val="28"/>
          <w:szCs w:val="28"/>
          <w:u w:val="single"/>
          <w:lang w:val="el-GR"/>
        </w:rPr>
        <w:t xml:space="preserve">Αναχωρήσεις (4,18/11)                      </w:t>
      </w:r>
      <w:r w:rsidR="00830339">
        <w:rPr>
          <w:rFonts w:cs="Calibri"/>
          <w:b/>
          <w:bCs/>
          <w:color w:val="FF0000"/>
          <w:sz w:val="28"/>
          <w:szCs w:val="28"/>
          <w:u w:val="single"/>
          <w:lang w:val="el-GR"/>
        </w:rPr>
        <w:t xml:space="preserve"> </w:t>
      </w:r>
      <w:r>
        <w:rPr>
          <w:rFonts w:cs="Calibri"/>
          <w:b/>
          <w:bCs/>
          <w:color w:val="FF0000"/>
          <w:sz w:val="28"/>
          <w:szCs w:val="28"/>
          <w:u w:val="single"/>
          <w:lang w:val="el-GR"/>
        </w:rPr>
        <w:t xml:space="preserve"> </w:t>
      </w:r>
      <w:r w:rsidRPr="005842EC">
        <w:rPr>
          <w:rFonts w:cs="Calibri"/>
          <w:b/>
          <w:bCs/>
          <w:color w:val="FF0000"/>
          <w:sz w:val="28"/>
          <w:szCs w:val="28"/>
          <w:u w:val="single"/>
        </w:rPr>
        <w:t>Early</w:t>
      </w:r>
      <w:r w:rsidRPr="00B97F9E">
        <w:rPr>
          <w:rFonts w:cs="Calibri"/>
          <w:b/>
          <w:bCs/>
          <w:color w:val="FF0000"/>
          <w:sz w:val="28"/>
          <w:szCs w:val="28"/>
          <w:u w:val="single"/>
          <w:lang w:val="el-GR"/>
        </w:rPr>
        <w:t xml:space="preserve"> </w:t>
      </w:r>
      <w:r w:rsidRPr="005842EC">
        <w:rPr>
          <w:rFonts w:cs="Calibri"/>
          <w:b/>
          <w:bCs/>
          <w:color w:val="FF0000"/>
          <w:sz w:val="28"/>
          <w:szCs w:val="28"/>
          <w:u w:val="single"/>
        </w:rPr>
        <w:t>Booking</w:t>
      </w:r>
    </w:p>
    <w:p w14:paraId="25942E04" w14:textId="363CFC9D" w:rsidR="00577FB3" w:rsidRPr="00D527D1" w:rsidRDefault="00577FB3" w:rsidP="00577FB3">
      <w:pPr>
        <w:pStyle w:val="a3"/>
        <w:jc w:val="both"/>
        <w:rPr>
          <w:rFonts w:cs="Calibri"/>
          <w:b/>
          <w:bCs/>
          <w:sz w:val="28"/>
          <w:szCs w:val="28"/>
          <w:lang w:val="el-GR"/>
        </w:rPr>
      </w:pPr>
      <w:r w:rsidRPr="00D527D1">
        <w:rPr>
          <w:rFonts w:cs="Calibri"/>
          <w:b/>
          <w:bCs/>
          <w:sz w:val="28"/>
          <w:szCs w:val="28"/>
          <w:lang w:val="el-GR"/>
        </w:rPr>
        <w:t xml:space="preserve">Τιμή κατ’ άτομο σε δίκλινο                       </w:t>
      </w:r>
      <w:r>
        <w:rPr>
          <w:rFonts w:cs="Calibri"/>
          <w:b/>
          <w:bCs/>
          <w:sz w:val="28"/>
          <w:szCs w:val="28"/>
          <w:lang w:val="el-GR"/>
        </w:rPr>
        <w:t xml:space="preserve"> </w:t>
      </w:r>
      <w:r w:rsidRPr="00D527D1">
        <w:rPr>
          <w:rFonts w:cs="Calibri"/>
          <w:b/>
          <w:bCs/>
          <w:sz w:val="28"/>
          <w:szCs w:val="28"/>
          <w:lang w:val="el-GR"/>
        </w:rPr>
        <w:t xml:space="preserve"> </w:t>
      </w:r>
      <w:r w:rsidRPr="00375A72">
        <w:rPr>
          <w:rFonts w:cs="Calibri"/>
          <w:b/>
          <w:bCs/>
          <w:sz w:val="28"/>
          <w:szCs w:val="28"/>
          <w:lang w:val="el-GR"/>
        </w:rPr>
        <w:t>3</w:t>
      </w:r>
      <w:r w:rsidR="00893A5D">
        <w:rPr>
          <w:rFonts w:cs="Calibri"/>
          <w:b/>
          <w:bCs/>
          <w:sz w:val="28"/>
          <w:szCs w:val="28"/>
          <w:lang w:val="el-GR"/>
        </w:rPr>
        <w:t>4</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Pr="00D527D1">
        <w:rPr>
          <w:rFonts w:cs="Calibri"/>
          <w:b/>
          <w:bCs/>
          <w:sz w:val="28"/>
          <w:szCs w:val="28"/>
          <w:lang w:val="el-GR"/>
        </w:rPr>
        <w:t xml:space="preserve">            </w:t>
      </w:r>
      <w:r w:rsidR="00893A5D">
        <w:rPr>
          <w:rFonts w:cs="Calibri"/>
          <w:b/>
          <w:bCs/>
          <w:sz w:val="28"/>
          <w:szCs w:val="28"/>
          <w:lang w:val="el-GR"/>
        </w:rPr>
        <w:t>39</w:t>
      </w:r>
      <w:r w:rsidRPr="0046062C">
        <w:rPr>
          <w:rFonts w:cs="Calibri"/>
          <w:b/>
          <w:bCs/>
          <w:sz w:val="28"/>
          <w:szCs w:val="28"/>
          <w:lang w:val="el-GR"/>
        </w:rPr>
        <w:t>5€</w:t>
      </w:r>
      <w:r w:rsidRPr="00D527D1">
        <w:rPr>
          <w:rFonts w:cs="Calibri"/>
          <w:b/>
          <w:bCs/>
          <w:sz w:val="28"/>
          <w:szCs w:val="28"/>
          <w:lang w:val="el-GR"/>
        </w:rPr>
        <w:t xml:space="preserve">          </w:t>
      </w:r>
    </w:p>
    <w:p w14:paraId="40B61FD0" w14:textId="5F6192D0" w:rsidR="00577FB3" w:rsidRPr="009D1DD6" w:rsidRDefault="00577FB3" w:rsidP="00577FB3">
      <w:pPr>
        <w:pStyle w:val="a3"/>
        <w:jc w:val="both"/>
        <w:rPr>
          <w:rFonts w:cs="Calibri"/>
          <w:b/>
          <w:bCs/>
          <w:sz w:val="28"/>
          <w:szCs w:val="28"/>
          <w:lang w:val="el-GR"/>
        </w:rPr>
      </w:pPr>
      <w:r w:rsidRPr="00D527D1">
        <w:rPr>
          <w:rFonts w:cs="Calibri"/>
          <w:b/>
          <w:bCs/>
          <w:sz w:val="28"/>
          <w:szCs w:val="28"/>
          <w:lang w:val="el-GR"/>
        </w:rPr>
        <w:t xml:space="preserve">Τιμή σε μονόκλινο                                        </w:t>
      </w:r>
      <w:r>
        <w:rPr>
          <w:rFonts w:cs="Calibri"/>
          <w:b/>
          <w:bCs/>
          <w:sz w:val="28"/>
          <w:szCs w:val="28"/>
          <w:lang w:val="el-GR"/>
        </w:rPr>
        <w:t xml:space="preserve"> 4</w:t>
      </w:r>
      <w:r w:rsidR="00893A5D">
        <w:rPr>
          <w:rFonts w:cs="Calibri"/>
          <w:b/>
          <w:bCs/>
          <w:sz w:val="28"/>
          <w:szCs w:val="28"/>
          <w:lang w:val="el-GR"/>
        </w:rPr>
        <w:t>8</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Pr>
          <w:rFonts w:cs="Calibri"/>
          <w:b/>
          <w:bCs/>
          <w:sz w:val="28"/>
          <w:szCs w:val="28"/>
          <w:lang w:val="el-GR"/>
        </w:rPr>
        <w:t>5</w:t>
      </w:r>
      <w:r w:rsidR="00893A5D">
        <w:rPr>
          <w:rFonts w:cs="Calibri"/>
          <w:b/>
          <w:bCs/>
          <w:sz w:val="28"/>
          <w:szCs w:val="28"/>
          <w:lang w:val="el-GR"/>
        </w:rPr>
        <w:t>3</w:t>
      </w:r>
      <w:r w:rsidRPr="009D1DD6">
        <w:rPr>
          <w:rFonts w:cs="Calibri"/>
          <w:b/>
          <w:bCs/>
          <w:sz w:val="28"/>
          <w:szCs w:val="28"/>
          <w:lang w:val="el-GR"/>
        </w:rPr>
        <w:t>5€</w:t>
      </w:r>
    </w:p>
    <w:p w14:paraId="25EF5448" w14:textId="34C15516" w:rsidR="00577FB3" w:rsidRPr="00D527D1" w:rsidRDefault="00577FB3" w:rsidP="00577FB3">
      <w:pPr>
        <w:pStyle w:val="a3"/>
        <w:jc w:val="both"/>
        <w:rPr>
          <w:rFonts w:cs="Calibri"/>
          <w:b/>
          <w:bCs/>
          <w:sz w:val="28"/>
          <w:szCs w:val="28"/>
          <w:lang w:val="el-GR"/>
        </w:rPr>
      </w:pPr>
      <w:r w:rsidRPr="00D527D1">
        <w:rPr>
          <w:rFonts w:cs="Calibri"/>
          <w:b/>
          <w:bCs/>
          <w:sz w:val="28"/>
          <w:szCs w:val="28"/>
          <w:lang w:val="el-GR"/>
        </w:rPr>
        <w:t xml:space="preserve">Παιδικό (μέχρι 12 ετών)                               </w:t>
      </w:r>
      <w:r w:rsidR="00AD4CC3">
        <w:rPr>
          <w:rFonts w:cs="Calibri"/>
          <w:b/>
          <w:bCs/>
          <w:sz w:val="28"/>
          <w:szCs w:val="28"/>
          <w:lang w:val="el-GR"/>
        </w:rPr>
        <w:t>29</w:t>
      </w:r>
      <w:r w:rsidRPr="00EC7575">
        <w:rPr>
          <w:rFonts w:cs="Calibri"/>
          <w:b/>
          <w:bCs/>
          <w:sz w:val="28"/>
          <w:szCs w:val="28"/>
          <w:lang w:val="el-GR"/>
        </w:rPr>
        <w:t>5</w:t>
      </w:r>
      <w:r w:rsidRPr="00D527D1">
        <w:rPr>
          <w:rFonts w:cs="Calibri"/>
          <w:b/>
          <w:bCs/>
          <w:sz w:val="28"/>
          <w:szCs w:val="28"/>
          <w:lang w:val="el-GR"/>
        </w:rPr>
        <w:t xml:space="preserve">€                       </w:t>
      </w:r>
      <w:r>
        <w:rPr>
          <w:rFonts w:cs="Calibri"/>
          <w:b/>
          <w:bCs/>
          <w:sz w:val="28"/>
          <w:szCs w:val="28"/>
          <w:lang w:val="el-GR"/>
        </w:rPr>
        <w:t>3</w:t>
      </w:r>
      <w:r w:rsidR="00AD4CC3">
        <w:rPr>
          <w:rFonts w:cs="Calibri"/>
          <w:b/>
          <w:bCs/>
          <w:sz w:val="28"/>
          <w:szCs w:val="28"/>
          <w:lang w:val="el-GR"/>
        </w:rPr>
        <w:t>4</w:t>
      </w:r>
      <w:r w:rsidRPr="009D1DD6">
        <w:rPr>
          <w:rFonts w:cs="Calibri"/>
          <w:b/>
          <w:bCs/>
          <w:sz w:val="28"/>
          <w:szCs w:val="28"/>
          <w:lang w:val="el-GR"/>
        </w:rPr>
        <w:t>5€</w:t>
      </w:r>
      <w:r w:rsidRPr="00D527D1">
        <w:rPr>
          <w:rFonts w:cs="Calibri"/>
          <w:b/>
          <w:bCs/>
          <w:sz w:val="28"/>
          <w:szCs w:val="28"/>
          <w:lang w:val="el-GR"/>
        </w:rPr>
        <w:t xml:space="preserve">            </w:t>
      </w:r>
    </w:p>
    <w:p w14:paraId="6981048D" w14:textId="68C44EA9" w:rsidR="00577FB3" w:rsidRPr="00662F85" w:rsidRDefault="00577FB3" w:rsidP="00577FB3">
      <w:pPr>
        <w:pStyle w:val="a3"/>
        <w:jc w:val="both"/>
        <w:rPr>
          <w:rFonts w:cs="Calibri"/>
          <w:b/>
          <w:bCs/>
          <w:sz w:val="28"/>
          <w:szCs w:val="28"/>
          <w:lang w:val="el-GR"/>
        </w:rPr>
      </w:pPr>
      <w:r w:rsidRPr="00D527D1">
        <w:rPr>
          <w:rFonts w:cs="Calibri"/>
          <w:b/>
          <w:bCs/>
          <w:sz w:val="28"/>
          <w:szCs w:val="28"/>
          <w:lang w:val="el-GR"/>
        </w:rPr>
        <w:t xml:space="preserve">Φόροι αεροδρομίων </w:t>
      </w:r>
      <w:r w:rsidR="00830339">
        <w:rPr>
          <w:rFonts w:cs="Calibri"/>
          <w:b/>
          <w:bCs/>
          <w:sz w:val="28"/>
          <w:szCs w:val="28"/>
          <w:lang w:val="el-GR"/>
        </w:rPr>
        <w:t>&amp; ξενοδοχείων</w:t>
      </w:r>
      <w:r>
        <w:rPr>
          <w:rFonts w:cs="Calibri"/>
          <w:b/>
          <w:bCs/>
          <w:sz w:val="28"/>
          <w:szCs w:val="28"/>
          <w:lang w:val="el-GR"/>
        </w:rPr>
        <w:t xml:space="preserve">        </w:t>
      </w:r>
      <w:r w:rsidRPr="00BA0698">
        <w:rPr>
          <w:rFonts w:cs="Calibri"/>
          <w:b/>
          <w:bCs/>
          <w:sz w:val="28"/>
          <w:szCs w:val="28"/>
          <w:lang w:val="el-GR"/>
        </w:rPr>
        <w:t>2</w:t>
      </w:r>
      <w:r w:rsidRPr="00CD79DD">
        <w:rPr>
          <w:rFonts w:cs="Calibri"/>
          <w:b/>
          <w:bCs/>
          <w:sz w:val="28"/>
          <w:szCs w:val="28"/>
          <w:lang w:val="el-GR"/>
        </w:rPr>
        <w:t>2</w:t>
      </w:r>
      <w:r>
        <w:rPr>
          <w:rFonts w:cs="Calibri"/>
          <w:b/>
          <w:bCs/>
          <w:sz w:val="28"/>
          <w:szCs w:val="28"/>
          <w:lang w:val="el-GR"/>
        </w:rPr>
        <w:t>5</w:t>
      </w:r>
      <w:r w:rsidRPr="00D527D1">
        <w:rPr>
          <w:rFonts w:cs="Calibri"/>
          <w:b/>
          <w:bCs/>
          <w:sz w:val="28"/>
          <w:szCs w:val="28"/>
          <w:lang w:val="el-GR"/>
        </w:rPr>
        <w:t>€</w:t>
      </w:r>
      <w:r w:rsidRPr="009D1DD6">
        <w:rPr>
          <w:rFonts w:cs="Calibri"/>
          <w:b/>
          <w:bCs/>
          <w:sz w:val="28"/>
          <w:szCs w:val="28"/>
          <w:lang w:val="el-GR"/>
        </w:rPr>
        <w:t xml:space="preserve"> </w:t>
      </w:r>
      <w:r w:rsidRPr="00662F85">
        <w:rPr>
          <w:rFonts w:cs="Calibri"/>
          <w:b/>
          <w:bCs/>
          <w:sz w:val="28"/>
          <w:szCs w:val="28"/>
          <w:lang w:val="el-GR"/>
        </w:rPr>
        <w:t xml:space="preserve">                      2</w:t>
      </w:r>
      <w:r>
        <w:rPr>
          <w:rFonts w:cs="Calibri"/>
          <w:b/>
          <w:bCs/>
          <w:sz w:val="28"/>
          <w:szCs w:val="28"/>
          <w:lang w:val="el-GR"/>
        </w:rPr>
        <w:t>25</w:t>
      </w:r>
      <w:r w:rsidRPr="00662F85">
        <w:rPr>
          <w:rFonts w:cs="Calibri"/>
          <w:b/>
          <w:bCs/>
          <w:sz w:val="28"/>
          <w:szCs w:val="28"/>
          <w:lang w:val="el-GR"/>
        </w:rPr>
        <w:t>€</w:t>
      </w:r>
    </w:p>
    <w:p w14:paraId="1598907C" w14:textId="77777777" w:rsidR="00577FB3" w:rsidRDefault="00577FB3" w:rsidP="00577FB3">
      <w:pPr>
        <w:jc w:val="both"/>
        <w:rPr>
          <w:rFonts w:ascii="Calibri" w:hAnsi="Calibri" w:cs="Tahoma"/>
          <w:sz w:val="22"/>
          <w:szCs w:val="22"/>
        </w:rPr>
      </w:pPr>
    </w:p>
    <w:p w14:paraId="4A60D5A2" w14:textId="33EBDA95" w:rsidR="0004615C" w:rsidRPr="00B97F9E" w:rsidRDefault="0004615C" w:rsidP="0004615C">
      <w:pPr>
        <w:pStyle w:val="a3"/>
        <w:rPr>
          <w:rFonts w:cs="Calibri"/>
          <w:b/>
          <w:bCs/>
          <w:color w:val="FF0000"/>
          <w:sz w:val="28"/>
          <w:szCs w:val="28"/>
          <w:u w:val="single"/>
          <w:lang w:val="el-GR"/>
        </w:rPr>
      </w:pPr>
      <w:r>
        <w:rPr>
          <w:rFonts w:cs="Calibri"/>
          <w:b/>
          <w:bCs/>
          <w:color w:val="FF0000"/>
          <w:sz w:val="28"/>
          <w:szCs w:val="28"/>
          <w:u w:val="single"/>
          <w:lang w:val="el-GR"/>
        </w:rPr>
        <w:t xml:space="preserve">Αναχώρηση (28/10)                              </w:t>
      </w:r>
      <w:r w:rsidRPr="005842EC">
        <w:rPr>
          <w:rFonts w:cs="Calibri"/>
          <w:b/>
          <w:bCs/>
          <w:color w:val="FF0000"/>
          <w:sz w:val="28"/>
          <w:szCs w:val="28"/>
          <w:u w:val="single"/>
        </w:rPr>
        <w:t>Early</w:t>
      </w:r>
      <w:r w:rsidRPr="00B97F9E">
        <w:rPr>
          <w:rFonts w:cs="Calibri"/>
          <w:b/>
          <w:bCs/>
          <w:color w:val="FF0000"/>
          <w:sz w:val="28"/>
          <w:szCs w:val="28"/>
          <w:u w:val="single"/>
          <w:lang w:val="el-GR"/>
        </w:rPr>
        <w:t xml:space="preserve"> </w:t>
      </w:r>
      <w:r w:rsidRPr="005842EC">
        <w:rPr>
          <w:rFonts w:cs="Calibri"/>
          <w:b/>
          <w:bCs/>
          <w:color w:val="FF0000"/>
          <w:sz w:val="28"/>
          <w:szCs w:val="28"/>
          <w:u w:val="single"/>
        </w:rPr>
        <w:t>Booking</w:t>
      </w:r>
    </w:p>
    <w:p w14:paraId="7FF091B9" w14:textId="4E4AE66D" w:rsidR="0004615C" w:rsidRPr="00D527D1" w:rsidRDefault="0004615C" w:rsidP="0004615C">
      <w:pPr>
        <w:pStyle w:val="a3"/>
        <w:jc w:val="both"/>
        <w:rPr>
          <w:rFonts w:cs="Calibri"/>
          <w:b/>
          <w:bCs/>
          <w:sz w:val="28"/>
          <w:szCs w:val="28"/>
          <w:lang w:val="el-GR"/>
        </w:rPr>
      </w:pPr>
      <w:r w:rsidRPr="00D527D1">
        <w:rPr>
          <w:rFonts w:cs="Calibri"/>
          <w:b/>
          <w:bCs/>
          <w:sz w:val="28"/>
          <w:szCs w:val="28"/>
          <w:lang w:val="el-GR"/>
        </w:rPr>
        <w:t xml:space="preserve">Τιμή κατ’ άτομο σε δίκλινο                       </w:t>
      </w:r>
      <w:r>
        <w:rPr>
          <w:rFonts w:cs="Calibri"/>
          <w:b/>
          <w:bCs/>
          <w:sz w:val="28"/>
          <w:szCs w:val="28"/>
          <w:lang w:val="el-GR"/>
        </w:rPr>
        <w:t xml:space="preserve"> </w:t>
      </w:r>
      <w:r w:rsidRPr="00D527D1">
        <w:rPr>
          <w:rFonts w:cs="Calibri"/>
          <w:b/>
          <w:bCs/>
          <w:sz w:val="28"/>
          <w:szCs w:val="28"/>
          <w:lang w:val="el-GR"/>
        </w:rPr>
        <w:t xml:space="preserve"> </w:t>
      </w:r>
      <w:r w:rsidR="001C04B7">
        <w:rPr>
          <w:rFonts w:cs="Calibri"/>
          <w:b/>
          <w:bCs/>
          <w:sz w:val="28"/>
          <w:szCs w:val="28"/>
          <w:lang w:val="el-GR"/>
        </w:rPr>
        <w:t xml:space="preserve"> </w:t>
      </w:r>
      <w:r w:rsidR="007A6CF8">
        <w:rPr>
          <w:rFonts w:cs="Calibri"/>
          <w:b/>
          <w:bCs/>
          <w:sz w:val="28"/>
          <w:szCs w:val="28"/>
          <w:lang w:val="el-GR"/>
        </w:rPr>
        <w:t>4</w:t>
      </w:r>
      <w:r w:rsidR="009A15C5">
        <w:rPr>
          <w:rFonts w:cs="Calibri"/>
          <w:b/>
          <w:bCs/>
          <w:sz w:val="28"/>
          <w:szCs w:val="28"/>
          <w:lang w:val="el-GR"/>
        </w:rPr>
        <w:t>9</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Pr="00D527D1">
        <w:rPr>
          <w:rFonts w:cs="Calibri"/>
          <w:b/>
          <w:bCs/>
          <w:sz w:val="28"/>
          <w:szCs w:val="28"/>
          <w:lang w:val="el-GR"/>
        </w:rPr>
        <w:t xml:space="preserve">            </w:t>
      </w:r>
      <w:r w:rsidR="001C04B7">
        <w:rPr>
          <w:rFonts w:cs="Calibri"/>
          <w:b/>
          <w:bCs/>
          <w:sz w:val="28"/>
          <w:szCs w:val="28"/>
          <w:lang w:val="el-GR"/>
        </w:rPr>
        <w:t>54</w:t>
      </w:r>
      <w:r w:rsidRPr="0046062C">
        <w:rPr>
          <w:rFonts w:cs="Calibri"/>
          <w:b/>
          <w:bCs/>
          <w:sz w:val="28"/>
          <w:szCs w:val="28"/>
          <w:lang w:val="el-GR"/>
        </w:rPr>
        <w:t>5€</w:t>
      </w:r>
      <w:r w:rsidRPr="00D527D1">
        <w:rPr>
          <w:rFonts w:cs="Calibri"/>
          <w:b/>
          <w:bCs/>
          <w:sz w:val="28"/>
          <w:szCs w:val="28"/>
          <w:lang w:val="el-GR"/>
        </w:rPr>
        <w:t xml:space="preserve">          </w:t>
      </w:r>
    </w:p>
    <w:p w14:paraId="4B13594C" w14:textId="452CCF46" w:rsidR="0004615C" w:rsidRPr="009D1DD6" w:rsidRDefault="0004615C" w:rsidP="0004615C">
      <w:pPr>
        <w:pStyle w:val="a3"/>
        <w:jc w:val="both"/>
        <w:rPr>
          <w:rFonts w:cs="Calibri"/>
          <w:b/>
          <w:bCs/>
          <w:sz w:val="28"/>
          <w:szCs w:val="28"/>
          <w:lang w:val="el-GR"/>
        </w:rPr>
      </w:pPr>
      <w:r w:rsidRPr="00D527D1">
        <w:rPr>
          <w:rFonts w:cs="Calibri"/>
          <w:b/>
          <w:bCs/>
          <w:sz w:val="28"/>
          <w:szCs w:val="28"/>
          <w:lang w:val="el-GR"/>
        </w:rPr>
        <w:t xml:space="preserve">Τιμή σε μονόκλινο                                        </w:t>
      </w:r>
      <w:r>
        <w:rPr>
          <w:rFonts w:cs="Calibri"/>
          <w:b/>
          <w:bCs/>
          <w:sz w:val="28"/>
          <w:szCs w:val="28"/>
          <w:lang w:val="el-GR"/>
        </w:rPr>
        <w:t xml:space="preserve"> </w:t>
      </w:r>
      <w:r w:rsidR="001C04B7">
        <w:rPr>
          <w:rFonts w:cs="Calibri"/>
          <w:b/>
          <w:bCs/>
          <w:sz w:val="28"/>
          <w:szCs w:val="28"/>
          <w:lang w:val="el-GR"/>
        </w:rPr>
        <w:t xml:space="preserve"> 69</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001616D5">
        <w:rPr>
          <w:rFonts w:cs="Calibri"/>
          <w:b/>
          <w:bCs/>
          <w:sz w:val="28"/>
          <w:szCs w:val="28"/>
          <w:lang w:val="el-GR"/>
        </w:rPr>
        <w:t xml:space="preserve"> 74</w:t>
      </w:r>
      <w:r w:rsidRPr="009D1DD6">
        <w:rPr>
          <w:rFonts w:cs="Calibri"/>
          <w:b/>
          <w:bCs/>
          <w:sz w:val="28"/>
          <w:szCs w:val="28"/>
          <w:lang w:val="el-GR"/>
        </w:rPr>
        <w:t>5€</w:t>
      </w:r>
    </w:p>
    <w:p w14:paraId="40559273" w14:textId="57C3B7EB" w:rsidR="0004615C" w:rsidRPr="00D527D1" w:rsidRDefault="0004615C" w:rsidP="0004615C">
      <w:pPr>
        <w:pStyle w:val="a3"/>
        <w:jc w:val="both"/>
        <w:rPr>
          <w:rFonts w:cs="Calibri"/>
          <w:b/>
          <w:bCs/>
          <w:sz w:val="28"/>
          <w:szCs w:val="28"/>
          <w:lang w:val="el-GR"/>
        </w:rPr>
      </w:pPr>
      <w:r w:rsidRPr="00D527D1">
        <w:rPr>
          <w:rFonts w:cs="Calibri"/>
          <w:b/>
          <w:bCs/>
          <w:sz w:val="28"/>
          <w:szCs w:val="28"/>
          <w:lang w:val="el-GR"/>
        </w:rPr>
        <w:t xml:space="preserve">Παιδικό (μέχρι 12 ετών)                              </w:t>
      </w:r>
      <w:r w:rsidR="001C04B7">
        <w:rPr>
          <w:rFonts w:cs="Calibri"/>
          <w:b/>
          <w:bCs/>
          <w:sz w:val="28"/>
          <w:szCs w:val="28"/>
          <w:lang w:val="el-GR"/>
        </w:rPr>
        <w:t xml:space="preserve"> </w:t>
      </w:r>
      <w:r w:rsidRPr="00D527D1">
        <w:rPr>
          <w:rFonts w:cs="Calibri"/>
          <w:b/>
          <w:bCs/>
          <w:sz w:val="28"/>
          <w:szCs w:val="28"/>
          <w:lang w:val="el-GR"/>
        </w:rPr>
        <w:t xml:space="preserve"> </w:t>
      </w:r>
      <w:r w:rsidR="001616D5">
        <w:rPr>
          <w:rFonts w:cs="Calibri"/>
          <w:b/>
          <w:bCs/>
          <w:sz w:val="28"/>
          <w:szCs w:val="28"/>
          <w:lang w:val="el-GR"/>
        </w:rPr>
        <w:t>43</w:t>
      </w:r>
      <w:r w:rsidRPr="00EC7575">
        <w:rPr>
          <w:rFonts w:cs="Calibri"/>
          <w:b/>
          <w:bCs/>
          <w:sz w:val="28"/>
          <w:szCs w:val="28"/>
          <w:lang w:val="el-GR"/>
        </w:rPr>
        <w:t>5</w:t>
      </w:r>
      <w:r w:rsidRPr="00D527D1">
        <w:rPr>
          <w:rFonts w:cs="Calibri"/>
          <w:b/>
          <w:bCs/>
          <w:sz w:val="28"/>
          <w:szCs w:val="28"/>
          <w:lang w:val="el-GR"/>
        </w:rPr>
        <w:t xml:space="preserve">€                       </w:t>
      </w:r>
      <w:r w:rsidR="00830339">
        <w:rPr>
          <w:rFonts w:cs="Calibri"/>
          <w:b/>
          <w:bCs/>
          <w:sz w:val="28"/>
          <w:szCs w:val="28"/>
          <w:lang w:val="el-GR"/>
        </w:rPr>
        <w:t>4</w:t>
      </w:r>
      <w:r w:rsidR="001616D5">
        <w:rPr>
          <w:rFonts w:cs="Calibri"/>
          <w:b/>
          <w:bCs/>
          <w:sz w:val="28"/>
          <w:szCs w:val="28"/>
          <w:lang w:val="el-GR"/>
        </w:rPr>
        <w:t>8</w:t>
      </w:r>
      <w:r w:rsidRPr="009D1DD6">
        <w:rPr>
          <w:rFonts w:cs="Calibri"/>
          <w:b/>
          <w:bCs/>
          <w:sz w:val="28"/>
          <w:szCs w:val="28"/>
          <w:lang w:val="el-GR"/>
        </w:rPr>
        <w:t>5€</w:t>
      </w:r>
      <w:r w:rsidRPr="00D527D1">
        <w:rPr>
          <w:rFonts w:cs="Calibri"/>
          <w:b/>
          <w:bCs/>
          <w:sz w:val="28"/>
          <w:szCs w:val="28"/>
          <w:lang w:val="el-GR"/>
        </w:rPr>
        <w:t xml:space="preserve">            </w:t>
      </w:r>
    </w:p>
    <w:p w14:paraId="2DE01773" w14:textId="10A739C1" w:rsidR="0004615C" w:rsidRPr="00662F85" w:rsidRDefault="0004615C" w:rsidP="0004615C">
      <w:pPr>
        <w:pStyle w:val="a3"/>
        <w:jc w:val="both"/>
        <w:rPr>
          <w:rFonts w:cs="Calibri"/>
          <w:b/>
          <w:bCs/>
          <w:sz w:val="28"/>
          <w:szCs w:val="28"/>
          <w:lang w:val="el-GR"/>
        </w:rPr>
      </w:pPr>
      <w:r w:rsidRPr="00D527D1">
        <w:rPr>
          <w:rFonts w:cs="Calibri"/>
          <w:b/>
          <w:bCs/>
          <w:sz w:val="28"/>
          <w:szCs w:val="28"/>
          <w:lang w:val="el-GR"/>
        </w:rPr>
        <w:t xml:space="preserve">Φόροι αεροδρομίων </w:t>
      </w:r>
      <w:r>
        <w:rPr>
          <w:rFonts w:cs="Calibri"/>
          <w:b/>
          <w:bCs/>
          <w:sz w:val="28"/>
          <w:szCs w:val="28"/>
          <w:lang w:val="el-GR"/>
        </w:rPr>
        <w:t xml:space="preserve"> </w:t>
      </w:r>
      <w:r w:rsidR="00FD419E">
        <w:rPr>
          <w:rFonts w:cs="Calibri"/>
          <w:b/>
          <w:bCs/>
          <w:sz w:val="28"/>
          <w:szCs w:val="28"/>
          <w:lang w:val="el-GR"/>
        </w:rPr>
        <w:t xml:space="preserve">&amp; ξενοδοχείων  </w:t>
      </w:r>
      <w:r>
        <w:rPr>
          <w:rFonts w:cs="Calibri"/>
          <w:b/>
          <w:bCs/>
          <w:sz w:val="28"/>
          <w:szCs w:val="28"/>
          <w:lang w:val="el-GR"/>
        </w:rPr>
        <w:t xml:space="preserve">     </w:t>
      </w:r>
      <w:r w:rsidR="001C04B7">
        <w:rPr>
          <w:rFonts w:cs="Calibri"/>
          <w:b/>
          <w:bCs/>
          <w:sz w:val="28"/>
          <w:szCs w:val="28"/>
          <w:lang w:val="el-GR"/>
        </w:rPr>
        <w:t xml:space="preserve"> </w:t>
      </w:r>
      <w:r w:rsidRPr="00BA0698">
        <w:rPr>
          <w:rFonts w:cs="Calibri"/>
          <w:b/>
          <w:bCs/>
          <w:sz w:val="28"/>
          <w:szCs w:val="28"/>
          <w:lang w:val="el-GR"/>
        </w:rPr>
        <w:t>2</w:t>
      </w:r>
      <w:r w:rsidRPr="00CD79DD">
        <w:rPr>
          <w:rFonts w:cs="Calibri"/>
          <w:b/>
          <w:bCs/>
          <w:sz w:val="28"/>
          <w:szCs w:val="28"/>
          <w:lang w:val="el-GR"/>
        </w:rPr>
        <w:t>2</w:t>
      </w:r>
      <w:r>
        <w:rPr>
          <w:rFonts w:cs="Calibri"/>
          <w:b/>
          <w:bCs/>
          <w:sz w:val="28"/>
          <w:szCs w:val="28"/>
          <w:lang w:val="el-GR"/>
        </w:rPr>
        <w:t>5</w:t>
      </w:r>
      <w:r w:rsidRPr="00D527D1">
        <w:rPr>
          <w:rFonts w:cs="Calibri"/>
          <w:b/>
          <w:bCs/>
          <w:sz w:val="28"/>
          <w:szCs w:val="28"/>
          <w:lang w:val="el-GR"/>
        </w:rPr>
        <w:t>€</w:t>
      </w:r>
      <w:r w:rsidRPr="009D1DD6">
        <w:rPr>
          <w:rFonts w:cs="Calibri"/>
          <w:b/>
          <w:bCs/>
          <w:sz w:val="28"/>
          <w:szCs w:val="28"/>
          <w:lang w:val="el-GR"/>
        </w:rPr>
        <w:t xml:space="preserve"> </w:t>
      </w:r>
      <w:r w:rsidRPr="00662F85">
        <w:rPr>
          <w:rFonts w:cs="Calibri"/>
          <w:b/>
          <w:bCs/>
          <w:sz w:val="28"/>
          <w:szCs w:val="28"/>
          <w:lang w:val="el-GR"/>
        </w:rPr>
        <w:t xml:space="preserve">                      2</w:t>
      </w:r>
      <w:r>
        <w:rPr>
          <w:rFonts w:cs="Calibri"/>
          <w:b/>
          <w:bCs/>
          <w:sz w:val="28"/>
          <w:szCs w:val="28"/>
          <w:lang w:val="el-GR"/>
        </w:rPr>
        <w:t>25</w:t>
      </w:r>
      <w:r w:rsidRPr="00662F85">
        <w:rPr>
          <w:rFonts w:cs="Calibri"/>
          <w:b/>
          <w:bCs/>
          <w:sz w:val="28"/>
          <w:szCs w:val="28"/>
          <w:lang w:val="el-GR"/>
        </w:rPr>
        <w:t>€</w:t>
      </w:r>
    </w:p>
    <w:p w14:paraId="3B21A3EF" w14:textId="5BC920F3" w:rsidR="00577FB3" w:rsidRDefault="00577FB3" w:rsidP="00577FB3">
      <w:pPr>
        <w:jc w:val="both"/>
        <w:rPr>
          <w:rFonts w:ascii="Calibri" w:hAnsi="Calibri" w:cs="Tahoma"/>
          <w:sz w:val="22"/>
          <w:szCs w:val="22"/>
        </w:rPr>
      </w:pPr>
    </w:p>
    <w:p w14:paraId="6A060954" w14:textId="77777777" w:rsidR="00C64C90" w:rsidRDefault="00C64C90" w:rsidP="00577FB3">
      <w:pPr>
        <w:jc w:val="both"/>
        <w:rPr>
          <w:rFonts w:ascii="Calibri" w:hAnsi="Calibri" w:cs="Tahoma"/>
          <w:sz w:val="22"/>
          <w:szCs w:val="22"/>
        </w:rPr>
      </w:pPr>
    </w:p>
    <w:p w14:paraId="18EB90CF" w14:textId="77777777" w:rsidR="00577FB3" w:rsidRPr="00FB4AE8" w:rsidRDefault="00577FB3" w:rsidP="00577FB3">
      <w:pPr>
        <w:jc w:val="both"/>
        <w:rPr>
          <w:rFonts w:ascii="Calibri" w:hAnsi="Calibri" w:cs="Tahoma"/>
          <w:b/>
          <w:color w:val="0070C0"/>
          <w:sz w:val="22"/>
          <w:szCs w:val="22"/>
        </w:rPr>
      </w:pPr>
      <w:r w:rsidRPr="00FB4AE8">
        <w:rPr>
          <w:rFonts w:ascii="Calibri" w:hAnsi="Calibri" w:cs="Tahoma"/>
          <w:b/>
          <w:color w:val="0070C0"/>
          <w:sz w:val="22"/>
          <w:szCs w:val="22"/>
        </w:rPr>
        <w:t xml:space="preserve">Περιλαμβάνονται: </w:t>
      </w:r>
    </w:p>
    <w:p w14:paraId="201F0BAD" w14:textId="5E766E64" w:rsidR="00577FB3" w:rsidRDefault="00577FB3" w:rsidP="00577FB3">
      <w:pPr>
        <w:numPr>
          <w:ilvl w:val="0"/>
          <w:numId w:val="1"/>
        </w:numPr>
        <w:jc w:val="both"/>
        <w:rPr>
          <w:rFonts w:ascii="Calibri" w:hAnsi="Calibri" w:cs="Tahoma"/>
          <w:sz w:val="22"/>
          <w:szCs w:val="22"/>
        </w:rPr>
      </w:pPr>
      <w:r w:rsidRPr="00361FE8">
        <w:rPr>
          <w:rFonts w:ascii="Calibri" w:hAnsi="Calibri" w:cs="Tahoma"/>
          <w:sz w:val="22"/>
          <w:szCs w:val="22"/>
        </w:rPr>
        <w:t xml:space="preserve">Αεροπορικά εισιτήρια οικονομικής θέσης Αθήνα – Ρώμη – Αθήνα με </w:t>
      </w:r>
      <w:r>
        <w:rPr>
          <w:rFonts w:ascii="Calibri" w:hAnsi="Calibri" w:cs="Tahoma"/>
          <w:sz w:val="22"/>
          <w:szCs w:val="22"/>
        </w:rPr>
        <w:t xml:space="preserve">την ΙΤΑ </w:t>
      </w:r>
      <w:r>
        <w:rPr>
          <w:rFonts w:ascii="Calibri" w:hAnsi="Calibri" w:cs="Tahoma"/>
          <w:sz w:val="22"/>
          <w:szCs w:val="22"/>
          <w:lang w:val="en-US"/>
        </w:rPr>
        <w:t>AIRWAYS</w:t>
      </w:r>
      <w:r>
        <w:rPr>
          <w:rFonts w:ascii="Calibri" w:hAnsi="Calibri" w:cs="Tahoma"/>
          <w:sz w:val="22"/>
          <w:szCs w:val="22"/>
        </w:rPr>
        <w:t>.</w:t>
      </w:r>
      <w:r w:rsidRPr="00AB7722">
        <w:rPr>
          <w:rFonts w:ascii="Calibri" w:hAnsi="Calibri" w:cs="Tahoma"/>
          <w:sz w:val="22"/>
          <w:szCs w:val="22"/>
        </w:rPr>
        <w:t xml:space="preserve"> </w:t>
      </w:r>
    </w:p>
    <w:p w14:paraId="620FA158" w14:textId="1C9BC2BB" w:rsidR="00577FB3" w:rsidRPr="001616D5" w:rsidRDefault="00577FB3" w:rsidP="00577FB3">
      <w:pPr>
        <w:numPr>
          <w:ilvl w:val="0"/>
          <w:numId w:val="1"/>
        </w:numPr>
        <w:jc w:val="both"/>
        <w:rPr>
          <w:rFonts w:ascii="Calibri" w:hAnsi="Calibri" w:cs="Tahoma"/>
          <w:b/>
          <w:bCs/>
          <w:sz w:val="22"/>
          <w:szCs w:val="22"/>
        </w:rPr>
      </w:pPr>
      <w:r w:rsidRPr="001616D5">
        <w:rPr>
          <w:rFonts w:ascii="Calibri" w:hAnsi="Calibri" w:cs="Tahoma"/>
          <w:b/>
          <w:bCs/>
          <w:sz w:val="22"/>
          <w:szCs w:val="22"/>
        </w:rPr>
        <w:t xml:space="preserve">Διαμονή στο κεντρικό επιλεγμένο ξενοδοχείο </w:t>
      </w:r>
      <w:r w:rsidRPr="001616D5">
        <w:rPr>
          <w:rFonts w:ascii="Calibri" w:hAnsi="Calibri" w:cs="Tahoma"/>
          <w:b/>
          <w:bCs/>
          <w:sz w:val="22"/>
          <w:szCs w:val="22"/>
          <w:lang w:val="en-US"/>
        </w:rPr>
        <w:t>Cicerone</w:t>
      </w:r>
      <w:r w:rsidRPr="001616D5">
        <w:rPr>
          <w:rFonts w:ascii="Calibri" w:hAnsi="Calibri" w:cs="Tahoma"/>
          <w:b/>
          <w:bCs/>
          <w:sz w:val="22"/>
          <w:szCs w:val="22"/>
        </w:rPr>
        <w:t xml:space="preserve"> 4* ή </w:t>
      </w:r>
      <w:r w:rsidRPr="001616D5">
        <w:rPr>
          <w:rFonts w:ascii="Calibri" w:hAnsi="Calibri" w:cs="Tahoma"/>
          <w:b/>
          <w:bCs/>
          <w:sz w:val="22"/>
          <w:szCs w:val="22"/>
          <w:lang w:val="en-US"/>
        </w:rPr>
        <w:t>Albani</w:t>
      </w:r>
      <w:r w:rsidRPr="001616D5">
        <w:rPr>
          <w:rFonts w:ascii="Calibri" w:hAnsi="Calibri" w:cs="Tahoma"/>
          <w:b/>
          <w:bCs/>
          <w:sz w:val="22"/>
          <w:szCs w:val="22"/>
        </w:rPr>
        <w:t xml:space="preserve"> 4* ή παρόμοιο. </w:t>
      </w:r>
    </w:p>
    <w:p w14:paraId="0CADA156" w14:textId="77777777" w:rsidR="00577FB3" w:rsidRPr="000E65AC" w:rsidRDefault="00577FB3" w:rsidP="00577FB3">
      <w:pPr>
        <w:numPr>
          <w:ilvl w:val="0"/>
          <w:numId w:val="1"/>
        </w:numPr>
        <w:jc w:val="both"/>
        <w:rPr>
          <w:rFonts w:ascii="Calibri" w:hAnsi="Calibri" w:cs="Tahoma"/>
          <w:sz w:val="22"/>
          <w:szCs w:val="22"/>
        </w:rPr>
      </w:pPr>
      <w:r w:rsidRPr="000E65AC">
        <w:rPr>
          <w:rFonts w:ascii="Calibri" w:hAnsi="Calibri" w:cs="Tahoma"/>
          <w:sz w:val="22"/>
          <w:szCs w:val="22"/>
        </w:rPr>
        <w:t xml:space="preserve">Πρωινό μπουφέ καθημερινά. </w:t>
      </w:r>
    </w:p>
    <w:p w14:paraId="7C131716" w14:textId="77777777" w:rsidR="00577FB3" w:rsidRDefault="00577FB3" w:rsidP="00577FB3">
      <w:pPr>
        <w:numPr>
          <w:ilvl w:val="0"/>
          <w:numId w:val="1"/>
        </w:numPr>
        <w:jc w:val="both"/>
        <w:rPr>
          <w:rFonts w:ascii="Calibri" w:hAnsi="Calibri" w:cs="Tahoma"/>
          <w:sz w:val="22"/>
          <w:szCs w:val="22"/>
        </w:rPr>
      </w:pPr>
      <w:r w:rsidRPr="00361FE8">
        <w:rPr>
          <w:rFonts w:ascii="Calibri" w:hAnsi="Calibri" w:cs="Tahoma"/>
          <w:sz w:val="22"/>
          <w:szCs w:val="22"/>
        </w:rPr>
        <w:t xml:space="preserve">Περιηγήσεις, εκδρομές, ξεναγήσεις, όπως αναφέρονται στο αναλυτικό πρόγραμμα της εκδρομής. </w:t>
      </w:r>
    </w:p>
    <w:p w14:paraId="0369A5B3" w14:textId="77777777" w:rsidR="00577FB3" w:rsidRPr="00BD5CB7" w:rsidRDefault="00577FB3" w:rsidP="00577FB3">
      <w:pPr>
        <w:numPr>
          <w:ilvl w:val="0"/>
          <w:numId w:val="1"/>
        </w:numPr>
        <w:jc w:val="both"/>
        <w:rPr>
          <w:rFonts w:ascii="Calibri" w:hAnsi="Calibri" w:cs="Tahoma"/>
          <w:sz w:val="22"/>
          <w:szCs w:val="22"/>
        </w:rPr>
      </w:pPr>
      <w:r w:rsidRPr="00BD5CB7">
        <w:rPr>
          <w:rFonts w:ascii="Calibri" w:hAnsi="Calibri" w:cs="Tahoma"/>
          <w:sz w:val="22"/>
          <w:szCs w:val="22"/>
        </w:rPr>
        <w:t>Μεταφορές, μετακινήσεις με πολυτελές κλιματιζόμενο πούλμαν του γραφείου μας.</w:t>
      </w:r>
    </w:p>
    <w:p w14:paraId="07067D80" w14:textId="77777777" w:rsidR="00577FB3" w:rsidRPr="00361FE8" w:rsidRDefault="00577FB3" w:rsidP="00577FB3">
      <w:pPr>
        <w:numPr>
          <w:ilvl w:val="0"/>
          <w:numId w:val="1"/>
        </w:numPr>
        <w:jc w:val="both"/>
        <w:rPr>
          <w:rFonts w:ascii="Calibri" w:hAnsi="Calibri" w:cs="Tahoma"/>
          <w:sz w:val="22"/>
          <w:szCs w:val="22"/>
        </w:rPr>
      </w:pPr>
      <w:r w:rsidRPr="00361FE8">
        <w:rPr>
          <w:rFonts w:ascii="Calibri" w:hAnsi="Calibri" w:cs="Tahoma"/>
          <w:sz w:val="22"/>
          <w:szCs w:val="22"/>
        </w:rPr>
        <w:t>Έμπειρος τοπικός ελληνόφωνος αρχηγός/ξεναγός.</w:t>
      </w:r>
    </w:p>
    <w:p w14:paraId="1F095731" w14:textId="77777777" w:rsidR="00577FB3" w:rsidRPr="00361FE8" w:rsidRDefault="00577FB3" w:rsidP="00577FB3">
      <w:pPr>
        <w:numPr>
          <w:ilvl w:val="0"/>
          <w:numId w:val="1"/>
        </w:numPr>
        <w:jc w:val="both"/>
        <w:rPr>
          <w:rFonts w:ascii="Calibri" w:hAnsi="Calibri" w:cs="Tahoma"/>
          <w:sz w:val="22"/>
          <w:szCs w:val="22"/>
        </w:rPr>
      </w:pPr>
      <w:r w:rsidRPr="00361FE8">
        <w:rPr>
          <w:rFonts w:ascii="Calibri" w:hAnsi="Calibri" w:cs="Tahoma"/>
          <w:sz w:val="22"/>
          <w:szCs w:val="22"/>
        </w:rPr>
        <w:t xml:space="preserve">Φ.Π.Α. </w:t>
      </w:r>
    </w:p>
    <w:p w14:paraId="4462B569" w14:textId="77777777" w:rsidR="00577FB3" w:rsidRPr="00361FE8" w:rsidRDefault="00577FB3" w:rsidP="00577FB3">
      <w:pPr>
        <w:numPr>
          <w:ilvl w:val="0"/>
          <w:numId w:val="1"/>
        </w:numPr>
        <w:jc w:val="both"/>
        <w:rPr>
          <w:rFonts w:ascii="Calibri" w:hAnsi="Calibri" w:cs="Tahoma"/>
          <w:sz w:val="22"/>
          <w:szCs w:val="22"/>
        </w:rPr>
      </w:pPr>
      <w:r w:rsidRPr="00361FE8">
        <w:rPr>
          <w:rFonts w:ascii="Calibri" w:hAnsi="Calibri" w:cs="Tahoma"/>
          <w:sz w:val="22"/>
          <w:szCs w:val="22"/>
        </w:rPr>
        <w:t xml:space="preserve">Ασφάλεια αστικής/επαγγελματικής ευθύνης. </w:t>
      </w:r>
    </w:p>
    <w:p w14:paraId="19D66958" w14:textId="06F951D7" w:rsidR="00577FB3" w:rsidRDefault="00577FB3" w:rsidP="00577FB3">
      <w:pPr>
        <w:numPr>
          <w:ilvl w:val="0"/>
          <w:numId w:val="1"/>
        </w:numPr>
        <w:jc w:val="both"/>
        <w:rPr>
          <w:rFonts w:ascii="Calibri" w:hAnsi="Calibri" w:cs="Tahoma"/>
          <w:sz w:val="22"/>
          <w:szCs w:val="22"/>
        </w:rPr>
      </w:pPr>
      <w:r>
        <w:rPr>
          <w:rFonts w:ascii="Calibri" w:hAnsi="Calibri" w:cs="Tahoma"/>
          <w:sz w:val="22"/>
          <w:szCs w:val="22"/>
        </w:rPr>
        <w:t>Μια χειραποσκευή μέχρι 8 κιλά</w:t>
      </w:r>
      <w:r w:rsidR="0004615C">
        <w:rPr>
          <w:rFonts w:ascii="Calibri" w:hAnsi="Calibri" w:cs="Tahoma"/>
          <w:sz w:val="22"/>
          <w:szCs w:val="22"/>
        </w:rPr>
        <w:t>.</w:t>
      </w:r>
      <w:r>
        <w:rPr>
          <w:rFonts w:ascii="Calibri" w:hAnsi="Calibri" w:cs="Tahoma"/>
          <w:sz w:val="22"/>
          <w:szCs w:val="22"/>
        </w:rPr>
        <w:t xml:space="preserve"> </w:t>
      </w:r>
    </w:p>
    <w:p w14:paraId="51941388" w14:textId="25C55E34" w:rsidR="00577FB3" w:rsidRPr="00E649CF" w:rsidRDefault="00577FB3" w:rsidP="00577FB3">
      <w:pPr>
        <w:numPr>
          <w:ilvl w:val="0"/>
          <w:numId w:val="1"/>
        </w:numPr>
        <w:jc w:val="both"/>
        <w:rPr>
          <w:rFonts w:ascii="Calibri" w:hAnsi="Calibri" w:cs="Tahoma"/>
          <w:sz w:val="22"/>
          <w:szCs w:val="22"/>
        </w:rPr>
      </w:pPr>
      <w:r w:rsidRPr="00E649CF">
        <w:rPr>
          <w:rFonts w:ascii="Calibri" w:hAnsi="Calibri" w:cs="Tahoma"/>
          <w:sz w:val="22"/>
          <w:szCs w:val="22"/>
        </w:rPr>
        <w:t>Μια βαλίτσα μέχρι 23 κιλά</w:t>
      </w:r>
      <w:r w:rsidR="0004615C">
        <w:rPr>
          <w:rFonts w:ascii="Calibri" w:hAnsi="Calibri" w:cs="Tahoma"/>
          <w:sz w:val="22"/>
          <w:szCs w:val="22"/>
        </w:rPr>
        <w:t>.</w:t>
      </w:r>
      <w:r w:rsidRPr="00E649CF">
        <w:rPr>
          <w:rFonts w:ascii="Calibri" w:hAnsi="Calibri" w:cs="Tahoma"/>
          <w:sz w:val="22"/>
          <w:szCs w:val="22"/>
        </w:rPr>
        <w:t xml:space="preserve"> </w:t>
      </w:r>
    </w:p>
    <w:p w14:paraId="38013358" w14:textId="77777777" w:rsidR="007A6CF8" w:rsidRDefault="007A6CF8" w:rsidP="00577FB3">
      <w:pPr>
        <w:jc w:val="both"/>
        <w:rPr>
          <w:rFonts w:ascii="Calibri" w:hAnsi="Calibri" w:cs="Tahoma"/>
          <w:b/>
          <w:bCs/>
          <w:color w:val="0070C0"/>
          <w:sz w:val="22"/>
          <w:szCs w:val="22"/>
        </w:rPr>
      </w:pPr>
    </w:p>
    <w:p w14:paraId="75D91209" w14:textId="77777777" w:rsidR="001616D5" w:rsidRDefault="001616D5" w:rsidP="00577FB3">
      <w:pPr>
        <w:jc w:val="both"/>
        <w:rPr>
          <w:rFonts w:ascii="Calibri" w:hAnsi="Calibri" w:cs="Tahoma"/>
          <w:b/>
          <w:bCs/>
          <w:color w:val="0070C0"/>
          <w:sz w:val="22"/>
          <w:szCs w:val="22"/>
        </w:rPr>
      </w:pPr>
    </w:p>
    <w:p w14:paraId="473ED666" w14:textId="77777777" w:rsidR="001616D5" w:rsidRDefault="001616D5" w:rsidP="00577FB3">
      <w:pPr>
        <w:jc w:val="both"/>
        <w:rPr>
          <w:rFonts w:ascii="Calibri" w:hAnsi="Calibri" w:cs="Tahoma"/>
          <w:b/>
          <w:bCs/>
          <w:color w:val="0070C0"/>
          <w:sz w:val="22"/>
          <w:szCs w:val="22"/>
        </w:rPr>
      </w:pPr>
    </w:p>
    <w:p w14:paraId="1E6BB284" w14:textId="77777777" w:rsidR="001616D5" w:rsidRDefault="001616D5" w:rsidP="00577FB3">
      <w:pPr>
        <w:jc w:val="both"/>
        <w:rPr>
          <w:rFonts w:ascii="Calibri" w:hAnsi="Calibri" w:cs="Tahoma"/>
          <w:b/>
          <w:bCs/>
          <w:color w:val="0070C0"/>
          <w:sz w:val="22"/>
          <w:szCs w:val="22"/>
        </w:rPr>
      </w:pPr>
    </w:p>
    <w:p w14:paraId="7B109F89" w14:textId="77777777" w:rsidR="001616D5" w:rsidRDefault="001616D5" w:rsidP="00577FB3">
      <w:pPr>
        <w:jc w:val="both"/>
        <w:rPr>
          <w:rFonts w:ascii="Calibri" w:hAnsi="Calibri" w:cs="Tahoma"/>
          <w:b/>
          <w:bCs/>
          <w:color w:val="0070C0"/>
          <w:sz w:val="22"/>
          <w:szCs w:val="22"/>
        </w:rPr>
      </w:pPr>
    </w:p>
    <w:p w14:paraId="38BE3BF2" w14:textId="5C8A12D4" w:rsidR="00577FB3" w:rsidRPr="00FB4AE8" w:rsidRDefault="00577FB3" w:rsidP="00577FB3">
      <w:pPr>
        <w:jc w:val="both"/>
        <w:rPr>
          <w:rFonts w:ascii="Calibri" w:hAnsi="Calibri" w:cs="Tahoma"/>
          <w:b/>
          <w:bCs/>
          <w:color w:val="0070C0"/>
          <w:sz w:val="22"/>
          <w:szCs w:val="22"/>
        </w:rPr>
      </w:pPr>
      <w:r w:rsidRPr="00FB4AE8">
        <w:rPr>
          <w:rFonts w:ascii="Calibri" w:hAnsi="Calibri" w:cs="Tahoma"/>
          <w:b/>
          <w:bCs/>
          <w:color w:val="0070C0"/>
          <w:sz w:val="22"/>
          <w:szCs w:val="22"/>
        </w:rPr>
        <w:lastRenderedPageBreak/>
        <w:t xml:space="preserve">Δεν περιλαμβάνονται: </w:t>
      </w:r>
    </w:p>
    <w:p w14:paraId="750E9032" w14:textId="5814AE2C" w:rsidR="00577FB3" w:rsidRDefault="00577FB3" w:rsidP="00577FB3">
      <w:pPr>
        <w:numPr>
          <w:ilvl w:val="0"/>
          <w:numId w:val="2"/>
        </w:numPr>
        <w:jc w:val="both"/>
        <w:rPr>
          <w:rFonts w:ascii="Calibri" w:hAnsi="Calibri" w:cs="Tahoma"/>
          <w:sz w:val="22"/>
          <w:szCs w:val="22"/>
        </w:rPr>
      </w:pPr>
      <w:r>
        <w:rPr>
          <w:rFonts w:ascii="Calibri" w:hAnsi="Calibri" w:cs="Tahoma"/>
          <w:sz w:val="22"/>
          <w:szCs w:val="22"/>
        </w:rPr>
        <w:t xml:space="preserve">Φόροι αεροδρομίων &amp; </w:t>
      </w:r>
      <w:r w:rsidR="00830339">
        <w:rPr>
          <w:rFonts w:ascii="Calibri" w:hAnsi="Calibri" w:cs="Tahoma"/>
          <w:sz w:val="22"/>
          <w:szCs w:val="22"/>
        </w:rPr>
        <w:t>ξενοδοχείων</w:t>
      </w:r>
      <w:r>
        <w:rPr>
          <w:rFonts w:ascii="Calibri" w:hAnsi="Calibri" w:cs="Tahoma"/>
          <w:sz w:val="22"/>
          <w:szCs w:val="22"/>
        </w:rPr>
        <w:t xml:space="preserve"> </w:t>
      </w:r>
      <w:r w:rsidR="00830339">
        <w:rPr>
          <w:rFonts w:ascii="Calibri" w:hAnsi="Calibri" w:cs="Tahoma"/>
          <w:sz w:val="22"/>
          <w:szCs w:val="22"/>
        </w:rPr>
        <w:t>(</w:t>
      </w:r>
      <w:r w:rsidRPr="00EA2241">
        <w:rPr>
          <w:rFonts w:ascii="Calibri" w:hAnsi="Calibri" w:cs="Tahoma"/>
          <w:sz w:val="22"/>
          <w:szCs w:val="22"/>
        </w:rPr>
        <w:t>22</w:t>
      </w:r>
      <w:r w:rsidR="007A6CF8">
        <w:rPr>
          <w:rFonts w:ascii="Calibri" w:hAnsi="Calibri" w:cs="Tahoma"/>
          <w:sz w:val="22"/>
          <w:szCs w:val="22"/>
        </w:rPr>
        <w:t>5</w:t>
      </w:r>
      <w:r w:rsidRPr="00EA2241">
        <w:rPr>
          <w:rFonts w:ascii="Calibri" w:hAnsi="Calibri" w:cs="Tahoma"/>
          <w:sz w:val="22"/>
          <w:szCs w:val="22"/>
        </w:rPr>
        <w:t>€</w:t>
      </w:r>
      <w:r w:rsidR="00830339">
        <w:rPr>
          <w:rFonts w:ascii="Calibri" w:hAnsi="Calibri" w:cs="Tahoma"/>
          <w:sz w:val="22"/>
          <w:szCs w:val="22"/>
        </w:rPr>
        <w:t>).</w:t>
      </w:r>
    </w:p>
    <w:p w14:paraId="3B4FFC2F" w14:textId="49A3B27F" w:rsidR="00A205C1" w:rsidRDefault="00C64C90" w:rsidP="00577FB3">
      <w:pPr>
        <w:numPr>
          <w:ilvl w:val="0"/>
          <w:numId w:val="2"/>
        </w:numPr>
        <w:jc w:val="both"/>
        <w:rPr>
          <w:rFonts w:ascii="Calibri" w:hAnsi="Calibri" w:cs="Tahoma"/>
          <w:sz w:val="22"/>
          <w:szCs w:val="22"/>
        </w:rPr>
      </w:pPr>
      <w:r>
        <w:rPr>
          <w:rFonts w:ascii="Calibri" w:hAnsi="Calibri" w:cs="Tahoma"/>
          <w:sz w:val="22"/>
          <w:szCs w:val="22"/>
          <w:lang w:val="en-US"/>
        </w:rPr>
        <w:t>Checkpoints (</w:t>
      </w:r>
      <w:r w:rsidR="00F24EFB">
        <w:rPr>
          <w:rFonts w:ascii="Calibri" w:hAnsi="Calibri" w:cs="Tahoma"/>
          <w:sz w:val="22"/>
          <w:szCs w:val="22"/>
        </w:rPr>
        <w:t>15</w:t>
      </w:r>
      <w:r>
        <w:rPr>
          <w:rFonts w:ascii="Calibri" w:hAnsi="Calibri" w:cs="Tahoma"/>
          <w:sz w:val="22"/>
          <w:szCs w:val="22"/>
          <w:lang w:val="en-US"/>
        </w:rPr>
        <w:t>€).</w:t>
      </w:r>
    </w:p>
    <w:p w14:paraId="4ABED3D6" w14:textId="77777777" w:rsidR="00577FB3" w:rsidRDefault="00577FB3" w:rsidP="00577FB3">
      <w:pPr>
        <w:numPr>
          <w:ilvl w:val="0"/>
          <w:numId w:val="2"/>
        </w:numPr>
        <w:jc w:val="both"/>
        <w:rPr>
          <w:rFonts w:ascii="Calibri" w:hAnsi="Calibri" w:cs="Tahoma"/>
          <w:sz w:val="22"/>
          <w:szCs w:val="22"/>
        </w:rPr>
      </w:pPr>
      <w:r w:rsidRPr="00361FE8">
        <w:rPr>
          <w:rFonts w:ascii="Calibri" w:hAnsi="Calibri" w:cs="Tahoma"/>
          <w:sz w:val="22"/>
          <w:szCs w:val="22"/>
        </w:rPr>
        <w:t xml:space="preserve">Είσοδοι σε μουσεία, αρχαιολογικούς χώρους και γενικά όπου απαιτείται. </w:t>
      </w:r>
    </w:p>
    <w:p w14:paraId="15D19462" w14:textId="235455EF" w:rsidR="00577FB3" w:rsidRDefault="00577FB3" w:rsidP="00577FB3">
      <w:pPr>
        <w:numPr>
          <w:ilvl w:val="0"/>
          <w:numId w:val="2"/>
        </w:numPr>
        <w:jc w:val="both"/>
        <w:rPr>
          <w:rFonts w:ascii="Calibri" w:hAnsi="Calibri" w:cs="Tahoma"/>
          <w:sz w:val="22"/>
          <w:szCs w:val="22"/>
        </w:rPr>
      </w:pPr>
      <w:r w:rsidRPr="00361FE8">
        <w:rPr>
          <w:rFonts w:ascii="Calibri" w:hAnsi="Calibri" w:cs="Tahoma"/>
          <w:sz w:val="22"/>
          <w:szCs w:val="22"/>
        </w:rPr>
        <w:t xml:space="preserve">Είσοδος </w:t>
      </w:r>
      <w:r>
        <w:rPr>
          <w:rFonts w:ascii="Calibri" w:hAnsi="Calibri" w:cs="Tahoma"/>
          <w:sz w:val="22"/>
          <w:szCs w:val="22"/>
        </w:rPr>
        <w:t xml:space="preserve">και ξενάγηση </w:t>
      </w:r>
      <w:r w:rsidRPr="00361FE8">
        <w:rPr>
          <w:rFonts w:ascii="Calibri" w:hAnsi="Calibri" w:cs="Tahoma"/>
          <w:sz w:val="22"/>
          <w:szCs w:val="22"/>
        </w:rPr>
        <w:t>στα μουσεία του Βατικανού</w:t>
      </w:r>
      <w:r w:rsidRPr="00BE7826">
        <w:rPr>
          <w:rFonts w:ascii="Calibri" w:hAnsi="Calibri" w:cs="Tahoma"/>
          <w:sz w:val="22"/>
          <w:szCs w:val="22"/>
        </w:rPr>
        <w:t xml:space="preserve"> </w:t>
      </w:r>
      <w:r>
        <w:rPr>
          <w:rFonts w:ascii="Calibri" w:hAnsi="Calibri" w:cs="Tahoma"/>
          <w:sz w:val="22"/>
          <w:szCs w:val="22"/>
        </w:rPr>
        <w:t>(4</w:t>
      </w:r>
      <w:r w:rsidR="00900758">
        <w:rPr>
          <w:rFonts w:ascii="Calibri" w:hAnsi="Calibri" w:cs="Tahoma"/>
          <w:sz w:val="22"/>
          <w:szCs w:val="22"/>
        </w:rPr>
        <w:t>5</w:t>
      </w:r>
      <w:r>
        <w:rPr>
          <w:rFonts w:ascii="Calibri" w:hAnsi="Calibri" w:cs="Tahoma"/>
          <w:sz w:val="22"/>
          <w:szCs w:val="22"/>
        </w:rPr>
        <w:t>€</w:t>
      </w:r>
      <w:r w:rsidR="00C91C5E">
        <w:rPr>
          <w:rFonts w:ascii="Calibri" w:hAnsi="Calibri" w:cs="Tahoma"/>
          <w:sz w:val="22"/>
          <w:szCs w:val="22"/>
        </w:rPr>
        <w:t>/ταξιδιώτη &amp; 30€/παιδί μέχρι 12 ετών</w:t>
      </w:r>
      <w:r>
        <w:rPr>
          <w:rFonts w:ascii="Calibri" w:hAnsi="Calibri" w:cs="Tahoma"/>
          <w:sz w:val="22"/>
          <w:szCs w:val="22"/>
        </w:rPr>
        <w:t>)</w:t>
      </w:r>
      <w:r w:rsidR="00C64C90">
        <w:rPr>
          <w:rFonts w:ascii="Calibri" w:hAnsi="Calibri" w:cs="Tahoma"/>
          <w:sz w:val="22"/>
          <w:szCs w:val="22"/>
        </w:rPr>
        <w:t>.</w:t>
      </w:r>
      <w:r>
        <w:rPr>
          <w:rFonts w:ascii="Calibri" w:hAnsi="Calibri" w:cs="Tahoma"/>
          <w:sz w:val="22"/>
          <w:szCs w:val="22"/>
        </w:rPr>
        <w:t xml:space="preserve"> </w:t>
      </w:r>
      <w:r w:rsidRPr="00361FE8">
        <w:rPr>
          <w:rFonts w:ascii="Calibri" w:hAnsi="Calibri" w:cs="Tahoma"/>
          <w:sz w:val="22"/>
          <w:szCs w:val="22"/>
        </w:rPr>
        <w:t xml:space="preserve"> </w:t>
      </w:r>
    </w:p>
    <w:p w14:paraId="51F2E9DA" w14:textId="77777777" w:rsidR="00C64C90" w:rsidRDefault="00577FB3" w:rsidP="00C64C90">
      <w:pPr>
        <w:numPr>
          <w:ilvl w:val="0"/>
          <w:numId w:val="2"/>
        </w:numPr>
        <w:jc w:val="both"/>
        <w:rPr>
          <w:rFonts w:ascii="Calibri" w:hAnsi="Calibri" w:cs="Tahoma"/>
          <w:sz w:val="22"/>
          <w:szCs w:val="22"/>
        </w:rPr>
      </w:pPr>
      <w:r w:rsidRPr="00361FE8">
        <w:rPr>
          <w:rFonts w:ascii="Calibri" w:hAnsi="Calibri" w:cs="Tahoma"/>
          <w:sz w:val="22"/>
          <w:szCs w:val="22"/>
        </w:rPr>
        <w:t>Ότι αναφέρεται ως προαιρετικό ή προτεινόμεν</w:t>
      </w:r>
      <w:r>
        <w:rPr>
          <w:rFonts w:ascii="Calibri" w:hAnsi="Calibri" w:cs="Tahoma"/>
          <w:sz w:val="22"/>
          <w:szCs w:val="22"/>
        </w:rPr>
        <w:t>ο.</w:t>
      </w:r>
    </w:p>
    <w:p w14:paraId="769B1E32" w14:textId="504714B9" w:rsidR="00577FB3" w:rsidRPr="00C64C90" w:rsidRDefault="00577FB3" w:rsidP="00C64C90">
      <w:pPr>
        <w:numPr>
          <w:ilvl w:val="0"/>
          <w:numId w:val="2"/>
        </w:numPr>
        <w:jc w:val="both"/>
        <w:rPr>
          <w:rFonts w:ascii="Calibri" w:hAnsi="Calibri" w:cs="Tahoma"/>
          <w:sz w:val="22"/>
          <w:szCs w:val="22"/>
        </w:rPr>
      </w:pPr>
      <w:r w:rsidRPr="00C64C90">
        <w:rPr>
          <w:rFonts w:ascii="Calibri" w:hAnsi="Calibri" w:cs="Tahoma"/>
          <w:sz w:val="22"/>
          <w:szCs w:val="22"/>
        </w:rPr>
        <w:t xml:space="preserve">Προαιρετική ασφάλεια </w:t>
      </w:r>
      <w:r w:rsidRPr="00C64C90">
        <w:rPr>
          <w:rFonts w:ascii="Calibri" w:hAnsi="Calibri" w:cs="Tahoma"/>
          <w:sz w:val="22"/>
          <w:szCs w:val="22"/>
          <w:lang w:val="en-US"/>
        </w:rPr>
        <w:t>Covid 20</w:t>
      </w:r>
      <w:r w:rsidRPr="00C64C90">
        <w:rPr>
          <w:rFonts w:ascii="Calibri" w:hAnsi="Calibri" w:cs="Tahoma"/>
          <w:sz w:val="22"/>
          <w:szCs w:val="22"/>
        </w:rPr>
        <w:t>€.</w:t>
      </w: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577FB3" w:rsidRPr="00757892" w14:paraId="015B2487" w14:textId="77777777" w:rsidTr="00935B4F">
        <w:trPr>
          <w:trHeight w:val="1271"/>
        </w:trPr>
        <w:tc>
          <w:tcPr>
            <w:tcW w:w="10468" w:type="dxa"/>
            <w:shd w:val="clear" w:color="auto" w:fill="auto"/>
          </w:tcPr>
          <w:p w14:paraId="37E25AB4" w14:textId="77777777" w:rsidR="00577FB3" w:rsidRDefault="00577FB3" w:rsidP="00935B4F">
            <w:pPr>
              <w:rPr>
                <w:rFonts w:cs="Calibri"/>
                <w:b/>
                <w:bCs/>
                <w:color w:val="0070C0"/>
                <w:sz w:val="28"/>
                <w:szCs w:val="28"/>
                <w:u w:val="single"/>
              </w:rPr>
            </w:pPr>
            <w:r w:rsidRPr="00C36182">
              <w:rPr>
                <w:rFonts w:cs="Calibri"/>
                <w:b/>
                <w:bCs/>
                <w:color w:val="0070C0"/>
                <w:sz w:val="28"/>
                <w:szCs w:val="28"/>
                <w:u w:val="single"/>
              </w:rPr>
              <w:t xml:space="preserve">Πτήσεις </w:t>
            </w:r>
          </w:p>
          <w:p w14:paraId="01BE6CA8" w14:textId="0F0096AB" w:rsidR="00577FB3" w:rsidRPr="003C3FA5" w:rsidRDefault="00577FB3" w:rsidP="00935B4F">
            <w:pPr>
              <w:rPr>
                <w:rFonts w:cs="Calibri"/>
                <w:b/>
                <w:color w:val="333333"/>
                <w:sz w:val="28"/>
                <w:szCs w:val="28"/>
              </w:rPr>
            </w:pPr>
            <w:r w:rsidRPr="00757892">
              <w:rPr>
                <w:rFonts w:cs="Calibri"/>
                <w:b/>
                <w:color w:val="333333"/>
                <w:sz w:val="28"/>
                <w:szCs w:val="28"/>
              </w:rPr>
              <w:t xml:space="preserve">Αναχώρηση:  </w:t>
            </w:r>
            <w:r w:rsidR="00C64C90" w:rsidRPr="00C64C90">
              <w:rPr>
                <w:rFonts w:cs="Calibri"/>
                <w:b/>
                <w:color w:val="333333"/>
                <w:sz w:val="28"/>
                <w:szCs w:val="28"/>
              </w:rPr>
              <w:t xml:space="preserve"> </w:t>
            </w:r>
            <w:r w:rsidRPr="00757892">
              <w:rPr>
                <w:rFonts w:cs="Calibri"/>
                <w:b/>
                <w:color w:val="333333"/>
                <w:sz w:val="28"/>
                <w:szCs w:val="28"/>
              </w:rPr>
              <w:t xml:space="preserve">Αθήνα </w:t>
            </w:r>
            <w:r>
              <w:rPr>
                <w:rFonts w:cs="Calibri"/>
                <w:b/>
                <w:color w:val="333333"/>
                <w:sz w:val="28"/>
                <w:szCs w:val="28"/>
              </w:rPr>
              <w:t>–</w:t>
            </w:r>
            <w:r w:rsidRPr="00757892">
              <w:rPr>
                <w:rFonts w:cs="Calibri"/>
                <w:b/>
                <w:color w:val="333333"/>
                <w:sz w:val="28"/>
                <w:szCs w:val="28"/>
              </w:rPr>
              <w:t xml:space="preserve"> </w:t>
            </w:r>
            <w:r>
              <w:rPr>
                <w:rFonts w:cs="Calibri"/>
                <w:b/>
                <w:color w:val="333333"/>
                <w:sz w:val="28"/>
                <w:szCs w:val="28"/>
              </w:rPr>
              <w:t xml:space="preserve">Ρώμη </w:t>
            </w:r>
            <w:r w:rsidR="00C64C90" w:rsidRPr="00C64C90">
              <w:rPr>
                <w:rFonts w:cs="Calibri"/>
                <w:b/>
                <w:color w:val="333333"/>
                <w:sz w:val="28"/>
                <w:szCs w:val="28"/>
              </w:rPr>
              <w:t xml:space="preserve"> </w:t>
            </w:r>
            <w:r w:rsidRPr="00757892">
              <w:rPr>
                <w:rFonts w:cs="Calibri"/>
                <w:b/>
                <w:color w:val="333333"/>
                <w:sz w:val="28"/>
                <w:szCs w:val="28"/>
              </w:rPr>
              <w:t xml:space="preserve"> </w:t>
            </w:r>
            <w:r>
              <w:rPr>
                <w:rFonts w:cs="Calibri"/>
                <w:b/>
                <w:color w:val="333333"/>
                <w:sz w:val="28"/>
                <w:szCs w:val="28"/>
              </w:rPr>
              <w:t>06</w:t>
            </w:r>
            <w:r w:rsidRPr="00757892">
              <w:rPr>
                <w:rFonts w:cs="Calibri"/>
                <w:b/>
                <w:color w:val="333333"/>
                <w:sz w:val="28"/>
                <w:szCs w:val="28"/>
              </w:rPr>
              <w:t>.</w:t>
            </w:r>
            <w:r>
              <w:rPr>
                <w:rFonts w:cs="Calibri"/>
                <w:b/>
                <w:color w:val="333333"/>
                <w:sz w:val="28"/>
                <w:szCs w:val="28"/>
              </w:rPr>
              <w:t>00</w:t>
            </w:r>
            <w:r w:rsidRPr="00757892">
              <w:rPr>
                <w:rFonts w:cs="Calibri"/>
                <w:b/>
                <w:color w:val="333333"/>
                <w:sz w:val="28"/>
                <w:szCs w:val="28"/>
              </w:rPr>
              <w:t xml:space="preserve"> - </w:t>
            </w:r>
            <w:r>
              <w:rPr>
                <w:rFonts w:cs="Calibri"/>
                <w:b/>
                <w:color w:val="333333"/>
                <w:sz w:val="28"/>
                <w:szCs w:val="28"/>
              </w:rPr>
              <w:t>07</w:t>
            </w:r>
            <w:r w:rsidRPr="00757892">
              <w:rPr>
                <w:rFonts w:cs="Calibri"/>
                <w:b/>
                <w:color w:val="333333"/>
                <w:sz w:val="28"/>
                <w:szCs w:val="28"/>
              </w:rPr>
              <w:t>.</w:t>
            </w:r>
            <w:r>
              <w:rPr>
                <w:rFonts w:cs="Calibri"/>
                <w:b/>
                <w:color w:val="333333"/>
                <w:sz w:val="28"/>
                <w:szCs w:val="28"/>
              </w:rPr>
              <w:t>10</w:t>
            </w:r>
            <w:r w:rsidRPr="00757892">
              <w:rPr>
                <w:rFonts w:cs="Calibri"/>
                <w:b/>
                <w:color w:val="333333"/>
                <w:sz w:val="28"/>
                <w:szCs w:val="28"/>
              </w:rPr>
              <w:t xml:space="preserve">  </w:t>
            </w:r>
            <w:r w:rsidRPr="00A227D5">
              <w:rPr>
                <w:rFonts w:cs="Calibri"/>
                <w:b/>
                <w:color w:val="333333"/>
                <w:sz w:val="28"/>
                <w:szCs w:val="28"/>
              </w:rPr>
              <w:t xml:space="preserve">  </w:t>
            </w:r>
            <w:r w:rsidRPr="00757892">
              <w:rPr>
                <w:rFonts w:cs="Calibri"/>
                <w:b/>
                <w:color w:val="333333"/>
                <w:sz w:val="28"/>
                <w:szCs w:val="28"/>
              </w:rPr>
              <w:br/>
              <w:t xml:space="preserve">Επιστροφή:  </w:t>
            </w:r>
            <w:r w:rsidR="00C64C90" w:rsidRPr="00C64C90">
              <w:rPr>
                <w:rFonts w:cs="Calibri"/>
                <w:b/>
                <w:color w:val="333333"/>
                <w:sz w:val="28"/>
                <w:szCs w:val="28"/>
              </w:rPr>
              <w:t xml:space="preserve">   </w:t>
            </w:r>
            <w:r>
              <w:rPr>
                <w:rFonts w:cs="Calibri"/>
                <w:b/>
                <w:color w:val="333333"/>
                <w:sz w:val="28"/>
                <w:szCs w:val="28"/>
              </w:rPr>
              <w:t xml:space="preserve">Ρώμη </w:t>
            </w:r>
            <w:r w:rsidRPr="00757892">
              <w:rPr>
                <w:rFonts w:cs="Calibri"/>
                <w:b/>
                <w:color w:val="333333"/>
                <w:sz w:val="28"/>
                <w:szCs w:val="28"/>
              </w:rPr>
              <w:t xml:space="preserve"> – Αθήνα  </w:t>
            </w:r>
            <w:r>
              <w:rPr>
                <w:rFonts w:cs="Calibri"/>
                <w:b/>
                <w:color w:val="333333"/>
                <w:sz w:val="28"/>
                <w:szCs w:val="28"/>
              </w:rPr>
              <w:t>21</w:t>
            </w:r>
            <w:r w:rsidRPr="00757892">
              <w:rPr>
                <w:rFonts w:cs="Calibri"/>
                <w:b/>
                <w:color w:val="333333"/>
                <w:sz w:val="28"/>
                <w:szCs w:val="28"/>
              </w:rPr>
              <w:t>.</w:t>
            </w:r>
            <w:r>
              <w:rPr>
                <w:rFonts w:cs="Calibri"/>
                <w:b/>
                <w:color w:val="333333"/>
                <w:sz w:val="28"/>
                <w:szCs w:val="28"/>
              </w:rPr>
              <w:t>50</w:t>
            </w:r>
            <w:r w:rsidRPr="00757892">
              <w:rPr>
                <w:rFonts w:cs="Calibri"/>
                <w:b/>
                <w:color w:val="333333"/>
                <w:sz w:val="28"/>
                <w:szCs w:val="28"/>
              </w:rPr>
              <w:t xml:space="preserve"> - </w:t>
            </w:r>
            <w:r>
              <w:rPr>
                <w:rFonts w:cs="Calibri"/>
                <w:b/>
                <w:color w:val="333333"/>
                <w:sz w:val="28"/>
                <w:szCs w:val="28"/>
              </w:rPr>
              <w:t>00.45</w:t>
            </w:r>
            <w:r w:rsidRPr="00757892">
              <w:rPr>
                <w:rFonts w:cs="Calibri"/>
                <w:b/>
                <w:color w:val="333333"/>
                <w:sz w:val="28"/>
                <w:szCs w:val="28"/>
              </w:rPr>
              <w:t xml:space="preserve"> </w:t>
            </w:r>
          </w:p>
        </w:tc>
      </w:tr>
    </w:tbl>
    <w:p w14:paraId="20950B11" w14:textId="77777777" w:rsidR="00577FB3" w:rsidRDefault="00577FB3" w:rsidP="00577FB3">
      <w:pPr>
        <w:jc w:val="both"/>
        <w:rPr>
          <w:rFonts w:ascii="Calibri" w:hAnsi="Calibri" w:cs="Tahoma"/>
          <w:sz w:val="22"/>
          <w:szCs w:val="22"/>
        </w:rPr>
      </w:pPr>
    </w:p>
    <w:p w14:paraId="451D89B1" w14:textId="77777777" w:rsidR="00577FB3" w:rsidRDefault="00577FB3"/>
    <w:sectPr w:rsidR="00577FB3" w:rsidSect="00935B4F">
      <w:pgSz w:w="11906" w:h="16838"/>
      <w:pgMar w:top="426" w:right="991" w:bottom="851"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27872"/>
    <w:multiLevelType w:val="hybridMultilevel"/>
    <w:tmpl w:val="E126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F03483"/>
    <w:multiLevelType w:val="hybridMultilevel"/>
    <w:tmpl w:val="9E9EC4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70860243">
    <w:abstractNumId w:val="1"/>
  </w:num>
  <w:num w:numId="2" w16cid:durableId="365175540">
    <w:abstractNumId w:val="2"/>
  </w:num>
  <w:num w:numId="3" w16cid:durableId="533536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FB3"/>
    <w:rsid w:val="0004615C"/>
    <w:rsid w:val="001616D5"/>
    <w:rsid w:val="001C04B7"/>
    <w:rsid w:val="002B268B"/>
    <w:rsid w:val="002C643D"/>
    <w:rsid w:val="003112A4"/>
    <w:rsid w:val="0032555D"/>
    <w:rsid w:val="00426A18"/>
    <w:rsid w:val="00577FB3"/>
    <w:rsid w:val="007A6CF8"/>
    <w:rsid w:val="00830339"/>
    <w:rsid w:val="00893A5D"/>
    <w:rsid w:val="00900758"/>
    <w:rsid w:val="00935B4F"/>
    <w:rsid w:val="00942943"/>
    <w:rsid w:val="009A15C5"/>
    <w:rsid w:val="00A205C1"/>
    <w:rsid w:val="00AD4CC3"/>
    <w:rsid w:val="00B02FCA"/>
    <w:rsid w:val="00C64C90"/>
    <w:rsid w:val="00C91C5E"/>
    <w:rsid w:val="00E847E3"/>
    <w:rsid w:val="00F24EFB"/>
    <w:rsid w:val="00FD419E"/>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C04FB"/>
  <w15:chartTrackingRefBased/>
  <w15:docId w15:val="{38B97BEB-F194-453F-AC06-E587F0754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77FB3"/>
    <w:pPr>
      <w:spacing w:after="0" w:line="240" w:lineRule="auto"/>
    </w:pPr>
    <w:rPr>
      <w:rFonts w:ascii="Times New Roman" w:eastAsia="Times New Roman" w:hAnsi="Times New Roman" w:cs="Times New Roman"/>
      <w:kern w:val="0"/>
      <w:sz w:val="24"/>
      <w:szCs w:val="24"/>
      <w:lang w:eastAsia="el-G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rsid w:val="00577FB3"/>
    <w:pPr>
      <w:spacing w:after="0" w:line="240" w:lineRule="auto"/>
    </w:pPr>
    <w:rPr>
      <w:rFonts w:ascii="Times New Roman" w:eastAsia="Times New Roman" w:hAnsi="Times New Roman" w:cs="Times New Roman"/>
      <w:kern w:val="0"/>
      <w:sz w:val="24"/>
      <w:szCs w:val="24"/>
      <w:lang w:eastAsia="el-GR"/>
      <w14:ligatures w14:val="none"/>
    </w:rPr>
  </w:style>
  <w:style w:type="paragraph" w:styleId="a3">
    <w:name w:val="No Spacing"/>
    <w:uiPriority w:val="1"/>
    <w:qFormat/>
    <w:rsid w:val="00577FB3"/>
    <w:pPr>
      <w:spacing w:after="0" w:line="240" w:lineRule="auto"/>
    </w:pPr>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6" ma:contentTypeDescription="Create a new document." ma:contentTypeScope="" ma:versionID="01e6dcdfb47380e45f706982448dd42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5db0eb72ba8539d4123bdd61709675d6"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681833-F6E6-45BB-8F84-22B3D8C27AFB}">
  <ds:schemaRefs>
    <ds:schemaRef ds:uri="http://schemas.microsoft.com/sharepoint/v3/contenttype/forms"/>
  </ds:schemaRefs>
</ds:datastoreItem>
</file>

<file path=customXml/itemProps2.xml><?xml version="1.0" encoding="utf-8"?>
<ds:datastoreItem xmlns:ds="http://schemas.openxmlformats.org/officeDocument/2006/customXml" ds:itemID="{EE6A6050-7EB4-4AA2-9834-DC09F7FD4119}">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AEBDE704-A754-4E94-ACB4-94E1B76E783C}"/>
</file>

<file path=docProps/app.xml><?xml version="1.0" encoding="utf-8"?>
<Properties xmlns="http://schemas.openxmlformats.org/officeDocument/2006/extended-properties" xmlns:vt="http://schemas.openxmlformats.org/officeDocument/2006/docPropsVTypes">
  <Template>Normal</Template>
  <TotalTime>111</TotalTime>
  <Pages>3</Pages>
  <Words>903</Words>
  <Characters>4880</Characters>
  <Application>Microsoft Office Word</Application>
  <DocSecurity>0</DocSecurity>
  <Lines>40</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12</cp:revision>
  <dcterms:created xsi:type="dcterms:W3CDTF">2023-06-13T12:09:00Z</dcterms:created>
  <dcterms:modified xsi:type="dcterms:W3CDTF">2023-08-18T13:37:00Z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