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9C2E6" w14:textId="55FA6DCA" w:rsidR="00CD01F8" w:rsidRPr="0067642E" w:rsidRDefault="00CD01F8" w:rsidP="00CD01F8">
      <w:pPr>
        <w:spacing w:after="0" w:line="240" w:lineRule="auto"/>
        <w:jc w:val="right"/>
        <w:rPr>
          <w:rFonts w:eastAsia="Times New Roman" w:cs="Calibri"/>
          <w:lang w:eastAsia="el-GR"/>
        </w:rPr>
      </w:pPr>
      <w:r w:rsidRPr="0067642E">
        <w:rPr>
          <w:rFonts w:ascii="Times New Roman" w:eastAsia="Times New Roman" w:hAnsi="Times New Roman"/>
          <w:noProof/>
          <w:sz w:val="24"/>
          <w:szCs w:val="24"/>
          <w:lang w:eastAsia="el-GR"/>
        </w:rPr>
        <w:drawing>
          <wp:anchor distT="0" distB="0" distL="114300" distR="114300" simplePos="0" relativeHeight="251658240" behindDoc="1" locked="0" layoutInCell="1" allowOverlap="1" wp14:anchorId="594E7F10" wp14:editId="33EE19EE">
            <wp:simplePos x="0" y="0"/>
            <wp:positionH relativeFrom="column">
              <wp:posOffset>-438150</wp:posOffset>
            </wp:positionH>
            <wp:positionV relativeFrom="paragraph">
              <wp:posOffset>0</wp:posOffset>
            </wp:positionV>
            <wp:extent cx="3098800" cy="885825"/>
            <wp:effectExtent l="0" t="0" r="6350" b="9525"/>
            <wp:wrapTight wrapText="bothSides">
              <wp:wrapPolygon edited="0">
                <wp:start x="0" y="0"/>
                <wp:lineTo x="0" y="21368"/>
                <wp:lineTo x="21511" y="21368"/>
                <wp:lineTo x="21511" y="0"/>
                <wp:lineTo x="0" y="0"/>
              </wp:wrapPolygon>
            </wp:wrapTight>
            <wp:docPr id="7" name="Picture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098800" cy="885825"/>
                    </a:xfrm>
                    <a:prstGeom prst="rect">
                      <a:avLst/>
                    </a:prstGeom>
                    <a:noFill/>
                  </pic:spPr>
                </pic:pic>
              </a:graphicData>
            </a:graphic>
            <wp14:sizeRelH relativeFrom="page">
              <wp14:pctWidth>0</wp14:pctWidth>
            </wp14:sizeRelH>
            <wp14:sizeRelV relativeFrom="page">
              <wp14:pctHeight>0</wp14:pctHeight>
            </wp14:sizeRelV>
          </wp:anchor>
        </w:drawing>
      </w:r>
      <w:r w:rsidRPr="0067642E">
        <w:rPr>
          <w:rFonts w:eastAsia="Times New Roman"/>
          <w:b/>
          <w:bCs/>
          <w:sz w:val="40"/>
          <w:szCs w:val="40"/>
          <w:lang w:eastAsia="el-GR"/>
        </w:rPr>
        <w:t xml:space="preserve">       </w:t>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 xml:space="preserve"> </w:t>
      </w:r>
      <w:proofErr w:type="spellStart"/>
      <w:r w:rsidRPr="0067642E">
        <w:rPr>
          <w:rFonts w:eastAsia="Times New Roman" w:cs="Calibri"/>
          <w:lang w:eastAsia="el-GR"/>
        </w:rPr>
        <w:t>όρφ</w:t>
      </w:r>
      <w:proofErr w:type="spellEnd"/>
      <w:r w:rsidRPr="0067642E">
        <w:rPr>
          <w:rFonts w:eastAsia="Times New Roman" w:cs="Calibri"/>
          <w:lang w:eastAsia="el-GR"/>
        </w:rPr>
        <w:t>. )</w:t>
      </w:r>
    </w:p>
    <w:p w14:paraId="2036DF8D" w14:textId="158D270C" w:rsidR="00CD01F8" w:rsidRPr="0067642E" w:rsidRDefault="00CD01F8" w:rsidP="00CD01F8">
      <w:pPr>
        <w:spacing w:after="0" w:line="240" w:lineRule="auto"/>
        <w:jc w:val="right"/>
        <w:rPr>
          <w:rFonts w:eastAsia="Times New Roman" w:cs="Calibri"/>
          <w:lang w:eastAsia="el-GR"/>
        </w:rPr>
      </w:pPr>
      <w:r w:rsidRPr="0067642E">
        <w:rPr>
          <w:rFonts w:eastAsia="Times New Roman" w:cs="Calibri"/>
          <w:lang w:eastAsia="el-GR"/>
        </w:rPr>
        <w:t>Αθήνα 105 63</w:t>
      </w:r>
    </w:p>
    <w:p w14:paraId="742AF092" w14:textId="4656019B" w:rsidR="00CD01F8" w:rsidRPr="0067642E" w:rsidRDefault="00CD01F8" w:rsidP="00CD01F8">
      <w:pPr>
        <w:spacing w:after="0" w:line="240" w:lineRule="auto"/>
        <w:jc w:val="right"/>
        <w:rPr>
          <w:rFonts w:eastAsia="Times New Roman" w:cs="Calibri"/>
          <w:lang w:eastAsia="el-GR"/>
        </w:rPr>
      </w:pPr>
      <w:r w:rsidRPr="0067642E">
        <w:rPr>
          <w:rFonts w:eastAsia="Times New Roman" w:cs="Calibri"/>
          <w:lang w:eastAsia="el-GR"/>
        </w:rPr>
        <w:t>Τηλέφωνο: 210 3315621</w:t>
      </w:r>
    </w:p>
    <w:p w14:paraId="2E5C14C4" w14:textId="4A81760F" w:rsidR="00CD01F8" w:rsidRPr="000840F9" w:rsidRDefault="00CD01F8" w:rsidP="00CD01F8">
      <w:pPr>
        <w:spacing w:after="0" w:line="240" w:lineRule="auto"/>
        <w:jc w:val="right"/>
        <w:rPr>
          <w:rFonts w:eastAsia="Times New Roman" w:cs="Calibri"/>
          <w:lang w:eastAsia="el-GR"/>
        </w:rPr>
      </w:pPr>
      <w:r w:rsidRPr="0067642E">
        <w:rPr>
          <w:rFonts w:eastAsia="Times New Roman" w:cs="Calibri"/>
          <w:lang w:eastAsia="el-GR"/>
        </w:rPr>
        <w:t>Φαξ</w:t>
      </w:r>
      <w:r w:rsidRPr="000840F9">
        <w:rPr>
          <w:rFonts w:eastAsia="Times New Roman" w:cs="Calibri"/>
          <w:lang w:eastAsia="el-GR"/>
        </w:rPr>
        <w:t>: 210 3315623 – 4</w:t>
      </w:r>
    </w:p>
    <w:p w14:paraId="1D956345" w14:textId="1EA53679" w:rsidR="00CD01F8" w:rsidRPr="000840F9" w:rsidRDefault="00CD01F8" w:rsidP="00CD01F8">
      <w:pPr>
        <w:spacing w:after="0" w:line="240" w:lineRule="auto"/>
        <w:jc w:val="right"/>
        <w:rPr>
          <w:rFonts w:eastAsia="Times New Roman" w:cs="Calibri"/>
          <w:lang w:eastAsia="el-GR"/>
        </w:rPr>
      </w:pPr>
      <w:r w:rsidRPr="0067642E">
        <w:rPr>
          <w:rFonts w:eastAsia="Times New Roman" w:cs="Calibri"/>
          <w:lang w:val="en-US" w:eastAsia="el-GR"/>
        </w:rPr>
        <w:t>Email</w:t>
      </w:r>
      <w:r w:rsidRPr="000840F9">
        <w:rPr>
          <w:rFonts w:eastAsia="Times New Roman" w:cs="Calibri"/>
          <w:lang w:eastAsia="el-GR"/>
        </w:rPr>
        <w:t xml:space="preserve">: </w:t>
      </w:r>
      <w:hyperlink r:id="rId11" w:history="1">
        <w:r w:rsidRPr="0067642E">
          <w:rPr>
            <w:rFonts w:eastAsia="Times New Roman" w:cs="Calibri"/>
            <w:color w:val="0000FF"/>
            <w:u w:val="single"/>
            <w:lang w:val="en-US" w:eastAsia="el-GR"/>
          </w:rPr>
          <w:t>info</w:t>
        </w:r>
        <w:r w:rsidRPr="000840F9">
          <w:rPr>
            <w:rFonts w:eastAsia="Times New Roman" w:cs="Calibri"/>
            <w:color w:val="0000FF"/>
            <w:u w:val="single"/>
            <w:lang w:eastAsia="el-GR"/>
          </w:rPr>
          <w:t>@</w:t>
        </w:r>
        <w:proofErr w:type="spellStart"/>
        <w:r w:rsidRPr="0067642E">
          <w:rPr>
            <w:rFonts w:eastAsia="Times New Roman" w:cs="Calibri"/>
            <w:color w:val="0000FF"/>
            <w:u w:val="single"/>
            <w:lang w:val="en-US" w:eastAsia="el-GR"/>
          </w:rPr>
          <w:t>grefis</w:t>
        </w:r>
        <w:proofErr w:type="spellEnd"/>
        <w:r w:rsidRPr="000840F9">
          <w:rPr>
            <w:rFonts w:eastAsia="Times New Roman" w:cs="Calibri"/>
            <w:color w:val="0000FF"/>
            <w:u w:val="single"/>
            <w:lang w:eastAsia="el-GR"/>
          </w:rPr>
          <w:t>.</w:t>
        </w:r>
        <w:r w:rsidRPr="0067642E">
          <w:rPr>
            <w:rFonts w:eastAsia="Times New Roman" w:cs="Calibri"/>
            <w:color w:val="0000FF"/>
            <w:u w:val="single"/>
            <w:lang w:val="en-US" w:eastAsia="el-GR"/>
          </w:rPr>
          <w:t>gr</w:t>
        </w:r>
      </w:hyperlink>
      <w:r w:rsidRPr="000840F9">
        <w:rPr>
          <w:rFonts w:eastAsia="Times New Roman" w:cs="Calibri"/>
          <w:lang w:eastAsia="el-GR"/>
        </w:rPr>
        <w:t xml:space="preserve"> </w:t>
      </w:r>
    </w:p>
    <w:p w14:paraId="6A498F7B" w14:textId="18243957" w:rsidR="00D01859" w:rsidRPr="00164233" w:rsidRDefault="00D01859" w:rsidP="00622753">
      <w:pPr>
        <w:pStyle w:val="NoSpacing"/>
        <w:rPr>
          <w:b/>
          <w:color w:val="C45911" w:themeColor="accent2" w:themeShade="BF"/>
          <w:sz w:val="20"/>
          <w:szCs w:val="20"/>
          <w:lang w:val="el-GR"/>
        </w:rPr>
      </w:pPr>
    </w:p>
    <w:p w14:paraId="517446D6" w14:textId="7B92342A" w:rsidR="006C2570" w:rsidRPr="00AF2994" w:rsidRDefault="00150D46" w:rsidP="00DC40A2">
      <w:pPr>
        <w:pStyle w:val="NoSpacing"/>
        <w:jc w:val="center"/>
        <w:rPr>
          <w:b/>
          <w:color w:val="C45911" w:themeColor="accent2" w:themeShade="BF"/>
          <w:sz w:val="44"/>
          <w:szCs w:val="44"/>
          <w:lang w:val="el-GR"/>
        </w:rPr>
      </w:pPr>
      <w:r w:rsidRPr="00150D46">
        <w:rPr>
          <w:lang w:val="el-GR"/>
        </w:rPr>
        <w:t xml:space="preserve"> </w:t>
      </w:r>
      <w:r w:rsidR="00DC40A2" w:rsidRPr="00DC40A2">
        <w:rPr>
          <w:b/>
          <w:color w:val="C45911" w:themeColor="accent2" w:themeShade="BF"/>
          <w:sz w:val="44"/>
          <w:szCs w:val="44"/>
          <w:lang w:val="el-GR"/>
        </w:rPr>
        <w:t xml:space="preserve"> </w:t>
      </w:r>
      <w:r w:rsidR="00DC40A2" w:rsidRPr="00BD34E3">
        <w:rPr>
          <w:b/>
          <w:color w:val="0070C0"/>
          <w:sz w:val="44"/>
          <w:szCs w:val="44"/>
          <w:lang w:val="el-GR"/>
        </w:rPr>
        <w:t xml:space="preserve">Λίμνες Β. Ιταλίας </w:t>
      </w:r>
      <w:r w:rsidR="007A76DF" w:rsidRPr="00BD34E3">
        <w:rPr>
          <w:b/>
          <w:color w:val="0070C0"/>
          <w:sz w:val="44"/>
          <w:szCs w:val="44"/>
          <w:lang w:val="el-GR"/>
        </w:rPr>
        <w:t xml:space="preserve">– </w:t>
      </w:r>
      <w:r w:rsidR="007A76DF" w:rsidRPr="00BD34E3">
        <w:rPr>
          <w:b/>
          <w:color w:val="0070C0"/>
          <w:sz w:val="44"/>
          <w:szCs w:val="44"/>
        </w:rPr>
        <w:t>SUPERBA</w:t>
      </w:r>
      <w:r w:rsidR="00B96D22" w:rsidRPr="00BD34E3">
        <w:rPr>
          <w:b/>
          <w:color w:val="0070C0"/>
          <w:sz w:val="44"/>
          <w:szCs w:val="44"/>
          <w:lang w:val="el-GR"/>
        </w:rPr>
        <w:t>/Υπ</w:t>
      </w:r>
      <w:r w:rsidR="00AF2994" w:rsidRPr="00BD34E3">
        <w:rPr>
          <w:b/>
          <w:color w:val="0070C0"/>
          <w:sz w:val="44"/>
          <w:szCs w:val="44"/>
          <w:lang w:val="el-GR"/>
        </w:rPr>
        <w:t>έ</w:t>
      </w:r>
      <w:r w:rsidR="00B96D22" w:rsidRPr="00BD34E3">
        <w:rPr>
          <w:b/>
          <w:color w:val="0070C0"/>
          <w:sz w:val="44"/>
          <w:szCs w:val="44"/>
          <w:lang w:val="el-GR"/>
        </w:rPr>
        <w:t xml:space="preserve">ροχη </w:t>
      </w:r>
      <w:r w:rsidR="007A76DF" w:rsidRPr="00BD34E3">
        <w:rPr>
          <w:b/>
          <w:color w:val="0070C0"/>
          <w:sz w:val="44"/>
          <w:szCs w:val="44"/>
          <w:lang w:val="el-GR"/>
        </w:rPr>
        <w:t xml:space="preserve">ΓΕΝΟΒΑ  </w:t>
      </w:r>
      <w:r w:rsidR="00DC40A2" w:rsidRPr="00BD34E3">
        <w:rPr>
          <w:b/>
          <w:color w:val="0070C0"/>
          <w:sz w:val="44"/>
          <w:szCs w:val="44"/>
          <w:lang w:val="el-GR"/>
        </w:rPr>
        <w:t>6ημ.</w:t>
      </w:r>
      <w:r w:rsidR="0035241A" w:rsidRPr="00BD34E3">
        <w:rPr>
          <w:b/>
          <w:color w:val="0070C0"/>
          <w:sz w:val="44"/>
          <w:szCs w:val="44"/>
          <w:lang w:val="el-GR"/>
        </w:rPr>
        <w:t xml:space="preserve"> </w:t>
      </w:r>
    </w:p>
    <w:p w14:paraId="108ED7F8" w14:textId="52423300" w:rsidR="00EE17B2" w:rsidRPr="00677F17" w:rsidRDefault="00E5143D" w:rsidP="33E13ACC">
      <w:pPr>
        <w:pStyle w:val="NoSpacing"/>
        <w:jc w:val="center"/>
        <w:rPr>
          <w:b/>
          <w:bCs/>
          <w:color w:val="C45911" w:themeColor="accent2" w:themeShade="BF"/>
          <w:sz w:val="36"/>
          <w:szCs w:val="36"/>
          <w:lang w:val="el-GR"/>
        </w:rPr>
      </w:pPr>
      <w:r w:rsidRPr="33E13ACC">
        <w:rPr>
          <w:b/>
          <w:bCs/>
          <w:color w:val="C45911" w:themeColor="accent2" w:themeShade="BF"/>
          <w:sz w:val="36"/>
          <w:szCs w:val="36"/>
          <w:lang w:val="el-GR"/>
        </w:rPr>
        <w:t>«</w:t>
      </w:r>
      <w:r w:rsidR="0035241A" w:rsidRPr="33E13ACC">
        <w:rPr>
          <w:b/>
          <w:bCs/>
          <w:color w:val="C45911" w:themeColor="accent2" w:themeShade="BF"/>
          <w:sz w:val="36"/>
          <w:szCs w:val="36"/>
          <w:lang w:val="el-GR"/>
        </w:rPr>
        <w:t>Δώρο</w:t>
      </w:r>
      <w:r w:rsidR="006C2570" w:rsidRPr="33E13ACC">
        <w:rPr>
          <w:b/>
          <w:bCs/>
          <w:color w:val="C45911" w:themeColor="accent2" w:themeShade="BF"/>
          <w:sz w:val="36"/>
          <w:szCs w:val="36"/>
          <w:lang w:val="el-GR"/>
        </w:rPr>
        <w:t xml:space="preserve"> η κρουαζιέρα στ</w:t>
      </w:r>
      <w:r w:rsidR="0024500F" w:rsidRPr="33E13ACC">
        <w:rPr>
          <w:b/>
          <w:bCs/>
          <w:color w:val="C45911" w:themeColor="accent2" w:themeShade="BF"/>
          <w:sz w:val="36"/>
          <w:szCs w:val="36"/>
          <w:lang w:val="el-GR"/>
        </w:rPr>
        <w:t xml:space="preserve">α χωριά </w:t>
      </w:r>
      <w:r w:rsidR="00CD19E5">
        <w:rPr>
          <w:b/>
          <w:bCs/>
          <w:color w:val="C45911" w:themeColor="accent2" w:themeShade="BF"/>
          <w:sz w:val="36"/>
          <w:szCs w:val="36"/>
        </w:rPr>
        <w:t>Cinque</w:t>
      </w:r>
      <w:r w:rsidR="00CD19E5" w:rsidRPr="00CD19E5">
        <w:rPr>
          <w:b/>
          <w:bCs/>
          <w:color w:val="C45911" w:themeColor="accent2" w:themeShade="BF"/>
          <w:sz w:val="36"/>
          <w:szCs w:val="36"/>
          <w:lang w:val="el-GR"/>
        </w:rPr>
        <w:t xml:space="preserve"> </w:t>
      </w:r>
      <w:r w:rsidR="00CD19E5">
        <w:rPr>
          <w:b/>
          <w:bCs/>
          <w:color w:val="C45911" w:themeColor="accent2" w:themeShade="BF"/>
          <w:sz w:val="36"/>
          <w:szCs w:val="36"/>
        </w:rPr>
        <w:t>Terre</w:t>
      </w:r>
      <w:r w:rsidR="00D9444B" w:rsidRPr="33E13ACC">
        <w:rPr>
          <w:b/>
          <w:bCs/>
          <w:color w:val="C45911" w:themeColor="accent2" w:themeShade="BF"/>
          <w:sz w:val="36"/>
          <w:szCs w:val="36"/>
          <w:lang w:val="el-GR"/>
        </w:rPr>
        <w:t xml:space="preserve"> </w:t>
      </w:r>
    </w:p>
    <w:p w14:paraId="7C007762" w14:textId="5A5E41E3" w:rsidR="0035241A" w:rsidRPr="00677F17" w:rsidRDefault="002C4A18" w:rsidP="002C4A18">
      <w:pPr>
        <w:pStyle w:val="NoSpacing"/>
        <w:jc w:val="center"/>
        <w:rPr>
          <w:b/>
          <w:color w:val="C45911" w:themeColor="accent2" w:themeShade="BF"/>
          <w:sz w:val="36"/>
          <w:szCs w:val="36"/>
          <w:lang w:val="el-GR"/>
        </w:rPr>
      </w:pPr>
      <w:r w:rsidRPr="00677F17">
        <w:rPr>
          <w:b/>
          <w:bCs/>
          <w:noProof/>
          <w:color w:val="C45911" w:themeColor="accent2" w:themeShade="BF"/>
          <w:sz w:val="36"/>
          <w:szCs w:val="36"/>
          <w:lang w:val="el-GR" w:eastAsia="el-GR"/>
        </w:rPr>
        <w:drawing>
          <wp:anchor distT="0" distB="0" distL="114300" distR="114300" simplePos="0" relativeHeight="251658242" behindDoc="1" locked="0" layoutInCell="1" allowOverlap="1" wp14:anchorId="2F5A0507" wp14:editId="0FE573E3">
            <wp:simplePos x="0" y="0"/>
            <wp:positionH relativeFrom="margin">
              <wp:align>left</wp:align>
            </wp:positionH>
            <wp:positionV relativeFrom="paragraph">
              <wp:posOffset>313055</wp:posOffset>
            </wp:positionV>
            <wp:extent cx="6610350" cy="3181350"/>
            <wp:effectExtent l="0" t="0" r="0" b="0"/>
            <wp:wrapTight wrapText="bothSides">
              <wp:wrapPolygon edited="0">
                <wp:start x="0" y="0"/>
                <wp:lineTo x="0" y="21471"/>
                <wp:lineTo x="21538" y="21471"/>
                <wp:lineTo x="215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610350" cy="3181350"/>
                    </a:xfrm>
                    <a:prstGeom prst="rect">
                      <a:avLst/>
                    </a:prstGeom>
                    <a:noFill/>
                  </pic:spPr>
                </pic:pic>
              </a:graphicData>
            </a:graphic>
            <wp14:sizeRelH relativeFrom="page">
              <wp14:pctWidth>0</wp14:pctWidth>
            </wp14:sizeRelH>
            <wp14:sizeRelV relativeFrom="page">
              <wp14:pctHeight>0</wp14:pctHeight>
            </wp14:sizeRelV>
          </wp:anchor>
        </w:drawing>
      </w:r>
      <w:r w:rsidR="00AF2994" w:rsidRPr="00677F17">
        <w:rPr>
          <w:b/>
          <w:color w:val="C45911" w:themeColor="accent2" w:themeShade="BF"/>
          <w:sz w:val="36"/>
          <w:szCs w:val="36"/>
          <w:lang w:val="el-GR"/>
        </w:rPr>
        <w:t>&amp;</w:t>
      </w:r>
      <w:r w:rsidR="00F93F37" w:rsidRPr="00677F17">
        <w:rPr>
          <w:b/>
          <w:color w:val="C45911" w:themeColor="accent2" w:themeShade="BF"/>
          <w:sz w:val="36"/>
          <w:szCs w:val="36"/>
          <w:lang w:val="el-GR"/>
        </w:rPr>
        <w:t xml:space="preserve">  στο </w:t>
      </w:r>
      <w:r w:rsidR="00C1041A" w:rsidRPr="00677F17">
        <w:rPr>
          <w:b/>
          <w:color w:val="C45911" w:themeColor="accent2" w:themeShade="BF"/>
          <w:sz w:val="36"/>
          <w:szCs w:val="36"/>
          <w:lang w:val="el-GR"/>
        </w:rPr>
        <w:t xml:space="preserve">κοσμοπολίτικο </w:t>
      </w:r>
      <w:r w:rsidR="00F93F37" w:rsidRPr="00677F17">
        <w:rPr>
          <w:b/>
          <w:color w:val="C45911" w:themeColor="accent2" w:themeShade="BF"/>
          <w:sz w:val="36"/>
          <w:szCs w:val="36"/>
          <w:lang w:val="el-GR"/>
        </w:rPr>
        <w:t>Πόρτο Φίνο</w:t>
      </w:r>
      <w:r w:rsidR="00E5143D" w:rsidRPr="00677F17">
        <w:rPr>
          <w:b/>
          <w:color w:val="C45911" w:themeColor="accent2" w:themeShade="BF"/>
          <w:sz w:val="36"/>
          <w:szCs w:val="36"/>
          <w:lang w:val="el-GR"/>
        </w:rPr>
        <w:t>»</w:t>
      </w:r>
      <w:r w:rsidR="00F93F37" w:rsidRPr="00677F17">
        <w:rPr>
          <w:b/>
          <w:color w:val="C45911" w:themeColor="accent2" w:themeShade="BF"/>
          <w:sz w:val="36"/>
          <w:szCs w:val="36"/>
          <w:lang w:val="el-GR"/>
        </w:rPr>
        <w:t xml:space="preserve"> </w:t>
      </w:r>
      <w:r w:rsidR="0024500F" w:rsidRPr="00677F17">
        <w:rPr>
          <w:b/>
          <w:color w:val="C45911" w:themeColor="accent2" w:themeShade="BF"/>
          <w:sz w:val="36"/>
          <w:szCs w:val="36"/>
          <w:lang w:val="el-GR"/>
        </w:rPr>
        <w:t xml:space="preserve"> </w:t>
      </w:r>
      <w:r w:rsidR="0035241A" w:rsidRPr="00677F17">
        <w:rPr>
          <w:b/>
          <w:color w:val="C45911" w:themeColor="accent2" w:themeShade="BF"/>
          <w:sz w:val="36"/>
          <w:szCs w:val="36"/>
          <w:lang w:val="el-GR"/>
        </w:rPr>
        <w:t xml:space="preserve"> </w:t>
      </w:r>
    </w:p>
    <w:p w14:paraId="7C125A80" w14:textId="2F156713" w:rsidR="0081205C" w:rsidRPr="00CC2EE7" w:rsidRDefault="000D01C7" w:rsidP="00EA6B50">
      <w:pPr>
        <w:pStyle w:val="NoSpacing"/>
        <w:jc w:val="center"/>
        <w:rPr>
          <w:b/>
          <w:color w:val="C45911" w:themeColor="accent2" w:themeShade="BF"/>
          <w:sz w:val="16"/>
          <w:szCs w:val="16"/>
          <w:lang w:val="el-GR"/>
        </w:rPr>
      </w:pPr>
      <w:r w:rsidRPr="00CC2EE7">
        <w:rPr>
          <w:rFonts w:eastAsia="Times New Roman" w:cs="Tahoma"/>
          <w:b/>
          <w:bCs/>
          <w:color w:val="C45911" w:themeColor="accent2" w:themeShade="BF"/>
          <w:sz w:val="24"/>
          <w:szCs w:val="24"/>
          <w:lang w:val="el-GR" w:eastAsia="el-GR"/>
        </w:rPr>
        <w:t xml:space="preserve">Γένοβα, χωριά </w:t>
      </w:r>
      <w:r w:rsidRPr="00CC2EE7">
        <w:rPr>
          <w:rFonts w:eastAsia="Times New Roman" w:cs="Tahoma"/>
          <w:b/>
          <w:bCs/>
          <w:color w:val="C45911" w:themeColor="accent2" w:themeShade="BF"/>
          <w:sz w:val="24"/>
          <w:szCs w:val="24"/>
          <w:lang w:eastAsia="el-GR"/>
        </w:rPr>
        <w:t>Cinque</w:t>
      </w:r>
      <w:r w:rsidRPr="00CC2EE7">
        <w:rPr>
          <w:rFonts w:eastAsia="Times New Roman" w:cs="Tahoma"/>
          <w:b/>
          <w:bCs/>
          <w:color w:val="C45911" w:themeColor="accent2" w:themeShade="BF"/>
          <w:sz w:val="24"/>
          <w:szCs w:val="24"/>
          <w:lang w:val="el-GR" w:eastAsia="el-GR"/>
        </w:rPr>
        <w:t xml:space="preserve"> </w:t>
      </w:r>
      <w:r w:rsidRPr="00CC2EE7">
        <w:rPr>
          <w:rFonts w:eastAsia="Times New Roman" w:cs="Tahoma"/>
          <w:b/>
          <w:bCs/>
          <w:color w:val="C45911" w:themeColor="accent2" w:themeShade="BF"/>
          <w:sz w:val="24"/>
          <w:szCs w:val="24"/>
          <w:lang w:eastAsia="el-GR"/>
        </w:rPr>
        <w:t>Terre</w:t>
      </w:r>
      <w:r w:rsidRPr="00CC2EE7">
        <w:rPr>
          <w:rFonts w:eastAsia="Times New Roman" w:cs="Tahoma"/>
          <w:b/>
          <w:bCs/>
          <w:color w:val="C45911" w:themeColor="accent2" w:themeShade="BF"/>
          <w:sz w:val="24"/>
          <w:szCs w:val="24"/>
          <w:lang w:val="el-GR" w:eastAsia="el-GR"/>
        </w:rPr>
        <w:t xml:space="preserve">, Πόρτο Φίνο, Κόμο, </w:t>
      </w:r>
      <w:proofErr w:type="spellStart"/>
      <w:r w:rsidRPr="00CC2EE7">
        <w:rPr>
          <w:rFonts w:eastAsia="Times New Roman" w:cs="Tahoma"/>
          <w:b/>
          <w:bCs/>
          <w:color w:val="C45911" w:themeColor="accent2" w:themeShade="BF"/>
          <w:sz w:val="24"/>
          <w:szCs w:val="24"/>
          <w:lang w:val="el-GR" w:eastAsia="el-GR"/>
        </w:rPr>
        <w:t>Λουγκάνο</w:t>
      </w:r>
      <w:proofErr w:type="spellEnd"/>
      <w:r w:rsidRPr="00CC2EE7">
        <w:rPr>
          <w:rFonts w:eastAsia="Times New Roman" w:cs="Tahoma"/>
          <w:b/>
          <w:bCs/>
          <w:color w:val="C45911" w:themeColor="accent2" w:themeShade="BF"/>
          <w:sz w:val="24"/>
          <w:szCs w:val="24"/>
          <w:lang w:val="el-GR" w:eastAsia="el-GR"/>
        </w:rPr>
        <w:t xml:space="preserve">, </w:t>
      </w:r>
      <w:proofErr w:type="spellStart"/>
      <w:r w:rsidRPr="00CC2EE7">
        <w:rPr>
          <w:rFonts w:eastAsia="Times New Roman" w:cs="Tahoma"/>
          <w:b/>
          <w:bCs/>
          <w:color w:val="C45911" w:themeColor="accent2" w:themeShade="BF"/>
          <w:sz w:val="24"/>
          <w:szCs w:val="24"/>
          <w:lang w:val="el-GR" w:eastAsia="el-GR"/>
        </w:rPr>
        <w:t>Λάκο</w:t>
      </w:r>
      <w:proofErr w:type="spellEnd"/>
      <w:r w:rsidRPr="00CC2EE7">
        <w:rPr>
          <w:rFonts w:eastAsia="Times New Roman" w:cs="Tahoma"/>
          <w:b/>
          <w:bCs/>
          <w:color w:val="C45911" w:themeColor="accent2" w:themeShade="BF"/>
          <w:sz w:val="24"/>
          <w:szCs w:val="24"/>
          <w:lang w:val="el-GR" w:eastAsia="el-GR"/>
        </w:rPr>
        <w:t xml:space="preserve"> </w:t>
      </w:r>
      <w:proofErr w:type="spellStart"/>
      <w:r w:rsidRPr="00CC2EE7">
        <w:rPr>
          <w:rFonts w:eastAsia="Times New Roman" w:cs="Tahoma"/>
          <w:b/>
          <w:bCs/>
          <w:color w:val="C45911" w:themeColor="accent2" w:themeShade="BF"/>
          <w:sz w:val="24"/>
          <w:szCs w:val="24"/>
          <w:lang w:val="el-GR" w:eastAsia="el-GR"/>
        </w:rPr>
        <w:t>Ματζιόρε</w:t>
      </w:r>
      <w:proofErr w:type="spellEnd"/>
      <w:r w:rsidRPr="00CC2EE7">
        <w:rPr>
          <w:rFonts w:eastAsia="Times New Roman" w:cs="Tahoma"/>
          <w:b/>
          <w:bCs/>
          <w:color w:val="C45911" w:themeColor="accent2" w:themeShade="BF"/>
          <w:sz w:val="24"/>
          <w:szCs w:val="24"/>
          <w:lang w:val="el-GR" w:eastAsia="el-GR"/>
        </w:rPr>
        <w:t>, Μιλάνο</w:t>
      </w:r>
    </w:p>
    <w:p w14:paraId="516663C1" w14:textId="38F5A5A2" w:rsidR="009A2E4A" w:rsidRPr="002B30D4" w:rsidRDefault="00EA6B50" w:rsidP="00EA6B50">
      <w:pPr>
        <w:pStyle w:val="NoSpacing"/>
        <w:jc w:val="center"/>
        <w:rPr>
          <w:lang w:val="el-GR"/>
        </w:rPr>
      </w:pPr>
      <w:r w:rsidRPr="00EA6B50">
        <w:rPr>
          <w:b/>
          <w:color w:val="0070C0"/>
          <w:sz w:val="24"/>
          <w:szCs w:val="24"/>
          <w:lang w:val="el-GR"/>
        </w:rPr>
        <w:t xml:space="preserve">       </w:t>
      </w:r>
    </w:p>
    <w:p w14:paraId="132D1160" w14:textId="21B8CB47" w:rsidR="001062F0" w:rsidRDefault="00A23BBE" w:rsidP="00164233">
      <w:pPr>
        <w:pStyle w:val="NoSpacing"/>
        <w:rPr>
          <w:b/>
          <w:color w:val="2F5496" w:themeColor="accent1" w:themeShade="BF"/>
          <w:sz w:val="32"/>
          <w:szCs w:val="32"/>
          <w:lang w:val="el-GR"/>
        </w:rPr>
      </w:pPr>
      <w:r>
        <w:rPr>
          <w:b/>
          <w:color w:val="2F5496" w:themeColor="accent1" w:themeShade="BF"/>
          <w:sz w:val="32"/>
          <w:szCs w:val="32"/>
          <w:lang w:val="el-GR"/>
        </w:rPr>
        <w:t xml:space="preserve">                 </w:t>
      </w:r>
      <w:r w:rsidR="00164233" w:rsidRPr="00EA6B50">
        <w:rPr>
          <w:b/>
          <w:color w:val="2F5496" w:themeColor="accent1" w:themeShade="BF"/>
          <w:sz w:val="32"/>
          <w:szCs w:val="32"/>
          <w:lang w:val="el-GR"/>
        </w:rPr>
        <w:t>Αναχωρήσεις:</w:t>
      </w:r>
      <w:r>
        <w:rPr>
          <w:b/>
          <w:color w:val="2F5496" w:themeColor="accent1" w:themeShade="BF"/>
          <w:sz w:val="32"/>
          <w:szCs w:val="32"/>
          <w:lang w:val="el-GR"/>
        </w:rPr>
        <w:t xml:space="preserve">  </w:t>
      </w:r>
      <w:r w:rsidR="001062F0">
        <w:rPr>
          <w:b/>
          <w:color w:val="2F5496" w:themeColor="accent1" w:themeShade="BF"/>
          <w:sz w:val="32"/>
          <w:szCs w:val="32"/>
          <w:lang w:val="el-GR"/>
        </w:rPr>
        <w:t xml:space="preserve">24, 31 </w:t>
      </w:r>
      <w:r w:rsidR="00CD19E5" w:rsidRPr="008851E8">
        <w:rPr>
          <w:b/>
          <w:color w:val="2F5496" w:themeColor="accent1" w:themeShade="BF"/>
          <w:sz w:val="32"/>
          <w:szCs w:val="32"/>
          <w:lang w:val="el-GR"/>
        </w:rPr>
        <w:t xml:space="preserve"> </w:t>
      </w:r>
      <w:r w:rsidR="001062F0">
        <w:rPr>
          <w:b/>
          <w:color w:val="2F5496" w:themeColor="accent1" w:themeShade="BF"/>
          <w:sz w:val="32"/>
          <w:szCs w:val="32"/>
          <w:lang w:val="el-GR"/>
        </w:rPr>
        <w:t>Ιουλίου ‘23</w:t>
      </w:r>
    </w:p>
    <w:p w14:paraId="7FEC5E3F" w14:textId="3BEC78A3" w:rsidR="00B63D07" w:rsidRDefault="001062F0" w:rsidP="00164233">
      <w:pPr>
        <w:pStyle w:val="NoSpacing"/>
        <w:rPr>
          <w:b/>
          <w:color w:val="2F5496" w:themeColor="accent1" w:themeShade="BF"/>
          <w:sz w:val="32"/>
          <w:szCs w:val="32"/>
          <w:lang w:val="el-GR"/>
        </w:rPr>
      </w:pPr>
      <w:r>
        <w:rPr>
          <w:b/>
          <w:color w:val="2F5496" w:themeColor="accent1" w:themeShade="BF"/>
          <w:sz w:val="32"/>
          <w:szCs w:val="32"/>
          <w:lang w:val="el-GR"/>
        </w:rPr>
        <w:t xml:space="preserve">                                    </w:t>
      </w:r>
      <w:r w:rsidR="00CD19E5" w:rsidRPr="008851E8">
        <w:rPr>
          <w:b/>
          <w:color w:val="2F5496" w:themeColor="accent1" w:themeShade="BF"/>
          <w:sz w:val="32"/>
          <w:szCs w:val="32"/>
          <w:lang w:val="el-GR"/>
        </w:rPr>
        <w:t xml:space="preserve">         </w:t>
      </w:r>
      <w:r w:rsidR="006F0557" w:rsidRPr="00011108">
        <w:rPr>
          <w:b/>
          <w:color w:val="2F5496" w:themeColor="accent1" w:themeShade="BF"/>
          <w:sz w:val="32"/>
          <w:szCs w:val="32"/>
          <w:lang w:val="el-GR"/>
        </w:rPr>
        <w:t>0</w:t>
      </w:r>
      <w:r w:rsidR="00460BBB">
        <w:rPr>
          <w:b/>
          <w:color w:val="2F5496" w:themeColor="accent1" w:themeShade="BF"/>
          <w:sz w:val="32"/>
          <w:szCs w:val="32"/>
          <w:lang w:val="el-GR"/>
        </w:rPr>
        <w:t>7</w:t>
      </w:r>
      <w:r w:rsidR="006F0557" w:rsidRPr="00011108">
        <w:rPr>
          <w:b/>
          <w:color w:val="2F5496" w:themeColor="accent1" w:themeShade="BF"/>
          <w:sz w:val="32"/>
          <w:szCs w:val="32"/>
          <w:lang w:val="el-GR"/>
        </w:rPr>
        <w:t>,</w:t>
      </w:r>
      <w:r w:rsidR="00CD19E5" w:rsidRPr="008851E8">
        <w:rPr>
          <w:b/>
          <w:color w:val="2F5496" w:themeColor="accent1" w:themeShade="BF"/>
          <w:sz w:val="32"/>
          <w:szCs w:val="32"/>
          <w:lang w:val="el-GR"/>
        </w:rPr>
        <w:t xml:space="preserve"> </w:t>
      </w:r>
      <w:r w:rsidR="00460BBB">
        <w:rPr>
          <w:b/>
          <w:color w:val="2F5496" w:themeColor="accent1" w:themeShade="BF"/>
          <w:sz w:val="32"/>
          <w:szCs w:val="32"/>
          <w:lang w:val="el-GR"/>
        </w:rPr>
        <w:t>14</w:t>
      </w:r>
      <w:r w:rsidR="00B852CE" w:rsidRPr="00B852CE">
        <w:rPr>
          <w:b/>
          <w:color w:val="2F5496" w:themeColor="accent1" w:themeShade="BF"/>
          <w:sz w:val="32"/>
          <w:szCs w:val="32"/>
          <w:lang w:val="el-GR"/>
        </w:rPr>
        <w:t xml:space="preserve">, </w:t>
      </w:r>
      <w:r w:rsidR="00460BBB">
        <w:rPr>
          <w:b/>
          <w:color w:val="2F5496" w:themeColor="accent1" w:themeShade="BF"/>
          <w:sz w:val="32"/>
          <w:szCs w:val="32"/>
          <w:lang w:val="el-GR"/>
        </w:rPr>
        <w:t xml:space="preserve">21, 28 </w:t>
      </w:r>
      <w:r w:rsidR="00B852CE" w:rsidRPr="00B852CE">
        <w:rPr>
          <w:b/>
          <w:color w:val="2F5496" w:themeColor="accent1" w:themeShade="BF"/>
          <w:sz w:val="32"/>
          <w:szCs w:val="32"/>
          <w:lang w:val="el-GR"/>
        </w:rPr>
        <w:t xml:space="preserve"> </w:t>
      </w:r>
      <w:r w:rsidR="003438D6" w:rsidRPr="008851E8">
        <w:rPr>
          <w:b/>
          <w:color w:val="2F5496" w:themeColor="accent1" w:themeShade="BF"/>
          <w:sz w:val="32"/>
          <w:szCs w:val="32"/>
          <w:lang w:val="el-GR"/>
        </w:rPr>
        <w:t xml:space="preserve"> </w:t>
      </w:r>
      <w:r w:rsidR="00B852CE" w:rsidRPr="00B852CE">
        <w:rPr>
          <w:b/>
          <w:color w:val="2F5496" w:themeColor="accent1" w:themeShade="BF"/>
          <w:sz w:val="32"/>
          <w:szCs w:val="32"/>
          <w:lang w:val="el-GR"/>
        </w:rPr>
        <w:t>Αυγούστου  ’2</w:t>
      </w:r>
      <w:r>
        <w:rPr>
          <w:b/>
          <w:color w:val="2F5496" w:themeColor="accent1" w:themeShade="BF"/>
          <w:sz w:val="32"/>
          <w:szCs w:val="32"/>
          <w:lang w:val="el-GR"/>
        </w:rPr>
        <w:t>3</w:t>
      </w:r>
      <w:r w:rsidR="00B852CE" w:rsidRPr="00B852CE">
        <w:rPr>
          <w:b/>
          <w:color w:val="2F5496" w:themeColor="accent1" w:themeShade="BF"/>
          <w:sz w:val="32"/>
          <w:szCs w:val="32"/>
          <w:lang w:val="el-GR"/>
        </w:rPr>
        <w:t xml:space="preserve">  </w:t>
      </w:r>
      <w:r w:rsidR="00B63D07" w:rsidRPr="00B63D07">
        <w:rPr>
          <w:b/>
          <w:color w:val="2F5496" w:themeColor="accent1" w:themeShade="BF"/>
          <w:sz w:val="32"/>
          <w:szCs w:val="32"/>
          <w:lang w:val="el-GR"/>
        </w:rPr>
        <w:t xml:space="preserve">  </w:t>
      </w:r>
      <w:r w:rsidR="00A23BBE">
        <w:rPr>
          <w:b/>
          <w:color w:val="2F5496" w:themeColor="accent1" w:themeShade="BF"/>
          <w:sz w:val="32"/>
          <w:szCs w:val="32"/>
          <w:lang w:val="el-GR"/>
        </w:rPr>
        <w:t xml:space="preserve">                 </w:t>
      </w:r>
    </w:p>
    <w:p w14:paraId="0E5EFA3F" w14:textId="01A83FDF" w:rsidR="00255379" w:rsidRPr="00B63D07" w:rsidRDefault="00B63D07" w:rsidP="00164233">
      <w:pPr>
        <w:pStyle w:val="NoSpacing"/>
        <w:rPr>
          <w:b/>
          <w:color w:val="2F5496" w:themeColor="accent1" w:themeShade="BF"/>
          <w:sz w:val="32"/>
          <w:szCs w:val="32"/>
          <w:lang w:val="el-GR"/>
        </w:rPr>
      </w:pPr>
      <w:r w:rsidRPr="00B63D07">
        <w:rPr>
          <w:b/>
          <w:color w:val="2F5496" w:themeColor="accent1" w:themeShade="BF"/>
          <w:sz w:val="32"/>
          <w:szCs w:val="32"/>
          <w:lang w:val="el-GR"/>
        </w:rPr>
        <w:t xml:space="preserve">                                                               </w:t>
      </w:r>
    </w:p>
    <w:p w14:paraId="08E40106" w14:textId="25CAE746" w:rsidR="00B852CE" w:rsidRDefault="00B852CE" w:rsidP="00E47D30">
      <w:pPr>
        <w:pStyle w:val="NoSpacing"/>
        <w:jc w:val="both"/>
        <w:rPr>
          <w:rFonts w:cs="Calibri"/>
          <w:b/>
          <w:color w:val="0070C0"/>
          <w:lang w:val="el-GR"/>
        </w:rPr>
      </w:pPr>
      <w:r w:rsidRPr="00B852CE">
        <w:rPr>
          <w:rFonts w:cs="Calibri"/>
          <w:b/>
          <w:color w:val="0070C0"/>
          <w:lang w:val="el-GR"/>
        </w:rPr>
        <w:t>1η μέρα:  ΑΘΗΝΑ  – ΜΙΛΑΝΟ -</w:t>
      </w:r>
      <w:r w:rsidR="001062F0">
        <w:rPr>
          <w:rFonts w:cs="Calibri"/>
          <w:b/>
          <w:color w:val="0070C0"/>
          <w:lang w:val="el-GR"/>
        </w:rPr>
        <w:t xml:space="preserve"> ΓΕΝΟΒΑ</w:t>
      </w:r>
      <w:r w:rsidRPr="00B852CE">
        <w:rPr>
          <w:rFonts w:cs="Calibri"/>
          <w:b/>
          <w:color w:val="0070C0"/>
          <w:lang w:val="el-GR"/>
        </w:rPr>
        <w:t xml:space="preserve"> </w:t>
      </w:r>
    </w:p>
    <w:p w14:paraId="3C938028" w14:textId="5A9B066F" w:rsidR="00677F17" w:rsidRDefault="00B852CE" w:rsidP="001062F0">
      <w:pPr>
        <w:pStyle w:val="NoSpacing"/>
        <w:jc w:val="both"/>
        <w:rPr>
          <w:rFonts w:asciiTheme="minorHAnsi" w:hAnsiTheme="minorHAnsi" w:cstheme="minorHAnsi"/>
          <w:lang w:val="el-GR"/>
        </w:rPr>
      </w:pPr>
      <w:r w:rsidRPr="00B852CE">
        <w:rPr>
          <w:rFonts w:asciiTheme="minorHAnsi" w:hAnsiTheme="minorHAnsi" w:cstheme="minorHAnsi"/>
          <w:lang w:val="el-GR"/>
        </w:rPr>
        <w:t xml:space="preserve">Συγκέντρωση στο αεροδρόμιο και πτήση </w:t>
      </w:r>
      <w:r w:rsidR="00A41FAB" w:rsidRPr="00A41FAB">
        <w:rPr>
          <w:rFonts w:asciiTheme="minorHAnsi" w:hAnsiTheme="minorHAnsi" w:cstheme="minorHAnsi"/>
          <w:lang w:val="el-GR"/>
        </w:rPr>
        <w:t xml:space="preserve">για την οικονομική πρωτεύουσα της  Ιταλίας το Μιλάνο. </w:t>
      </w:r>
      <w:r w:rsidR="001062F0">
        <w:rPr>
          <w:rFonts w:asciiTheme="minorHAnsi" w:hAnsiTheme="minorHAnsi" w:cstheme="minorHAnsi"/>
          <w:lang w:val="el-GR"/>
        </w:rPr>
        <w:t>Επιβίβαση στο πούλμαν και α</w:t>
      </w:r>
      <w:r w:rsidR="001062F0" w:rsidRPr="00A41FAB">
        <w:rPr>
          <w:rFonts w:asciiTheme="minorHAnsi" w:hAnsiTheme="minorHAnsi" w:cstheme="minorHAnsi"/>
          <w:lang w:val="el-GR"/>
        </w:rPr>
        <w:t xml:space="preserve">ναχώρηση  για  την αριστοκρατική Γένοβα . Μεταφορά </w:t>
      </w:r>
      <w:r w:rsidR="001062F0">
        <w:rPr>
          <w:rFonts w:asciiTheme="minorHAnsi" w:hAnsiTheme="minorHAnsi" w:cstheme="minorHAnsi"/>
          <w:lang w:val="el-GR"/>
        </w:rPr>
        <w:t xml:space="preserve">και τακτοποίηση </w:t>
      </w:r>
      <w:r w:rsidR="001062F0" w:rsidRPr="00A41FAB">
        <w:rPr>
          <w:rFonts w:asciiTheme="minorHAnsi" w:hAnsiTheme="minorHAnsi" w:cstheme="minorHAnsi"/>
          <w:lang w:val="el-GR"/>
        </w:rPr>
        <w:t xml:space="preserve"> στο  ξενοδοχείο</w:t>
      </w:r>
      <w:r w:rsidR="001062F0">
        <w:rPr>
          <w:rFonts w:asciiTheme="minorHAnsi" w:hAnsiTheme="minorHAnsi" w:cstheme="minorHAnsi"/>
          <w:lang w:val="el-GR"/>
        </w:rPr>
        <w:t>.</w:t>
      </w:r>
      <w:r w:rsidR="001062F0" w:rsidRPr="00A41FAB">
        <w:rPr>
          <w:rFonts w:asciiTheme="minorHAnsi" w:hAnsiTheme="minorHAnsi" w:cstheme="minorHAnsi"/>
          <w:lang w:val="el-GR"/>
        </w:rPr>
        <w:t xml:space="preserve">  Διανυκτέρευση.</w:t>
      </w:r>
    </w:p>
    <w:p w14:paraId="6BA9128F" w14:textId="77777777" w:rsidR="003438D6" w:rsidRDefault="003438D6" w:rsidP="00E47D30">
      <w:pPr>
        <w:pStyle w:val="NoSpacing"/>
        <w:jc w:val="both"/>
        <w:rPr>
          <w:rFonts w:cs="Calibri"/>
          <w:b/>
          <w:color w:val="0070C0"/>
          <w:lang w:val="el-GR"/>
        </w:rPr>
      </w:pPr>
    </w:p>
    <w:p w14:paraId="6B42F42A" w14:textId="635FC22D" w:rsidR="00BD34E3" w:rsidRDefault="00A41FAB" w:rsidP="00E47D30">
      <w:pPr>
        <w:pStyle w:val="NoSpacing"/>
        <w:jc w:val="both"/>
        <w:rPr>
          <w:rFonts w:cs="Calibri"/>
          <w:b/>
          <w:color w:val="0070C0"/>
          <w:lang w:val="el-GR"/>
        </w:rPr>
      </w:pPr>
      <w:r w:rsidRPr="00A41FAB">
        <w:rPr>
          <w:rFonts w:cs="Calibri"/>
          <w:b/>
          <w:color w:val="0070C0"/>
          <w:lang w:val="el-GR"/>
        </w:rPr>
        <w:t xml:space="preserve">2η μέρα:  ΓΕΝΟΒΑ  -  Κρουαζιέρα στα χωριά της  </w:t>
      </w:r>
      <w:proofErr w:type="spellStart"/>
      <w:r w:rsidRPr="00A41FAB">
        <w:rPr>
          <w:rFonts w:cs="Calibri"/>
          <w:b/>
          <w:color w:val="0070C0"/>
          <w:lang w:val="el-GR"/>
        </w:rPr>
        <w:t>Cinque</w:t>
      </w:r>
      <w:proofErr w:type="spellEnd"/>
      <w:r w:rsidRPr="00A41FAB">
        <w:rPr>
          <w:rFonts w:cs="Calibri"/>
          <w:b/>
          <w:color w:val="0070C0"/>
          <w:lang w:val="el-GR"/>
        </w:rPr>
        <w:t xml:space="preserve"> </w:t>
      </w:r>
      <w:proofErr w:type="spellStart"/>
      <w:r w:rsidRPr="00A41FAB">
        <w:rPr>
          <w:rFonts w:cs="Calibri"/>
          <w:b/>
          <w:color w:val="0070C0"/>
          <w:lang w:val="el-GR"/>
        </w:rPr>
        <w:t>Τerre</w:t>
      </w:r>
      <w:proofErr w:type="spellEnd"/>
    </w:p>
    <w:p w14:paraId="6E71F12B" w14:textId="69A6D8C7" w:rsidR="00677F17" w:rsidRPr="008851E8" w:rsidRDefault="00677F17" w:rsidP="00E47D30">
      <w:pPr>
        <w:pStyle w:val="NoSpacing"/>
        <w:jc w:val="both"/>
        <w:rPr>
          <w:rFonts w:asciiTheme="minorHAnsi" w:hAnsiTheme="minorHAnsi" w:cstheme="minorHAnsi"/>
          <w:lang w:val="el-GR"/>
        </w:rPr>
      </w:pPr>
      <w:r w:rsidRPr="00A41FAB">
        <w:rPr>
          <w:rFonts w:asciiTheme="minorHAnsi" w:hAnsiTheme="minorHAnsi" w:cstheme="minorHAnsi"/>
          <w:lang w:val="el-GR"/>
        </w:rPr>
        <w:t xml:space="preserve">Πρωινό στο ξενοδοχείο. Αναχώρηση για μία μαγευτική κρουαζιέρα στα παραμυθένια χωριά της </w:t>
      </w:r>
      <w:proofErr w:type="spellStart"/>
      <w:r w:rsidRPr="00A41FAB">
        <w:rPr>
          <w:rFonts w:asciiTheme="minorHAnsi" w:hAnsiTheme="minorHAnsi" w:cstheme="minorHAnsi"/>
          <w:lang w:val="el-GR"/>
        </w:rPr>
        <w:t>Cinque</w:t>
      </w:r>
      <w:proofErr w:type="spellEnd"/>
      <w:r w:rsidRPr="00A41FAB">
        <w:rPr>
          <w:rFonts w:asciiTheme="minorHAnsi" w:hAnsiTheme="minorHAnsi" w:cstheme="minorHAnsi"/>
          <w:lang w:val="el-GR"/>
        </w:rPr>
        <w:t xml:space="preserve"> Terre, που βρίσκονται </w:t>
      </w:r>
      <w:proofErr w:type="spellStart"/>
      <w:r w:rsidRPr="00A41FAB">
        <w:rPr>
          <w:rFonts w:asciiTheme="minorHAnsi" w:hAnsiTheme="minorHAnsi" w:cstheme="minorHAnsi"/>
          <w:lang w:val="el-GR"/>
        </w:rPr>
        <w:t>σκαρφαλωμένα</w:t>
      </w:r>
      <w:proofErr w:type="spellEnd"/>
      <w:r w:rsidRPr="00A41FAB">
        <w:rPr>
          <w:rFonts w:asciiTheme="minorHAnsi" w:hAnsiTheme="minorHAnsi" w:cstheme="minorHAnsi"/>
          <w:lang w:val="el-GR"/>
        </w:rPr>
        <w:t xml:space="preserve"> στα απόκρημνα βράχια της νότιας άκρης της Ιταλικής Ριβιέρας στη </w:t>
      </w:r>
      <w:proofErr w:type="spellStart"/>
      <w:r w:rsidRPr="00A41FAB">
        <w:rPr>
          <w:rFonts w:asciiTheme="minorHAnsi" w:hAnsiTheme="minorHAnsi" w:cstheme="minorHAnsi"/>
          <w:lang w:val="el-GR"/>
        </w:rPr>
        <w:t>Λιγουρική</w:t>
      </w:r>
      <w:proofErr w:type="spellEnd"/>
      <w:r w:rsidRPr="00A41FAB">
        <w:rPr>
          <w:rFonts w:asciiTheme="minorHAnsi" w:hAnsiTheme="minorHAnsi" w:cstheme="minorHAnsi"/>
          <w:lang w:val="el-GR"/>
        </w:rPr>
        <w:t xml:space="preserve"> Θάλασσα. Η  περιοχή είναι μία  από τις πιο όμορφες της δυτικής Ιταλίας, και έχει ανακηρυχθεί από την </w:t>
      </w:r>
      <w:proofErr w:type="spellStart"/>
      <w:r w:rsidRPr="00A41FAB">
        <w:rPr>
          <w:rFonts w:asciiTheme="minorHAnsi" w:hAnsiTheme="minorHAnsi" w:cstheme="minorHAnsi"/>
          <w:lang w:val="el-GR"/>
        </w:rPr>
        <w:t>Unesco</w:t>
      </w:r>
      <w:proofErr w:type="spellEnd"/>
      <w:r w:rsidRPr="00A41FAB">
        <w:rPr>
          <w:rFonts w:asciiTheme="minorHAnsi" w:hAnsiTheme="minorHAnsi" w:cstheme="minorHAnsi"/>
          <w:lang w:val="el-GR"/>
        </w:rPr>
        <w:t xml:space="preserve"> Μνημείο Παγκόσμιας Πολιτιστικής Κληρονομιάς. Με κέντρο εξόρμησης την πόλη Λα </w:t>
      </w:r>
      <w:proofErr w:type="spellStart"/>
      <w:r w:rsidRPr="00A41FAB">
        <w:rPr>
          <w:rFonts w:asciiTheme="minorHAnsi" w:hAnsiTheme="minorHAnsi" w:cstheme="minorHAnsi"/>
          <w:lang w:val="el-GR"/>
        </w:rPr>
        <w:t>Σπέτσια</w:t>
      </w:r>
      <w:proofErr w:type="spellEnd"/>
      <w:r w:rsidRPr="00A41FAB">
        <w:rPr>
          <w:rFonts w:asciiTheme="minorHAnsi" w:hAnsiTheme="minorHAnsi" w:cstheme="minorHAnsi"/>
          <w:lang w:val="el-GR"/>
        </w:rPr>
        <w:t xml:space="preserve">, θα επισκεφθούμε  τρία  μεσαιωνικά χωριά, με πρώτη στάση το  </w:t>
      </w:r>
      <w:proofErr w:type="spellStart"/>
      <w:r w:rsidRPr="00A41FAB">
        <w:rPr>
          <w:rFonts w:asciiTheme="minorHAnsi" w:hAnsiTheme="minorHAnsi" w:cstheme="minorHAnsi"/>
          <w:lang w:val="el-GR"/>
        </w:rPr>
        <w:t>Monterosso</w:t>
      </w:r>
      <w:proofErr w:type="spellEnd"/>
      <w:r w:rsidRPr="00A41FAB">
        <w:rPr>
          <w:rFonts w:asciiTheme="minorHAnsi" w:hAnsiTheme="minorHAnsi" w:cstheme="minorHAnsi"/>
          <w:lang w:val="el-GR"/>
        </w:rPr>
        <w:t xml:space="preserve">,  τη </w:t>
      </w:r>
      <w:proofErr w:type="spellStart"/>
      <w:r w:rsidRPr="00A41FAB">
        <w:rPr>
          <w:rFonts w:asciiTheme="minorHAnsi" w:hAnsiTheme="minorHAnsi" w:cstheme="minorHAnsi"/>
          <w:lang w:val="el-GR"/>
        </w:rPr>
        <w:t>Vernazza</w:t>
      </w:r>
      <w:proofErr w:type="spellEnd"/>
      <w:r w:rsidRPr="00A41FAB">
        <w:rPr>
          <w:rFonts w:asciiTheme="minorHAnsi" w:hAnsiTheme="minorHAnsi" w:cstheme="minorHAnsi"/>
          <w:lang w:val="el-GR"/>
        </w:rPr>
        <w:t xml:space="preserve">, που είναι ίσως και το ωραιότερο χωριό και θα έχουμε την ευκαιρία να κάνουμε μία βόλτα στα όμορφα δρομάκια της και να  καταλήξουμε  στα ερείπια του κάστρου της με μία θέα που κόβει την ανάσα. Τέλος θα επισκεφθούμε το </w:t>
      </w:r>
      <w:proofErr w:type="spellStart"/>
      <w:r w:rsidRPr="00A41FAB">
        <w:rPr>
          <w:rFonts w:asciiTheme="minorHAnsi" w:hAnsiTheme="minorHAnsi" w:cstheme="minorHAnsi"/>
          <w:lang w:val="el-GR"/>
        </w:rPr>
        <w:t>Portovenere</w:t>
      </w:r>
      <w:proofErr w:type="spellEnd"/>
      <w:r w:rsidRPr="00A41FAB">
        <w:rPr>
          <w:rFonts w:asciiTheme="minorHAnsi" w:hAnsiTheme="minorHAnsi" w:cstheme="minorHAnsi"/>
          <w:lang w:val="el-GR"/>
        </w:rPr>
        <w:t xml:space="preserve"> χτισμένο στην άκρη της ιταλικής Ριβιέρας, πάνω σε μία βραχώδη χερσόνησο. Αργά το απόγευμα επιστροφή στο ξενοδοχείο μας στη Γένοβα. Διανυκτέρευση</w:t>
      </w:r>
      <w:r w:rsidR="003438D6" w:rsidRPr="008851E8">
        <w:rPr>
          <w:rFonts w:asciiTheme="minorHAnsi" w:hAnsiTheme="minorHAnsi" w:cstheme="minorHAnsi"/>
          <w:lang w:val="el-GR"/>
        </w:rPr>
        <w:t>.</w:t>
      </w:r>
    </w:p>
    <w:p w14:paraId="07E267BE" w14:textId="0E576268" w:rsidR="009D189E" w:rsidRDefault="00677F17" w:rsidP="00E47D30">
      <w:pPr>
        <w:pStyle w:val="NoSpacing"/>
        <w:jc w:val="both"/>
        <w:rPr>
          <w:rFonts w:asciiTheme="minorHAnsi" w:hAnsiTheme="minorHAnsi" w:cstheme="minorHAnsi"/>
          <w:lang w:val="el-GR"/>
        </w:rPr>
      </w:pPr>
      <w:r>
        <w:rPr>
          <w:rFonts w:cs="Calibri"/>
          <w:noProof/>
          <w:lang w:val="el-GR"/>
        </w:rPr>
        <w:lastRenderedPageBreak/>
        <w:drawing>
          <wp:anchor distT="0" distB="0" distL="114300" distR="114300" simplePos="0" relativeHeight="251658241" behindDoc="1" locked="0" layoutInCell="1" allowOverlap="1" wp14:anchorId="1B658237" wp14:editId="0BA4C717">
            <wp:simplePos x="0" y="0"/>
            <wp:positionH relativeFrom="margin">
              <wp:align>right</wp:align>
            </wp:positionH>
            <wp:positionV relativeFrom="paragraph">
              <wp:posOffset>0</wp:posOffset>
            </wp:positionV>
            <wp:extent cx="6841490" cy="2000250"/>
            <wp:effectExtent l="0" t="0" r="0" b="0"/>
            <wp:wrapTight wrapText="bothSides">
              <wp:wrapPolygon edited="0">
                <wp:start x="0" y="0"/>
                <wp:lineTo x="0" y="21394"/>
                <wp:lineTo x="21532" y="21394"/>
                <wp:lineTo x="2153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841490" cy="2000250"/>
                    </a:xfrm>
                    <a:prstGeom prst="rect">
                      <a:avLst/>
                    </a:prstGeom>
                    <a:noFill/>
                  </pic:spPr>
                </pic:pic>
              </a:graphicData>
            </a:graphic>
            <wp14:sizeRelH relativeFrom="page">
              <wp14:pctWidth>0</wp14:pctWidth>
            </wp14:sizeRelH>
            <wp14:sizeRelV relativeFrom="page">
              <wp14:pctHeight>0</wp14:pctHeight>
            </wp14:sizeRelV>
          </wp:anchor>
        </w:drawing>
      </w:r>
    </w:p>
    <w:p w14:paraId="4D012898" w14:textId="77777777" w:rsidR="00677F17" w:rsidRDefault="00677F17" w:rsidP="00D23E96">
      <w:pPr>
        <w:pStyle w:val="NoSpacing"/>
        <w:jc w:val="both"/>
        <w:rPr>
          <w:rFonts w:cs="Calibri"/>
          <w:b/>
          <w:color w:val="0070C0"/>
          <w:lang w:val="el-GR"/>
        </w:rPr>
      </w:pPr>
    </w:p>
    <w:p w14:paraId="31A578E5" w14:textId="1DDE6122" w:rsidR="00A41FAB" w:rsidRDefault="00677F17" w:rsidP="00D23E96">
      <w:pPr>
        <w:pStyle w:val="NoSpacing"/>
        <w:jc w:val="both"/>
        <w:rPr>
          <w:rFonts w:cs="Calibri"/>
          <w:b/>
          <w:color w:val="0070C0"/>
          <w:lang w:val="el-GR"/>
        </w:rPr>
      </w:pPr>
      <w:r w:rsidRPr="000A3DE6">
        <w:rPr>
          <w:rFonts w:cs="Calibri"/>
          <w:noProof/>
          <w:lang w:val="el-GR"/>
        </w:rPr>
        <w:drawing>
          <wp:anchor distT="0" distB="0" distL="114300" distR="114300" simplePos="0" relativeHeight="251658243" behindDoc="1" locked="0" layoutInCell="1" allowOverlap="1" wp14:anchorId="442AFA4C" wp14:editId="46719490">
            <wp:simplePos x="0" y="0"/>
            <wp:positionH relativeFrom="margin">
              <wp:posOffset>5002530</wp:posOffset>
            </wp:positionH>
            <wp:positionV relativeFrom="paragraph">
              <wp:posOffset>58420</wp:posOffset>
            </wp:positionV>
            <wp:extent cx="1726565" cy="2027555"/>
            <wp:effectExtent l="0" t="0" r="6985" b="0"/>
            <wp:wrapTight wrapText="bothSides">
              <wp:wrapPolygon edited="0">
                <wp:start x="15491" y="0"/>
                <wp:lineTo x="3098" y="1015"/>
                <wp:lineTo x="0" y="1624"/>
                <wp:lineTo x="1192" y="13394"/>
                <wp:lineTo x="2145" y="19889"/>
                <wp:lineTo x="2145" y="21106"/>
                <wp:lineTo x="3813" y="21106"/>
                <wp:lineTo x="20972" y="19889"/>
                <wp:lineTo x="21449" y="19483"/>
                <wp:lineTo x="21211" y="16641"/>
                <wp:lineTo x="19304" y="6900"/>
                <wp:lineTo x="18351" y="0"/>
                <wp:lineTo x="15491"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726565" cy="2027555"/>
                    </a:xfrm>
                    <a:prstGeom prst="rect">
                      <a:avLst/>
                    </a:prstGeom>
                    <a:noFill/>
                  </pic:spPr>
                </pic:pic>
              </a:graphicData>
            </a:graphic>
            <wp14:sizeRelH relativeFrom="page">
              <wp14:pctWidth>0</wp14:pctWidth>
            </wp14:sizeRelH>
            <wp14:sizeRelV relativeFrom="page">
              <wp14:pctHeight>0</wp14:pctHeight>
            </wp14:sizeRelV>
          </wp:anchor>
        </w:drawing>
      </w:r>
      <w:r w:rsidR="00A41FAB" w:rsidRPr="00A41FAB">
        <w:rPr>
          <w:rFonts w:cs="Calibri"/>
          <w:b/>
          <w:color w:val="0070C0"/>
          <w:lang w:val="el-GR"/>
        </w:rPr>
        <w:t xml:space="preserve">3η μέρα:  ΓΕΝΟΒΑ </w:t>
      </w:r>
      <w:r w:rsidR="001062F0">
        <w:rPr>
          <w:rFonts w:cs="Calibri"/>
          <w:b/>
          <w:color w:val="0070C0"/>
          <w:lang w:val="el-GR"/>
        </w:rPr>
        <w:t>–</w:t>
      </w:r>
      <w:r w:rsidR="00A41FAB" w:rsidRPr="00A41FAB">
        <w:rPr>
          <w:rFonts w:cs="Calibri"/>
          <w:b/>
          <w:color w:val="0070C0"/>
          <w:lang w:val="el-GR"/>
        </w:rPr>
        <w:t xml:space="preserve"> </w:t>
      </w:r>
      <w:r w:rsidR="001062F0">
        <w:rPr>
          <w:rFonts w:cs="Calibri"/>
          <w:b/>
          <w:color w:val="0070C0"/>
          <w:lang w:val="el-GR"/>
        </w:rPr>
        <w:t>ΠΟΡΤΟΦΙΝΟ</w:t>
      </w:r>
      <w:r w:rsidR="00CD19E5" w:rsidRPr="00CD19E5">
        <w:rPr>
          <w:rFonts w:cs="Calibri"/>
          <w:b/>
          <w:color w:val="0070C0"/>
          <w:lang w:val="el-GR"/>
        </w:rPr>
        <w:t xml:space="preserve"> </w:t>
      </w:r>
      <w:r w:rsidR="001062F0">
        <w:rPr>
          <w:rFonts w:cs="Calibri"/>
          <w:b/>
          <w:color w:val="0070C0"/>
          <w:lang w:val="el-GR"/>
        </w:rPr>
        <w:t>-</w:t>
      </w:r>
      <w:r w:rsidR="00CD19E5" w:rsidRPr="00CD19E5">
        <w:rPr>
          <w:rFonts w:cs="Calibri"/>
          <w:b/>
          <w:color w:val="0070C0"/>
          <w:lang w:val="el-GR"/>
        </w:rPr>
        <w:t xml:space="preserve"> </w:t>
      </w:r>
      <w:r w:rsidR="001062F0">
        <w:rPr>
          <w:rFonts w:cs="Calibri"/>
          <w:b/>
          <w:color w:val="0070C0"/>
          <w:lang w:val="el-GR"/>
        </w:rPr>
        <w:t>ΜΙΛΑΝΟ</w:t>
      </w:r>
      <w:r w:rsidR="00A41FAB" w:rsidRPr="00A41FAB">
        <w:rPr>
          <w:rFonts w:cs="Calibri"/>
          <w:b/>
          <w:color w:val="0070C0"/>
          <w:lang w:val="el-GR"/>
        </w:rPr>
        <w:t xml:space="preserve"> </w:t>
      </w:r>
    </w:p>
    <w:p w14:paraId="63FFBEA4" w14:textId="0975DBA4" w:rsidR="00677F17" w:rsidRDefault="001062F0" w:rsidP="001062F0">
      <w:pPr>
        <w:pStyle w:val="NoSpacing"/>
        <w:jc w:val="both"/>
        <w:rPr>
          <w:rFonts w:cs="Calibri"/>
          <w:lang w:val="el-GR"/>
        </w:rPr>
      </w:pPr>
      <w:r>
        <w:rPr>
          <w:rFonts w:asciiTheme="minorHAnsi" w:hAnsiTheme="minorHAnsi" w:cstheme="minorHAnsi"/>
          <w:lang w:val="el-GR"/>
        </w:rPr>
        <w:t xml:space="preserve">Πρωινό στο ξενοδοχείο. </w:t>
      </w:r>
      <w:r w:rsidR="00EA5DE3" w:rsidRPr="00A41FAB">
        <w:rPr>
          <w:rFonts w:asciiTheme="minorHAnsi" w:hAnsiTheme="minorHAnsi" w:cstheme="minorHAnsi"/>
          <w:lang w:val="el-GR"/>
        </w:rPr>
        <w:t xml:space="preserve">Ακολουθεί πανοραμική περιήγηση στο ιστορικό κέντρο της πόλης, που έχει ανακηρυχτεί  από την UNESCO Μνημείο Παγκόσμιας Πολιτιστικής Κληρονομιάς, θα δούμε τον Καθεδρικό Ναό του San </w:t>
      </w:r>
      <w:proofErr w:type="spellStart"/>
      <w:r w:rsidR="00EA5DE3" w:rsidRPr="00A41FAB">
        <w:rPr>
          <w:rFonts w:asciiTheme="minorHAnsi" w:hAnsiTheme="minorHAnsi" w:cstheme="minorHAnsi"/>
          <w:lang w:val="el-GR"/>
        </w:rPr>
        <w:t>Lorenzo</w:t>
      </w:r>
      <w:proofErr w:type="spellEnd"/>
      <w:r w:rsidR="00EA5DE3" w:rsidRPr="00A41FAB">
        <w:rPr>
          <w:rFonts w:asciiTheme="minorHAnsi" w:hAnsiTheme="minorHAnsi" w:cstheme="minorHAnsi"/>
          <w:lang w:val="el-GR"/>
        </w:rPr>
        <w:t xml:space="preserve"> με την υπέροχη μαρμάρινη πρόσοψη, την εντυπωσιακή Πλατεία </w:t>
      </w:r>
      <w:proofErr w:type="spellStart"/>
      <w:r w:rsidR="00EA5DE3" w:rsidRPr="00A41FAB">
        <w:rPr>
          <w:rFonts w:asciiTheme="minorHAnsi" w:hAnsiTheme="minorHAnsi" w:cstheme="minorHAnsi"/>
          <w:lang w:val="el-GR"/>
        </w:rPr>
        <w:t>Ρiazza</w:t>
      </w:r>
      <w:proofErr w:type="spellEnd"/>
      <w:r w:rsidR="00EA5DE3" w:rsidRPr="00A41FAB">
        <w:rPr>
          <w:rFonts w:asciiTheme="minorHAnsi" w:hAnsiTheme="minorHAnsi" w:cstheme="minorHAnsi"/>
          <w:lang w:val="el-GR"/>
        </w:rPr>
        <w:t xml:space="preserve"> de Ferrari με το κτίριο της  Όπερας, το παλάτι των Δόγηδων, το σπίτι που λέγεται ότι γεννήθηκε ο Κολόμβος και πολλά αναγεννησιακά παλάτια, μεγάλες λεωφόρους  του 19ου αιώνα, και μπαρόκ εκκλησίες δίπλα σε δαιδαλώδη μεσαιωνικά στενά.</w:t>
      </w:r>
      <w:r w:rsidR="00EA5DE3" w:rsidRPr="00EA5DE3">
        <w:rPr>
          <w:rFonts w:asciiTheme="minorHAnsi" w:hAnsiTheme="minorHAnsi" w:cstheme="minorHAnsi"/>
          <w:lang w:val="el-GR"/>
        </w:rPr>
        <w:t xml:space="preserve"> </w:t>
      </w:r>
      <w:r w:rsidR="00763D89">
        <w:rPr>
          <w:rFonts w:asciiTheme="minorHAnsi" w:hAnsiTheme="minorHAnsi" w:cstheme="minorHAnsi"/>
          <w:lang w:val="el-GR"/>
        </w:rPr>
        <w:t xml:space="preserve">Επόμενος μας </w:t>
      </w:r>
      <w:r w:rsidRPr="00A41FAB">
        <w:rPr>
          <w:rFonts w:asciiTheme="minorHAnsi" w:hAnsiTheme="minorHAnsi" w:cstheme="minorHAnsi"/>
          <w:lang w:val="el-GR"/>
        </w:rPr>
        <w:t xml:space="preserve">σταθμός το μαγευτικό και κοσμοπολίτικο  Πόρτο Φίνο εκπληκτικής  ομορφιάς. Οι απότομοι  γκρεμοί της Σάντα </w:t>
      </w:r>
      <w:proofErr w:type="spellStart"/>
      <w:r w:rsidRPr="00A41FAB">
        <w:rPr>
          <w:rFonts w:asciiTheme="minorHAnsi" w:hAnsiTheme="minorHAnsi" w:cstheme="minorHAnsi"/>
          <w:lang w:val="el-GR"/>
        </w:rPr>
        <w:t>Μαργκερίτα</w:t>
      </w:r>
      <w:proofErr w:type="spellEnd"/>
      <w:r w:rsidRPr="00A41FAB">
        <w:rPr>
          <w:rFonts w:asciiTheme="minorHAnsi" w:hAnsiTheme="minorHAnsi" w:cstheme="minorHAnsi"/>
          <w:lang w:val="el-GR"/>
        </w:rPr>
        <w:t xml:space="preserve"> , το γραφικό λιμάνι και το εμβληματικό του κάστρο θα μας  συναρπάσουν.  Χρόνος ελεύθερος να περπατήσετε  στο λιμάνι, να ανεβείτε  στο λόφο με  το εκκλησάκι του Αγίου Γεωργίου, να  περπατήσετε  στους  κήπους του κάστρου Μπράουν και να απολαύσετε την θέα από ψηλά.  </w:t>
      </w:r>
      <w:r w:rsidR="002160AB" w:rsidRPr="000A3DE6">
        <w:rPr>
          <w:rFonts w:cs="Calibri"/>
          <w:lang w:val="el-GR"/>
        </w:rPr>
        <w:t xml:space="preserve">Αναχώρηση για την οικονομική πρωτεύουσα της Ιταλίας  το Μιλάνο. </w:t>
      </w:r>
    </w:p>
    <w:p w14:paraId="13181007" w14:textId="77777777" w:rsidR="00460BBB" w:rsidRDefault="00460BBB" w:rsidP="001062F0">
      <w:pPr>
        <w:pStyle w:val="NoSpacing"/>
        <w:jc w:val="both"/>
        <w:rPr>
          <w:rFonts w:cs="Calibri"/>
          <w:sz w:val="24"/>
          <w:szCs w:val="24"/>
          <w:lang w:val="el-GR"/>
        </w:rPr>
      </w:pPr>
    </w:p>
    <w:p w14:paraId="63DBB251" w14:textId="1BADF16A" w:rsidR="00DD6A79" w:rsidRDefault="00DD6A79" w:rsidP="00DD6A79">
      <w:pPr>
        <w:pStyle w:val="NoSpacing"/>
        <w:jc w:val="both"/>
        <w:rPr>
          <w:rFonts w:cs="Calibri"/>
          <w:b/>
          <w:color w:val="0070C0"/>
          <w:lang w:val="el-GR"/>
        </w:rPr>
      </w:pPr>
      <w:r w:rsidRPr="009C35AC">
        <w:rPr>
          <w:rFonts w:cs="Calibri"/>
          <w:b/>
          <w:color w:val="0070C0"/>
          <w:lang w:val="el-GR"/>
        </w:rPr>
        <w:t xml:space="preserve">4η μέρα: ΜΙΛΑΝΟ </w:t>
      </w:r>
      <w:r>
        <w:rPr>
          <w:rFonts w:cs="Calibri"/>
          <w:b/>
          <w:color w:val="0070C0"/>
          <w:lang w:val="el-GR"/>
        </w:rPr>
        <w:t xml:space="preserve">-  </w:t>
      </w:r>
      <w:r w:rsidR="00C63A88">
        <w:rPr>
          <w:rFonts w:cs="Calibri"/>
          <w:b/>
          <w:color w:val="0070C0"/>
          <w:lang w:val="el-GR"/>
        </w:rPr>
        <w:t xml:space="preserve">ΚΟΜΟ – ΛΟΥΓΚΑΝΟ </w:t>
      </w:r>
      <w:r w:rsidRPr="009C35AC">
        <w:rPr>
          <w:rFonts w:cs="Calibri"/>
          <w:b/>
          <w:color w:val="0070C0"/>
          <w:lang w:val="el-GR"/>
        </w:rPr>
        <w:t xml:space="preserve">   </w:t>
      </w:r>
    </w:p>
    <w:p w14:paraId="6F785484" w14:textId="56B8AF1D" w:rsidR="00235AA6" w:rsidRDefault="00C63A88" w:rsidP="00D23E96">
      <w:pPr>
        <w:pStyle w:val="NoSpacing"/>
        <w:jc w:val="both"/>
        <w:rPr>
          <w:rFonts w:cs="Calibri"/>
          <w:lang w:val="el-GR"/>
        </w:rPr>
      </w:pPr>
      <w:r>
        <w:rPr>
          <w:rFonts w:cs="Calibri"/>
          <w:lang w:val="el-GR"/>
        </w:rPr>
        <w:t xml:space="preserve">Πρωινό στο ξενοδοχείο. </w:t>
      </w:r>
      <w:r w:rsidR="009C35AC" w:rsidRPr="009C35AC">
        <w:rPr>
          <w:rFonts w:cs="Calibri"/>
          <w:lang w:val="el-GR"/>
        </w:rPr>
        <w:t xml:space="preserve">Αναχώρηση για το μαγευτικό Κόμο, το οποίο είναι αναμφισβήτητα μία από τις πιο ξεχωριστές πόλεις της Βόρειας Ιταλίας. Θα περπατήσουμε στο ιστορικό του κέντρο και θα θαυμάσουμε το καταπράσινο τοπίο που καθρεφτίζεται στα νερά της λίμνης Κόμο. Στη συνέχεια θα  αναχωρήσουμε  για την Ελβετία. Υπέροχα τοπία μας οδηγούν στο </w:t>
      </w:r>
      <w:proofErr w:type="spellStart"/>
      <w:r w:rsidR="009C35AC" w:rsidRPr="009C35AC">
        <w:rPr>
          <w:rFonts w:cs="Calibri"/>
          <w:lang w:val="el-GR"/>
        </w:rPr>
        <w:t>Λουγκάνο</w:t>
      </w:r>
      <w:proofErr w:type="spellEnd"/>
      <w:r w:rsidR="009C35AC" w:rsidRPr="009C35AC">
        <w:rPr>
          <w:rFonts w:cs="Calibri"/>
          <w:lang w:val="el-GR"/>
        </w:rPr>
        <w:t xml:space="preserve">, στην πόλη που χτυπά με την ακρίβεια ελβετικού ρολογιού και είναι χτισμένη επάνω στην ομώνυμη λίμνη. Η ομορφιά της δεν οφείλεται μόνο στη φύση, αλλά κυρίως στους κατοίκους της, που έχουν φροντίσει να τη διατηρούν τόσο παραδοσιακή όσο και σύγχρονη. Σύντομη περιήγηση και βόλτα στην παραλία της λίμνης. Στη  συνέχεια </w:t>
      </w:r>
      <w:r>
        <w:rPr>
          <w:rFonts w:cs="Calibri"/>
          <w:lang w:val="el-GR"/>
        </w:rPr>
        <w:t xml:space="preserve">επιστροφή </w:t>
      </w:r>
      <w:r w:rsidR="009C35AC" w:rsidRPr="009C35AC">
        <w:rPr>
          <w:rFonts w:cs="Calibri"/>
          <w:lang w:val="el-GR"/>
        </w:rPr>
        <w:t xml:space="preserve">  στο ξενοδοχείο μας  στο Μιλάνο . Διανυκτέρευση.</w:t>
      </w:r>
    </w:p>
    <w:p w14:paraId="07BCD1F5" w14:textId="250B350E" w:rsidR="009C35AC" w:rsidRDefault="009C35AC" w:rsidP="00D23E96">
      <w:pPr>
        <w:pStyle w:val="NoSpacing"/>
        <w:jc w:val="both"/>
        <w:rPr>
          <w:rFonts w:cs="Calibri"/>
          <w:b/>
          <w:sz w:val="24"/>
          <w:szCs w:val="24"/>
          <w:lang w:val="el-GR"/>
        </w:rPr>
      </w:pPr>
    </w:p>
    <w:p w14:paraId="0BBB9D82" w14:textId="1586787C" w:rsidR="009C35AC" w:rsidRDefault="009C35AC" w:rsidP="008C7837">
      <w:pPr>
        <w:pStyle w:val="NoSpacing"/>
        <w:jc w:val="both"/>
        <w:rPr>
          <w:rFonts w:cs="Calibri"/>
          <w:b/>
          <w:color w:val="0070C0"/>
          <w:sz w:val="24"/>
          <w:szCs w:val="24"/>
          <w:lang w:val="el-GR"/>
        </w:rPr>
      </w:pPr>
      <w:r w:rsidRPr="009C35AC">
        <w:rPr>
          <w:rFonts w:cs="Calibri"/>
          <w:b/>
          <w:color w:val="0070C0"/>
          <w:sz w:val="24"/>
          <w:szCs w:val="24"/>
          <w:lang w:val="el-GR"/>
        </w:rPr>
        <w:t>5η μέρα :  MIΛΑΝΟ - ΛΑΚΟ ΜΑΤΖΙΟΡΕ</w:t>
      </w:r>
    </w:p>
    <w:p w14:paraId="2118186B" w14:textId="19561AB4" w:rsidR="00235AA6" w:rsidRDefault="009C35AC" w:rsidP="008C7837">
      <w:pPr>
        <w:pStyle w:val="NoSpacing"/>
        <w:jc w:val="both"/>
        <w:rPr>
          <w:rFonts w:cs="Calibri"/>
          <w:sz w:val="24"/>
          <w:szCs w:val="24"/>
          <w:lang w:val="el-GR"/>
        </w:rPr>
      </w:pPr>
      <w:r w:rsidRPr="009C35AC">
        <w:rPr>
          <w:rFonts w:cs="Calibri"/>
          <w:sz w:val="24"/>
          <w:szCs w:val="24"/>
          <w:lang w:val="el-GR"/>
        </w:rPr>
        <w:t xml:space="preserve">Πρωινό  στο  ξενοδοχείο.  Σήμερα  θα  γνωρίσουμε  από κοντά  την μαγεία της  λίμνης Ματζόρε. Είναι η δεύτερη μεγαλύτερη λίμνη μετά την λίμνη </w:t>
      </w:r>
      <w:proofErr w:type="spellStart"/>
      <w:r w:rsidRPr="009C35AC">
        <w:rPr>
          <w:rFonts w:cs="Calibri"/>
          <w:sz w:val="24"/>
          <w:szCs w:val="24"/>
          <w:lang w:val="el-GR"/>
        </w:rPr>
        <w:t>Γκάρντα</w:t>
      </w:r>
      <w:proofErr w:type="spellEnd"/>
      <w:r w:rsidRPr="009C35AC">
        <w:rPr>
          <w:rFonts w:cs="Calibri"/>
          <w:sz w:val="24"/>
          <w:szCs w:val="24"/>
          <w:lang w:val="el-GR"/>
        </w:rPr>
        <w:t xml:space="preserve"> και διαθέτει τα δικά της τρία νησιά «</w:t>
      </w:r>
      <w:proofErr w:type="spellStart"/>
      <w:r w:rsidRPr="009C35AC">
        <w:rPr>
          <w:rFonts w:cs="Calibri"/>
          <w:sz w:val="24"/>
          <w:szCs w:val="24"/>
          <w:lang w:val="el-GR"/>
        </w:rPr>
        <w:t>Μπορομέο</w:t>
      </w:r>
      <w:proofErr w:type="spellEnd"/>
      <w:r w:rsidRPr="009C35AC">
        <w:rPr>
          <w:rFonts w:cs="Calibri"/>
          <w:sz w:val="24"/>
          <w:szCs w:val="24"/>
          <w:lang w:val="el-GR"/>
        </w:rPr>
        <w:t xml:space="preserve">» όπως  ονομάζονται. Το ένα από αυτά είναι το </w:t>
      </w:r>
      <w:proofErr w:type="spellStart"/>
      <w:r w:rsidR="003B2414">
        <w:rPr>
          <w:rFonts w:cs="Calibri"/>
          <w:sz w:val="24"/>
          <w:szCs w:val="24"/>
          <w:lang w:val="el-GR"/>
        </w:rPr>
        <w:t>Ί</w:t>
      </w:r>
      <w:r w:rsidRPr="009C35AC">
        <w:rPr>
          <w:rFonts w:cs="Calibri"/>
          <w:sz w:val="24"/>
          <w:szCs w:val="24"/>
          <w:lang w:val="el-GR"/>
        </w:rPr>
        <w:t>ζολα</w:t>
      </w:r>
      <w:proofErr w:type="spellEnd"/>
      <w:r w:rsidRPr="009C35AC">
        <w:rPr>
          <w:rFonts w:cs="Calibri"/>
          <w:sz w:val="24"/>
          <w:szCs w:val="24"/>
          <w:lang w:val="el-GR"/>
        </w:rPr>
        <w:t xml:space="preserve"> </w:t>
      </w:r>
      <w:proofErr w:type="spellStart"/>
      <w:r w:rsidR="003B2414">
        <w:rPr>
          <w:rFonts w:cs="Calibri"/>
          <w:sz w:val="24"/>
          <w:szCs w:val="24"/>
          <w:lang w:val="el-GR"/>
        </w:rPr>
        <w:t>Μ</w:t>
      </w:r>
      <w:r w:rsidRPr="009C35AC">
        <w:rPr>
          <w:rFonts w:cs="Calibri"/>
          <w:sz w:val="24"/>
          <w:szCs w:val="24"/>
          <w:lang w:val="el-GR"/>
        </w:rPr>
        <w:t>πέλα</w:t>
      </w:r>
      <w:proofErr w:type="spellEnd"/>
      <w:r w:rsidRPr="009C35AC">
        <w:rPr>
          <w:rFonts w:cs="Calibri"/>
          <w:sz w:val="24"/>
          <w:szCs w:val="24"/>
          <w:lang w:val="el-GR"/>
        </w:rPr>
        <w:t xml:space="preserve"> που αποτελεί το πιο δημοφιλές τουριστικό  αξιοθέατο  και διαθέτει το μπαρόκ Κάστρο </w:t>
      </w:r>
      <w:proofErr w:type="spellStart"/>
      <w:r w:rsidRPr="009C35AC">
        <w:rPr>
          <w:rFonts w:cs="Calibri"/>
          <w:sz w:val="24"/>
          <w:szCs w:val="24"/>
          <w:lang w:val="el-GR"/>
        </w:rPr>
        <w:t>Αντζέρα</w:t>
      </w:r>
      <w:proofErr w:type="spellEnd"/>
      <w:r w:rsidRPr="009C35AC">
        <w:rPr>
          <w:rFonts w:cs="Calibri"/>
          <w:sz w:val="24"/>
          <w:szCs w:val="24"/>
          <w:lang w:val="el-GR"/>
        </w:rPr>
        <w:t xml:space="preserve"> με τους υπέροχους κήπου του. Τα άλλα 2 νησιά είναι το </w:t>
      </w:r>
      <w:proofErr w:type="spellStart"/>
      <w:r w:rsidR="00DE68FC">
        <w:rPr>
          <w:rFonts w:cs="Calibri"/>
          <w:sz w:val="24"/>
          <w:szCs w:val="24"/>
          <w:lang w:val="el-GR"/>
        </w:rPr>
        <w:t>Ί</w:t>
      </w:r>
      <w:r w:rsidRPr="009C35AC">
        <w:rPr>
          <w:rFonts w:cs="Calibri"/>
          <w:sz w:val="24"/>
          <w:szCs w:val="24"/>
          <w:lang w:val="el-GR"/>
        </w:rPr>
        <w:t>ζολα</w:t>
      </w:r>
      <w:proofErr w:type="spellEnd"/>
      <w:r w:rsidRPr="009C35AC">
        <w:rPr>
          <w:rFonts w:cs="Calibri"/>
          <w:sz w:val="24"/>
          <w:szCs w:val="24"/>
          <w:lang w:val="el-GR"/>
        </w:rPr>
        <w:t xml:space="preserve"> </w:t>
      </w:r>
      <w:r w:rsidR="00DE68FC">
        <w:rPr>
          <w:rFonts w:cs="Calibri"/>
          <w:sz w:val="24"/>
          <w:szCs w:val="24"/>
          <w:lang w:val="el-GR"/>
        </w:rPr>
        <w:t>Ν</w:t>
      </w:r>
      <w:r w:rsidRPr="009C35AC">
        <w:rPr>
          <w:rFonts w:cs="Calibri"/>
          <w:sz w:val="24"/>
          <w:szCs w:val="24"/>
          <w:lang w:val="el-GR"/>
        </w:rPr>
        <w:t>τ</w:t>
      </w:r>
      <w:r w:rsidR="00DE68FC">
        <w:rPr>
          <w:rFonts w:cs="Calibri"/>
          <w:sz w:val="24"/>
          <w:szCs w:val="24"/>
          <w:lang w:val="el-GR"/>
        </w:rPr>
        <w:t>έ</w:t>
      </w:r>
      <w:r w:rsidRPr="009C35AC">
        <w:rPr>
          <w:rFonts w:cs="Calibri"/>
          <w:sz w:val="24"/>
          <w:szCs w:val="24"/>
          <w:lang w:val="el-GR"/>
        </w:rPr>
        <w:t xml:space="preserve">ι </w:t>
      </w:r>
      <w:proofErr w:type="spellStart"/>
      <w:r w:rsidRPr="009C35AC">
        <w:rPr>
          <w:rFonts w:cs="Calibri"/>
          <w:sz w:val="24"/>
          <w:szCs w:val="24"/>
          <w:lang w:val="el-GR"/>
        </w:rPr>
        <w:t>Πεσκατόρι</w:t>
      </w:r>
      <w:proofErr w:type="spellEnd"/>
      <w:r w:rsidRPr="009C35AC">
        <w:rPr>
          <w:rFonts w:cs="Calibri"/>
          <w:sz w:val="24"/>
          <w:szCs w:val="24"/>
          <w:lang w:val="el-GR"/>
        </w:rPr>
        <w:t xml:space="preserve"> και το </w:t>
      </w:r>
      <w:proofErr w:type="spellStart"/>
      <w:r w:rsidRPr="009C35AC">
        <w:rPr>
          <w:rFonts w:cs="Calibri"/>
          <w:sz w:val="24"/>
          <w:szCs w:val="24"/>
          <w:lang w:val="el-GR"/>
        </w:rPr>
        <w:t>Ίζολα</w:t>
      </w:r>
      <w:proofErr w:type="spellEnd"/>
      <w:r w:rsidRPr="009C35AC">
        <w:rPr>
          <w:rFonts w:cs="Calibri"/>
          <w:sz w:val="24"/>
          <w:szCs w:val="24"/>
          <w:lang w:val="el-GR"/>
        </w:rPr>
        <w:t xml:space="preserve"> </w:t>
      </w:r>
      <w:proofErr w:type="spellStart"/>
      <w:r w:rsidRPr="009C35AC">
        <w:rPr>
          <w:rFonts w:cs="Calibri"/>
          <w:sz w:val="24"/>
          <w:szCs w:val="24"/>
          <w:lang w:val="el-GR"/>
        </w:rPr>
        <w:t>Μάντρε</w:t>
      </w:r>
      <w:proofErr w:type="spellEnd"/>
      <w:r w:rsidRPr="009C35AC">
        <w:rPr>
          <w:rFonts w:cs="Calibri"/>
          <w:sz w:val="24"/>
          <w:szCs w:val="24"/>
          <w:lang w:val="el-GR"/>
        </w:rPr>
        <w:t xml:space="preserve">. Χρόνος ελεύθερος. Αν  επιθυμείτε μπορείτε να πραγματοποιήσετε  μια  </w:t>
      </w:r>
      <w:proofErr w:type="spellStart"/>
      <w:r w:rsidRPr="009C35AC">
        <w:rPr>
          <w:rFonts w:cs="Calibri"/>
          <w:sz w:val="24"/>
          <w:szCs w:val="24"/>
          <w:lang w:val="el-GR"/>
        </w:rPr>
        <w:t>μινι</w:t>
      </w:r>
      <w:proofErr w:type="spellEnd"/>
      <w:r w:rsidRPr="009C35AC">
        <w:rPr>
          <w:rFonts w:cs="Calibri"/>
          <w:sz w:val="24"/>
          <w:szCs w:val="24"/>
          <w:lang w:val="el-GR"/>
        </w:rPr>
        <w:t xml:space="preserve"> κρουαζιέρα στα  </w:t>
      </w:r>
      <w:proofErr w:type="spellStart"/>
      <w:r w:rsidRPr="009C35AC">
        <w:rPr>
          <w:rFonts w:cs="Calibri"/>
          <w:sz w:val="24"/>
          <w:szCs w:val="24"/>
          <w:lang w:val="el-GR"/>
        </w:rPr>
        <w:t>νησια</w:t>
      </w:r>
      <w:proofErr w:type="spellEnd"/>
      <w:r w:rsidRPr="009C35AC">
        <w:rPr>
          <w:rFonts w:cs="Calibri"/>
          <w:sz w:val="24"/>
          <w:szCs w:val="24"/>
          <w:lang w:val="el-GR"/>
        </w:rPr>
        <w:t xml:space="preserve"> </w:t>
      </w:r>
      <w:proofErr w:type="spellStart"/>
      <w:r w:rsidRPr="009C35AC">
        <w:rPr>
          <w:rFonts w:cs="Calibri"/>
          <w:sz w:val="24"/>
          <w:szCs w:val="24"/>
          <w:lang w:val="el-GR"/>
        </w:rPr>
        <w:t>Μπορομέο</w:t>
      </w:r>
      <w:proofErr w:type="spellEnd"/>
      <w:r w:rsidRPr="009C35AC">
        <w:rPr>
          <w:rFonts w:cs="Calibri"/>
          <w:sz w:val="24"/>
          <w:szCs w:val="24"/>
          <w:lang w:val="el-GR"/>
        </w:rPr>
        <w:t>. Επιστροφή στο Μιλάνο. Διανυκτέρευση.</w:t>
      </w:r>
    </w:p>
    <w:p w14:paraId="7625A304" w14:textId="77777777" w:rsidR="009C35AC" w:rsidRDefault="009C35AC" w:rsidP="008C7837">
      <w:pPr>
        <w:pStyle w:val="NoSpacing"/>
        <w:jc w:val="both"/>
        <w:rPr>
          <w:rFonts w:cs="Calibri"/>
          <w:sz w:val="24"/>
          <w:szCs w:val="24"/>
          <w:lang w:val="el-GR"/>
        </w:rPr>
      </w:pPr>
    </w:p>
    <w:p w14:paraId="56114A49" w14:textId="62C8DA3A" w:rsidR="009C35AC" w:rsidRDefault="009C35AC" w:rsidP="008C7837">
      <w:pPr>
        <w:pStyle w:val="NoSpacing"/>
        <w:jc w:val="both"/>
        <w:rPr>
          <w:rFonts w:cs="Calibri"/>
          <w:b/>
          <w:color w:val="0070C0"/>
          <w:sz w:val="24"/>
          <w:szCs w:val="24"/>
          <w:lang w:val="el-GR"/>
        </w:rPr>
      </w:pPr>
      <w:r w:rsidRPr="009C35AC">
        <w:rPr>
          <w:rFonts w:cs="Calibri"/>
          <w:b/>
          <w:color w:val="0070C0"/>
          <w:sz w:val="24"/>
          <w:szCs w:val="24"/>
          <w:lang w:val="el-GR"/>
        </w:rPr>
        <w:t>6η μέρα: ΜΙΛΑΝΟ</w:t>
      </w:r>
      <w:r w:rsidR="00460BBB">
        <w:rPr>
          <w:rFonts w:cs="Calibri"/>
          <w:b/>
          <w:color w:val="0070C0"/>
          <w:sz w:val="24"/>
          <w:szCs w:val="24"/>
          <w:lang w:val="el-GR"/>
        </w:rPr>
        <w:t xml:space="preserve">(Περιήγηση) </w:t>
      </w:r>
      <w:r w:rsidRPr="009C35AC">
        <w:rPr>
          <w:rFonts w:cs="Calibri"/>
          <w:b/>
          <w:color w:val="0070C0"/>
          <w:sz w:val="24"/>
          <w:szCs w:val="24"/>
          <w:lang w:val="el-GR"/>
        </w:rPr>
        <w:t xml:space="preserve">- ΑΘΗΝΑ    </w:t>
      </w:r>
    </w:p>
    <w:p w14:paraId="1E14BF39" w14:textId="3BFC87BE" w:rsidR="00235AA6" w:rsidRPr="00460BBB" w:rsidRDefault="009C35AC" w:rsidP="00460BBB">
      <w:pPr>
        <w:pStyle w:val="NoSpacing"/>
        <w:jc w:val="both"/>
        <w:rPr>
          <w:rFonts w:cs="Calibri"/>
          <w:lang w:val="el-GR"/>
        </w:rPr>
      </w:pPr>
      <w:r w:rsidRPr="009C35AC">
        <w:rPr>
          <w:rFonts w:cs="Calibri"/>
          <w:sz w:val="24"/>
          <w:szCs w:val="24"/>
          <w:lang w:val="el-GR"/>
        </w:rPr>
        <w:t>Πρωινό στο ξενοδοχείο.</w:t>
      </w:r>
      <w:r w:rsidR="00460BBB" w:rsidRPr="00460BBB">
        <w:rPr>
          <w:rFonts w:cs="Calibri"/>
          <w:lang w:val="el-GR"/>
        </w:rPr>
        <w:t xml:space="preserve"> </w:t>
      </w:r>
      <w:r w:rsidR="00460BBB" w:rsidRPr="000A3DE6">
        <w:rPr>
          <w:rFonts w:cs="Calibri"/>
          <w:lang w:val="el-GR"/>
        </w:rPr>
        <w:t xml:space="preserve">Άφιξη και ακολουθεί  πανοραμική περιήγηση. Θα  δούμε το κάστρο των </w:t>
      </w:r>
      <w:proofErr w:type="spellStart"/>
      <w:r w:rsidR="00460BBB" w:rsidRPr="000A3DE6">
        <w:rPr>
          <w:rFonts w:cs="Calibri"/>
          <w:lang w:val="el-GR"/>
        </w:rPr>
        <w:t>Σφόρτσα</w:t>
      </w:r>
      <w:proofErr w:type="spellEnd"/>
      <w:r w:rsidR="00460BBB" w:rsidRPr="000A3DE6">
        <w:rPr>
          <w:rFonts w:cs="Calibri"/>
          <w:lang w:val="el-GR"/>
        </w:rPr>
        <w:t xml:space="preserve">, την Πιάτσα ντελ Ντουόμο που είναι η κεντρική πλατεία την πόλης και πήρε το όνομα της από τον επιβλητικό καθεδρικό ναό του Μιλάνου. Ο εντυπωσιακός Καθεδρικός του Μιλάνου (Ντουόμο ντι Μιλάνο) είναι η έδρα του αρχιεπίσκοπου της πόλης και θεωρείται ένας από τους σημαντικότερους Καθεδρικούς Ναός παγκοσμίως. Θα επισκεφθούμε την </w:t>
      </w:r>
      <w:proofErr w:type="spellStart"/>
      <w:r w:rsidR="00460BBB" w:rsidRPr="000A3DE6">
        <w:rPr>
          <w:rFonts w:cs="Calibri"/>
          <w:lang w:val="el-GR"/>
        </w:rPr>
        <w:t>Γκαλερία</w:t>
      </w:r>
      <w:proofErr w:type="spellEnd"/>
      <w:r w:rsidR="00460BBB" w:rsidRPr="000A3DE6">
        <w:rPr>
          <w:rFonts w:cs="Calibri"/>
          <w:lang w:val="el-GR"/>
        </w:rPr>
        <w:t xml:space="preserve"> Βιτόριο </w:t>
      </w:r>
      <w:proofErr w:type="spellStart"/>
      <w:r w:rsidR="00460BBB" w:rsidRPr="000A3DE6">
        <w:rPr>
          <w:rFonts w:cs="Calibri"/>
          <w:lang w:val="el-GR"/>
        </w:rPr>
        <w:t>Εμανουέλε</w:t>
      </w:r>
      <w:proofErr w:type="spellEnd"/>
      <w:r w:rsidR="00460BBB" w:rsidRPr="000A3DE6">
        <w:rPr>
          <w:rFonts w:cs="Calibri"/>
          <w:lang w:val="el-GR"/>
        </w:rPr>
        <w:t xml:space="preserve"> Β’, που πήρε το όνομα της από τον πρώτο βασιλιά της ενωμένης Ιταλίας. Το κτίριο αποτελείται από δύο γυάλινες θολωτές στοές και συνδέει τις πλατείες Πιάτσα ντελ Ντουόμο με την Πιάτσα </w:t>
      </w:r>
      <w:proofErr w:type="spellStart"/>
      <w:r w:rsidR="00460BBB" w:rsidRPr="000A3DE6">
        <w:rPr>
          <w:rFonts w:cs="Calibri"/>
          <w:lang w:val="el-GR"/>
        </w:rPr>
        <w:t>ντελα</w:t>
      </w:r>
      <w:proofErr w:type="spellEnd"/>
      <w:r w:rsidR="00460BBB" w:rsidRPr="000A3DE6">
        <w:rPr>
          <w:rFonts w:cs="Calibri"/>
          <w:lang w:val="el-GR"/>
        </w:rPr>
        <w:t xml:space="preserve"> Σκάλα.  Η Όπερα Λα Σκάλα ή αλλιώς η Σκάλα του Μιλάνου, είναι ένα από τα πιο γνωστά θέατρα όπερας του κόσμου και πήρε το όνομα της από την εκκλησία που βρισκόταν στην ίδια θέση, την Αγία Μαρία </w:t>
      </w:r>
      <w:proofErr w:type="spellStart"/>
      <w:r w:rsidR="00460BBB" w:rsidRPr="000A3DE6">
        <w:rPr>
          <w:rFonts w:cs="Calibri"/>
          <w:lang w:val="el-GR"/>
        </w:rPr>
        <w:t>della</w:t>
      </w:r>
      <w:proofErr w:type="spellEnd"/>
      <w:r w:rsidR="00460BBB" w:rsidRPr="000A3DE6">
        <w:rPr>
          <w:rFonts w:cs="Calibri"/>
          <w:lang w:val="el-GR"/>
        </w:rPr>
        <w:t xml:space="preserve"> </w:t>
      </w:r>
      <w:proofErr w:type="spellStart"/>
      <w:r w:rsidR="00460BBB" w:rsidRPr="000A3DE6">
        <w:rPr>
          <w:rFonts w:cs="Calibri"/>
          <w:lang w:val="el-GR"/>
        </w:rPr>
        <w:t>Scala</w:t>
      </w:r>
      <w:proofErr w:type="spellEnd"/>
      <w:r w:rsidR="00460BBB" w:rsidRPr="000A3DE6">
        <w:rPr>
          <w:rFonts w:cs="Calibri"/>
          <w:lang w:val="el-GR"/>
        </w:rPr>
        <w:t xml:space="preserve">. </w:t>
      </w:r>
      <w:r w:rsidRPr="009C35AC">
        <w:rPr>
          <w:rFonts w:cs="Calibri"/>
          <w:sz w:val="24"/>
          <w:szCs w:val="24"/>
          <w:lang w:val="el-GR"/>
        </w:rPr>
        <w:t xml:space="preserve">Χρόνος ελεύθερος μέχρι την ώρα που θα  αναχωρήσουμε για το αεροδρόμιο για  την πτήση επιστροφής μας στην Αθήνα.     </w:t>
      </w:r>
    </w:p>
    <w:p w14:paraId="189431D0" w14:textId="41306384" w:rsidR="00A01394" w:rsidRDefault="00A01394" w:rsidP="008C7837">
      <w:pPr>
        <w:pStyle w:val="NoSpacing"/>
        <w:jc w:val="both"/>
        <w:rPr>
          <w:rFonts w:cs="Calibri"/>
          <w:sz w:val="24"/>
          <w:szCs w:val="24"/>
          <w:lang w:val="el-GR"/>
        </w:rPr>
      </w:pPr>
    </w:p>
    <w:p w14:paraId="53C396C3" w14:textId="77777777" w:rsidR="00460BBB" w:rsidRDefault="00460BBB" w:rsidP="008C7837">
      <w:pPr>
        <w:pStyle w:val="NoSpacing"/>
        <w:jc w:val="both"/>
        <w:rPr>
          <w:rFonts w:cs="Calibri"/>
          <w:sz w:val="24"/>
          <w:szCs w:val="24"/>
          <w:lang w:val="el-GR"/>
        </w:rPr>
      </w:pPr>
    </w:p>
    <w:p w14:paraId="5613603C" w14:textId="77777777" w:rsidR="00460BBB" w:rsidRDefault="00460BBB" w:rsidP="008C7837">
      <w:pPr>
        <w:pStyle w:val="NoSpacing"/>
        <w:jc w:val="both"/>
        <w:rPr>
          <w:rFonts w:cs="Calibri"/>
          <w:sz w:val="24"/>
          <w:szCs w:val="24"/>
          <w:lang w:val="el-GR"/>
        </w:rPr>
      </w:pPr>
    </w:p>
    <w:p w14:paraId="5EDC29C8" w14:textId="77777777" w:rsidR="00460BBB" w:rsidRDefault="00460BBB" w:rsidP="008C7837">
      <w:pPr>
        <w:pStyle w:val="NoSpacing"/>
        <w:jc w:val="both"/>
        <w:rPr>
          <w:rFonts w:cs="Calibri"/>
          <w:sz w:val="24"/>
          <w:szCs w:val="24"/>
          <w:lang w:val="el-GR"/>
        </w:rPr>
      </w:pPr>
    </w:p>
    <w:p w14:paraId="749EAAE7" w14:textId="77777777" w:rsidR="00460BBB" w:rsidRDefault="00460BBB" w:rsidP="008C7837">
      <w:pPr>
        <w:pStyle w:val="NoSpacing"/>
        <w:jc w:val="both"/>
        <w:rPr>
          <w:rFonts w:cs="Calibri"/>
          <w:sz w:val="24"/>
          <w:szCs w:val="24"/>
          <w:lang w:val="el-GR"/>
        </w:rPr>
      </w:pPr>
    </w:p>
    <w:p w14:paraId="17F58ADB" w14:textId="77777777" w:rsidR="00460BBB" w:rsidRDefault="00460BBB" w:rsidP="008C7837">
      <w:pPr>
        <w:pStyle w:val="NoSpacing"/>
        <w:jc w:val="both"/>
        <w:rPr>
          <w:rFonts w:cs="Calibri"/>
          <w:sz w:val="24"/>
          <w:szCs w:val="24"/>
          <w:lang w:val="el-GR"/>
        </w:rPr>
      </w:pPr>
    </w:p>
    <w:p w14:paraId="496B3128" w14:textId="77777777" w:rsidR="00460BBB" w:rsidRDefault="00460BBB" w:rsidP="008C7837">
      <w:pPr>
        <w:pStyle w:val="NoSpacing"/>
        <w:jc w:val="both"/>
        <w:rPr>
          <w:rFonts w:cs="Calibri"/>
          <w:sz w:val="24"/>
          <w:szCs w:val="24"/>
          <w:lang w:val="el-GR"/>
        </w:rPr>
      </w:pPr>
    </w:p>
    <w:p w14:paraId="3055FCB5" w14:textId="6DCC75C8" w:rsidR="00361C6B" w:rsidRDefault="00361C6B" w:rsidP="008C7837">
      <w:pPr>
        <w:pStyle w:val="NoSpacing"/>
        <w:jc w:val="both"/>
        <w:rPr>
          <w:rFonts w:cs="Calibri"/>
          <w:sz w:val="24"/>
          <w:szCs w:val="24"/>
          <w:lang w:val="el-GR"/>
        </w:rPr>
      </w:pPr>
    </w:p>
    <w:p w14:paraId="076BC716" w14:textId="77777777" w:rsidR="00361C6B" w:rsidRDefault="00361C6B" w:rsidP="008C7837">
      <w:pPr>
        <w:pStyle w:val="NoSpacing"/>
        <w:jc w:val="both"/>
        <w:rPr>
          <w:rFonts w:cs="Calibri"/>
          <w:sz w:val="24"/>
          <w:szCs w:val="24"/>
          <w:lang w:val="el-GR"/>
        </w:rPr>
      </w:pPr>
    </w:p>
    <w:p w14:paraId="255F5D2E" w14:textId="48EFDD9D" w:rsidR="008851E8" w:rsidRDefault="008851E8" w:rsidP="008851E8">
      <w:pPr>
        <w:pStyle w:val="NoSpacing"/>
        <w:jc w:val="both"/>
        <w:rPr>
          <w:rFonts w:cs="Calibri"/>
          <w:b/>
          <w:bCs/>
          <w:sz w:val="28"/>
          <w:szCs w:val="28"/>
          <w:lang w:val="el-GR"/>
        </w:rPr>
      </w:pPr>
      <w:r w:rsidRPr="00FB4808">
        <w:rPr>
          <w:rFonts w:cs="Calibri"/>
          <w:b/>
          <w:bCs/>
          <w:sz w:val="28"/>
          <w:szCs w:val="28"/>
          <w:u w:val="single"/>
          <w:lang w:val="el-GR"/>
        </w:rPr>
        <w:t>Αναχώρηση 24/7:</w:t>
      </w:r>
      <w:r>
        <w:rPr>
          <w:rFonts w:cs="Calibri"/>
          <w:b/>
          <w:bCs/>
          <w:sz w:val="28"/>
          <w:szCs w:val="28"/>
          <w:lang w:val="el-GR"/>
        </w:rPr>
        <w:t xml:space="preserve">                                                        </w:t>
      </w:r>
      <w:r w:rsidRPr="002C4A18">
        <w:rPr>
          <w:rFonts w:cs="Calibri"/>
          <w:b/>
          <w:bCs/>
          <w:sz w:val="28"/>
          <w:szCs w:val="28"/>
          <w:lang w:val="el-GR"/>
        </w:rPr>
        <w:t xml:space="preserve"> </w:t>
      </w:r>
      <w:r w:rsidRPr="003715BF">
        <w:rPr>
          <w:rFonts w:cs="Calibri"/>
          <w:b/>
          <w:bCs/>
          <w:color w:val="FF0000"/>
          <w:sz w:val="28"/>
          <w:szCs w:val="28"/>
        </w:rPr>
        <w:t>Early</w:t>
      </w:r>
      <w:r w:rsidRPr="003715BF">
        <w:rPr>
          <w:rFonts w:cs="Calibri"/>
          <w:b/>
          <w:bCs/>
          <w:color w:val="FF0000"/>
          <w:sz w:val="28"/>
          <w:szCs w:val="28"/>
          <w:lang w:val="el-GR"/>
        </w:rPr>
        <w:t xml:space="preserve"> </w:t>
      </w:r>
      <w:r w:rsidRPr="003715BF">
        <w:rPr>
          <w:rFonts w:cs="Calibri"/>
          <w:b/>
          <w:bCs/>
          <w:color w:val="FF0000"/>
          <w:sz w:val="28"/>
          <w:szCs w:val="28"/>
        </w:rPr>
        <w:t>booking</w:t>
      </w:r>
      <w:r w:rsidRPr="003715BF">
        <w:rPr>
          <w:rFonts w:cs="Calibri"/>
          <w:b/>
          <w:bCs/>
          <w:color w:val="FF0000"/>
          <w:sz w:val="28"/>
          <w:szCs w:val="28"/>
          <w:lang w:val="el-GR"/>
        </w:rPr>
        <w:t xml:space="preserve">  </w:t>
      </w:r>
      <w:r>
        <w:rPr>
          <w:rFonts w:cs="Calibri"/>
          <w:b/>
          <w:bCs/>
          <w:color w:val="FF0000"/>
          <w:sz w:val="28"/>
          <w:szCs w:val="28"/>
          <w:lang w:val="el-GR"/>
        </w:rPr>
        <w:t xml:space="preserve">         </w:t>
      </w:r>
      <w:r w:rsidRPr="00E7034A">
        <w:rPr>
          <w:rFonts w:cs="Calibri"/>
          <w:b/>
          <w:bCs/>
          <w:color w:val="1F3864" w:themeColor="accent1" w:themeShade="80"/>
          <w:sz w:val="28"/>
          <w:szCs w:val="28"/>
          <w:lang w:val="el-GR"/>
        </w:rPr>
        <w:t xml:space="preserve">Κανονική τιμή </w:t>
      </w:r>
    </w:p>
    <w:p w14:paraId="568672DE" w14:textId="3C4F6660" w:rsidR="008851E8" w:rsidRPr="00D527D1" w:rsidRDefault="008851E8" w:rsidP="008851E8">
      <w:pPr>
        <w:pStyle w:val="NoSpacing"/>
        <w:jc w:val="both"/>
        <w:rPr>
          <w:rFonts w:cs="Calibri"/>
          <w:b/>
          <w:bCs/>
          <w:sz w:val="28"/>
          <w:szCs w:val="28"/>
          <w:lang w:val="el-GR"/>
        </w:rPr>
      </w:pPr>
      <w:r w:rsidRPr="00D527D1">
        <w:rPr>
          <w:rFonts w:cs="Calibri"/>
          <w:b/>
          <w:bCs/>
          <w:sz w:val="28"/>
          <w:szCs w:val="28"/>
          <w:lang w:val="el-GR"/>
        </w:rPr>
        <w:t xml:space="preserve">Τιμή κατ’ άτομο σε δίκλινο                                      </w:t>
      </w:r>
      <w:r>
        <w:rPr>
          <w:rFonts w:cs="Calibri"/>
          <w:b/>
          <w:bCs/>
          <w:sz w:val="28"/>
          <w:szCs w:val="28"/>
          <w:lang w:val="el-GR"/>
        </w:rPr>
        <w:t xml:space="preserve">         </w:t>
      </w:r>
      <w:r w:rsidRPr="008851E8">
        <w:rPr>
          <w:rFonts w:cs="Calibri"/>
          <w:b/>
          <w:bCs/>
          <w:sz w:val="28"/>
          <w:szCs w:val="28"/>
          <w:lang w:val="el-GR"/>
        </w:rPr>
        <w:t>69</w:t>
      </w:r>
      <w:r w:rsidRPr="003438D6">
        <w:rPr>
          <w:rFonts w:cs="Calibri"/>
          <w:b/>
          <w:bCs/>
          <w:sz w:val="28"/>
          <w:szCs w:val="28"/>
          <w:lang w:val="el-GR"/>
        </w:rPr>
        <w:t>5</w:t>
      </w:r>
      <w:r w:rsidRPr="00D527D1">
        <w:rPr>
          <w:rFonts w:cs="Calibri"/>
          <w:b/>
          <w:bCs/>
          <w:sz w:val="28"/>
          <w:szCs w:val="28"/>
          <w:lang w:val="el-GR"/>
        </w:rPr>
        <w:t xml:space="preserve">€              </w:t>
      </w:r>
      <w:r>
        <w:rPr>
          <w:rFonts w:cs="Calibri"/>
          <w:b/>
          <w:bCs/>
          <w:sz w:val="28"/>
          <w:szCs w:val="28"/>
          <w:lang w:val="el-GR"/>
        </w:rPr>
        <w:t xml:space="preserve">            </w:t>
      </w:r>
      <w:r w:rsidRPr="003438D6">
        <w:rPr>
          <w:rFonts w:cs="Calibri"/>
          <w:b/>
          <w:bCs/>
          <w:sz w:val="28"/>
          <w:szCs w:val="28"/>
          <w:lang w:val="el-GR"/>
        </w:rPr>
        <w:t xml:space="preserve">  7</w:t>
      </w:r>
      <w:r w:rsidRPr="008851E8">
        <w:rPr>
          <w:rFonts w:cs="Calibri"/>
          <w:b/>
          <w:bCs/>
          <w:sz w:val="28"/>
          <w:szCs w:val="28"/>
          <w:lang w:val="el-GR"/>
        </w:rPr>
        <w:t>4</w:t>
      </w:r>
      <w:r w:rsidRPr="003438D6">
        <w:rPr>
          <w:rFonts w:cs="Calibri"/>
          <w:b/>
          <w:bCs/>
          <w:sz w:val="28"/>
          <w:szCs w:val="28"/>
          <w:lang w:val="el-GR"/>
        </w:rPr>
        <w:t>5</w:t>
      </w:r>
      <w:r>
        <w:rPr>
          <w:rFonts w:cs="Calibri"/>
          <w:b/>
          <w:bCs/>
          <w:sz w:val="28"/>
          <w:szCs w:val="28"/>
          <w:lang w:val="el-GR"/>
        </w:rPr>
        <w:t>€</w:t>
      </w:r>
      <w:r w:rsidRPr="00D527D1">
        <w:rPr>
          <w:rFonts w:cs="Calibri"/>
          <w:b/>
          <w:bCs/>
          <w:sz w:val="28"/>
          <w:szCs w:val="28"/>
          <w:lang w:val="el-GR"/>
        </w:rPr>
        <w:t xml:space="preserve">                  </w:t>
      </w:r>
    </w:p>
    <w:p w14:paraId="7EF1A196" w14:textId="0C3874F5" w:rsidR="008851E8" w:rsidRPr="00D527D1" w:rsidRDefault="008851E8" w:rsidP="008851E8">
      <w:pPr>
        <w:pStyle w:val="NoSpacing"/>
        <w:jc w:val="both"/>
        <w:rPr>
          <w:rFonts w:cs="Calibri"/>
          <w:b/>
          <w:bCs/>
          <w:sz w:val="28"/>
          <w:szCs w:val="28"/>
          <w:lang w:val="el-GR"/>
        </w:rPr>
      </w:pPr>
      <w:r w:rsidRPr="00D527D1">
        <w:rPr>
          <w:rFonts w:cs="Calibri"/>
          <w:b/>
          <w:bCs/>
          <w:sz w:val="28"/>
          <w:szCs w:val="28"/>
          <w:lang w:val="el-GR"/>
        </w:rPr>
        <w:t xml:space="preserve">Τιμή σε μονόκλινο                                                      </w:t>
      </w:r>
      <w:r>
        <w:rPr>
          <w:rFonts w:cs="Calibri"/>
          <w:b/>
          <w:bCs/>
          <w:sz w:val="28"/>
          <w:szCs w:val="28"/>
          <w:lang w:val="el-GR"/>
        </w:rPr>
        <w:t xml:space="preserve">         </w:t>
      </w:r>
      <w:r w:rsidRPr="003438D6">
        <w:rPr>
          <w:rFonts w:cs="Calibri"/>
          <w:b/>
          <w:bCs/>
          <w:sz w:val="28"/>
          <w:szCs w:val="28"/>
          <w:lang w:val="el-GR"/>
        </w:rPr>
        <w:t>9</w:t>
      </w:r>
      <w:r w:rsidRPr="008851E8">
        <w:rPr>
          <w:rFonts w:cs="Calibri"/>
          <w:b/>
          <w:bCs/>
          <w:sz w:val="28"/>
          <w:szCs w:val="28"/>
          <w:lang w:val="el-GR"/>
        </w:rPr>
        <w:t>4</w:t>
      </w:r>
      <w:r w:rsidRPr="003438D6">
        <w:rPr>
          <w:rFonts w:cs="Calibri"/>
          <w:b/>
          <w:bCs/>
          <w:sz w:val="28"/>
          <w:szCs w:val="28"/>
          <w:lang w:val="el-GR"/>
        </w:rPr>
        <w:t>5</w:t>
      </w:r>
      <w:r w:rsidRPr="00D527D1">
        <w:rPr>
          <w:rFonts w:cs="Calibri"/>
          <w:b/>
          <w:bCs/>
          <w:sz w:val="28"/>
          <w:szCs w:val="28"/>
          <w:lang w:val="el-GR"/>
        </w:rPr>
        <w:t>€</w:t>
      </w:r>
      <w:r w:rsidRPr="003438D6">
        <w:rPr>
          <w:rFonts w:cs="Calibri"/>
          <w:b/>
          <w:bCs/>
          <w:sz w:val="28"/>
          <w:szCs w:val="28"/>
          <w:lang w:val="el-GR"/>
        </w:rPr>
        <w:t xml:space="preserve">        </w:t>
      </w:r>
      <w:r w:rsidRPr="00D527D1">
        <w:rPr>
          <w:rFonts w:cs="Calibri"/>
          <w:b/>
          <w:bCs/>
          <w:sz w:val="28"/>
          <w:szCs w:val="28"/>
          <w:lang w:val="el-GR"/>
        </w:rPr>
        <w:t xml:space="preserve"> </w:t>
      </w:r>
      <w:r>
        <w:rPr>
          <w:rFonts w:cs="Calibri"/>
          <w:b/>
          <w:bCs/>
          <w:sz w:val="28"/>
          <w:szCs w:val="28"/>
          <w:lang w:val="el-GR"/>
        </w:rPr>
        <w:t xml:space="preserve">                  </w:t>
      </w:r>
      <w:r w:rsidRPr="008851E8">
        <w:rPr>
          <w:rFonts w:cs="Calibri"/>
          <w:b/>
          <w:bCs/>
          <w:sz w:val="28"/>
          <w:szCs w:val="28"/>
          <w:lang w:val="el-GR"/>
        </w:rPr>
        <w:t xml:space="preserve"> 99</w:t>
      </w:r>
      <w:r>
        <w:rPr>
          <w:rFonts w:cs="Calibri"/>
          <w:b/>
          <w:bCs/>
          <w:sz w:val="28"/>
          <w:szCs w:val="28"/>
          <w:lang w:val="el-GR"/>
        </w:rPr>
        <w:t>5€</w:t>
      </w:r>
    </w:p>
    <w:p w14:paraId="16D0E9C3" w14:textId="19F2142A" w:rsidR="008851E8" w:rsidRPr="00D527D1" w:rsidRDefault="008851E8" w:rsidP="008851E8">
      <w:pPr>
        <w:pStyle w:val="NoSpacing"/>
        <w:jc w:val="both"/>
        <w:rPr>
          <w:rFonts w:cs="Calibri"/>
          <w:b/>
          <w:bCs/>
          <w:sz w:val="28"/>
          <w:szCs w:val="28"/>
          <w:lang w:val="el-GR"/>
        </w:rPr>
      </w:pPr>
      <w:r w:rsidRPr="00D527D1">
        <w:rPr>
          <w:rFonts w:cs="Calibri"/>
          <w:b/>
          <w:bCs/>
          <w:sz w:val="28"/>
          <w:szCs w:val="28"/>
          <w:lang w:val="el-GR"/>
        </w:rPr>
        <w:t xml:space="preserve">Παιδικό (μέχρι 12 ετών)                                    </w:t>
      </w:r>
      <w:r w:rsidRPr="00412776">
        <w:rPr>
          <w:rFonts w:cs="Calibri"/>
          <w:b/>
          <w:bCs/>
          <w:sz w:val="28"/>
          <w:szCs w:val="28"/>
          <w:lang w:val="el-GR"/>
        </w:rPr>
        <w:t xml:space="preserve"> </w:t>
      </w:r>
      <w:r w:rsidRPr="00675783">
        <w:rPr>
          <w:rFonts w:cs="Calibri"/>
          <w:b/>
          <w:bCs/>
          <w:sz w:val="28"/>
          <w:szCs w:val="28"/>
          <w:lang w:val="el-GR"/>
        </w:rPr>
        <w:t xml:space="preserve">       </w:t>
      </w:r>
      <w:r>
        <w:rPr>
          <w:rFonts w:cs="Calibri"/>
          <w:b/>
          <w:bCs/>
          <w:sz w:val="28"/>
          <w:szCs w:val="28"/>
          <w:lang w:val="el-GR"/>
        </w:rPr>
        <w:t xml:space="preserve">         </w:t>
      </w:r>
      <w:r w:rsidRPr="008851E8">
        <w:rPr>
          <w:rFonts w:cs="Calibri"/>
          <w:b/>
          <w:bCs/>
          <w:sz w:val="28"/>
          <w:szCs w:val="28"/>
          <w:lang w:val="el-GR"/>
        </w:rPr>
        <w:t>5</w:t>
      </w:r>
      <w:r w:rsidRPr="00B704B9">
        <w:rPr>
          <w:rFonts w:cs="Calibri"/>
          <w:b/>
          <w:bCs/>
          <w:sz w:val="28"/>
          <w:szCs w:val="28"/>
          <w:lang w:val="el-GR"/>
        </w:rPr>
        <w:t>9</w:t>
      </w:r>
      <w:r>
        <w:rPr>
          <w:rFonts w:cs="Calibri"/>
          <w:b/>
          <w:bCs/>
          <w:sz w:val="28"/>
          <w:szCs w:val="28"/>
          <w:lang w:val="el-GR"/>
        </w:rPr>
        <w:t>5</w:t>
      </w:r>
      <w:r w:rsidRPr="00D527D1">
        <w:rPr>
          <w:rFonts w:cs="Calibri"/>
          <w:b/>
          <w:bCs/>
          <w:sz w:val="28"/>
          <w:szCs w:val="28"/>
          <w:lang w:val="el-GR"/>
        </w:rPr>
        <w:t xml:space="preserve">€               </w:t>
      </w:r>
      <w:r>
        <w:rPr>
          <w:rFonts w:cs="Calibri"/>
          <w:b/>
          <w:bCs/>
          <w:sz w:val="28"/>
          <w:szCs w:val="28"/>
          <w:lang w:val="el-GR"/>
        </w:rPr>
        <w:t xml:space="preserve">             6</w:t>
      </w:r>
      <w:r w:rsidRPr="00B704B9">
        <w:rPr>
          <w:rFonts w:cs="Calibri"/>
          <w:b/>
          <w:bCs/>
          <w:sz w:val="28"/>
          <w:szCs w:val="28"/>
          <w:lang w:val="el-GR"/>
        </w:rPr>
        <w:t>4</w:t>
      </w:r>
      <w:r>
        <w:rPr>
          <w:rFonts w:cs="Calibri"/>
          <w:b/>
          <w:bCs/>
          <w:sz w:val="28"/>
          <w:szCs w:val="28"/>
          <w:lang w:val="el-GR"/>
        </w:rPr>
        <w:t>5€</w:t>
      </w:r>
      <w:r w:rsidRPr="00D527D1">
        <w:rPr>
          <w:rFonts w:cs="Calibri"/>
          <w:b/>
          <w:bCs/>
          <w:sz w:val="28"/>
          <w:szCs w:val="28"/>
          <w:lang w:val="el-GR"/>
        </w:rPr>
        <w:t xml:space="preserve">                  </w:t>
      </w:r>
    </w:p>
    <w:p w14:paraId="67A49177" w14:textId="77777777" w:rsidR="008851E8" w:rsidRPr="00D527D1" w:rsidRDefault="008851E8" w:rsidP="008851E8">
      <w:pPr>
        <w:pStyle w:val="NoSpacing"/>
        <w:jc w:val="both"/>
        <w:rPr>
          <w:rFonts w:cs="Calibri"/>
          <w:b/>
          <w:bCs/>
          <w:sz w:val="28"/>
          <w:szCs w:val="28"/>
          <w:lang w:val="el-GR"/>
        </w:rPr>
      </w:pPr>
      <w:r w:rsidRPr="00D527D1">
        <w:rPr>
          <w:rFonts w:cs="Calibri"/>
          <w:b/>
          <w:bCs/>
          <w:sz w:val="28"/>
          <w:szCs w:val="28"/>
          <w:lang w:val="el-GR"/>
        </w:rPr>
        <w:t>Φόροι αεροδρομίων &amp;</w:t>
      </w:r>
      <w:r>
        <w:rPr>
          <w:rFonts w:cs="Calibri"/>
          <w:b/>
          <w:bCs/>
          <w:sz w:val="28"/>
          <w:szCs w:val="28"/>
          <w:lang w:val="el-GR"/>
        </w:rPr>
        <w:t xml:space="preserve"> ξενοδοχείων               </w:t>
      </w:r>
      <w:r w:rsidRPr="00D527D1">
        <w:rPr>
          <w:rFonts w:cs="Calibri"/>
          <w:b/>
          <w:bCs/>
          <w:sz w:val="28"/>
          <w:szCs w:val="28"/>
          <w:lang w:val="el-GR"/>
        </w:rPr>
        <w:t xml:space="preserve">      </w:t>
      </w:r>
      <w:r>
        <w:rPr>
          <w:rFonts w:cs="Calibri"/>
          <w:b/>
          <w:bCs/>
          <w:sz w:val="28"/>
          <w:szCs w:val="28"/>
          <w:lang w:val="el-GR"/>
        </w:rPr>
        <w:t xml:space="preserve">         225</w:t>
      </w:r>
      <w:r w:rsidRPr="00D527D1">
        <w:rPr>
          <w:rFonts w:cs="Calibri"/>
          <w:b/>
          <w:bCs/>
          <w:sz w:val="28"/>
          <w:szCs w:val="28"/>
          <w:lang w:val="el-GR"/>
        </w:rPr>
        <w:t>€</w:t>
      </w:r>
      <w:r>
        <w:rPr>
          <w:rFonts w:cs="Calibri"/>
          <w:b/>
          <w:bCs/>
          <w:sz w:val="28"/>
          <w:szCs w:val="28"/>
          <w:lang w:val="el-GR"/>
        </w:rPr>
        <w:t xml:space="preserve">                            225€</w:t>
      </w:r>
    </w:p>
    <w:p w14:paraId="5074A15D" w14:textId="77777777" w:rsidR="008851E8" w:rsidRDefault="008851E8" w:rsidP="008C7837">
      <w:pPr>
        <w:pStyle w:val="NoSpacing"/>
        <w:jc w:val="both"/>
        <w:rPr>
          <w:rFonts w:cs="Calibri"/>
          <w:sz w:val="24"/>
          <w:szCs w:val="24"/>
          <w:lang w:val="el-GR"/>
        </w:rPr>
      </w:pPr>
    </w:p>
    <w:p w14:paraId="695F1B01" w14:textId="77777777" w:rsidR="008851E8" w:rsidRDefault="00412776" w:rsidP="00D527D1">
      <w:pPr>
        <w:pStyle w:val="NoSpacing"/>
        <w:jc w:val="both"/>
        <w:rPr>
          <w:rFonts w:cs="Calibri"/>
          <w:b/>
          <w:bCs/>
          <w:sz w:val="28"/>
          <w:szCs w:val="28"/>
          <w:lang w:val="el-GR"/>
        </w:rPr>
      </w:pPr>
      <w:r>
        <w:rPr>
          <w:rFonts w:cs="Calibri"/>
          <w:b/>
          <w:bCs/>
          <w:sz w:val="28"/>
          <w:szCs w:val="28"/>
          <w:lang w:val="el-GR"/>
        </w:rPr>
        <w:t xml:space="preserve">   </w:t>
      </w:r>
    </w:p>
    <w:p w14:paraId="719C493E" w14:textId="09ED8E33" w:rsidR="00361C6B" w:rsidRDefault="008851E8" w:rsidP="00D527D1">
      <w:pPr>
        <w:pStyle w:val="NoSpacing"/>
        <w:jc w:val="both"/>
        <w:rPr>
          <w:rFonts w:cs="Calibri"/>
          <w:b/>
          <w:bCs/>
          <w:sz w:val="28"/>
          <w:szCs w:val="28"/>
          <w:lang w:val="el-GR"/>
        </w:rPr>
      </w:pPr>
      <w:r w:rsidRPr="00FB4808">
        <w:rPr>
          <w:rFonts w:cs="Calibri"/>
          <w:b/>
          <w:bCs/>
          <w:sz w:val="28"/>
          <w:szCs w:val="28"/>
          <w:u w:val="single"/>
          <w:lang w:val="el-GR"/>
        </w:rPr>
        <w:t>Υπόλοιπες αναχωρήσεις:</w:t>
      </w:r>
      <w:r w:rsidR="00412776">
        <w:rPr>
          <w:rFonts w:cs="Calibri"/>
          <w:b/>
          <w:bCs/>
          <w:sz w:val="28"/>
          <w:szCs w:val="28"/>
          <w:lang w:val="el-GR"/>
        </w:rPr>
        <w:t xml:space="preserve">                                </w:t>
      </w:r>
      <w:r w:rsidR="00E7034A">
        <w:rPr>
          <w:rFonts w:cs="Calibri"/>
          <w:b/>
          <w:bCs/>
          <w:sz w:val="28"/>
          <w:szCs w:val="28"/>
          <w:lang w:val="el-GR"/>
        </w:rPr>
        <w:t xml:space="preserve">         </w:t>
      </w:r>
      <w:r w:rsidR="00412776" w:rsidRPr="002C4A18">
        <w:rPr>
          <w:rFonts w:cs="Calibri"/>
          <w:b/>
          <w:bCs/>
          <w:sz w:val="28"/>
          <w:szCs w:val="28"/>
          <w:lang w:val="el-GR"/>
        </w:rPr>
        <w:t xml:space="preserve"> </w:t>
      </w:r>
      <w:r w:rsidR="00412776" w:rsidRPr="003715BF">
        <w:rPr>
          <w:rFonts w:cs="Calibri"/>
          <w:b/>
          <w:bCs/>
          <w:color w:val="FF0000"/>
          <w:sz w:val="28"/>
          <w:szCs w:val="28"/>
        </w:rPr>
        <w:t>Early</w:t>
      </w:r>
      <w:r w:rsidR="00412776" w:rsidRPr="003715BF">
        <w:rPr>
          <w:rFonts w:cs="Calibri"/>
          <w:b/>
          <w:bCs/>
          <w:color w:val="FF0000"/>
          <w:sz w:val="28"/>
          <w:szCs w:val="28"/>
          <w:lang w:val="el-GR"/>
        </w:rPr>
        <w:t xml:space="preserve"> </w:t>
      </w:r>
      <w:r w:rsidR="00412776" w:rsidRPr="003715BF">
        <w:rPr>
          <w:rFonts w:cs="Calibri"/>
          <w:b/>
          <w:bCs/>
          <w:color w:val="FF0000"/>
          <w:sz w:val="28"/>
          <w:szCs w:val="28"/>
        </w:rPr>
        <w:t>booking</w:t>
      </w:r>
      <w:r w:rsidR="00412776" w:rsidRPr="003715BF">
        <w:rPr>
          <w:rFonts w:cs="Calibri"/>
          <w:b/>
          <w:bCs/>
          <w:color w:val="FF0000"/>
          <w:sz w:val="28"/>
          <w:szCs w:val="28"/>
          <w:lang w:val="el-GR"/>
        </w:rPr>
        <w:t xml:space="preserve">  </w:t>
      </w:r>
      <w:r w:rsidR="00E7034A">
        <w:rPr>
          <w:rFonts w:cs="Calibri"/>
          <w:b/>
          <w:bCs/>
          <w:color w:val="FF0000"/>
          <w:sz w:val="28"/>
          <w:szCs w:val="28"/>
          <w:lang w:val="el-GR"/>
        </w:rPr>
        <w:t xml:space="preserve">         </w:t>
      </w:r>
      <w:r w:rsidR="00E7034A" w:rsidRPr="00E7034A">
        <w:rPr>
          <w:rFonts w:cs="Calibri"/>
          <w:b/>
          <w:bCs/>
          <w:color w:val="1F3864" w:themeColor="accent1" w:themeShade="80"/>
          <w:sz w:val="28"/>
          <w:szCs w:val="28"/>
          <w:lang w:val="el-GR"/>
        </w:rPr>
        <w:t xml:space="preserve">Κανονική τιμή </w:t>
      </w:r>
    </w:p>
    <w:p w14:paraId="090D7D35" w14:textId="6D1D749A" w:rsidR="00D527D1" w:rsidRPr="00D527D1" w:rsidRDefault="00D527D1" w:rsidP="00D527D1">
      <w:pPr>
        <w:pStyle w:val="NoSpacing"/>
        <w:jc w:val="both"/>
        <w:rPr>
          <w:rFonts w:cs="Calibri"/>
          <w:b/>
          <w:bCs/>
          <w:sz w:val="28"/>
          <w:szCs w:val="28"/>
          <w:lang w:val="el-GR"/>
        </w:rPr>
      </w:pPr>
      <w:r w:rsidRPr="00D527D1">
        <w:rPr>
          <w:rFonts w:cs="Calibri"/>
          <w:b/>
          <w:bCs/>
          <w:sz w:val="28"/>
          <w:szCs w:val="28"/>
          <w:lang w:val="el-GR"/>
        </w:rPr>
        <w:t xml:space="preserve">Τιμή κατ’ άτομο σε δίκλινο                                      </w:t>
      </w:r>
      <w:r w:rsidR="00E7034A">
        <w:rPr>
          <w:rFonts w:cs="Calibri"/>
          <w:b/>
          <w:bCs/>
          <w:sz w:val="28"/>
          <w:szCs w:val="28"/>
          <w:lang w:val="el-GR"/>
        </w:rPr>
        <w:t xml:space="preserve">         </w:t>
      </w:r>
      <w:r w:rsidR="003438D6" w:rsidRPr="003438D6">
        <w:rPr>
          <w:rFonts w:cs="Calibri"/>
          <w:b/>
          <w:bCs/>
          <w:sz w:val="28"/>
          <w:szCs w:val="28"/>
          <w:lang w:val="el-GR"/>
        </w:rPr>
        <w:t>745</w:t>
      </w:r>
      <w:r w:rsidRPr="00D527D1">
        <w:rPr>
          <w:rFonts w:cs="Calibri"/>
          <w:b/>
          <w:bCs/>
          <w:sz w:val="28"/>
          <w:szCs w:val="28"/>
          <w:lang w:val="el-GR"/>
        </w:rPr>
        <w:t xml:space="preserve">€              </w:t>
      </w:r>
      <w:r w:rsidR="00E7034A">
        <w:rPr>
          <w:rFonts w:cs="Calibri"/>
          <w:b/>
          <w:bCs/>
          <w:sz w:val="28"/>
          <w:szCs w:val="28"/>
          <w:lang w:val="el-GR"/>
        </w:rPr>
        <w:t xml:space="preserve">            </w:t>
      </w:r>
      <w:r w:rsidR="003438D6" w:rsidRPr="003438D6">
        <w:rPr>
          <w:rFonts w:cs="Calibri"/>
          <w:b/>
          <w:bCs/>
          <w:sz w:val="28"/>
          <w:szCs w:val="28"/>
          <w:lang w:val="el-GR"/>
        </w:rPr>
        <w:t xml:space="preserve">  795</w:t>
      </w:r>
      <w:r w:rsidR="00E7034A">
        <w:rPr>
          <w:rFonts w:cs="Calibri"/>
          <w:b/>
          <w:bCs/>
          <w:sz w:val="28"/>
          <w:szCs w:val="28"/>
          <w:lang w:val="el-GR"/>
        </w:rPr>
        <w:t>€</w:t>
      </w:r>
      <w:r w:rsidRPr="00D527D1">
        <w:rPr>
          <w:rFonts w:cs="Calibri"/>
          <w:b/>
          <w:bCs/>
          <w:sz w:val="28"/>
          <w:szCs w:val="28"/>
          <w:lang w:val="el-GR"/>
        </w:rPr>
        <w:t xml:space="preserve">                  </w:t>
      </w:r>
    </w:p>
    <w:p w14:paraId="65891260" w14:textId="785C9691" w:rsidR="00D527D1" w:rsidRPr="00D527D1" w:rsidRDefault="00D527D1" w:rsidP="00D527D1">
      <w:pPr>
        <w:pStyle w:val="NoSpacing"/>
        <w:jc w:val="both"/>
        <w:rPr>
          <w:rFonts w:cs="Calibri"/>
          <w:b/>
          <w:bCs/>
          <w:sz w:val="28"/>
          <w:szCs w:val="28"/>
          <w:lang w:val="el-GR"/>
        </w:rPr>
      </w:pPr>
      <w:r w:rsidRPr="00D527D1">
        <w:rPr>
          <w:rFonts w:cs="Calibri"/>
          <w:b/>
          <w:bCs/>
          <w:sz w:val="28"/>
          <w:szCs w:val="28"/>
          <w:lang w:val="el-GR"/>
        </w:rPr>
        <w:t xml:space="preserve">Τιμή σε μονόκλινο                                                      </w:t>
      </w:r>
      <w:r w:rsidR="00E7034A">
        <w:rPr>
          <w:rFonts w:cs="Calibri"/>
          <w:b/>
          <w:bCs/>
          <w:sz w:val="28"/>
          <w:szCs w:val="28"/>
          <w:lang w:val="el-GR"/>
        </w:rPr>
        <w:t xml:space="preserve">         </w:t>
      </w:r>
      <w:r w:rsidR="003438D6" w:rsidRPr="003438D6">
        <w:rPr>
          <w:rFonts w:cs="Calibri"/>
          <w:b/>
          <w:bCs/>
          <w:sz w:val="28"/>
          <w:szCs w:val="28"/>
          <w:lang w:val="el-GR"/>
        </w:rPr>
        <w:t>995</w:t>
      </w:r>
      <w:r w:rsidRPr="00D527D1">
        <w:rPr>
          <w:rFonts w:cs="Calibri"/>
          <w:b/>
          <w:bCs/>
          <w:sz w:val="28"/>
          <w:szCs w:val="28"/>
          <w:lang w:val="el-GR"/>
        </w:rPr>
        <w:t>€</w:t>
      </w:r>
      <w:r w:rsidR="003438D6" w:rsidRPr="003438D6">
        <w:rPr>
          <w:rFonts w:cs="Calibri"/>
          <w:b/>
          <w:bCs/>
          <w:sz w:val="28"/>
          <w:szCs w:val="28"/>
          <w:lang w:val="el-GR"/>
        </w:rPr>
        <w:t xml:space="preserve">        </w:t>
      </w:r>
      <w:r w:rsidRPr="00D527D1">
        <w:rPr>
          <w:rFonts w:cs="Calibri"/>
          <w:b/>
          <w:bCs/>
          <w:sz w:val="28"/>
          <w:szCs w:val="28"/>
          <w:lang w:val="el-GR"/>
        </w:rPr>
        <w:t xml:space="preserve"> </w:t>
      </w:r>
      <w:r w:rsidR="00E7034A">
        <w:rPr>
          <w:rFonts w:cs="Calibri"/>
          <w:b/>
          <w:bCs/>
          <w:sz w:val="28"/>
          <w:szCs w:val="28"/>
          <w:lang w:val="el-GR"/>
        </w:rPr>
        <w:t xml:space="preserve">                  </w:t>
      </w:r>
      <w:r w:rsidR="003438D6">
        <w:rPr>
          <w:rFonts w:cs="Calibri"/>
          <w:b/>
          <w:bCs/>
          <w:sz w:val="28"/>
          <w:szCs w:val="28"/>
          <w:lang w:val="el-GR"/>
        </w:rPr>
        <w:t>1045</w:t>
      </w:r>
      <w:r w:rsidR="00E7034A">
        <w:rPr>
          <w:rFonts w:cs="Calibri"/>
          <w:b/>
          <w:bCs/>
          <w:sz w:val="28"/>
          <w:szCs w:val="28"/>
          <w:lang w:val="el-GR"/>
        </w:rPr>
        <w:t>€</w:t>
      </w:r>
    </w:p>
    <w:p w14:paraId="5692C896" w14:textId="407F4240" w:rsidR="00D527D1" w:rsidRPr="00D527D1" w:rsidRDefault="00D527D1" w:rsidP="00D527D1">
      <w:pPr>
        <w:pStyle w:val="NoSpacing"/>
        <w:jc w:val="both"/>
        <w:rPr>
          <w:rFonts w:cs="Calibri"/>
          <w:b/>
          <w:bCs/>
          <w:sz w:val="28"/>
          <w:szCs w:val="28"/>
          <w:lang w:val="el-GR"/>
        </w:rPr>
      </w:pPr>
      <w:r w:rsidRPr="00D527D1">
        <w:rPr>
          <w:rFonts w:cs="Calibri"/>
          <w:b/>
          <w:bCs/>
          <w:sz w:val="28"/>
          <w:szCs w:val="28"/>
          <w:lang w:val="el-GR"/>
        </w:rPr>
        <w:t xml:space="preserve">Παιδικό (μέχρι 12 ετών)                                    </w:t>
      </w:r>
      <w:r w:rsidR="00412776" w:rsidRPr="00412776">
        <w:rPr>
          <w:rFonts w:cs="Calibri"/>
          <w:b/>
          <w:bCs/>
          <w:sz w:val="28"/>
          <w:szCs w:val="28"/>
          <w:lang w:val="el-GR"/>
        </w:rPr>
        <w:t xml:space="preserve"> </w:t>
      </w:r>
      <w:r w:rsidR="00412776" w:rsidRPr="00675783">
        <w:rPr>
          <w:rFonts w:cs="Calibri"/>
          <w:b/>
          <w:bCs/>
          <w:sz w:val="28"/>
          <w:szCs w:val="28"/>
          <w:lang w:val="el-GR"/>
        </w:rPr>
        <w:t xml:space="preserve">       </w:t>
      </w:r>
      <w:r w:rsidR="00E7034A">
        <w:rPr>
          <w:rFonts w:cs="Calibri"/>
          <w:b/>
          <w:bCs/>
          <w:sz w:val="28"/>
          <w:szCs w:val="28"/>
          <w:lang w:val="el-GR"/>
        </w:rPr>
        <w:t xml:space="preserve">         </w:t>
      </w:r>
      <w:r w:rsidR="003438D6">
        <w:rPr>
          <w:rFonts w:cs="Calibri"/>
          <w:b/>
          <w:bCs/>
          <w:sz w:val="28"/>
          <w:szCs w:val="28"/>
          <w:lang w:val="el-GR"/>
        </w:rPr>
        <w:t>645</w:t>
      </w:r>
      <w:r w:rsidRPr="00D527D1">
        <w:rPr>
          <w:rFonts w:cs="Calibri"/>
          <w:b/>
          <w:bCs/>
          <w:sz w:val="28"/>
          <w:szCs w:val="28"/>
          <w:lang w:val="el-GR"/>
        </w:rPr>
        <w:t xml:space="preserve">€               </w:t>
      </w:r>
      <w:r w:rsidR="00E7034A">
        <w:rPr>
          <w:rFonts w:cs="Calibri"/>
          <w:b/>
          <w:bCs/>
          <w:sz w:val="28"/>
          <w:szCs w:val="28"/>
          <w:lang w:val="el-GR"/>
        </w:rPr>
        <w:t xml:space="preserve">           </w:t>
      </w:r>
      <w:r w:rsidR="003438D6">
        <w:rPr>
          <w:rFonts w:cs="Calibri"/>
          <w:b/>
          <w:bCs/>
          <w:sz w:val="28"/>
          <w:szCs w:val="28"/>
          <w:lang w:val="el-GR"/>
        </w:rPr>
        <w:t xml:space="preserve">  695</w:t>
      </w:r>
      <w:r w:rsidR="00E7034A">
        <w:rPr>
          <w:rFonts w:cs="Calibri"/>
          <w:b/>
          <w:bCs/>
          <w:sz w:val="28"/>
          <w:szCs w:val="28"/>
          <w:lang w:val="el-GR"/>
        </w:rPr>
        <w:t>€</w:t>
      </w:r>
      <w:r w:rsidRPr="00D527D1">
        <w:rPr>
          <w:rFonts w:cs="Calibri"/>
          <w:b/>
          <w:bCs/>
          <w:sz w:val="28"/>
          <w:szCs w:val="28"/>
          <w:lang w:val="el-GR"/>
        </w:rPr>
        <w:t xml:space="preserve">                  </w:t>
      </w:r>
    </w:p>
    <w:p w14:paraId="33DF899E" w14:textId="769900E1" w:rsidR="00D527D1" w:rsidRPr="00D527D1" w:rsidRDefault="00D527D1" w:rsidP="00D527D1">
      <w:pPr>
        <w:pStyle w:val="NoSpacing"/>
        <w:jc w:val="both"/>
        <w:rPr>
          <w:rFonts w:cs="Calibri"/>
          <w:b/>
          <w:bCs/>
          <w:sz w:val="28"/>
          <w:szCs w:val="28"/>
          <w:lang w:val="el-GR"/>
        </w:rPr>
      </w:pPr>
      <w:r w:rsidRPr="00D527D1">
        <w:rPr>
          <w:rFonts w:cs="Calibri"/>
          <w:b/>
          <w:bCs/>
          <w:sz w:val="28"/>
          <w:szCs w:val="28"/>
          <w:lang w:val="el-GR"/>
        </w:rPr>
        <w:t>Φόροι αεροδρομίων &amp;</w:t>
      </w:r>
      <w:r w:rsidR="003438D6">
        <w:rPr>
          <w:rFonts w:cs="Calibri"/>
          <w:b/>
          <w:bCs/>
          <w:sz w:val="28"/>
          <w:szCs w:val="28"/>
          <w:lang w:val="el-GR"/>
        </w:rPr>
        <w:t xml:space="preserve"> ξενοδοχείων               </w:t>
      </w:r>
      <w:r w:rsidRPr="00D527D1">
        <w:rPr>
          <w:rFonts w:cs="Calibri"/>
          <w:b/>
          <w:bCs/>
          <w:sz w:val="28"/>
          <w:szCs w:val="28"/>
          <w:lang w:val="el-GR"/>
        </w:rPr>
        <w:t xml:space="preserve">      </w:t>
      </w:r>
      <w:r w:rsidR="00E7034A">
        <w:rPr>
          <w:rFonts w:cs="Calibri"/>
          <w:b/>
          <w:bCs/>
          <w:sz w:val="28"/>
          <w:szCs w:val="28"/>
          <w:lang w:val="el-GR"/>
        </w:rPr>
        <w:t xml:space="preserve">         </w:t>
      </w:r>
      <w:r w:rsidR="003438D6">
        <w:rPr>
          <w:rFonts w:cs="Calibri"/>
          <w:b/>
          <w:bCs/>
          <w:sz w:val="28"/>
          <w:szCs w:val="28"/>
          <w:lang w:val="el-GR"/>
        </w:rPr>
        <w:t>225</w:t>
      </w:r>
      <w:r w:rsidRPr="00D527D1">
        <w:rPr>
          <w:rFonts w:cs="Calibri"/>
          <w:b/>
          <w:bCs/>
          <w:sz w:val="28"/>
          <w:szCs w:val="28"/>
          <w:lang w:val="el-GR"/>
        </w:rPr>
        <w:t>€</w:t>
      </w:r>
      <w:r w:rsidR="00E7034A">
        <w:rPr>
          <w:rFonts w:cs="Calibri"/>
          <w:b/>
          <w:bCs/>
          <w:sz w:val="28"/>
          <w:szCs w:val="28"/>
          <w:lang w:val="el-GR"/>
        </w:rPr>
        <w:t xml:space="preserve">                          </w:t>
      </w:r>
      <w:r w:rsidR="003438D6">
        <w:rPr>
          <w:rFonts w:cs="Calibri"/>
          <w:b/>
          <w:bCs/>
          <w:sz w:val="28"/>
          <w:szCs w:val="28"/>
          <w:lang w:val="el-GR"/>
        </w:rPr>
        <w:t xml:space="preserve">  225</w:t>
      </w:r>
      <w:r w:rsidR="00E7034A">
        <w:rPr>
          <w:rFonts w:cs="Calibri"/>
          <w:b/>
          <w:bCs/>
          <w:sz w:val="28"/>
          <w:szCs w:val="28"/>
          <w:lang w:val="el-GR"/>
        </w:rPr>
        <w:t>€</w:t>
      </w:r>
    </w:p>
    <w:p w14:paraId="0146D181" w14:textId="14E00108" w:rsidR="00A01394" w:rsidRDefault="00A01394" w:rsidP="008C7837">
      <w:pPr>
        <w:pStyle w:val="NoSpacing"/>
        <w:jc w:val="both"/>
        <w:rPr>
          <w:rFonts w:eastAsia="Times New Roman" w:cs="Calibri"/>
          <w:b/>
          <w:bCs/>
          <w:sz w:val="28"/>
          <w:szCs w:val="28"/>
          <w:lang w:val="el-GR" w:eastAsia="el-GR"/>
        </w:rPr>
      </w:pPr>
    </w:p>
    <w:p w14:paraId="7094481A" w14:textId="77777777" w:rsidR="00A01394" w:rsidRDefault="00A01394" w:rsidP="008C7837">
      <w:pPr>
        <w:pStyle w:val="NoSpacing"/>
        <w:jc w:val="both"/>
        <w:rPr>
          <w:rFonts w:eastAsia="Times New Roman" w:cs="Calibri"/>
          <w:b/>
          <w:bCs/>
          <w:sz w:val="28"/>
          <w:szCs w:val="28"/>
          <w:lang w:val="el-GR" w:eastAsia="el-GR"/>
        </w:rPr>
      </w:pPr>
    </w:p>
    <w:p w14:paraId="0E5EFA63" w14:textId="0985160D" w:rsidR="009D2447" w:rsidRPr="000D5A99" w:rsidRDefault="00651F2A" w:rsidP="009D2447">
      <w:pPr>
        <w:keepNext/>
        <w:spacing w:after="0" w:line="240" w:lineRule="auto"/>
        <w:jc w:val="both"/>
        <w:outlineLvl w:val="1"/>
        <w:rPr>
          <w:rFonts w:eastAsia="Times New Roman" w:cs="Calibri"/>
          <w:b/>
          <w:bCs/>
          <w:color w:val="0070C0"/>
          <w:lang w:val="x-none" w:eastAsia="x-none"/>
        </w:rPr>
      </w:pPr>
      <w:r w:rsidRPr="000D5A99">
        <w:rPr>
          <w:rFonts w:cs="Calibri"/>
          <w:b/>
          <w:bCs/>
          <w:color w:val="0070C0"/>
        </w:rPr>
        <w:t>Περιλαμβάνονται</w:t>
      </w:r>
      <w:r w:rsidR="009D2447" w:rsidRPr="000D5A99">
        <w:rPr>
          <w:rFonts w:eastAsia="Times New Roman" w:cs="Calibri"/>
          <w:b/>
          <w:bCs/>
          <w:color w:val="0070C0"/>
          <w:lang w:val="x-none" w:eastAsia="x-none"/>
        </w:rPr>
        <w:t>:</w:t>
      </w:r>
    </w:p>
    <w:p w14:paraId="0B8620C7" w14:textId="08DC6B7C" w:rsidR="009C47CE" w:rsidRPr="00911459" w:rsidRDefault="009C47CE" w:rsidP="009C47CE">
      <w:pPr>
        <w:pStyle w:val="ListParagraph"/>
        <w:numPr>
          <w:ilvl w:val="0"/>
          <w:numId w:val="35"/>
        </w:numPr>
        <w:spacing w:after="0" w:line="240" w:lineRule="auto"/>
        <w:jc w:val="both"/>
        <w:rPr>
          <w:rFonts w:eastAsia="Times New Roman" w:cs="Tahoma"/>
          <w:lang w:val="el-GR" w:eastAsia="el-GR"/>
        </w:rPr>
      </w:pPr>
      <w:r w:rsidRPr="00911459">
        <w:rPr>
          <w:rFonts w:eastAsia="Times New Roman" w:cs="Tahoma"/>
          <w:lang w:val="el-GR" w:eastAsia="el-GR"/>
        </w:rPr>
        <w:t xml:space="preserve">Αεροπορικά εισιτήρια οικονομικής θέσης  Αθήνα – Μιλάνο – Αθήνα με την </w:t>
      </w:r>
      <w:r w:rsidR="00460BBB">
        <w:rPr>
          <w:rFonts w:eastAsia="Times New Roman" w:cs="Tahoma"/>
          <w:lang w:eastAsia="el-GR"/>
        </w:rPr>
        <w:t>Sky</w:t>
      </w:r>
      <w:r w:rsidR="00460BBB" w:rsidRPr="00460BBB">
        <w:rPr>
          <w:rFonts w:eastAsia="Times New Roman" w:cs="Tahoma"/>
          <w:lang w:val="el-GR" w:eastAsia="el-GR"/>
        </w:rPr>
        <w:t xml:space="preserve"> </w:t>
      </w:r>
      <w:r w:rsidR="00460BBB">
        <w:rPr>
          <w:rFonts w:eastAsia="Times New Roman" w:cs="Tahoma"/>
          <w:lang w:eastAsia="el-GR"/>
        </w:rPr>
        <w:t>Express</w:t>
      </w:r>
      <w:r w:rsidRPr="00911459">
        <w:rPr>
          <w:rFonts w:eastAsia="Times New Roman" w:cs="Tahoma"/>
          <w:lang w:val="el-GR" w:eastAsia="el-GR"/>
        </w:rPr>
        <w:t>.</w:t>
      </w:r>
    </w:p>
    <w:p w14:paraId="33A4373A" w14:textId="7C2E84A0" w:rsidR="00D527D1" w:rsidRPr="00D527D1" w:rsidRDefault="00D527D1" w:rsidP="009C47CE">
      <w:pPr>
        <w:pStyle w:val="ListParagraph"/>
        <w:numPr>
          <w:ilvl w:val="0"/>
          <w:numId w:val="35"/>
        </w:numPr>
        <w:spacing w:after="0" w:line="240" w:lineRule="auto"/>
        <w:jc w:val="both"/>
        <w:rPr>
          <w:rFonts w:eastAsia="Times New Roman" w:cs="Tahoma"/>
          <w:lang w:val="el-GR" w:eastAsia="el-GR"/>
        </w:rPr>
      </w:pPr>
      <w:r w:rsidRPr="00D527D1">
        <w:rPr>
          <w:rFonts w:eastAsia="Times New Roman" w:cs="Tahoma"/>
          <w:lang w:val="el-GR" w:eastAsia="el-GR"/>
        </w:rPr>
        <w:t>Πολυτελές κλιματιζόμενο πούλμαν του γραφείου μας για τις μεταφορές και μετακινήσεις σύμφωνα με το πρόγραμμα.</w:t>
      </w:r>
    </w:p>
    <w:p w14:paraId="3EF9974B" w14:textId="082DE2BB" w:rsidR="003438D6" w:rsidRDefault="00D527D1" w:rsidP="009C47CE">
      <w:pPr>
        <w:pStyle w:val="ListParagraph"/>
        <w:numPr>
          <w:ilvl w:val="0"/>
          <w:numId w:val="35"/>
        </w:numPr>
        <w:spacing w:after="0" w:line="240" w:lineRule="auto"/>
        <w:jc w:val="both"/>
        <w:rPr>
          <w:rFonts w:eastAsia="Times New Roman" w:cs="Tahoma"/>
          <w:lang w:val="el-GR" w:eastAsia="el-GR"/>
        </w:rPr>
      </w:pPr>
      <w:r w:rsidRPr="00F24A46">
        <w:rPr>
          <w:rFonts w:eastAsia="Times New Roman" w:cs="Tahoma"/>
          <w:lang w:val="el-GR" w:eastAsia="el-GR"/>
        </w:rPr>
        <w:t xml:space="preserve">Διαμονή σε </w:t>
      </w:r>
      <w:r w:rsidR="00CD19E5">
        <w:rPr>
          <w:rFonts w:eastAsia="Times New Roman" w:cs="Tahoma"/>
          <w:lang w:val="el-GR" w:eastAsia="el-GR"/>
        </w:rPr>
        <w:t xml:space="preserve">επιλεγμένα </w:t>
      </w:r>
      <w:r w:rsidRPr="00F24A46">
        <w:rPr>
          <w:rFonts w:eastAsia="Times New Roman" w:cs="Tahoma"/>
          <w:lang w:val="el-GR" w:eastAsia="el-GR"/>
        </w:rPr>
        <w:t xml:space="preserve">ξενοδοχεία </w:t>
      </w:r>
      <w:r w:rsidR="009C47CE" w:rsidRPr="00F24A46">
        <w:rPr>
          <w:rFonts w:eastAsia="Times New Roman" w:cs="Tahoma"/>
          <w:lang w:val="el-GR" w:eastAsia="el-GR"/>
        </w:rPr>
        <w:t>4*</w:t>
      </w:r>
      <w:r w:rsidR="003438D6">
        <w:rPr>
          <w:rFonts w:eastAsia="Times New Roman" w:cs="Tahoma"/>
          <w:lang w:eastAsia="el-GR"/>
        </w:rPr>
        <w:t>:</w:t>
      </w:r>
      <w:r w:rsidR="003438D6" w:rsidRPr="003438D6">
        <w:rPr>
          <w:rFonts w:eastAsia="Times New Roman" w:cs="Tahoma"/>
          <w:lang w:val="el-GR" w:eastAsia="el-GR"/>
        </w:rPr>
        <w:t xml:space="preserve"> </w:t>
      </w:r>
    </w:p>
    <w:p w14:paraId="3DE78A1B" w14:textId="30581A66" w:rsidR="00D527D1" w:rsidRPr="003438D6" w:rsidRDefault="00675783" w:rsidP="003438D6">
      <w:pPr>
        <w:pStyle w:val="ListParagraph"/>
        <w:spacing w:after="0" w:line="240" w:lineRule="auto"/>
        <w:jc w:val="both"/>
        <w:rPr>
          <w:rFonts w:eastAsia="Times New Roman" w:cs="Tahoma"/>
          <w:lang w:eastAsia="el-GR"/>
        </w:rPr>
      </w:pPr>
      <w:r w:rsidRPr="003438D6">
        <w:rPr>
          <w:rFonts w:eastAsia="Times New Roman" w:cs="Tahoma"/>
          <w:lang w:eastAsia="el-GR"/>
        </w:rPr>
        <w:t>(</w:t>
      </w:r>
      <w:proofErr w:type="spellStart"/>
      <w:r>
        <w:rPr>
          <w:rFonts w:eastAsia="Times New Roman" w:cs="Tahoma"/>
          <w:lang w:eastAsia="el-GR"/>
        </w:rPr>
        <w:t>StarHotel</w:t>
      </w:r>
      <w:proofErr w:type="spellEnd"/>
      <w:r w:rsidRPr="003438D6">
        <w:rPr>
          <w:rFonts w:eastAsia="Times New Roman" w:cs="Tahoma"/>
          <w:lang w:eastAsia="el-GR"/>
        </w:rPr>
        <w:t xml:space="preserve"> </w:t>
      </w:r>
      <w:r>
        <w:rPr>
          <w:rFonts w:eastAsia="Times New Roman" w:cs="Tahoma"/>
          <w:lang w:eastAsia="el-GR"/>
        </w:rPr>
        <w:t>President</w:t>
      </w:r>
      <w:r w:rsidRPr="003438D6">
        <w:rPr>
          <w:rFonts w:eastAsia="Times New Roman" w:cs="Tahoma"/>
          <w:lang w:eastAsia="el-GR"/>
        </w:rPr>
        <w:t xml:space="preserve"> </w:t>
      </w:r>
      <w:r w:rsidR="00CD19E5">
        <w:rPr>
          <w:rFonts w:eastAsia="Times New Roman" w:cs="Tahoma"/>
          <w:lang w:val="el-GR" w:eastAsia="el-GR"/>
        </w:rPr>
        <w:t>στη</w:t>
      </w:r>
      <w:r w:rsidR="00CD19E5" w:rsidRPr="003438D6">
        <w:rPr>
          <w:rFonts w:eastAsia="Times New Roman" w:cs="Tahoma"/>
          <w:lang w:eastAsia="el-GR"/>
        </w:rPr>
        <w:t xml:space="preserve"> </w:t>
      </w:r>
      <w:r>
        <w:rPr>
          <w:rFonts w:eastAsia="Times New Roman" w:cs="Tahoma"/>
          <w:lang w:val="el-GR" w:eastAsia="el-GR"/>
        </w:rPr>
        <w:t>Γ</w:t>
      </w:r>
      <w:r w:rsidR="00CD19E5">
        <w:rPr>
          <w:rFonts w:eastAsia="Times New Roman" w:cs="Tahoma"/>
          <w:lang w:val="el-GR" w:eastAsia="el-GR"/>
        </w:rPr>
        <w:t>έ</w:t>
      </w:r>
      <w:r w:rsidR="00F24A46">
        <w:rPr>
          <w:rFonts w:eastAsia="Times New Roman" w:cs="Tahoma"/>
          <w:lang w:val="el-GR" w:eastAsia="el-GR"/>
        </w:rPr>
        <w:t>νοβα</w:t>
      </w:r>
      <w:r w:rsidR="00F24A46" w:rsidRPr="003438D6">
        <w:rPr>
          <w:rFonts w:eastAsia="Times New Roman" w:cs="Tahoma"/>
          <w:lang w:eastAsia="el-GR"/>
        </w:rPr>
        <w:t xml:space="preserve"> &amp; </w:t>
      </w:r>
      <w:r w:rsidR="00F24A46">
        <w:rPr>
          <w:rFonts w:eastAsia="Times New Roman" w:cs="Tahoma"/>
          <w:lang w:eastAsia="el-GR"/>
        </w:rPr>
        <w:t>Hotel</w:t>
      </w:r>
      <w:r w:rsidR="00F24A46" w:rsidRPr="003438D6">
        <w:rPr>
          <w:rFonts w:eastAsia="Times New Roman" w:cs="Tahoma"/>
          <w:lang w:eastAsia="el-GR"/>
        </w:rPr>
        <w:t xml:space="preserve"> </w:t>
      </w:r>
      <w:r w:rsidR="00CD19E5">
        <w:rPr>
          <w:rFonts w:eastAsia="Times New Roman" w:cs="Tahoma"/>
          <w:lang w:eastAsia="el-GR"/>
        </w:rPr>
        <w:t>Holiday</w:t>
      </w:r>
      <w:r w:rsidR="00CD19E5" w:rsidRPr="003438D6">
        <w:rPr>
          <w:rFonts w:eastAsia="Times New Roman" w:cs="Tahoma"/>
          <w:lang w:eastAsia="el-GR"/>
        </w:rPr>
        <w:t xml:space="preserve"> </w:t>
      </w:r>
      <w:r w:rsidR="00CD19E5">
        <w:rPr>
          <w:rFonts w:eastAsia="Times New Roman" w:cs="Tahoma"/>
          <w:lang w:eastAsia="el-GR"/>
        </w:rPr>
        <w:t>Inn</w:t>
      </w:r>
      <w:r w:rsidR="00CD19E5" w:rsidRPr="003438D6">
        <w:rPr>
          <w:rFonts w:eastAsia="Times New Roman" w:cs="Tahoma"/>
          <w:lang w:eastAsia="el-GR"/>
        </w:rPr>
        <w:t xml:space="preserve"> </w:t>
      </w:r>
      <w:r w:rsidR="00CD19E5">
        <w:rPr>
          <w:rFonts w:eastAsia="Times New Roman" w:cs="Tahoma"/>
          <w:lang w:eastAsia="el-GR"/>
        </w:rPr>
        <w:t>Milano</w:t>
      </w:r>
      <w:r w:rsidR="00CD19E5" w:rsidRPr="003438D6">
        <w:rPr>
          <w:rFonts w:eastAsia="Times New Roman" w:cs="Tahoma"/>
          <w:lang w:eastAsia="el-GR"/>
        </w:rPr>
        <w:t xml:space="preserve"> </w:t>
      </w:r>
      <w:proofErr w:type="spellStart"/>
      <w:r w:rsidR="00CD19E5">
        <w:rPr>
          <w:rFonts w:eastAsia="Times New Roman" w:cs="Tahoma"/>
          <w:lang w:eastAsia="el-GR"/>
        </w:rPr>
        <w:t>Garbaldi</w:t>
      </w:r>
      <w:proofErr w:type="spellEnd"/>
      <w:r w:rsidR="00CD19E5" w:rsidRPr="003438D6">
        <w:rPr>
          <w:rFonts w:eastAsia="Times New Roman" w:cs="Tahoma"/>
          <w:lang w:eastAsia="el-GR"/>
        </w:rPr>
        <w:t>)</w:t>
      </w:r>
      <w:r w:rsidR="00F24A46" w:rsidRPr="003438D6">
        <w:rPr>
          <w:rFonts w:eastAsia="Times New Roman" w:cs="Tahoma"/>
          <w:lang w:eastAsia="el-GR"/>
        </w:rPr>
        <w:t xml:space="preserve"> </w:t>
      </w:r>
      <w:r w:rsidR="00CD19E5">
        <w:rPr>
          <w:rFonts w:eastAsia="Times New Roman" w:cs="Tahoma"/>
          <w:lang w:val="el-GR" w:eastAsia="el-GR"/>
        </w:rPr>
        <w:t>ή</w:t>
      </w:r>
      <w:r w:rsidR="00F24A46" w:rsidRPr="003438D6">
        <w:rPr>
          <w:rFonts w:eastAsia="Times New Roman" w:cs="Tahoma"/>
          <w:lang w:eastAsia="el-GR"/>
        </w:rPr>
        <w:t xml:space="preserve"> </w:t>
      </w:r>
      <w:r w:rsidR="00F24A46">
        <w:rPr>
          <w:rFonts w:eastAsia="Times New Roman" w:cs="Tahoma"/>
          <w:lang w:val="el-GR" w:eastAsia="el-GR"/>
        </w:rPr>
        <w:t>παρόμοια</w:t>
      </w:r>
      <w:r w:rsidR="00CD19E5" w:rsidRPr="003438D6">
        <w:rPr>
          <w:rFonts w:eastAsia="Times New Roman" w:cs="Tahoma"/>
          <w:lang w:eastAsia="el-GR"/>
        </w:rPr>
        <w:t>.</w:t>
      </w:r>
      <w:r w:rsidR="00F24A46" w:rsidRPr="003438D6">
        <w:rPr>
          <w:rFonts w:eastAsia="Times New Roman" w:cs="Tahoma"/>
          <w:lang w:eastAsia="el-GR"/>
        </w:rPr>
        <w:t xml:space="preserve">   </w:t>
      </w:r>
      <w:r w:rsidR="00D527D1" w:rsidRPr="003438D6">
        <w:rPr>
          <w:rFonts w:eastAsia="Times New Roman" w:cs="Tahoma"/>
          <w:lang w:eastAsia="el-GR"/>
        </w:rPr>
        <w:t xml:space="preserve">  </w:t>
      </w:r>
    </w:p>
    <w:p w14:paraId="76AA0612" w14:textId="77777777" w:rsidR="00D527D1" w:rsidRPr="00D527D1" w:rsidRDefault="00D527D1" w:rsidP="009C47CE">
      <w:pPr>
        <w:pStyle w:val="ListParagraph"/>
        <w:numPr>
          <w:ilvl w:val="0"/>
          <w:numId w:val="35"/>
        </w:numPr>
        <w:spacing w:after="0" w:line="240" w:lineRule="auto"/>
        <w:jc w:val="both"/>
        <w:rPr>
          <w:rFonts w:eastAsia="Times New Roman" w:cs="Tahoma"/>
          <w:lang w:eastAsia="el-GR"/>
        </w:rPr>
      </w:pPr>
      <w:proofErr w:type="spellStart"/>
      <w:r w:rsidRPr="00D527D1">
        <w:rPr>
          <w:rFonts w:eastAsia="Times New Roman" w:cs="Tahoma"/>
          <w:lang w:eastAsia="el-GR"/>
        </w:rPr>
        <w:t>Πρωινό</w:t>
      </w:r>
      <w:proofErr w:type="spellEnd"/>
      <w:r w:rsidRPr="00D527D1">
        <w:rPr>
          <w:rFonts w:eastAsia="Times New Roman" w:cs="Tahoma"/>
          <w:lang w:eastAsia="el-GR"/>
        </w:rPr>
        <w:t xml:space="preserve"> μπ</w:t>
      </w:r>
      <w:proofErr w:type="spellStart"/>
      <w:r w:rsidRPr="00D527D1">
        <w:rPr>
          <w:rFonts w:eastAsia="Times New Roman" w:cs="Tahoma"/>
          <w:lang w:eastAsia="el-GR"/>
        </w:rPr>
        <w:t>ουφέ</w:t>
      </w:r>
      <w:proofErr w:type="spellEnd"/>
      <w:r w:rsidRPr="00D527D1">
        <w:rPr>
          <w:rFonts w:eastAsia="Times New Roman" w:cs="Tahoma"/>
          <w:lang w:eastAsia="el-GR"/>
        </w:rPr>
        <w:t xml:space="preserve"> κα</w:t>
      </w:r>
      <w:proofErr w:type="spellStart"/>
      <w:r w:rsidRPr="00D527D1">
        <w:rPr>
          <w:rFonts w:eastAsia="Times New Roman" w:cs="Tahoma"/>
          <w:lang w:eastAsia="el-GR"/>
        </w:rPr>
        <w:t>θημερινά</w:t>
      </w:r>
      <w:proofErr w:type="spellEnd"/>
      <w:r w:rsidRPr="00D527D1">
        <w:rPr>
          <w:rFonts w:eastAsia="Times New Roman" w:cs="Tahoma"/>
          <w:lang w:eastAsia="el-GR"/>
        </w:rPr>
        <w:t xml:space="preserve">. </w:t>
      </w:r>
    </w:p>
    <w:p w14:paraId="73B7DFB1" w14:textId="77777777" w:rsidR="00D527D1" w:rsidRPr="00911459" w:rsidRDefault="00D527D1" w:rsidP="009C47CE">
      <w:pPr>
        <w:pStyle w:val="ListParagraph"/>
        <w:numPr>
          <w:ilvl w:val="0"/>
          <w:numId w:val="35"/>
        </w:numPr>
        <w:spacing w:after="0" w:line="240" w:lineRule="auto"/>
        <w:jc w:val="both"/>
        <w:rPr>
          <w:rFonts w:eastAsia="Times New Roman" w:cs="Tahoma"/>
          <w:lang w:val="el-GR" w:eastAsia="el-GR"/>
        </w:rPr>
      </w:pPr>
      <w:r w:rsidRPr="00911459">
        <w:rPr>
          <w:rFonts w:eastAsia="Times New Roman" w:cs="Tahoma"/>
          <w:lang w:val="el-GR" w:eastAsia="el-GR"/>
        </w:rPr>
        <w:t>Εκδρομές, περιηγήσεις, ξεναγήσεις, όπως αναφέρονται στο αναλυτικό πρόγραμμα της εκδρομής.</w:t>
      </w:r>
    </w:p>
    <w:p w14:paraId="700D6C94" w14:textId="2A58F414" w:rsidR="00D527D1" w:rsidRDefault="00D527D1" w:rsidP="009C47CE">
      <w:pPr>
        <w:pStyle w:val="ListParagraph"/>
        <w:numPr>
          <w:ilvl w:val="0"/>
          <w:numId w:val="35"/>
        </w:numPr>
        <w:spacing w:after="0" w:line="240" w:lineRule="auto"/>
        <w:jc w:val="both"/>
        <w:rPr>
          <w:rFonts w:eastAsia="Times New Roman" w:cs="Tahoma"/>
          <w:lang w:val="el-GR" w:eastAsia="el-GR"/>
        </w:rPr>
      </w:pPr>
      <w:r w:rsidRPr="00911459">
        <w:rPr>
          <w:rFonts w:eastAsia="Times New Roman" w:cs="Tahoma"/>
          <w:lang w:val="el-GR" w:eastAsia="el-GR"/>
        </w:rPr>
        <w:t>Έμπειρος  αρχηγός - συνοδός του γραφείου μας.</w:t>
      </w:r>
    </w:p>
    <w:p w14:paraId="31987025" w14:textId="4F0138F1" w:rsidR="00E7034A" w:rsidRPr="00E7034A" w:rsidRDefault="00E7034A" w:rsidP="00E7034A">
      <w:pPr>
        <w:pStyle w:val="ListParagraph"/>
        <w:numPr>
          <w:ilvl w:val="0"/>
          <w:numId w:val="35"/>
        </w:numPr>
        <w:rPr>
          <w:rFonts w:eastAsia="Times New Roman" w:cs="Tahoma"/>
          <w:lang w:val="el-GR" w:eastAsia="el-GR"/>
        </w:rPr>
      </w:pPr>
      <w:r w:rsidRPr="00E7034A">
        <w:rPr>
          <w:rFonts w:eastAsia="Times New Roman" w:cs="Tahoma"/>
          <w:lang w:val="el-GR" w:eastAsia="el-GR"/>
        </w:rPr>
        <w:t xml:space="preserve">Κρουαζιέρα στα χωριά της </w:t>
      </w:r>
      <w:r w:rsidR="003438D6">
        <w:rPr>
          <w:rFonts w:eastAsia="Times New Roman" w:cs="Tahoma"/>
          <w:lang w:eastAsia="el-GR"/>
        </w:rPr>
        <w:t>Cinque</w:t>
      </w:r>
      <w:r w:rsidR="003438D6" w:rsidRPr="003438D6">
        <w:rPr>
          <w:rFonts w:eastAsia="Times New Roman" w:cs="Tahoma"/>
          <w:lang w:val="el-GR" w:eastAsia="el-GR"/>
        </w:rPr>
        <w:t xml:space="preserve"> </w:t>
      </w:r>
      <w:r w:rsidR="003438D6">
        <w:rPr>
          <w:rFonts w:eastAsia="Times New Roman" w:cs="Tahoma"/>
          <w:lang w:eastAsia="el-GR"/>
        </w:rPr>
        <w:t>Terre</w:t>
      </w:r>
      <w:r w:rsidR="003438D6" w:rsidRPr="003438D6">
        <w:rPr>
          <w:rFonts w:eastAsia="Times New Roman" w:cs="Tahoma"/>
          <w:lang w:val="el-GR" w:eastAsia="el-GR"/>
        </w:rPr>
        <w:t xml:space="preserve"> </w:t>
      </w:r>
      <w:r w:rsidRPr="00E7034A">
        <w:rPr>
          <w:rFonts w:eastAsia="Times New Roman" w:cs="Tahoma"/>
          <w:lang w:val="el-GR" w:eastAsia="el-GR"/>
        </w:rPr>
        <w:t xml:space="preserve">&amp; μεταφορά με </w:t>
      </w:r>
      <w:proofErr w:type="spellStart"/>
      <w:r w:rsidRPr="00E7034A">
        <w:rPr>
          <w:rFonts w:eastAsia="Times New Roman" w:cs="Tahoma"/>
          <w:lang w:val="el-GR" w:eastAsia="el-GR"/>
        </w:rPr>
        <w:t>βαπορέτο</w:t>
      </w:r>
      <w:proofErr w:type="spellEnd"/>
      <w:r w:rsidRPr="00E7034A">
        <w:rPr>
          <w:rFonts w:eastAsia="Times New Roman" w:cs="Tahoma"/>
          <w:lang w:val="el-GR" w:eastAsia="el-GR"/>
        </w:rPr>
        <w:t xml:space="preserve"> στο Πόρτο Φίνο</w:t>
      </w:r>
      <w:r w:rsidR="003438D6" w:rsidRPr="003438D6">
        <w:rPr>
          <w:rFonts w:eastAsia="Times New Roman" w:cs="Tahoma"/>
          <w:lang w:val="el-GR" w:eastAsia="el-GR"/>
        </w:rPr>
        <w:t>.</w:t>
      </w:r>
      <w:r w:rsidRPr="00E7034A">
        <w:rPr>
          <w:rFonts w:eastAsia="Times New Roman" w:cs="Tahoma"/>
          <w:lang w:val="el-GR" w:eastAsia="el-GR"/>
        </w:rPr>
        <w:t xml:space="preserve">     </w:t>
      </w:r>
    </w:p>
    <w:p w14:paraId="4E0B5D88" w14:textId="77777777" w:rsidR="00D527D1" w:rsidRPr="00D527D1" w:rsidRDefault="00D527D1" w:rsidP="009C47CE">
      <w:pPr>
        <w:pStyle w:val="ListParagraph"/>
        <w:numPr>
          <w:ilvl w:val="0"/>
          <w:numId w:val="35"/>
        </w:numPr>
        <w:spacing w:after="0" w:line="240" w:lineRule="auto"/>
        <w:jc w:val="both"/>
        <w:rPr>
          <w:rFonts w:eastAsia="Times New Roman" w:cs="Tahoma"/>
          <w:lang w:eastAsia="el-GR"/>
        </w:rPr>
      </w:pPr>
      <w:proofErr w:type="spellStart"/>
      <w:r w:rsidRPr="00D527D1">
        <w:rPr>
          <w:rFonts w:eastAsia="Times New Roman" w:cs="Tahoma"/>
          <w:lang w:eastAsia="el-GR"/>
        </w:rPr>
        <w:t>Ασφάλει</w:t>
      </w:r>
      <w:proofErr w:type="spellEnd"/>
      <w:r w:rsidRPr="00D527D1">
        <w:rPr>
          <w:rFonts w:eastAsia="Times New Roman" w:cs="Tahoma"/>
          <w:lang w:eastAsia="el-GR"/>
        </w:rPr>
        <w:t>α α</w:t>
      </w:r>
      <w:proofErr w:type="spellStart"/>
      <w:r w:rsidRPr="00D527D1">
        <w:rPr>
          <w:rFonts w:eastAsia="Times New Roman" w:cs="Tahoma"/>
          <w:lang w:eastAsia="el-GR"/>
        </w:rPr>
        <w:t>στικής</w:t>
      </w:r>
      <w:proofErr w:type="spellEnd"/>
      <w:r w:rsidRPr="00D527D1">
        <w:rPr>
          <w:rFonts w:eastAsia="Times New Roman" w:cs="Tahoma"/>
          <w:lang w:eastAsia="el-GR"/>
        </w:rPr>
        <w:t>/επα</w:t>
      </w:r>
      <w:proofErr w:type="spellStart"/>
      <w:r w:rsidRPr="00D527D1">
        <w:rPr>
          <w:rFonts w:eastAsia="Times New Roman" w:cs="Tahoma"/>
          <w:lang w:eastAsia="el-GR"/>
        </w:rPr>
        <w:t>γγελμ</w:t>
      </w:r>
      <w:proofErr w:type="spellEnd"/>
      <w:r w:rsidRPr="00D527D1">
        <w:rPr>
          <w:rFonts w:eastAsia="Times New Roman" w:cs="Tahoma"/>
          <w:lang w:eastAsia="el-GR"/>
        </w:rPr>
        <w:t xml:space="preserve">ατικής </w:t>
      </w:r>
      <w:proofErr w:type="spellStart"/>
      <w:r w:rsidRPr="00D527D1">
        <w:rPr>
          <w:rFonts w:eastAsia="Times New Roman" w:cs="Tahoma"/>
          <w:lang w:eastAsia="el-GR"/>
        </w:rPr>
        <w:t>ευθύνης</w:t>
      </w:r>
      <w:proofErr w:type="spellEnd"/>
      <w:r w:rsidRPr="00D527D1">
        <w:rPr>
          <w:rFonts w:eastAsia="Times New Roman" w:cs="Tahoma"/>
          <w:lang w:eastAsia="el-GR"/>
        </w:rPr>
        <w:t>.</w:t>
      </w:r>
    </w:p>
    <w:p w14:paraId="250FF650" w14:textId="3BD520BB" w:rsidR="00D527D1" w:rsidRPr="00D527D1" w:rsidRDefault="00D527D1" w:rsidP="009C47CE">
      <w:pPr>
        <w:pStyle w:val="ListParagraph"/>
        <w:numPr>
          <w:ilvl w:val="0"/>
          <w:numId w:val="35"/>
        </w:numPr>
        <w:spacing w:after="0" w:line="240" w:lineRule="auto"/>
        <w:jc w:val="both"/>
        <w:rPr>
          <w:rFonts w:eastAsia="Times New Roman" w:cs="Tahoma"/>
          <w:lang w:eastAsia="el-GR"/>
        </w:rPr>
      </w:pPr>
      <w:r w:rsidRPr="00D527D1">
        <w:rPr>
          <w:rFonts w:eastAsia="Times New Roman" w:cs="Tahoma"/>
          <w:lang w:eastAsia="el-GR"/>
        </w:rPr>
        <w:t>Φ.Π.Α.</w:t>
      </w:r>
    </w:p>
    <w:p w14:paraId="70690E9C" w14:textId="7CF267E3" w:rsidR="00D527D1" w:rsidRPr="00D527D1" w:rsidRDefault="00D527D1" w:rsidP="009C47CE">
      <w:pPr>
        <w:pStyle w:val="ListParagraph"/>
        <w:numPr>
          <w:ilvl w:val="0"/>
          <w:numId w:val="35"/>
        </w:numPr>
        <w:spacing w:after="0" w:line="240" w:lineRule="auto"/>
        <w:jc w:val="both"/>
        <w:rPr>
          <w:rFonts w:eastAsia="Times New Roman" w:cs="Tahoma"/>
          <w:lang w:eastAsia="el-GR"/>
        </w:rPr>
      </w:pPr>
      <w:proofErr w:type="spellStart"/>
      <w:r w:rsidRPr="00D527D1">
        <w:rPr>
          <w:rFonts w:eastAsia="Times New Roman" w:cs="Tahoma"/>
          <w:lang w:eastAsia="el-GR"/>
        </w:rPr>
        <w:t>Μι</w:t>
      </w:r>
      <w:proofErr w:type="spellEnd"/>
      <w:r w:rsidRPr="00D527D1">
        <w:rPr>
          <w:rFonts w:eastAsia="Times New Roman" w:cs="Tahoma"/>
          <w:lang w:eastAsia="el-GR"/>
        </w:rPr>
        <w:t xml:space="preserve">α </w:t>
      </w:r>
      <w:proofErr w:type="spellStart"/>
      <w:r w:rsidRPr="00D527D1">
        <w:rPr>
          <w:rFonts w:eastAsia="Times New Roman" w:cs="Tahoma"/>
          <w:lang w:eastAsia="el-GR"/>
        </w:rPr>
        <w:t>χειρ</w:t>
      </w:r>
      <w:proofErr w:type="spellEnd"/>
      <w:r w:rsidRPr="00D527D1">
        <w:rPr>
          <w:rFonts w:eastAsia="Times New Roman" w:cs="Tahoma"/>
          <w:lang w:eastAsia="el-GR"/>
        </w:rPr>
        <w:t xml:space="preserve">αποσκευή </w:t>
      </w:r>
      <w:proofErr w:type="spellStart"/>
      <w:r w:rsidRPr="00D527D1">
        <w:rPr>
          <w:rFonts w:eastAsia="Times New Roman" w:cs="Tahoma"/>
          <w:lang w:eastAsia="el-GR"/>
        </w:rPr>
        <w:t>μέχρι</w:t>
      </w:r>
      <w:proofErr w:type="spellEnd"/>
      <w:r w:rsidRPr="00D527D1">
        <w:rPr>
          <w:rFonts w:eastAsia="Times New Roman" w:cs="Tahoma"/>
          <w:lang w:eastAsia="el-GR"/>
        </w:rPr>
        <w:t xml:space="preserve"> 8 </w:t>
      </w:r>
      <w:proofErr w:type="spellStart"/>
      <w:r w:rsidRPr="00D527D1">
        <w:rPr>
          <w:rFonts w:eastAsia="Times New Roman" w:cs="Tahoma"/>
          <w:lang w:eastAsia="el-GR"/>
        </w:rPr>
        <w:t>κιλά</w:t>
      </w:r>
      <w:proofErr w:type="spellEnd"/>
      <w:r w:rsidR="003438D6">
        <w:rPr>
          <w:rFonts w:eastAsia="Times New Roman" w:cs="Tahoma"/>
          <w:lang w:eastAsia="el-GR"/>
        </w:rPr>
        <w:t>.</w:t>
      </w:r>
      <w:r w:rsidRPr="00D527D1">
        <w:rPr>
          <w:rFonts w:eastAsia="Times New Roman" w:cs="Tahoma"/>
          <w:lang w:eastAsia="el-GR"/>
        </w:rPr>
        <w:t xml:space="preserve"> </w:t>
      </w:r>
    </w:p>
    <w:p w14:paraId="096275AE" w14:textId="7A8876B5" w:rsidR="00D527D1" w:rsidRPr="00D527D1" w:rsidRDefault="00D527D1" w:rsidP="009C47CE">
      <w:pPr>
        <w:pStyle w:val="ListParagraph"/>
        <w:numPr>
          <w:ilvl w:val="0"/>
          <w:numId w:val="35"/>
        </w:numPr>
        <w:spacing w:after="0" w:line="240" w:lineRule="auto"/>
        <w:jc w:val="both"/>
        <w:rPr>
          <w:rFonts w:eastAsia="Times New Roman" w:cs="Tahoma"/>
          <w:lang w:eastAsia="el-GR"/>
        </w:rPr>
      </w:pPr>
      <w:proofErr w:type="spellStart"/>
      <w:r w:rsidRPr="00D527D1">
        <w:rPr>
          <w:rFonts w:eastAsia="Times New Roman" w:cs="Tahoma"/>
          <w:lang w:eastAsia="el-GR"/>
        </w:rPr>
        <w:t>Μι</w:t>
      </w:r>
      <w:proofErr w:type="spellEnd"/>
      <w:r w:rsidRPr="00D527D1">
        <w:rPr>
          <w:rFonts w:eastAsia="Times New Roman" w:cs="Tahoma"/>
          <w:lang w:eastAsia="el-GR"/>
        </w:rPr>
        <w:t>α βα</w:t>
      </w:r>
      <w:proofErr w:type="spellStart"/>
      <w:r w:rsidRPr="00D527D1">
        <w:rPr>
          <w:rFonts w:eastAsia="Times New Roman" w:cs="Tahoma"/>
          <w:lang w:eastAsia="el-GR"/>
        </w:rPr>
        <w:t>λίτσ</w:t>
      </w:r>
      <w:proofErr w:type="spellEnd"/>
      <w:r w:rsidRPr="00D527D1">
        <w:rPr>
          <w:rFonts w:eastAsia="Times New Roman" w:cs="Tahoma"/>
          <w:lang w:eastAsia="el-GR"/>
        </w:rPr>
        <w:t xml:space="preserve">α </w:t>
      </w:r>
      <w:proofErr w:type="spellStart"/>
      <w:r w:rsidRPr="00D527D1">
        <w:rPr>
          <w:rFonts w:eastAsia="Times New Roman" w:cs="Tahoma"/>
          <w:lang w:eastAsia="el-GR"/>
        </w:rPr>
        <w:t>μέχρι</w:t>
      </w:r>
      <w:proofErr w:type="spellEnd"/>
      <w:r w:rsidRPr="00D527D1">
        <w:rPr>
          <w:rFonts w:eastAsia="Times New Roman" w:cs="Tahoma"/>
          <w:lang w:eastAsia="el-GR"/>
        </w:rPr>
        <w:t xml:space="preserve"> 2</w:t>
      </w:r>
      <w:r w:rsidR="00460BBB">
        <w:rPr>
          <w:rFonts w:eastAsia="Times New Roman" w:cs="Tahoma"/>
          <w:lang w:eastAsia="el-GR"/>
        </w:rPr>
        <w:t>0</w:t>
      </w:r>
      <w:r w:rsidRPr="00D527D1">
        <w:rPr>
          <w:rFonts w:eastAsia="Times New Roman" w:cs="Tahoma"/>
          <w:lang w:eastAsia="el-GR"/>
        </w:rPr>
        <w:t xml:space="preserve"> </w:t>
      </w:r>
      <w:proofErr w:type="spellStart"/>
      <w:r w:rsidRPr="00D527D1">
        <w:rPr>
          <w:rFonts w:eastAsia="Times New Roman" w:cs="Tahoma"/>
          <w:lang w:eastAsia="el-GR"/>
        </w:rPr>
        <w:t>κιλά</w:t>
      </w:r>
      <w:proofErr w:type="spellEnd"/>
      <w:r w:rsidR="003438D6">
        <w:rPr>
          <w:rFonts w:eastAsia="Times New Roman" w:cs="Tahoma"/>
          <w:lang w:eastAsia="el-GR"/>
        </w:rPr>
        <w:t>.</w:t>
      </w:r>
      <w:r w:rsidRPr="00D527D1">
        <w:rPr>
          <w:rFonts w:eastAsia="Times New Roman" w:cs="Tahoma"/>
          <w:lang w:eastAsia="el-GR"/>
        </w:rPr>
        <w:t xml:space="preserve"> </w:t>
      </w:r>
    </w:p>
    <w:p w14:paraId="0E5EFA6F" w14:textId="12E9B6F0" w:rsidR="009D2447" w:rsidRDefault="009D2447" w:rsidP="009D2447">
      <w:pPr>
        <w:spacing w:after="0" w:line="240" w:lineRule="auto"/>
        <w:jc w:val="both"/>
        <w:rPr>
          <w:rFonts w:eastAsia="Times New Roman" w:cs="Calibri"/>
          <w:lang w:eastAsia="el-GR"/>
        </w:rPr>
      </w:pPr>
    </w:p>
    <w:p w14:paraId="05281A32" w14:textId="77777777" w:rsidR="00A01394" w:rsidRDefault="00A01394" w:rsidP="009D2447">
      <w:pPr>
        <w:spacing w:after="0" w:line="240" w:lineRule="auto"/>
        <w:jc w:val="both"/>
        <w:rPr>
          <w:rFonts w:eastAsia="Times New Roman" w:cs="Calibri"/>
          <w:lang w:eastAsia="el-GR"/>
        </w:rPr>
      </w:pPr>
    </w:p>
    <w:p w14:paraId="0E5EFA75" w14:textId="75A5EA96" w:rsidR="009D2447" w:rsidRDefault="009D2447" w:rsidP="009D2447">
      <w:pPr>
        <w:keepNext/>
        <w:spacing w:after="0" w:line="240" w:lineRule="auto"/>
        <w:jc w:val="both"/>
        <w:outlineLvl w:val="1"/>
        <w:rPr>
          <w:rFonts w:eastAsia="Times New Roman" w:cs="Calibri"/>
          <w:b/>
          <w:bCs/>
          <w:color w:val="0070C0"/>
          <w:lang w:val="x-none" w:eastAsia="x-none"/>
        </w:rPr>
      </w:pPr>
      <w:r w:rsidRPr="000D5A99">
        <w:rPr>
          <w:rFonts w:eastAsia="Times New Roman" w:cs="Calibri"/>
          <w:b/>
          <w:bCs/>
          <w:color w:val="0070C0"/>
          <w:lang w:val="x-none" w:eastAsia="x-none"/>
        </w:rPr>
        <w:t>Δεν περιλαμβάνονται:</w:t>
      </w:r>
    </w:p>
    <w:p w14:paraId="79257A25" w14:textId="77777777" w:rsidR="00FF5C20" w:rsidRPr="000D5A99" w:rsidRDefault="00FF5C20" w:rsidP="009D2447">
      <w:pPr>
        <w:keepNext/>
        <w:spacing w:after="0" w:line="240" w:lineRule="auto"/>
        <w:jc w:val="both"/>
        <w:outlineLvl w:val="1"/>
        <w:rPr>
          <w:rFonts w:eastAsia="Times New Roman" w:cs="Calibri"/>
          <w:b/>
          <w:bCs/>
          <w:color w:val="0070C0"/>
          <w:lang w:val="x-none" w:eastAsia="x-none"/>
        </w:rPr>
      </w:pPr>
    </w:p>
    <w:p w14:paraId="12AFCA69" w14:textId="7BDF1C9B" w:rsidR="00D527D1" w:rsidRDefault="00D527D1" w:rsidP="00D527D1">
      <w:pPr>
        <w:pStyle w:val="ListParagraph"/>
        <w:numPr>
          <w:ilvl w:val="0"/>
          <w:numId w:val="34"/>
        </w:numPr>
        <w:spacing w:after="0" w:line="240" w:lineRule="auto"/>
        <w:rPr>
          <w:rFonts w:cs="Calibri"/>
        </w:rPr>
      </w:pPr>
      <w:proofErr w:type="spellStart"/>
      <w:r w:rsidRPr="00D527D1">
        <w:rPr>
          <w:rFonts w:cs="Calibri"/>
        </w:rPr>
        <w:t>Φόροι</w:t>
      </w:r>
      <w:proofErr w:type="spellEnd"/>
      <w:r w:rsidRPr="00D527D1">
        <w:rPr>
          <w:rFonts w:cs="Calibri"/>
        </w:rPr>
        <w:t xml:space="preserve"> α</w:t>
      </w:r>
      <w:proofErr w:type="spellStart"/>
      <w:r w:rsidRPr="00D527D1">
        <w:rPr>
          <w:rFonts w:cs="Calibri"/>
        </w:rPr>
        <w:t>εροδρομίων</w:t>
      </w:r>
      <w:proofErr w:type="spellEnd"/>
      <w:r w:rsidRPr="00D527D1">
        <w:rPr>
          <w:rFonts w:cs="Calibri"/>
        </w:rPr>
        <w:t xml:space="preserve"> &amp; </w:t>
      </w:r>
      <w:r w:rsidR="003438D6">
        <w:rPr>
          <w:rFonts w:cs="Calibri"/>
          <w:lang w:val="el-GR"/>
        </w:rPr>
        <w:t>ξενοδοχείων</w:t>
      </w:r>
      <w:r w:rsidR="00F24A46">
        <w:rPr>
          <w:rFonts w:cs="Calibri"/>
          <w:lang w:val="el-GR"/>
        </w:rPr>
        <w:t xml:space="preserve"> (2</w:t>
      </w:r>
      <w:r w:rsidR="003438D6">
        <w:rPr>
          <w:rFonts w:cs="Calibri"/>
        </w:rPr>
        <w:t>2</w:t>
      </w:r>
      <w:r w:rsidR="003438D6">
        <w:rPr>
          <w:rFonts w:cs="Calibri"/>
          <w:lang w:val="el-GR"/>
        </w:rPr>
        <w:t>5</w:t>
      </w:r>
      <w:r w:rsidR="00F24A46">
        <w:rPr>
          <w:rFonts w:cs="Calibri"/>
          <w:lang w:val="el-GR"/>
        </w:rPr>
        <w:t>€</w:t>
      </w:r>
      <w:r w:rsidR="00E7034A">
        <w:rPr>
          <w:rFonts w:cs="Calibri"/>
          <w:lang w:val="el-GR"/>
        </w:rPr>
        <w:t>)</w:t>
      </w:r>
      <w:r w:rsidRPr="00D527D1">
        <w:rPr>
          <w:rFonts w:cs="Calibri"/>
        </w:rPr>
        <w:t>.</w:t>
      </w:r>
    </w:p>
    <w:p w14:paraId="33C73292" w14:textId="68F9C1B3" w:rsidR="003438D6" w:rsidRPr="00D527D1" w:rsidRDefault="003438D6" w:rsidP="00D527D1">
      <w:pPr>
        <w:pStyle w:val="ListParagraph"/>
        <w:numPr>
          <w:ilvl w:val="0"/>
          <w:numId w:val="34"/>
        </w:numPr>
        <w:spacing w:after="0" w:line="240" w:lineRule="auto"/>
        <w:rPr>
          <w:rFonts w:cs="Calibri"/>
        </w:rPr>
      </w:pPr>
      <w:r>
        <w:rPr>
          <w:rFonts w:cs="Calibri"/>
        </w:rPr>
        <w:t>Checkpoints (25€).</w:t>
      </w:r>
    </w:p>
    <w:p w14:paraId="7CF4D656" w14:textId="39595341" w:rsidR="00D527D1" w:rsidRPr="00A051B2" w:rsidRDefault="00D527D1" w:rsidP="00D527D1">
      <w:pPr>
        <w:pStyle w:val="ListParagraph"/>
        <w:numPr>
          <w:ilvl w:val="0"/>
          <w:numId w:val="34"/>
        </w:numPr>
        <w:spacing w:after="0" w:line="240" w:lineRule="auto"/>
        <w:rPr>
          <w:rFonts w:cs="Calibri"/>
          <w:lang w:val="el-GR"/>
        </w:rPr>
      </w:pPr>
      <w:r w:rsidRPr="00A051B2">
        <w:rPr>
          <w:rFonts w:cs="Calibri"/>
          <w:lang w:val="el-GR"/>
        </w:rPr>
        <w:t>Είσοδοι σε μουσεία, αρχαιολογικούς χώρους, θεάματα και γενικά όπου απαιτείται.</w:t>
      </w:r>
    </w:p>
    <w:p w14:paraId="57CFAA49" w14:textId="77777777" w:rsidR="00D527D1" w:rsidRPr="00A051B2" w:rsidRDefault="00D527D1" w:rsidP="00D527D1">
      <w:pPr>
        <w:pStyle w:val="ListParagraph"/>
        <w:numPr>
          <w:ilvl w:val="0"/>
          <w:numId w:val="34"/>
        </w:numPr>
        <w:spacing w:after="0" w:line="240" w:lineRule="auto"/>
        <w:rPr>
          <w:rFonts w:cs="Calibri"/>
          <w:lang w:val="el-GR"/>
        </w:rPr>
      </w:pPr>
      <w:r w:rsidRPr="00A051B2">
        <w:rPr>
          <w:rFonts w:cs="Calibri"/>
          <w:lang w:val="el-GR"/>
        </w:rPr>
        <w:t xml:space="preserve">Ό,τι ρητά αναφέρεται ως προαιρετικό ή προτεινόμενο.   </w:t>
      </w:r>
    </w:p>
    <w:p w14:paraId="1491285B" w14:textId="77777777" w:rsidR="00D527D1" w:rsidRPr="00D527D1" w:rsidRDefault="00D527D1" w:rsidP="00D527D1">
      <w:pPr>
        <w:spacing w:after="0" w:line="240" w:lineRule="auto"/>
        <w:rPr>
          <w:rFonts w:cs="Calibri"/>
        </w:rPr>
      </w:pPr>
    </w:p>
    <w:p w14:paraId="6307C4FB" w14:textId="77777777" w:rsidR="00F2738B" w:rsidRPr="00135922" w:rsidRDefault="00F2738B" w:rsidP="00135922">
      <w:pPr>
        <w:spacing w:after="0" w:line="240" w:lineRule="auto"/>
        <w:rPr>
          <w:rFonts w:cs="Calibri"/>
        </w:rPr>
      </w:pPr>
    </w:p>
    <w:tbl>
      <w:tblPr>
        <w:tblpPr w:leftFromText="180" w:rightFromText="180" w:vertAnchor="text" w:horzAnchor="margin" w:tblpY="129"/>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261C95" w:rsidRPr="00EF51D5" w14:paraId="0070FD54" w14:textId="77777777" w:rsidTr="00B50BC0">
        <w:trPr>
          <w:trHeight w:val="1122"/>
        </w:trPr>
        <w:tc>
          <w:tcPr>
            <w:tcW w:w="10468" w:type="dxa"/>
            <w:shd w:val="clear" w:color="auto" w:fill="auto"/>
          </w:tcPr>
          <w:p w14:paraId="3E4945BA" w14:textId="3C8E39EB" w:rsidR="00261C95" w:rsidRPr="00EF51D5" w:rsidRDefault="00261C95" w:rsidP="00B50BC0">
            <w:pPr>
              <w:spacing w:after="0" w:line="240" w:lineRule="auto"/>
              <w:rPr>
                <w:rFonts w:ascii="Times New Roman" w:eastAsia="Times New Roman" w:hAnsi="Times New Roman" w:cs="Calibri"/>
                <w:b/>
                <w:bCs/>
                <w:color w:val="0070C0"/>
                <w:sz w:val="28"/>
                <w:szCs w:val="28"/>
                <w:u w:val="single"/>
                <w:lang w:eastAsia="el-GR"/>
              </w:rPr>
            </w:pPr>
            <w:r w:rsidRPr="00EF51D5">
              <w:rPr>
                <w:rFonts w:ascii="Times New Roman" w:eastAsia="Times New Roman" w:hAnsi="Times New Roman" w:cs="Calibri"/>
                <w:b/>
                <w:bCs/>
                <w:color w:val="0070C0"/>
                <w:sz w:val="28"/>
                <w:szCs w:val="28"/>
                <w:u w:val="single"/>
                <w:lang w:eastAsia="el-GR"/>
              </w:rPr>
              <w:t xml:space="preserve">Πτήσεις </w:t>
            </w:r>
          </w:p>
          <w:p w14:paraId="02EDE762" w14:textId="503F1EF9" w:rsidR="00A7011B" w:rsidRPr="00F2738B" w:rsidRDefault="00261C95" w:rsidP="00B50BC0">
            <w:pPr>
              <w:spacing w:after="0" w:line="240" w:lineRule="auto"/>
              <w:rPr>
                <w:rFonts w:asciiTheme="minorHAnsi" w:eastAsia="Times New Roman" w:hAnsiTheme="minorHAnsi" w:cstheme="minorHAnsi"/>
                <w:b/>
                <w:color w:val="333333"/>
                <w:sz w:val="28"/>
                <w:szCs w:val="28"/>
                <w:lang w:eastAsia="el-GR"/>
              </w:rPr>
            </w:pPr>
            <w:r w:rsidRPr="00F2738B">
              <w:rPr>
                <w:rFonts w:asciiTheme="minorHAnsi" w:eastAsia="Times New Roman" w:hAnsiTheme="minorHAnsi" w:cstheme="minorHAnsi"/>
                <w:b/>
                <w:color w:val="333333"/>
                <w:sz w:val="28"/>
                <w:szCs w:val="28"/>
                <w:lang w:eastAsia="el-GR"/>
              </w:rPr>
              <w:t xml:space="preserve">Αναχώρηση :  Αθήνα – </w:t>
            </w:r>
            <w:r w:rsidR="00D527D1">
              <w:rPr>
                <w:rFonts w:asciiTheme="minorHAnsi" w:eastAsia="Times New Roman" w:hAnsiTheme="minorHAnsi" w:cstheme="minorHAnsi"/>
                <w:b/>
                <w:color w:val="333333"/>
                <w:sz w:val="28"/>
                <w:szCs w:val="28"/>
                <w:lang w:eastAsia="el-GR"/>
              </w:rPr>
              <w:t>Μιλάνο</w:t>
            </w:r>
            <w:r w:rsidR="00FF5C20">
              <w:rPr>
                <w:rFonts w:asciiTheme="minorHAnsi" w:eastAsia="Times New Roman" w:hAnsiTheme="minorHAnsi" w:cstheme="minorHAnsi"/>
                <w:b/>
                <w:color w:val="333333"/>
                <w:sz w:val="28"/>
                <w:szCs w:val="28"/>
                <w:lang w:eastAsia="el-GR"/>
              </w:rPr>
              <w:t xml:space="preserve"> </w:t>
            </w:r>
            <w:r w:rsidRPr="00F2738B">
              <w:rPr>
                <w:rFonts w:asciiTheme="minorHAnsi" w:eastAsia="Times New Roman" w:hAnsiTheme="minorHAnsi" w:cstheme="minorHAnsi"/>
                <w:b/>
                <w:color w:val="333333"/>
                <w:sz w:val="28"/>
                <w:szCs w:val="28"/>
                <w:lang w:eastAsia="el-GR"/>
              </w:rPr>
              <w:t xml:space="preserve">  </w:t>
            </w:r>
            <w:r w:rsidR="00A7011B" w:rsidRPr="00F2738B">
              <w:rPr>
                <w:rFonts w:asciiTheme="minorHAnsi" w:eastAsia="Times New Roman" w:hAnsiTheme="minorHAnsi" w:cstheme="minorHAnsi"/>
                <w:b/>
                <w:color w:val="333333"/>
                <w:sz w:val="28"/>
                <w:szCs w:val="28"/>
                <w:lang w:eastAsia="el-GR"/>
              </w:rPr>
              <w:t xml:space="preserve"> </w:t>
            </w:r>
            <w:r w:rsidR="008851E8">
              <w:rPr>
                <w:rFonts w:asciiTheme="minorHAnsi" w:eastAsia="Times New Roman" w:hAnsiTheme="minorHAnsi" w:cstheme="minorHAnsi"/>
                <w:b/>
                <w:color w:val="333333"/>
                <w:sz w:val="28"/>
                <w:szCs w:val="28"/>
                <w:lang w:eastAsia="el-GR"/>
              </w:rPr>
              <w:t xml:space="preserve"> </w:t>
            </w:r>
            <w:r w:rsidR="00460BBB" w:rsidRPr="00460BBB">
              <w:rPr>
                <w:rFonts w:asciiTheme="minorHAnsi" w:eastAsia="Times New Roman" w:hAnsiTheme="minorHAnsi" w:cstheme="minorHAnsi"/>
                <w:b/>
                <w:color w:val="333333"/>
                <w:sz w:val="28"/>
                <w:szCs w:val="28"/>
                <w:lang w:eastAsia="el-GR"/>
              </w:rPr>
              <w:t>16.50</w:t>
            </w:r>
            <w:r w:rsidRPr="00F2738B">
              <w:rPr>
                <w:rFonts w:asciiTheme="minorHAnsi" w:eastAsia="Times New Roman" w:hAnsiTheme="minorHAnsi" w:cstheme="minorHAnsi"/>
                <w:b/>
                <w:color w:val="333333"/>
                <w:sz w:val="28"/>
                <w:szCs w:val="28"/>
                <w:lang w:eastAsia="el-GR"/>
              </w:rPr>
              <w:t xml:space="preserve">  - </w:t>
            </w:r>
            <w:r w:rsidR="00460BBB" w:rsidRPr="00460BBB">
              <w:rPr>
                <w:rFonts w:asciiTheme="minorHAnsi" w:eastAsia="Times New Roman" w:hAnsiTheme="minorHAnsi" w:cstheme="minorHAnsi"/>
                <w:b/>
                <w:color w:val="333333"/>
                <w:sz w:val="28"/>
                <w:szCs w:val="28"/>
                <w:lang w:eastAsia="el-GR"/>
              </w:rPr>
              <w:t>18.25</w:t>
            </w:r>
            <w:r w:rsidRPr="00F2738B">
              <w:rPr>
                <w:rFonts w:asciiTheme="minorHAnsi" w:eastAsia="Times New Roman" w:hAnsiTheme="minorHAnsi" w:cstheme="minorHAnsi"/>
                <w:b/>
                <w:color w:val="333333"/>
                <w:sz w:val="28"/>
                <w:szCs w:val="28"/>
                <w:lang w:eastAsia="el-GR"/>
              </w:rPr>
              <w:t xml:space="preserve">  </w:t>
            </w:r>
          </w:p>
          <w:p w14:paraId="1C04D520" w14:textId="624CF1C1" w:rsidR="00261C95" w:rsidRPr="00EF51D5" w:rsidRDefault="00261C95" w:rsidP="00F2738B">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br/>
            </w:r>
            <w:r w:rsidRPr="00F2738B">
              <w:rPr>
                <w:rFonts w:asciiTheme="minorHAnsi" w:eastAsia="Times New Roman" w:hAnsiTheme="minorHAnsi" w:cstheme="minorHAnsi"/>
                <w:b/>
                <w:color w:val="333333"/>
                <w:sz w:val="28"/>
                <w:szCs w:val="28"/>
                <w:lang w:eastAsia="el-GR"/>
              </w:rPr>
              <w:t xml:space="preserve">Επιστροφή </w:t>
            </w:r>
            <w:r w:rsidR="00A7011B" w:rsidRPr="00F2738B">
              <w:rPr>
                <w:rFonts w:asciiTheme="minorHAnsi" w:eastAsia="Times New Roman" w:hAnsiTheme="minorHAnsi" w:cstheme="minorHAnsi"/>
                <w:b/>
                <w:color w:val="333333"/>
                <w:sz w:val="28"/>
                <w:szCs w:val="28"/>
                <w:lang w:eastAsia="el-GR"/>
              </w:rPr>
              <w:t xml:space="preserve"> </w:t>
            </w:r>
            <w:r w:rsidRPr="00F2738B">
              <w:rPr>
                <w:rFonts w:asciiTheme="minorHAnsi" w:eastAsia="Times New Roman" w:hAnsiTheme="minorHAnsi" w:cstheme="minorHAnsi"/>
                <w:b/>
                <w:color w:val="333333"/>
                <w:sz w:val="28"/>
                <w:szCs w:val="28"/>
                <w:lang w:eastAsia="el-GR"/>
              </w:rPr>
              <w:t xml:space="preserve">:  </w:t>
            </w:r>
            <w:r w:rsidR="003438D6" w:rsidRPr="008851E8">
              <w:rPr>
                <w:rFonts w:asciiTheme="minorHAnsi" w:eastAsia="Times New Roman" w:hAnsiTheme="minorHAnsi" w:cstheme="minorHAnsi"/>
                <w:b/>
                <w:color w:val="333333"/>
                <w:sz w:val="28"/>
                <w:szCs w:val="28"/>
                <w:lang w:eastAsia="el-GR"/>
              </w:rPr>
              <w:t xml:space="preserve"> </w:t>
            </w:r>
            <w:r w:rsidR="00D527D1">
              <w:rPr>
                <w:rFonts w:asciiTheme="minorHAnsi" w:eastAsia="Times New Roman" w:hAnsiTheme="minorHAnsi" w:cstheme="minorHAnsi"/>
                <w:b/>
                <w:color w:val="333333"/>
                <w:sz w:val="28"/>
                <w:szCs w:val="28"/>
                <w:lang w:eastAsia="el-GR"/>
              </w:rPr>
              <w:t>Μιλάνο</w:t>
            </w:r>
            <w:r w:rsidR="00FF5C20">
              <w:rPr>
                <w:rFonts w:asciiTheme="minorHAnsi" w:eastAsia="Times New Roman" w:hAnsiTheme="minorHAnsi" w:cstheme="minorHAnsi"/>
                <w:b/>
                <w:color w:val="333333"/>
                <w:sz w:val="28"/>
                <w:szCs w:val="28"/>
                <w:lang w:eastAsia="el-GR"/>
              </w:rPr>
              <w:t xml:space="preserve"> </w:t>
            </w:r>
            <w:r w:rsidRPr="00F2738B">
              <w:rPr>
                <w:rFonts w:asciiTheme="minorHAnsi" w:eastAsia="Times New Roman" w:hAnsiTheme="minorHAnsi" w:cstheme="minorHAnsi"/>
                <w:b/>
                <w:color w:val="333333"/>
                <w:sz w:val="28"/>
                <w:szCs w:val="28"/>
                <w:lang w:eastAsia="el-GR"/>
              </w:rPr>
              <w:t xml:space="preserve">– Αθήνα </w:t>
            </w:r>
            <w:r w:rsidR="0013541A" w:rsidRPr="000840F9">
              <w:rPr>
                <w:rFonts w:asciiTheme="minorHAnsi" w:eastAsia="Times New Roman" w:hAnsiTheme="minorHAnsi" w:cstheme="minorHAnsi"/>
                <w:b/>
                <w:color w:val="333333"/>
                <w:sz w:val="28"/>
                <w:szCs w:val="28"/>
                <w:lang w:eastAsia="el-GR"/>
              </w:rPr>
              <w:t xml:space="preserve"> </w:t>
            </w:r>
            <w:r w:rsidR="00FF5C20">
              <w:rPr>
                <w:rFonts w:asciiTheme="minorHAnsi" w:eastAsia="Times New Roman" w:hAnsiTheme="minorHAnsi" w:cstheme="minorHAnsi"/>
                <w:b/>
                <w:color w:val="333333"/>
                <w:sz w:val="28"/>
                <w:szCs w:val="28"/>
                <w:lang w:eastAsia="el-GR"/>
              </w:rPr>
              <w:t xml:space="preserve">  </w:t>
            </w:r>
            <w:r w:rsidR="003438D6" w:rsidRPr="008851E8">
              <w:rPr>
                <w:rFonts w:asciiTheme="minorHAnsi" w:eastAsia="Times New Roman" w:hAnsiTheme="minorHAnsi" w:cstheme="minorHAnsi"/>
                <w:b/>
                <w:color w:val="333333"/>
                <w:sz w:val="28"/>
                <w:szCs w:val="28"/>
                <w:lang w:eastAsia="el-GR"/>
              </w:rPr>
              <w:t xml:space="preserve"> </w:t>
            </w:r>
            <w:r w:rsidR="00F2738B">
              <w:rPr>
                <w:rFonts w:asciiTheme="minorHAnsi" w:eastAsia="Times New Roman" w:hAnsiTheme="minorHAnsi" w:cstheme="minorHAnsi"/>
                <w:b/>
                <w:color w:val="333333"/>
                <w:sz w:val="28"/>
                <w:szCs w:val="28"/>
                <w:lang w:eastAsia="el-GR"/>
              </w:rPr>
              <w:t>1</w:t>
            </w:r>
            <w:r w:rsidR="00460BBB" w:rsidRPr="00460BBB">
              <w:rPr>
                <w:rFonts w:asciiTheme="minorHAnsi" w:eastAsia="Times New Roman" w:hAnsiTheme="minorHAnsi" w:cstheme="minorHAnsi"/>
                <w:b/>
                <w:color w:val="333333"/>
                <w:sz w:val="28"/>
                <w:szCs w:val="28"/>
                <w:lang w:eastAsia="el-GR"/>
              </w:rPr>
              <w:t>9</w:t>
            </w:r>
            <w:r w:rsidRPr="00F2738B">
              <w:rPr>
                <w:rFonts w:asciiTheme="minorHAnsi" w:eastAsia="Times New Roman" w:hAnsiTheme="minorHAnsi" w:cstheme="minorHAnsi"/>
                <w:b/>
                <w:color w:val="333333"/>
                <w:sz w:val="28"/>
                <w:szCs w:val="28"/>
                <w:lang w:eastAsia="el-GR"/>
              </w:rPr>
              <w:t>.</w:t>
            </w:r>
            <w:r w:rsidR="00460BBB" w:rsidRPr="00CD19E5">
              <w:rPr>
                <w:rFonts w:asciiTheme="minorHAnsi" w:eastAsia="Times New Roman" w:hAnsiTheme="minorHAnsi" w:cstheme="minorHAnsi"/>
                <w:b/>
                <w:color w:val="333333"/>
                <w:sz w:val="28"/>
                <w:szCs w:val="28"/>
                <w:lang w:eastAsia="el-GR"/>
              </w:rPr>
              <w:t>25</w:t>
            </w:r>
            <w:r w:rsidRPr="00F2738B">
              <w:rPr>
                <w:rFonts w:asciiTheme="minorHAnsi" w:eastAsia="Times New Roman" w:hAnsiTheme="minorHAnsi" w:cstheme="minorHAnsi"/>
                <w:b/>
                <w:color w:val="333333"/>
                <w:sz w:val="28"/>
                <w:szCs w:val="28"/>
                <w:lang w:eastAsia="el-GR"/>
              </w:rPr>
              <w:t xml:space="preserve"> -  </w:t>
            </w:r>
            <w:r w:rsidR="00D527D1">
              <w:rPr>
                <w:rFonts w:asciiTheme="minorHAnsi" w:eastAsia="Times New Roman" w:hAnsiTheme="minorHAnsi" w:cstheme="minorHAnsi"/>
                <w:b/>
                <w:color w:val="333333"/>
                <w:sz w:val="28"/>
                <w:szCs w:val="28"/>
                <w:lang w:eastAsia="el-GR"/>
              </w:rPr>
              <w:t>22</w:t>
            </w:r>
            <w:r w:rsidRPr="00F2738B">
              <w:rPr>
                <w:rFonts w:asciiTheme="minorHAnsi" w:eastAsia="Times New Roman" w:hAnsiTheme="minorHAnsi" w:cstheme="minorHAnsi"/>
                <w:b/>
                <w:color w:val="333333"/>
                <w:sz w:val="28"/>
                <w:szCs w:val="28"/>
                <w:lang w:eastAsia="el-GR"/>
              </w:rPr>
              <w:t>:</w:t>
            </w:r>
            <w:r w:rsidR="00460BBB" w:rsidRPr="00CD19E5">
              <w:rPr>
                <w:rFonts w:asciiTheme="minorHAnsi" w:eastAsia="Times New Roman" w:hAnsiTheme="minorHAnsi" w:cstheme="minorHAnsi"/>
                <w:b/>
                <w:color w:val="333333"/>
                <w:sz w:val="28"/>
                <w:szCs w:val="28"/>
                <w:lang w:eastAsia="el-GR"/>
              </w:rPr>
              <w:t>5</w:t>
            </w:r>
            <w:r w:rsidRPr="00F2738B">
              <w:rPr>
                <w:rFonts w:asciiTheme="minorHAnsi" w:eastAsia="Times New Roman" w:hAnsiTheme="minorHAnsi" w:cstheme="minorHAnsi"/>
                <w:b/>
                <w:color w:val="333333"/>
                <w:sz w:val="28"/>
                <w:szCs w:val="28"/>
                <w:lang w:eastAsia="el-GR"/>
              </w:rPr>
              <w:t>0</w:t>
            </w:r>
            <w:r w:rsidRPr="00EF51D5">
              <w:rPr>
                <w:rFonts w:ascii="Times New Roman" w:eastAsia="Times New Roman" w:hAnsi="Times New Roman" w:cs="Calibri"/>
                <w:b/>
                <w:color w:val="333333"/>
                <w:sz w:val="28"/>
                <w:szCs w:val="28"/>
                <w:lang w:eastAsia="el-GR"/>
              </w:rPr>
              <w:t xml:space="preserve"> </w:t>
            </w:r>
          </w:p>
        </w:tc>
      </w:tr>
    </w:tbl>
    <w:p w14:paraId="5262C652" w14:textId="7CF8718A" w:rsidR="00CE502D" w:rsidRDefault="00CE502D" w:rsidP="00C74987">
      <w:pPr>
        <w:spacing w:after="0" w:line="240" w:lineRule="auto"/>
        <w:ind w:left="720"/>
        <w:rPr>
          <w:rFonts w:cs="Calibri"/>
          <w:b/>
        </w:rPr>
      </w:pPr>
    </w:p>
    <w:p w14:paraId="7321AA6F" w14:textId="094486FC" w:rsidR="00D527D1" w:rsidRDefault="00D527D1" w:rsidP="00C74987">
      <w:pPr>
        <w:spacing w:after="0" w:line="240" w:lineRule="auto"/>
        <w:ind w:left="720"/>
        <w:rPr>
          <w:rFonts w:cs="Calibri"/>
          <w:b/>
        </w:rPr>
      </w:pPr>
    </w:p>
    <w:p w14:paraId="24FB3655" w14:textId="77777777" w:rsidR="00D527D1" w:rsidRDefault="00D527D1" w:rsidP="00C74987">
      <w:pPr>
        <w:spacing w:after="0" w:line="240" w:lineRule="auto"/>
        <w:ind w:left="720"/>
        <w:rPr>
          <w:rFonts w:cs="Calibri"/>
          <w:b/>
        </w:rPr>
      </w:pPr>
    </w:p>
    <w:p w14:paraId="68E11564" w14:textId="77777777" w:rsidR="00A7011B" w:rsidRDefault="00A7011B" w:rsidP="00A7011B">
      <w:pPr>
        <w:jc w:val="both"/>
        <w:rPr>
          <w:rFonts w:ascii="Arial" w:hAnsi="Arial" w:cs="Arial"/>
          <w:b/>
          <w:color w:val="FF0000"/>
          <w:sz w:val="20"/>
          <w:szCs w:val="20"/>
          <w:u w:val="single"/>
          <w:shd w:val="clear" w:color="auto" w:fill="FFFFFF"/>
        </w:rPr>
      </w:pPr>
      <w:r w:rsidRPr="00BA63DB">
        <w:rPr>
          <w:rFonts w:ascii="Arial" w:hAnsi="Arial" w:cs="Arial"/>
          <w:b/>
          <w:color w:val="FF0000"/>
          <w:sz w:val="20"/>
          <w:szCs w:val="20"/>
          <w:u w:val="single"/>
          <w:shd w:val="clear" w:color="auto" w:fill="FFFFFF"/>
        </w:rPr>
        <w:t>ΣΗΜΕΙΩΣΕΙΣ:</w:t>
      </w:r>
    </w:p>
    <w:p w14:paraId="7D01FC75" w14:textId="77777777" w:rsidR="008851E8" w:rsidRDefault="00A7011B" w:rsidP="008851E8">
      <w:pPr>
        <w:jc w:val="both"/>
        <w:rPr>
          <w:rFonts w:asciiTheme="minorHAnsi" w:hAnsiTheme="minorHAnsi" w:cstheme="minorHAnsi"/>
          <w:shd w:val="clear" w:color="auto" w:fill="FFFFFF"/>
        </w:rPr>
      </w:pPr>
      <w:r w:rsidRPr="00BA63DB">
        <w:rPr>
          <w:rFonts w:asciiTheme="minorHAnsi" w:hAnsiTheme="minorHAnsi" w:cstheme="minorHAnsi"/>
        </w:rPr>
        <w:lastRenderedPageBreak/>
        <w:t>Διαφοροποίηση στη ροή – σειρά των επισκέψεων του προγράμματος, ενδέχεται να πραγματοποιηθεί, χωρίς να παραλειφθεί καμία επίσκεψη.</w:t>
      </w:r>
      <w:r w:rsidRPr="00BA63DB">
        <w:rPr>
          <w:rFonts w:asciiTheme="minorHAnsi" w:hAnsiTheme="minorHAnsi" w:cstheme="minorHAnsi"/>
          <w:shd w:val="clear" w:color="auto" w:fill="FFFFFF"/>
        </w:rPr>
        <w:t xml:space="preserve"> </w:t>
      </w:r>
    </w:p>
    <w:p w14:paraId="1D34BEFB" w14:textId="2389EAD0" w:rsidR="008851E8" w:rsidRPr="006D0826" w:rsidRDefault="008851E8" w:rsidP="008851E8">
      <w:pPr>
        <w:jc w:val="both"/>
        <w:rPr>
          <w:rFonts w:ascii="Arial" w:hAnsi="Arial" w:cs="Arial"/>
          <w:b/>
          <w:color w:val="FF0000"/>
          <w:sz w:val="20"/>
          <w:szCs w:val="20"/>
          <w:u w:val="single"/>
          <w:shd w:val="clear" w:color="auto" w:fill="FFFFFF"/>
        </w:rPr>
      </w:pPr>
      <w:r w:rsidRPr="006D0826">
        <w:rPr>
          <w:rFonts w:cs="Calibri"/>
          <w:u w:val="single"/>
        </w:rPr>
        <w:t>Αναχωρήσεις από όλη την Ελλάδα:</w:t>
      </w:r>
      <w:r w:rsidRPr="006D0826">
        <w:rPr>
          <w:rFonts w:asciiTheme="minorHAnsi" w:hAnsiTheme="minorHAnsi" w:cstheme="minorHAnsi"/>
          <w:shd w:val="clear" w:color="auto" w:fill="FFFFFF"/>
        </w:rPr>
        <w:t xml:space="preserve"> Πτήσεις εσωτερικού από/προς Θεσσαλονίκη, Ηράκλειο, Χανιά, Ρόδο, Κέρκυρα, Αλεξανδρούπολη από 90€ επιπλέον χρέωση.</w:t>
      </w:r>
    </w:p>
    <w:p w14:paraId="46E39625" w14:textId="0B8F6E91" w:rsidR="00A7011B" w:rsidRDefault="00A7011B" w:rsidP="008851E8">
      <w:pPr>
        <w:pStyle w:val="NoSpacing"/>
        <w:jc w:val="both"/>
        <w:rPr>
          <w:rFonts w:asciiTheme="minorHAnsi" w:hAnsiTheme="minorHAnsi" w:cstheme="minorHAnsi"/>
          <w:shd w:val="clear" w:color="auto" w:fill="FFFFFF"/>
          <w:lang w:val="el-GR"/>
        </w:rPr>
      </w:pPr>
    </w:p>
    <w:p w14:paraId="638E3E45" w14:textId="7B2B8A46" w:rsidR="00551E71" w:rsidRDefault="00551E71" w:rsidP="00C74987">
      <w:pPr>
        <w:spacing w:after="0" w:line="240" w:lineRule="auto"/>
        <w:ind w:left="720"/>
        <w:rPr>
          <w:rFonts w:cs="Calibri"/>
          <w:b/>
        </w:rPr>
      </w:pPr>
    </w:p>
    <w:p w14:paraId="02EC6DE8" w14:textId="19E3B01C" w:rsidR="00CE502D" w:rsidRPr="00A7011B" w:rsidRDefault="00CE502D" w:rsidP="00C74987">
      <w:pPr>
        <w:spacing w:after="0" w:line="240" w:lineRule="auto"/>
        <w:ind w:left="720"/>
        <w:rPr>
          <w:rFonts w:cs="Calibri"/>
          <w:b/>
        </w:rPr>
      </w:pPr>
    </w:p>
    <w:p w14:paraId="4EE7E934" w14:textId="31EA5139" w:rsidR="000243C6" w:rsidRDefault="000243C6" w:rsidP="00C74987">
      <w:pPr>
        <w:spacing w:after="0" w:line="240" w:lineRule="auto"/>
        <w:ind w:left="720"/>
        <w:rPr>
          <w:rFonts w:cs="Calibri"/>
          <w:b/>
        </w:rPr>
      </w:pPr>
    </w:p>
    <w:p w14:paraId="053ACFAD" w14:textId="3C3DDCC4" w:rsidR="000243C6" w:rsidRDefault="000243C6" w:rsidP="00C74987">
      <w:pPr>
        <w:spacing w:after="0" w:line="240" w:lineRule="auto"/>
        <w:ind w:left="720"/>
        <w:rPr>
          <w:rFonts w:cs="Calibri"/>
          <w:b/>
        </w:rPr>
      </w:pPr>
    </w:p>
    <w:p w14:paraId="2C4B1888" w14:textId="57F8DE44" w:rsidR="000243C6" w:rsidRDefault="000243C6" w:rsidP="00C74987">
      <w:pPr>
        <w:spacing w:after="0" w:line="240" w:lineRule="auto"/>
        <w:ind w:left="720"/>
        <w:rPr>
          <w:rFonts w:cs="Calibri"/>
          <w:b/>
        </w:rPr>
      </w:pPr>
    </w:p>
    <w:p w14:paraId="0173ADC6" w14:textId="4DDE3AF4" w:rsidR="000243C6" w:rsidRDefault="000243C6" w:rsidP="00C74987">
      <w:pPr>
        <w:spacing w:after="0" w:line="240" w:lineRule="auto"/>
        <w:ind w:left="720"/>
        <w:rPr>
          <w:rFonts w:cs="Calibri"/>
          <w:b/>
        </w:rPr>
      </w:pPr>
    </w:p>
    <w:p w14:paraId="61887B0E" w14:textId="4BE5BA47" w:rsidR="000243C6" w:rsidRDefault="000243C6" w:rsidP="00C74987">
      <w:pPr>
        <w:spacing w:after="0" w:line="240" w:lineRule="auto"/>
        <w:ind w:left="720"/>
        <w:rPr>
          <w:rFonts w:cs="Calibri"/>
          <w:b/>
        </w:rPr>
      </w:pPr>
    </w:p>
    <w:p w14:paraId="472808BD" w14:textId="65E4176B" w:rsidR="000243C6" w:rsidRDefault="000243C6" w:rsidP="00C74987">
      <w:pPr>
        <w:spacing w:after="0" w:line="240" w:lineRule="auto"/>
        <w:ind w:left="720"/>
        <w:rPr>
          <w:rFonts w:cs="Calibri"/>
          <w:b/>
        </w:rPr>
      </w:pPr>
    </w:p>
    <w:p w14:paraId="7A635F20" w14:textId="5145471C" w:rsidR="000243C6" w:rsidRDefault="000243C6" w:rsidP="00C74987">
      <w:pPr>
        <w:spacing w:after="0" w:line="240" w:lineRule="auto"/>
        <w:ind w:left="720"/>
        <w:rPr>
          <w:rFonts w:cs="Calibri"/>
          <w:b/>
        </w:rPr>
      </w:pPr>
    </w:p>
    <w:p w14:paraId="69C5DA01" w14:textId="66495A96" w:rsidR="000243C6" w:rsidRDefault="000243C6" w:rsidP="00C74987">
      <w:pPr>
        <w:spacing w:after="0" w:line="240" w:lineRule="auto"/>
        <w:ind w:left="720"/>
        <w:rPr>
          <w:rFonts w:cs="Calibri"/>
          <w:b/>
        </w:rPr>
      </w:pPr>
    </w:p>
    <w:p w14:paraId="272520DC" w14:textId="566A4EC5" w:rsidR="000243C6" w:rsidRDefault="000243C6" w:rsidP="00C74987">
      <w:pPr>
        <w:spacing w:after="0" w:line="240" w:lineRule="auto"/>
        <w:ind w:left="720"/>
        <w:rPr>
          <w:rFonts w:cs="Calibri"/>
          <w:b/>
        </w:rPr>
      </w:pPr>
    </w:p>
    <w:p w14:paraId="53AE28EF" w14:textId="0C5B1F37" w:rsidR="00F8513E" w:rsidRPr="00F8513E" w:rsidRDefault="00F8513E" w:rsidP="00520495">
      <w:pPr>
        <w:pStyle w:val="NoSpacing"/>
        <w:rPr>
          <w:rFonts w:cs="Calibri"/>
          <w:lang w:val="el-GR"/>
        </w:rPr>
      </w:pPr>
    </w:p>
    <w:sectPr w:rsidR="00F8513E" w:rsidRPr="00F8513E" w:rsidSect="00475D6E">
      <w:pgSz w:w="11906" w:h="16838"/>
      <w:pgMar w:top="284" w:right="566" w:bottom="284"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A1"/>
    <w:family w:val="swiss"/>
    <w:pitch w:val="variable"/>
    <w:sig w:usb0="E0002EFF" w:usb1="C000785B" w:usb2="00000009" w:usb3="00000000" w:csb0="000001FF" w:csb1="00000000"/>
  </w:font>
  <w:font w:name="Yu Mincho">
    <w:altName w:val="Yu Gothic"/>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5263E"/>
    <w:multiLevelType w:val="hybridMultilevel"/>
    <w:tmpl w:val="C1205E1E"/>
    <w:lvl w:ilvl="0" w:tplc="0408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 w15:restartNumberingAfterBreak="0">
    <w:nsid w:val="04266382"/>
    <w:multiLevelType w:val="hybridMultilevel"/>
    <w:tmpl w:val="6E6CB538"/>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A08A3"/>
    <w:multiLevelType w:val="hybridMultilevel"/>
    <w:tmpl w:val="EA8200B6"/>
    <w:lvl w:ilvl="0" w:tplc="0408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456570"/>
    <w:multiLevelType w:val="hybridMultilevel"/>
    <w:tmpl w:val="9B9884CC"/>
    <w:lvl w:ilvl="0" w:tplc="0409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691A28"/>
    <w:multiLevelType w:val="hybridMultilevel"/>
    <w:tmpl w:val="0DE2D6C0"/>
    <w:lvl w:ilvl="0" w:tplc="04090007">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0F705EEE"/>
    <w:multiLevelType w:val="hybridMultilevel"/>
    <w:tmpl w:val="4C3644F8"/>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A750E5"/>
    <w:multiLevelType w:val="hybridMultilevel"/>
    <w:tmpl w:val="808E519A"/>
    <w:lvl w:ilvl="0" w:tplc="502AEB90">
      <w:start w:val="1"/>
      <w:numFmt w:val="bullet"/>
      <w:lvlText w:val=""/>
      <w:lvlJc w:val="left"/>
      <w:rPr>
        <w:rFonts w:ascii="Wingdings" w:hAnsi="Wingdings" w:hint="default"/>
        <w:b/>
        <w:bCs/>
        <w:color w:val="FF33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B21C89"/>
    <w:multiLevelType w:val="singleLevel"/>
    <w:tmpl w:val="ACBC1970"/>
    <w:lvl w:ilvl="0">
      <w:start w:val="1"/>
      <w:numFmt w:val="bullet"/>
      <w:lvlText w:val=""/>
      <w:lvlJc w:val="left"/>
      <w:pPr>
        <w:tabs>
          <w:tab w:val="num" w:pos="420"/>
        </w:tabs>
        <w:ind w:left="420" w:hanging="420"/>
      </w:pPr>
      <w:rPr>
        <w:rFonts w:ascii="Wingdings" w:hAnsi="Wingdings" w:hint="default"/>
        <w:color w:val="323E4F" w:themeColor="text2" w:themeShade="BF"/>
        <w:sz w:val="32"/>
        <w:szCs w:val="32"/>
      </w:rPr>
    </w:lvl>
  </w:abstractNum>
  <w:abstractNum w:abstractNumId="10" w15:restartNumberingAfterBreak="0">
    <w:nsid w:val="202F751F"/>
    <w:multiLevelType w:val="hybridMultilevel"/>
    <w:tmpl w:val="D69A69C8"/>
    <w:lvl w:ilvl="0" w:tplc="502AEB90">
      <w:start w:val="1"/>
      <w:numFmt w:val="bullet"/>
      <w:lvlText w:val=""/>
      <w:lvlJc w:val="left"/>
      <w:pPr>
        <w:ind w:left="720" w:hanging="360"/>
      </w:pPr>
      <w:rPr>
        <w:rFonts w:ascii="Wingdings" w:hAnsi="Wingdings" w:hint="default"/>
        <w:b/>
        <w:bCs/>
        <w:color w:val="FF3300"/>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CE4616"/>
    <w:multiLevelType w:val="hybridMultilevel"/>
    <w:tmpl w:val="BA2820A6"/>
    <w:lvl w:ilvl="0" w:tplc="C3D68016">
      <w:start w:val="1"/>
      <w:numFmt w:val="decimal"/>
      <w:lvlText w:val="%1)"/>
      <w:lvlJc w:val="left"/>
      <w:pPr>
        <w:ind w:left="360" w:hanging="360"/>
      </w:pPr>
      <w:rPr>
        <w:rFonts w:hint="default"/>
        <w:color w:val="auto"/>
        <w:sz w:val="28"/>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2" w15:restartNumberingAfterBreak="0">
    <w:nsid w:val="26E60D55"/>
    <w:multiLevelType w:val="hybridMultilevel"/>
    <w:tmpl w:val="39224B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26F37D47"/>
    <w:multiLevelType w:val="hybridMultilevel"/>
    <w:tmpl w:val="F568420A"/>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ED5818"/>
    <w:multiLevelType w:val="hybridMultilevel"/>
    <w:tmpl w:val="A5C050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343D4929"/>
    <w:multiLevelType w:val="hybridMultilevel"/>
    <w:tmpl w:val="B09CF0F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3A9471D7"/>
    <w:multiLevelType w:val="hybridMultilevel"/>
    <w:tmpl w:val="07A8309C"/>
    <w:lvl w:ilvl="0" w:tplc="0409000D">
      <w:start w:val="1"/>
      <w:numFmt w:val="bullet"/>
      <w:lvlText w:val=""/>
      <w:lvlJc w:val="left"/>
      <w:pPr>
        <w:ind w:left="720" w:hanging="360"/>
      </w:pPr>
      <w:rPr>
        <w:rFonts w:ascii="Wingdings" w:hAnsi="Wingdings" w:hint="default"/>
      </w:rPr>
    </w:lvl>
    <w:lvl w:ilvl="1" w:tplc="074C3DD2">
      <w:start w:val="1"/>
      <w:numFmt w:val="bullet"/>
      <w:lvlText w:val="o"/>
      <w:lvlJc w:val="left"/>
      <w:pPr>
        <w:ind w:left="1440" w:hanging="360"/>
      </w:pPr>
      <w:rPr>
        <w:rFonts w:ascii="Courier New" w:hAnsi="Courier New" w:hint="default"/>
      </w:rPr>
    </w:lvl>
    <w:lvl w:ilvl="2" w:tplc="0B6C91DC">
      <w:start w:val="1"/>
      <w:numFmt w:val="bullet"/>
      <w:lvlText w:val=""/>
      <w:lvlJc w:val="left"/>
      <w:pPr>
        <w:ind w:left="2160" w:hanging="360"/>
      </w:pPr>
      <w:rPr>
        <w:rFonts w:ascii="Wingdings" w:hAnsi="Wingdings" w:hint="default"/>
      </w:rPr>
    </w:lvl>
    <w:lvl w:ilvl="3" w:tplc="07E65D60">
      <w:start w:val="1"/>
      <w:numFmt w:val="bullet"/>
      <w:lvlText w:val=""/>
      <w:lvlJc w:val="left"/>
      <w:pPr>
        <w:ind w:left="2880" w:hanging="360"/>
      </w:pPr>
      <w:rPr>
        <w:rFonts w:ascii="Symbol" w:hAnsi="Symbol" w:hint="default"/>
      </w:rPr>
    </w:lvl>
    <w:lvl w:ilvl="4" w:tplc="8BC23A42">
      <w:start w:val="1"/>
      <w:numFmt w:val="bullet"/>
      <w:lvlText w:val="o"/>
      <w:lvlJc w:val="left"/>
      <w:pPr>
        <w:ind w:left="3600" w:hanging="360"/>
      </w:pPr>
      <w:rPr>
        <w:rFonts w:ascii="Courier New" w:hAnsi="Courier New" w:hint="default"/>
      </w:rPr>
    </w:lvl>
    <w:lvl w:ilvl="5" w:tplc="7B7CAF2E">
      <w:start w:val="1"/>
      <w:numFmt w:val="bullet"/>
      <w:lvlText w:val=""/>
      <w:lvlJc w:val="left"/>
      <w:pPr>
        <w:ind w:left="4320" w:hanging="360"/>
      </w:pPr>
      <w:rPr>
        <w:rFonts w:ascii="Wingdings" w:hAnsi="Wingdings" w:hint="default"/>
      </w:rPr>
    </w:lvl>
    <w:lvl w:ilvl="6" w:tplc="E9867338">
      <w:start w:val="1"/>
      <w:numFmt w:val="bullet"/>
      <w:lvlText w:val=""/>
      <w:lvlJc w:val="left"/>
      <w:pPr>
        <w:ind w:left="5040" w:hanging="360"/>
      </w:pPr>
      <w:rPr>
        <w:rFonts w:ascii="Symbol" w:hAnsi="Symbol" w:hint="default"/>
      </w:rPr>
    </w:lvl>
    <w:lvl w:ilvl="7" w:tplc="AE126AE8">
      <w:start w:val="1"/>
      <w:numFmt w:val="bullet"/>
      <w:lvlText w:val="o"/>
      <w:lvlJc w:val="left"/>
      <w:pPr>
        <w:ind w:left="5760" w:hanging="360"/>
      </w:pPr>
      <w:rPr>
        <w:rFonts w:ascii="Courier New" w:hAnsi="Courier New" w:hint="default"/>
      </w:rPr>
    </w:lvl>
    <w:lvl w:ilvl="8" w:tplc="CFA0AC06">
      <w:start w:val="1"/>
      <w:numFmt w:val="bullet"/>
      <w:lvlText w:val=""/>
      <w:lvlJc w:val="left"/>
      <w:pPr>
        <w:ind w:left="6480" w:hanging="360"/>
      </w:pPr>
      <w:rPr>
        <w:rFonts w:ascii="Wingdings" w:hAnsi="Wingdings" w:hint="default"/>
      </w:rPr>
    </w:lvl>
  </w:abstractNum>
  <w:abstractNum w:abstractNumId="17" w15:restartNumberingAfterBreak="0">
    <w:nsid w:val="3E0B7113"/>
    <w:multiLevelType w:val="hybridMultilevel"/>
    <w:tmpl w:val="7D1C1CAA"/>
    <w:lvl w:ilvl="0" w:tplc="0409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8" w15:restartNumberingAfterBreak="0">
    <w:nsid w:val="414D6B50"/>
    <w:multiLevelType w:val="hybridMultilevel"/>
    <w:tmpl w:val="2A7053BC"/>
    <w:lvl w:ilvl="0" w:tplc="214E0FE0">
      <w:start w:val="1"/>
      <w:numFmt w:val="bullet"/>
      <w:lvlText w:val=""/>
      <w:lvlJc w:val="left"/>
      <w:rPr>
        <w:rFonts w:ascii="Symbol" w:hAnsi="Symbol" w:hint="default"/>
        <w:b/>
        <w:bCs/>
        <w:color w:val="auto"/>
        <w:sz w:val="22"/>
        <w:szCs w:val="22"/>
        <w:lang w:val="x-none"/>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731C91"/>
    <w:multiLevelType w:val="hybridMultilevel"/>
    <w:tmpl w:val="599C0A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22552B2"/>
    <w:multiLevelType w:val="hybridMultilevel"/>
    <w:tmpl w:val="9AAA19D2"/>
    <w:lvl w:ilvl="0" w:tplc="0408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1" w15:restartNumberingAfterBreak="0">
    <w:nsid w:val="462F35A3"/>
    <w:multiLevelType w:val="hybridMultilevel"/>
    <w:tmpl w:val="10F4C670"/>
    <w:lvl w:ilvl="0" w:tplc="502AEB90">
      <w:start w:val="1"/>
      <w:numFmt w:val="bullet"/>
      <w:lvlText w:val=""/>
      <w:lvlJc w:val="left"/>
      <w:pPr>
        <w:ind w:left="720" w:hanging="360"/>
      </w:pPr>
      <w:rPr>
        <w:rFonts w:ascii="Wingdings" w:hAnsi="Wingdings" w:hint="default"/>
        <w:b/>
        <w:bCs/>
        <w:color w:val="FF33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6206B2"/>
    <w:multiLevelType w:val="hybridMultilevel"/>
    <w:tmpl w:val="046608D8"/>
    <w:lvl w:ilvl="0" w:tplc="502AEB90">
      <w:start w:val="1"/>
      <w:numFmt w:val="bullet"/>
      <w:lvlText w:val=""/>
      <w:lvlJc w:val="left"/>
      <w:rPr>
        <w:rFonts w:ascii="Wingdings" w:hAnsi="Wingdings" w:hint="default"/>
        <w:b/>
        <w:bCs/>
        <w:color w:val="FF33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3B1FAA"/>
    <w:multiLevelType w:val="hybridMultilevel"/>
    <w:tmpl w:val="8AA4186C"/>
    <w:lvl w:ilvl="0" w:tplc="0282853A">
      <w:start w:val="8"/>
      <w:numFmt w:val="bullet"/>
      <w:lvlText w:val=""/>
      <w:lvlJc w:val="left"/>
      <w:pPr>
        <w:ind w:left="720" w:hanging="360"/>
      </w:pPr>
      <w:rPr>
        <w:rFonts w:ascii="Symbol" w:eastAsia="Times New Roman" w:hAnsi="Symbol"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50A7547C"/>
    <w:multiLevelType w:val="hybridMultilevel"/>
    <w:tmpl w:val="DF8EF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5B5F49"/>
    <w:multiLevelType w:val="hybridMultilevel"/>
    <w:tmpl w:val="DACA2BCC"/>
    <w:lvl w:ilvl="0" w:tplc="257204EA">
      <w:start w:val="6"/>
      <w:numFmt w:val="bullet"/>
      <w:lvlText w:val=""/>
      <w:lvlJc w:val="left"/>
      <w:pPr>
        <w:ind w:left="720" w:hanging="360"/>
      </w:pPr>
      <w:rPr>
        <w:rFonts w:ascii="Symbol" w:eastAsia="Calibri"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5AED7E3B"/>
    <w:multiLevelType w:val="hybridMultilevel"/>
    <w:tmpl w:val="BFFCCF96"/>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7" w15:restartNumberingAfterBreak="0">
    <w:nsid w:val="5B98325F"/>
    <w:multiLevelType w:val="hybridMultilevel"/>
    <w:tmpl w:val="884C4A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AF16D8"/>
    <w:multiLevelType w:val="hybridMultilevel"/>
    <w:tmpl w:val="472607DC"/>
    <w:lvl w:ilvl="0" w:tplc="C5AAA89E">
      <w:start w:val="6"/>
      <w:numFmt w:val="bullet"/>
      <w:lvlText w:val="-"/>
      <w:lvlJc w:val="left"/>
      <w:pPr>
        <w:ind w:left="405" w:hanging="360"/>
      </w:pPr>
      <w:rPr>
        <w:rFonts w:ascii="Calibri" w:eastAsia="Calibri" w:hAnsi="Calibri" w:cs="Calibri" w:hint="default"/>
      </w:rPr>
    </w:lvl>
    <w:lvl w:ilvl="1" w:tplc="04080003" w:tentative="1">
      <w:start w:val="1"/>
      <w:numFmt w:val="bullet"/>
      <w:lvlText w:val="o"/>
      <w:lvlJc w:val="left"/>
      <w:pPr>
        <w:ind w:left="1125" w:hanging="360"/>
      </w:pPr>
      <w:rPr>
        <w:rFonts w:ascii="Courier New" w:hAnsi="Courier New" w:cs="Courier New" w:hint="default"/>
      </w:rPr>
    </w:lvl>
    <w:lvl w:ilvl="2" w:tplc="04080005" w:tentative="1">
      <w:start w:val="1"/>
      <w:numFmt w:val="bullet"/>
      <w:lvlText w:val=""/>
      <w:lvlJc w:val="left"/>
      <w:pPr>
        <w:ind w:left="1845" w:hanging="360"/>
      </w:pPr>
      <w:rPr>
        <w:rFonts w:ascii="Wingdings" w:hAnsi="Wingdings" w:hint="default"/>
      </w:rPr>
    </w:lvl>
    <w:lvl w:ilvl="3" w:tplc="04080001" w:tentative="1">
      <w:start w:val="1"/>
      <w:numFmt w:val="bullet"/>
      <w:lvlText w:val=""/>
      <w:lvlJc w:val="left"/>
      <w:pPr>
        <w:ind w:left="2565" w:hanging="360"/>
      </w:pPr>
      <w:rPr>
        <w:rFonts w:ascii="Symbol" w:hAnsi="Symbol" w:hint="default"/>
      </w:rPr>
    </w:lvl>
    <w:lvl w:ilvl="4" w:tplc="04080003" w:tentative="1">
      <w:start w:val="1"/>
      <w:numFmt w:val="bullet"/>
      <w:lvlText w:val="o"/>
      <w:lvlJc w:val="left"/>
      <w:pPr>
        <w:ind w:left="3285" w:hanging="360"/>
      </w:pPr>
      <w:rPr>
        <w:rFonts w:ascii="Courier New" w:hAnsi="Courier New" w:cs="Courier New" w:hint="default"/>
      </w:rPr>
    </w:lvl>
    <w:lvl w:ilvl="5" w:tplc="04080005" w:tentative="1">
      <w:start w:val="1"/>
      <w:numFmt w:val="bullet"/>
      <w:lvlText w:val=""/>
      <w:lvlJc w:val="left"/>
      <w:pPr>
        <w:ind w:left="4005" w:hanging="360"/>
      </w:pPr>
      <w:rPr>
        <w:rFonts w:ascii="Wingdings" w:hAnsi="Wingdings" w:hint="default"/>
      </w:rPr>
    </w:lvl>
    <w:lvl w:ilvl="6" w:tplc="04080001" w:tentative="1">
      <w:start w:val="1"/>
      <w:numFmt w:val="bullet"/>
      <w:lvlText w:val=""/>
      <w:lvlJc w:val="left"/>
      <w:pPr>
        <w:ind w:left="4725" w:hanging="360"/>
      </w:pPr>
      <w:rPr>
        <w:rFonts w:ascii="Symbol" w:hAnsi="Symbol" w:hint="default"/>
      </w:rPr>
    </w:lvl>
    <w:lvl w:ilvl="7" w:tplc="04080003" w:tentative="1">
      <w:start w:val="1"/>
      <w:numFmt w:val="bullet"/>
      <w:lvlText w:val="o"/>
      <w:lvlJc w:val="left"/>
      <w:pPr>
        <w:ind w:left="5445" w:hanging="360"/>
      </w:pPr>
      <w:rPr>
        <w:rFonts w:ascii="Courier New" w:hAnsi="Courier New" w:cs="Courier New" w:hint="default"/>
      </w:rPr>
    </w:lvl>
    <w:lvl w:ilvl="8" w:tplc="04080005" w:tentative="1">
      <w:start w:val="1"/>
      <w:numFmt w:val="bullet"/>
      <w:lvlText w:val=""/>
      <w:lvlJc w:val="left"/>
      <w:pPr>
        <w:ind w:left="6165" w:hanging="360"/>
      </w:pPr>
      <w:rPr>
        <w:rFonts w:ascii="Wingdings" w:hAnsi="Wingdings" w:hint="default"/>
      </w:rPr>
    </w:lvl>
  </w:abstractNum>
  <w:abstractNum w:abstractNumId="29" w15:restartNumberingAfterBreak="0">
    <w:nsid w:val="608A5D25"/>
    <w:multiLevelType w:val="hybridMultilevel"/>
    <w:tmpl w:val="611AC23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65571742"/>
    <w:multiLevelType w:val="hybridMultilevel"/>
    <w:tmpl w:val="E48A1A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5D3C8F"/>
    <w:multiLevelType w:val="hybridMultilevel"/>
    <w:tmpl w:val="DADE0F6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A22613"/>
    <w:multiLevelType w:val="hybridMultilevel"/>
    <w:tmpl w:val="A906F9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796D2346"/>
    <w:multiLevelType w:val="hybridMultilevel"/>
    <w:tmpl w:val="C4047E80"/>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15:restartNumberingAfterBreak="0">
    <w:nsid w:val="79811640"/>
    <w:multiLevelType w:val="hybridMultilevel"/>
    <w:tmpl w:val="78224756"/>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5088947">
    <w:abstractNumId w:val="32"/>
  </w:num>
  <w:num w:numId="2" w16cid:durableId="1616138357">
    <w:abstractNumId w:val="15"/>
  </w:num>
  <w:num w:numId="3" w16cid:durableId="1295212332">
    <w:abstractNumId w:val="12"/>
  </w:num>
  <w:num w:numId="4" w16cid:durableId="1728453215">
    <w:abstractNumId w:val="29"/>
  </w:num>
  <w:num w:numId="5" w16cid:durableId="195193567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80603312">
    <w:abstractNumId w:val="25"/>
  </w:num>
  <w:num w:numId="7" w16cid:durableId="1285695575">
    <w:abstractNumId w:val="28"/>
  </w:num>
  <w:num w:numId="8" w16cid:durableId="1212040123">
    <w:abstractNumId w:val="7"/>
  </w:num>
  <w:num w:numId="9" w16cid:durableId="57097159">
    <w:abstractNumId w:val="18"/>
  </w:num>
  <w:num w:numId="10" w16cid:durableId="513495641">
    <w:abstractNumId w:val="16"/>
  </w:num>
  <w:num w:numId="11" w16cid:durableId="101387548">
    <w:abstractNumId w:val="11"/>
  </w:num>
  <w:num w:numId="12" w16cid:durableId="863976425">
    <w:abstractNumId w:val="5"/>
  </w:num>
  <w:num w:numId="13" w16cid:durableId="347607219">
    <w:abstractNumId w:val="33"/>
  </w:num>
  <w:num w:numId="14" w16cid:durableId="757597485">
    <w:abstractNumId w:val="3"/>
  </w:num>
  <w:num w:numId="15" w16cid:durableId="2144274032">
    <w:abstractNumId w:val="17"/>
  </w:num>
  <w:num w:numId="16" w16cid:durableId="574169102">
    <w:abstractNumId w:val="27"/>
  </w:num>
  <w:num w:numId="17" w16cid:durableId="2090467381">
    <w:abstractNumId w:val="31"/>
  </w:num>
  <w:num w:numId="18" w16cid:durableId="1152911826">
    <w:abstractNumId w:val="21"/>
  </w:num>
  <w:num w:numId="19" w16cid:durableId="932864205">
    <w:abstractNumId w:val="4"/>
  </w:num>
  <w:num w:numId="20" w16cid:durableId="269633257">
    <w:abstractNumId w:val="22"/>
  </w:num>
  <w:num w:numId="21" w16cid:durableId="1326209141">
    <w:abstractNumId w:val="8"/>
  </w:num>
  <w:num w:numId="22" w16cid:durableId="1469933898">
    <w:abstractNumId w:val="10"/>
  </w:num>
  <w:num w:numId="23" w16cid:durableId="1021052559">
    <w:abstractNumId w:val="23"/>
  </w:num>
  <w:num w:numId="24" w16cid:durableId="217395920">
    <w:abstractNumId w:val="14"/>
  </w:num>
  <w:num w:numId="25" w16cid:durableId="663437031">
    <w:abstractNumId w:val="19"/>
  </w:num>
  <w:num w:numId="26" w16cid:durableId="1852988756">
    <w:abstractNumId w:val="2"/>
  </w:num>
  <w:num w:numId="27" w16cid:durableId="974987418">
    <w:abstractNumId w:val="30"/>
  </w:num>
  <w:num w:numId="28" w16cid:durableId="1585215365">
    <w:abstractNumId w:val="9"/>
  </w:num>
  <w:num w:numId="29" w16cid:durableId="787315555">
    <w:abstractNumId w:val="24"/>
  </w:num>
  <w:num w:numId="30" w16cid:durableId="1735196838">
    <w:abstractNumId w:val="0"/>
  </w:num>
  <w:num w:numId="31" w16cid:durableId="117340989">
    <w:abstractNumId w:val="13"/>
  </w:num>
  <w:num w:numId="32" w16cid:durableId="1002709288">
    <w:abstractNumId w:val="20"/>
  </w:num>
  <w:num w:numId="33" w16cid:durableId="121967713">
    <w:abstractNumId w:val="34"/>
  </w:num>
  <w:num w:numId="34" w16cid:durableId="1993438732">
    <w:abstractNumId w:val="1"/>
  </w:num>
  <w:num w:numId="35" w16cid:durableId="22754230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77B"/>
    <w:rsid w:val="000002B8"/>
    <w:rsid w:val="00000FC3"/>
    <w:rsid w:val="00004BDA"/>
    <w:rsid w:val="000102C3"/>
    <w:rsid w:val="00011108"/>
    <w:rsid w:val="00015364"/>
    <w:rsid w:val="000243C6"/>
    <w:rsid w:val="000262CD"/>
    <w:rsid w:val="00032FB3"/>
    <w:rsid w:val="000409C4"/>
    <w:rsid w:val="00043051"/>
    <w:rsid w:val="000472B1"/>
    <w:rsid w:val="00047AC8"/>
    <w:rsid w:val="00051C30"/>
    <w:rsid w:val="000539CE"/>
    <w:rsid w:val="00055B3F"/>
    <w:rsid w:val="00055D42"/>
    <w:rsid w:val="00057259"/>
    <w:rsid w:val="00067C60"/>
    <w:rsid w:val="000723B1"/>
    <w:rsid w:val="00076616"/>
    <w:rsid w:val="000840F9"/>
    <w:rsid w:val="00090196"/>
    <w:rsid w:val="000912B5"/>
    <w:rsid w:val="000962BE"/>
    <w:rsid w:val="000971C6"/>
    <w:rsid w:val="000A3DE6"/>
    <w:rsid w:val="000B00E2"/>
    <w:rsid w:val="000B4F85"/>
    <w:rsid w:val="000C087A"/>
    <w:rsid w:val="000C0B74"/>
    <w:rsid w:val="000C0CB3"/>
    <w:rsid w:val="000D01C7"/>
    <w:rsid w:val="000D0F71"/>
    <w:rsid w:val="000D5A99"/>
    <w:rsid w:val="000E4979"/>
    <w:rsid w:val="000E5ED2"/>
    <w:rsid w:val="000F5B93"/>
    <w:rsid w:val="00100F5D"/>
    <w:rsid w:val="0010425E"/>
    <w:rsid w:val="001062F0"/>
    <w:rsid w:val="00106571"/>
    <w:rsid w:val="0011560D"/>
    <w:rsid w:val="00124809"/>
    <w:rsid w:val="00133084"/>
    <w:rsid w:val="0013316A"/>
    <w:rsid w:val="00134840"/>
    <w:rsid w:val="0013541A"/>
    <w:rsid w:val="00135922"/>
    <w:rsid w:val="00150D46"/>
    <w:rsid w:val="00151C8D"/>
    <w:rsid w:val="00157704"/>
    <w:rsid w:val="00163A83"/>
    <w:rsid w:val="00164233"/>
    <w:rsid w:val="00173736"/>
    <w:rsid w:val="001748A7"/>
    <w:rsid w:val="001836AD"/>
    <w:rsid w:val="00185377"/>
    <w:rsid w:val="001910D0"/>
    <w:rsid w:val="0019399B"/>
    <w:rsid w:val="001A126D"/>
    <w:rsid w:val="001A4A4F"/>
    <w:rsid w:val="001A4F98"/>
    <w:rsid w:val="001B00C5"/>
    <w:rsid w:val="001B0E53"/>
    <w:rsid w:val="001C5B7C"/>
    <w:rsid w:val="001D06B4"/>
    <w:rsid w:val="001E0196"/>
    <w:rsid w:val="001E5D3F"/>
    <w:rsid w:val="001F11C3"/>
    <w:rsid w:val="001F63D3"/>
    <w:rsid w:val="001F6514"/>
    <w:rsid w:val="00200887"/>
    <w:rsid w:val="00201EFC"/>
    <w:rsid w:val="002066A5"/>
    <w:rsid w:val="002135FD"/>
    <w:rsid w:val="002160AB"/>
    <w:rsid w:val="00220617"/>
    <w:rsid w:val="00220C23"/>
    <w:rsid w:val="00220D67"/>
    <w:rsid w:val="00221EF7"/>
    <w:rsid w:val="00235AA6"/>
    <w:rsid w:val="002370BA"/>
    <w:rsid w:val="00242922"/>
    <w:rsid w:val="0024500F"/>
    <w:rsid w:val="00251B60"/>
    <w:rsid w:val="00253B62"/>
    <w:rsid w:val="00255365"/>
    <w:rsid w:val="00255379"/>
    <w:rsid w:val="00261C95"/>
    <w:rsid w:val="0026522D"/>
    <w:rsid w:val="0026600B"/>
    <w:rsid w:val="00270090"/>
    <w:rsid w:val="002751EC"/>
    <w:rsid w:val="00276421"/>
    <w:rsid w:val="00283C0B"/>
    <w:rsid w:val="002909A8"/>
    <w:rsid w:val="0029647F"/>
    <w:rsid w:val="002A1B35"/>
    <w:rsid w:val="002A4338"/>
    <w:rsid w:val="002A7FCE"/>
    <w:rsid w:val="002B30D4"/>
    <w:rsid w:val="002C4165"/>
    <w:rsid w:val="002C4A18"/>
    <w:rsid w:val="002C67F7"/>
    <w:rsid w:val="002D01FD"/>
    <w:rsid w:val="002D4898"/>
    <w:rsid w:val="002D61F8"/>
    <w:rsid w:val="002E2FD3"/>
    <w:rsid w:val="002F3421"/>
    <w:rsid w:val="0030565B"/>
    <w:rsid w:val="00320017"/>
    <w:rsid w:val="003228F4"/>
    <w:rsid w:val="00330289"/>
    <w:rsid w:val="00331EC7"/>
    <w:rsid w:val="003349B8"/>
    <w:rsid w:val="0033558E"/>
    <w:rsid w:val="00335FE3"/>
    <w:rsid w:val="00336216"/>
    <w:rsid w:val="003374ED"/>
    <w:rsid w:val="003438D6"/>
    <w:rsid w:val="00344E5A"/>
    <w:rsid w:val="00346985"/>
    <w:rsid w:val="00347F7B"/>
    <w:rsid w:val="0035241A"/>
    <w:rsid w:val="003601E8"/>
    <w:rsid w:val="00360852"/>
    <w:rsid w:val="00361C6B"/>
    <w:rsid w:val="00366A57"/>
    <w:rsid w:val="00370D7F"/>
    <w:rsid w:val="003715BF"/>
    <w:rsid w:val="00373F41"/>
    <w:rsid w:val="0038244F"/>
    <w:rsid w:val="003832D1"/>
    <w:rsid w:val="00385F30"/>
    <w:rsid w:val="00394B40"/>
    <w:rsid w:val="003954C2"/>
    <w:rsid w:val="003A3475"/>
    <w:rsid w:val="003A4DEF"/>
    <w:rsid w:val="003B2414"/>
    <w:rsid w:val="003B658C"/>
    <w:rsid w:val="003C692C"/>
    <w:rsid w:val="003C73BE"/>
    <w:rsid w:val="003D010F"/>
    <w:rsid w:val="003D038D"/>
    <w:rsid w:val="003D3F6C"/>
    <w:rsid w:val="003F29D4"/>
    <w:rsid w:val="003F32B3"/>
    <w:rsid w:val="003F65C9"/>
    <w:rsid w:val="00403695"/>
    <w:rsid w:val="0040377B"/>
    <w:rsid w:val="004043C7"/>
    <w:rsid w:val="00405CE7"/>
    <w:rsid w:val="00412776"/>
    <w:rsid w:val="004129CB"/>
    <w:rsid w:val="00423BE8"/>
    <w:rsid w:val="00432158"/>
    <w:rsid w:val="004354E6"/>
    <w:rsid w:val="004472A5"/>
    <w:rsid w:val="00451678"/>
    <w:rsid w:val="00453556"/>
    <w:rsid w:val="00457F3B"/>
    <w:rsid w:val="00457FB5"/>
    <w:rsid w:val="00460BBB"/>
    <w:rsid w:val="00461D82"/>
    <w:rsid w:val="0046279D"/>
    <w:rsid w:val="0046369D"/>
    <w:rsid w:val="004651AC"/>
    <w:rsid w:val="00467F3E"/>
    <w:rsid w:val="00475D6E"/>
    <w:rsid w:val="004905D6"/>
    <w:rsid w:val="00493A53"/>
    <w:rsid w:val="00495AC3"/>
    <w:rsid w:val="004967F8"/>
    <w:rsid w:val="004A32BC"/>
    <w:rsid w:val="004A64E3"/>
    <w:rsid w:val="004A7566"/>
    <w:rsid w:val="004B22B3"/>
    <w:rsid w:val="004B2ED7"/>
    <w:rsid w:val="004C4A7F"/>
    <w:rsid w:val="004D1F1A"/>
    <w:rsid w:val="004E0004"/>
    <w:rsid w:val="004E6FCA"/>
    <w:rsid w:val="004E7979"/>
    <w:rsid w:val="004F0B75"/>
    <w:rsid w:val="0050199B"/>
    <w:rsid w:val="00502A32"/>
    <w:rsid w:val="00514BD3"/>
    <w:rsid w:val="00516744"/>
    <w:rsid w:val="0051749C"/>
    <w:rsid w:val="00520495"/>
    <w:rsid w:val="00523241"/>
    <w:rsid w:val="0054142E"/>
    <w:rsid w:val="00542176"/>
    <w:rsid w:val="0054500A"/>
    <w:rsid w:val="00551E71"/>
    <w:rsid w:val="0056060D"/>
    <w:rsid w:val="00562A70"/>
    <w:rsid w:val="00563A6A"/>
    <w:rsid w:val="005642FD"/>
    <w:rsid w:val="00570F51"/>
    <w:rsid w:val="00570FB0"/>
    <w:rsid w:val="00576984"/>
    <w:rsid w:val="00583AC2"/>
    <w:rsid w:val="00592AF4"/>
    <w:rsid w:val="00597B5A"/>
    <w:rsid w:val="00597F07"/>
    <w:rsid w:val="005A4C1D"/>
    <w:rsid w:val="005A78B7"/>
    <w:rsid w:val="005B2B11"/>
    <w:rsid w:val="005B3AD6"/>
    <w:rsid w:val="005B7679"/>
    <w:rsid w:val="005C23E9"/>
    <w:rsid w:val="005C2A7B"/>
    <w:rsid w:val="005C69CB"/>
    <w:rsid w:val="005E41D0"/>
    <w:rsid w:val="005E5AB8"/>
    <w:rsid w:val="005F18CA"/>
    <w:rsid w:val="005F5CEF"/>
    <w:rsid w:val="0060370D"/>
    <w:rsid w:val="0060523B"/>
    <w:rsid w:val="00606F4F"/>
    <w:rsid w:val="00610185"/>
    <w:rsid w:val="00610AF6"/>
    <w:rsid w:val="00620B5B"/>
    <w:rsid w:val="00622753"/>
    <w:rsid w:val="0062720E"/>
    <w:rsid w:val="00632001"/>
    <w:rsid w:val="0063252A"/>
    <w:rsid w:val="00642BF6"/>
    <w:rsid w:val="00645322"/>
    <w:rsid w:val="00651F2A"/>
    <w:rsid w:val="00654248"/>
    <w:rsid w:val="006700EF"/>
    <w:rsid w:val="006705AB"/>
    <w:rsid w:val="00671717"/>
    <w:rsid w:val="00675783"/>
    <w:rsid w:val="00677F17"/>
    <w:rsid w:val="006803DF"/>
    <w:rsid w:val="00695D3D"/>
    <w:rsid w:val="006A35EB"/>
    <w:rsid w:val="006B2A54"/>
    <w:rsid w:val="006B38E7"/>
    <w:rsid w:val="006C00B9"/>
    <w:rsid w:val="006C1FBD"/>
    <w:rsid w:val="006C2570"/>
    <w:rsid w:val="006D0ABA"/>
    <w:rsid w:val="006E15CB"/>
    <w:rsid w:val="006E2431"/>
    <w:rsid w:val="006F0557"/>
    <w:rsid w:val="006F1F2D"/>
    <w:rsid w:val="006F5DBA"/>
    <w:rsid w:val="007054EE"/>
    <w:rsid w:val="00711888"/>
    <w:rsid w:val="00711AC7"/>
    <w:rsid w:val="00712439"/>
    <w:rsid w:val="0071520D"/>
    <w:rsid w:val="00717932"/>
    <w:rsid w:val="00721102"/>
    <w:rsid w:val="007554A8"/>
    <w:rsid w:val="007572AA"/>
    <w:rsid w:val="00763D89"/>
    <w:rsid w:val="00777D77"/>
    <w:rsid w:val="00782991"/>
    <w:rsid w:val="007846F1"/>
    <w:rsid w:val="007A3CB6"/>
    <w:rsid w:val="007A76DF"/>
    <w:rsid w:val="007C05CB"/>
    <w:rsid w:val="007C6EE1"/>
    <w:rsid w:val="007D3A01"/>
    <w:rsid w:val="007F1AAA"/>
    <w:rsid w:val="007F517D"/>
    <w:rsid w:val="008003D8"/>
    <w:rsid w:val="00801E3E"/>
    <w:rsid w:val="00810A77"/>
    <w:rsid w:val="0081205C"/>
    <w:rsid w:val="00815A25"/>
    <w:rsid w:val="00815E68"/>
    <w:rsid w:val="0082111B"/>
    <w:rsid w:val="0083330B"/>
    <w:rsid w:val="0083452B"/>
    <w:rsid w:val="00834BF5"/>
    <w:rsid w:val="00834BFD"/>
    <w:rsid w:val="00835D21"/>
    <w:rsid w:val="008366E2"/>
    <w:rsid w:val="008425D9"/>
    <w:rsid w:val="00845787"/>
    <w:rsid w:val="00846283"/>
    <w:rsid w:val="0084665A"/>
    <w:rsid w:val="0084666C"/>
    <w:rsid w:val="00846FD4"/>
    <w:rsid w:val="00847470"/>
    <w:rsid w:val="00847CE3"/>
    <w:rsid w:val="0085608F"/>
    <w:rsid w:val="008572D5"/>
    <w:rsid w:val="00860DA6"/>
    <w:rsid w:val="00861EE6"/>
    <w:rsid w:val="00867111"/>
    <w:rsid w:val="008735E6"/>
    <w:rsid w:val="00877359"/>
    <w:rsid w:val="008826A1"/>
    <w:rsid w:val="008846E9"/>
    <w:rsid w:val="008851E8"/>
    <w:rsid w:val="00887D9D"/>
    <w:rsid w:val="008955CD"/>
    <w:rsid w:val="008A0307"/>
    <w:rsid w:val="008A2314"/>
    <w:rsid w:val="008A39C2"/>
    <w:rsid w:val="008A51BA"/>
    <w:rsid w:val="008A547B"/>
    <w:rsid w:val="008B0351"/>
    <w:rsid w:val="008B3D1F"/>
    <w:rsid w:val="008B4F87"/>
    <w:rsid w:val="008B54B2"/>
    <w:rsid w:val="008C01DB"/>
    <w:rsid w:val="008C57DD"/>
    <w:rsid w:val="008C6E29"/>
    <w:rsid w:val="008C7303"/>
    <w:rsid w:val="008C7837"/>
    <w:rsid w:val="008D116A"/>
    <w:rsid w:val="008D133D"/>
    <w:rsid w:val="008D58DC"/>
    <w:rsid w:val="008E1214"/>
    <w:rsid w:val="008E5062"/>
    <w:rsid w:val="008F65AC"/>
    <w:rsid w:val="008F7A84"/>
    <w:rsid w:val="00900B33"/>
    <w:rsid w:val="00902494"/>
    <w:rsid w:val="00906952"/>
    <w:rsid w:val="009106A9"/>
    <w:rsid w:val="00911459"/>
    <w:rsid w:val="009167FE"/>
    <w:rsid w:val="00920543"/>
    <w:rsid w:val="00920F22"/>
    <w:rsid w:val="00921315"/>
    <w:rsid w:val="009267BD"/>
    <w:rsid w:val="00931AC4"/>
    <w:rsid w:val="00932179"/>
    <w:rsid w:val="0093392C"/>
    <w:rsid w:val="009359D7"/>
    <w:rsid w:val="00944914"/>
    <w:rsid w:val="00947D36"/>
    <w:rsid w:val="0095414C"/>
    <w:rsid w:val="00954885"/>
    <w:rsid w:val="009564D1"/>
    <w:rsid w:val="00961D82"/>
    <w:rsid w:val="00963003"/>
    <w:rsid w:val="00965438"/>
    <w:rsid w:val="00972F3E"/>
    <w:rsid w:val="009848D7"/>
    <w:rsid w:val="00991FFF"/>
    <w:rsid w:val="009920AC"/>
    <w:rsid w:val="00996F89"/>
    <w:rsid w:val="009A004D"/>
    <w:rsid w:val="009A2E4A"/>
    <w:rsid w:val="009A4073"/>
    <w:rsid w:val="009A7276"/>
    <w:rsid w:val="009B0446"/>
    <w:rsid w:val="009B3FED"/>
    <w:rsid w:val="009B7820"/>
    <w:rsid w:val="009C35AC"/>
    <w:rsid w:val="009C47CE"/>
    <w:rsid w:val="009D189E"/>
    <w:rsid w:val="009D1FCD"/>
    <w:rsid w:val="009D2447"/>
    <w:rsid w:val="009D46EA"/>
    <w:rsid w:val="009D4740"/>
    <w:rsid w:val="009D7FBD"/>
    <w:rsid w:val="009E0D1D"/>
    <w:rsid w:val="009E76A0"/>
    <w:rsid w:val="009F6F94"/>
    <w:rsid w:val="00A01394"/>
    <w:rsid w:val="00A037D1"/>
    <w:rsid w:val="00A051B2"/>
    <w:rsid w:val="00A06487"/>
    <w:rsid w:val="00A23BBE"/>
    <w:rsid w:val="00A243F9"/>
    <w:rsid w:val="00A31176"/>
    <w:rsid w:val="00A3648C"/>
    <w:rsid w:val="00A419F3"/>
    <w:rsid w:val="00A41FAB"/>
    <w:rsid w:val="00A51B63"/>
    <w:rsid w:val="00A5340F"/>
    <w:rsid w:val="00A534DD"/>
    <w:rsid w:val="00A54F5A"/>
    <w:rsid w:val="00A61111"/>
    <w:rsid w:val="00A67C3A"/>
    <w:rsid w:val="00A7011B"/>
    <w:rsid w:val="00A70E58"/>
    <w:rsid w:val="00A738EA"/>
    <w:rsid w:val="00A75430"/>
    <w:rsid w:val="00A75CDA"/>
    <w:rsid w:val="00A77DD1"/>
    <w:rsid w:val="00A80006"/>
    <w:rsid w:val="00A85764"/>
    <w:rsid w:val="00AA0A5A"/>
    <w:rsid w:val="00AA5230"/>
    <w:rsid w:val="00AA690F"/>
    <w:rsid w:val="00AB6477"/>
    <w:rsid w:val="00AC349A"/>
    <w:rsid w:val="00AD20DE"/>
    <w:rsid w:val="00AE2D79"/>
    <w:rsid w:val="00AE396E"/>
    <w:rsid w:val="00AF086E"/>
    <w:rsid w:val="00AF2994"/>
    <w:rsid w:val="00B000EC"/>
    <w:rsid w:val="00B00863"/>
    <w:rsid w:val="00B0507C"/>
    <w:rsid w:val="00B14205"/>
    <w:rsid w:val="00B25130"/>
    <w:rsid w:val="00B303DF"/>
    <w:rsid w:val="00B33E29"/>
    <w:rsid w:val="00B36EC5"/>
    <w:rsid w:val="00B37FA1"/>
    <w:rsid w:val="00B42D10"/>
    <w:rsid w:val="00B44F59"/>
    <w:rsid w:val="00B50A1F"/>
    <w:rsid w:val="00B50BC0"/>
    <w:rsid w:val="00B56935"/>
    <w:rsid w:val="00B606BA"/>
    <w:rsid w:val="00B624D2"/>
    <w:rsid w:val="00B63D07"/>
    <w:rsid w:val="00B704B9"/>
    <w:rsid w:val="00B70CA7"/>
    <w:rsid w:val="00B727F9"/>
    <w:rsid w:val="00B7291D"/>
    <w:rsid w:val="00B815C5"/>
    <w:rsid w:val="00B852CE"/>
    <w:rsid w:val="00B872F7"/>
    <w:rsid w:val="00B93355"/>
    <w:rsid w:val="00B96D22"/>
    <w:rsid w:val="00B9745B"/>
    <w:rsid w:val="00BA26D5"/>
    <w:rsid w:val="00BA5139"/>
    <w:rsid w:val="00BA63DB"/>
    <w:rsid w:val="00BB1396"/>
    <w:rsid w:val="00BB1D5D"/>
    <w:rsid w:val="00BB231E"/>
    <w:rsid w:val="00BB2A5B"/>
    <w:rsid w:val="00BB745D"/>
    <w:rsid w:val="00BB7EAA"/>
    <w:rsid w:val="00BC1FFA"/>
    <w:rsid w:val="00BC4664"/>
    <w:rsid w:val="00BD0D9A"/>
    <w:rsid w:val="00BD34E3"/>
    <w:rsid w:val="00BD5B62"/>
    <w:rsid w:val="00BE1A8E"/>
    <w:rsid w:val="00BE65A1"/>
    <w:rsid w:val="00C00D42"/>
    <w:rsid w:val="00C04E00"/>
    <w:rsid w:val="00C05995"/>
    <w:rsid w:val="00C07848"/>
    <w:rsid w:val="00C1041A"/>
    <w:rsid w:val="00C11B52"/>
    <w:rsid w:val="00C214AA"/>
    <w:rsid w:val="00C218E4"/>
    <w:rsid w:val="00C2784E"/>
    <w:rsid w:val="00C345BF"/>
    <w:rsid w:val="00C35D6B"/>
    <w:rsid w:val="00C51A61"/>
    <w:rsid w:val="00C53530"/>
    <w:rsid w:val="00C537DC"/>
    <w:rsid w:val="00C601EC"/>
    <w:rsid w:val="00C60BDD"/>
    <w:rsid w:val="00C6268D"/>
    <w:rsid w:val="00C63A88"/>
    <w:rsid w:val="00C67863"/>
    <w:rsid w:val="00C74987"/>
    <w:rsid w:val="00C767F3"/>
    <w:rsid w:val="00C83BAC"/>
    <w:rsid w:val="00C91578"/>
    <w:rsid w:val="00C94127"/>
    <w:rsid w:val="00C9699A"/>
    <w:rsid w:val="00CA3F70"/>
    <w:rsid w:val="00CA5521"/>
    <w:rsid w:val="00CC2EE7"/>
    <w:rsid w:val="00CC7D06"/>
    <w:rsid w:val="00CD01F8"/>
    <w:rsid w:val="00CD19E5"/>
    <w:rsid w:val="00CD3868"/>
    <w:rsid w:val="00CD4229"/>
    <w:rsid w:val="00CD77C3"/>
    <w:rsid w:val="00CE2BEC"/>
    <w:rsid w:val="00CE2FD8"/>
    <w:rsid w:val="00CE4EA8"/>
    <w:rsid w:val="00CE502D"/>
    <w:rsid w:val="00CF1CE7"/>
    <w:rsid w:val="00CF43D5"/>
    <w:rsid w:val="00CF667B"/>
    <w:rsid w:val="00D0081F"/>
    <w:rsid w:val="00D01625"/>
    <w:rsid w:val="00D01859"/>
    <w:rsid w:val="00D01E14"/>
    <w:rsid w:val="00D075E3"/>
    <w:rsid w:val="00D124E6"/>
    <w:rsid w:val="00D12D89"/>
    <w:rsid w:val="00D16BE0"/>
    <w:rsid w:val="00D227F3"/>
    <w:rsid w:val="00D23E96"/>
    <w:rsid w:val="00D32BB0"/>
    <w:rsid w:val="00D422A6"/>
    <w:rsid w:val="00D4473E"/>
    <w:rsid w:val="00D45337"/>
    <w:rsid w:val="00D4660C"/>
    <w:rsid w:val="00D527D1"/>
    <w:rsid w:val="00D55F79"/>
    <w:rsid w:val="00D626F1"/>
    <w:rsid w:val="00D7211B"/>
    <w:rsid w:val="00D72538"/>
    <w:rsid w:val="00D72BCD"/>
    <w:rsid w:val="00D8038A"/>
    <w:rsid w:val="00D90318"/>
    <w:rsid w:val="00D90D3C"/>
    <w:rsid w:val="00D9444B"/>
    <w:rsid w:val="00D94469"/>
    <w:rsid w:val="00D97E44"/>
    <w:rsid w:val="00DB18AA"/>
    <w:rsid w:val="00DB1D90"/>
    <w:rsid w:val="00DB214A"/>
    <w:rsid w:val="00DC2649"/>
    <w:rsid w:val="00DC3EF5"/>
    <w:rsid w:val="00DC40A2"/>
    <w:rsid w:val="00DC426F"/>
    <w:rsid w:val="00DD2960"/>
    <w:rsid w:val="00DD6A79"/>
    <w:rsid w:val="00DD7061"/>
    <w:rsid w:val="00DE2B38"/>
    <w:rsid w:val="00DE4AC5"/>
    <w:rsid w:val="00DE6841"/>
    <w:rsid w:val="00DE68FC"/>
    <w:rsid w:val="00DF13B9"/>
    <w:rsid w:val="00DF64E9"/>
    <w:rsid w:val="00E009F1"/>
    <w:rsid w:val="00E038F4"/>
    <w:rsid w:val="00E1413C"/>
    <w:rsid w:val="00E34894"/>
    <w:rsid w:val="00E4746C"/>
    <w:rsid w:val="00E47D30"/>
    <w:rsid w:val="00E50FC7"/>
    <w:rsid w:val="00E5143D"/>
    <w:rsid w:val="00E51723"/>
    <w:rsid w:val="00E60621"/>
    <w:rsid w:val="00E61BC4"/>
    <w:rsid w:val="00E7034A"/>
    <w:rsid w:val="00E8200E"/>
    <w:rsid w:val="00E922CB"/>
    <w:rsid w:val="00E96300"/>
    <w:rsid w:val="00EA4291"/>
    <w:rsid w:val="00EA5DE3"/>
    <w:rsid w:val="00EA63FC"/>
    <w:rsid w:val="00EA6B50"/>
    <w:rsid w:val="00EA7512"/>
    <w:rsid w:val="00EB0BB0"/>
    <w:rsid w:val="00EB12C9"/>
    <w:rsid w:val="00EB3F79"/>
    <w:rsid w:val="00EB7928"/>
    <w:rsid w:val="00EC49EB"/>
    <w:rsid w:val="00ED2EBE"/>
    <w:rsid w:val="00EE17B2"/>
    <w:rsid w:val="00EE7CE6"/>
    <w:rsid w:val="00EF1F95"/>
    <w:rsid w:val="00EF260A"/>
    <w:rsid w:val="00EF29FC"/>
    <w:rsid w:val="00EF778F"/>
    <w:rsid w:val="00F04FA6"/>
    <w:rsid w:val="00F05E21"/>
    <w:rsid w:val="00F10A75"/>
    <w:rsid w:val="00F10D24"/>
    <w:rsid w:val="00F154C4"/>
    <w:rsid w:val="00F24A46"/>
    <w:rsid w:val="00F2738B"/>
    <w:rsid w:val="00F30B28"/>
    <w:rsid w:val="00F327F2"/>
    <w:rsid w:val="00F359A2"/>
    <w:rsid w:val="00F36669"/>
    <w:rsid w:val="00F3709C"/>
    <w:rsid w:val="00F40D1B"/>
    <w:rsid w:val="00F4326D"/>
    <w:rsid w:val="00F44764"/>
    <w:rsid w:val="00F52BD9"/>
    <w:rsid w:val="00F52FEF"/>
    <w:rsid w:val="00F55E2F"/>
    <w:rsid w:val="00F630D9"/>
    <w:rsid w:val="00F66CBF"/>
    <w:rsid w:val="00F67606"/>
    <w:rsid w:val="00F7324A"/>
    <w:rsid w:val="00F7398C"/>
    <w:rsid w:val="00F7693C"/>
    <w:rsid w:val="00F80336"/>
    <w:rsid w:val="00F815EF"/>
    <w:rsid w:val="00F8513E"/>
    <w:rsid w:val="00F8665D"/>
    <w:rsid w:val="00F87647"/>
    <w:rsid w:val="00F93F37"/>
    <w:rsid w:val="00F9659C"/>
    <w:rsid w:val="00FA4981"/>
    <w:rsid w:val="00FA667F"/>
    <w:rsid w:val="00FA7C3E"/>
    <w:rsid w:val="00FB0AC9"/>
    <w:rsid w:val="00FB4808"/>
    <w:rsid w:val="00FB7E61"/>
    <w:rsid w:val="00FC40D1"/>
    <w:rsid w:val="00FC6850"/>
    <w:rsid w:val="00FD3AF3"/>
    <w:rsid w:val="00FD4308"/>
    <w:rsid w:val="00FE2949"/>
    <w:rsid w:val="00FF319D"/>
    <w:rsid w:val="00FF5C20"/>
    <w:rsid w:val="33E13ACC"/>
    <w:rsid w:val="382A4623"/>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EFA32"/>
  <w15:docId w15:val="{D1B0E92E-1C37-4581-B449-337C462C0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l-G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513E"/>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rcpt">
    <w:name w:val="irc_pt"/>
    <w:basedOn w:val="DefaultParagraphFont"/>
    <w:rsid w:val="00EF260A"/>
  </w:style>
  <w:style w:type="character" w:customStyle="1" w:styleId="apple-converted-space">
    <w:name w:val="apple-converted-space"/>
    <w:basedOn w:val="DefaultParagraphFont"/>
    <w:rsid w:val="00570F51"/>
  </w:style>
  <w:style w:type="paragraph" w:styleId="BalloonText">
    <w:name w:val="Balloon Text"/>
    <w:basedOn w:val="Normal"/>
    <w:link w:val="BalloonTextChar"/>
    <w:uiPriority w:val="99"/>
    <w:semiHidden/>
    <w:unhideWhenUsed/>
    <w:rsid w:val="00965438"/>
    <w:pPr>
      <w:spacing w:after="0" w:line="240" w:lineRule="auto"/>
    </w:pPr>
    <w:rPr>
      <w:rFonts w:ascii="Segoe UI" w:hAnsi="Segoe UI"/>
      <w:sz w:val="18"/>
      <w:szCs w:val="18"/>
      <w:lang w:val="x-none"/>
    </w:rPr>
  </w:style>
  <w:style w:type="character" w:customStyle="1" w:styleId="BalloonTextChar">
    <w:name w:val="Balloon Text Char"/>
    <w:link w:val="BalloonText"/>
    <w:uiPriority w:val="99"/>
    <w:semiHidden/>
    <w:rsid w:val="00965438"/>
    <w:rPr>
      <w:rFonts w:ascii="Segoe UI" w:hAnsi="Segoe UI" w:cs="Segoe UI"/>
      <w:sz w:val="18"/>
      <w:szCs w:val="18"/>
      <w:lang w:eastAsia="en-US"/>
    </w:rPr>
  </w:style>
  <w:style w:type="character" w:styleId="Hyperlink">
    <w:name w:val="Hyperlink"/>
    <w:uiPriority w:val="99"/>
    <w:unhideWhenUsed/>
    <w:rsid w:val="003F29D4"/>
    <w:rPr>
      <w:color w:val="0000FF"/>
      <w:u w:val="single"/>
    </w:rPr>
  </w:style>
  <w:style w:type="paragraph" w:styleId="NoSpacing">
    <w:name w:val="No Spacing"/>
    <w:uiPriority w:val="1"/>
    <w:qFormat/>
    <w:rsid w:val="00BA26D5"/>
    <w:rPr>
      <w:sz w:val="22"/>
      <w:szCs w:val="22"/>
      <w:lang w:val="en-US" w:eastAsia="en-US"/>
    </w:rPr>
  </w:style>
  <w:style w:type="paragraph" w:styleId="ListParagraph">
    <w:name w:val="List Paragraph"/>
    <w:basedOn w:val="Normal"/>
    <w:uiPriority w:val="34"/>
    <w:qFormat/>
    <w:rsid w:val="000102C3"/>
    <w:pPr>
      <w:spacing w:after="160" w:line="259" w:lineRule="auto"/>
      <w:ind w:left="720"/>
      <w:contextualSpacing/>
    </w:pPr>
    <w:rPr>
      <w:lang w:val="en-US"/>
    </w:rPr>
  </w:style>
  <w:style w:type="paragraph" w:styleId="Subtitle">
    <w:name w:val="Subtitle"/>
    <w:basedOn w:val="Normal"/>
    <w:next w:val="Normal"/>
    <w:link w:val="SubtitleChar"/>
    <w:uiPriority w:val="11"/>
    <w:qFormat/>
    <w:rsid w:val="00C67863"/>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C67863"/>
    <w:rPr>
      <w:rFonts w:asciiTheme="majorHAnsi" w:eastAsiaTheme="majorEastAsia" w:hAnsiTheme="majorHAnsi" w:cstheme="majorBidi"/>
      <w:i/>
      <w:iCs/>
      <w:color w:val="4472C4" w:themeColor="accent1"/>
      <w:spacing w:val="15"/>
      <w:sz w:val="24"/>
      <w:szCs w:val="24"/>
      <w:lang w:eastAsia="en-US"/>
    </w:rPr>
  </w:style>
  <w:style w:type="character" w:styleId="Strong">
    <w:name w:val="Strong"/>
    <w:basedOn w:val="DefaultParagraphFont"/>
    <w:uiPriority w:val="22"/>
    <w:qFormat/>
    <w:rsid w:val="009D7FBD"/>
    <w:rPr>
      <w:b/>
      <w:bCs/>
    </w:rPr>
  </w:style>
  <w:style w:type="paragraph" w:customStyle="1" w:styleId="Normal1">
    <w:name w:val="Normal1"/>
    <w:rsid w:val="008C6E29"/>
    <w:rPr>
      <w:rFonts w:ascii="Times New Roman" w:eastAsia="Times New Roman" w:hAnsi="Times New Roman"/>
      <w:sz w:val="24"/>
      <w:szCs w:val="24"/>
      <w:lang w:eastAsia="el-GR"/>
    </w:rPr>
  </w:style>
  <w:style w:type="table" w:customStyle="1" w:styleId="TableGrid1">
    <w:name w:val="Table Grid1"/>
    <w:basedOn w:val="TableNormal"/>
    <w:rsid w:val="008C6E29"/>
    <w:pPr>
      <w:widowControl w:val="0"/>
      <w:jc w:val="both"/>
    </w:pPr>
    <w:rPr>
      <w:rFonts w:ascii="Times New Roman" w:eastAsia="Times New Roman" w:hAnsi="Times New Roman"/>
      <w:lang w:val="en-US" w:eastAsia="el-GR"/>
    </w:rPr>
    <w:tblPr>
      <w:tblCellMar>
        <w:left w:w="0" w:type="dxa"/>
        <w:right w:w="0" w:type="dxa"/>
      </w:tblCellMar>
    </w:tblPr>
  </w:style>
  <w:style w:type="character" w:styleId="UnresolvedMention">
    <w:name w:val="Unresolved Mention"/>
    <w:basedOn w:val="DefaultParagraphFont"/>
    <w:uiPriority w:val="99"/>
    <w:semiHidden/>
    <w:unhideWhenUsed/>
    <w:rsid w:val="00BB1396"/>
    <w:rPr>
      <w:color w:val="605E5C"/>
      <w:shd w:val="clear" w:color="auto" w:fill="E1DFDD"/>
    </w:rPr>
  </w:style>
  <w:style w:type="table" w:styleId="TableGrid">
    <w:name w:val="Table Grid"/>
    <w:basedOn w:val="TableNormal"/>
    <w:uiPriority w:val="59"/>
    <w:rsid w:val="00EF29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838971">
      <w:bodyDiv w:val="1"/>
      <w:marLeft w:val="0"/>
      <w:marRight w:val="0"/>
      <w:marTop w:val="0"/>
      <w:marBottom w:val="0"/>
      <w:divBdr>
        <w:top w:val="none" w:sz="0" w:space="0" w:color="auto"/>
        <w:left w:val="none" w:sz="0" w:space="0" w:color="auto"/>
        <w:bottom w:val="none" w:sz="0" w:space="0" w:color="auto"/>
        <w:right w:val="none" w:sz="0" w:space="0" w:color="auto"/>
      </w:divBdr>
    </w:div>
    <w:div w:id="1350138400">
      <w:bodyDiv w:val="1"/>
      <w:marLeft w:val="0"/>
      <w:marRight w:val="0"/>
      <w:marTop w:val="0"/>
      <w:marBottom w:val="0"/>
      <w:divBdr>
        <w:top w:val="none" w:sz="0" w:space="0" w:color="auto"/>
        <w:left w:val="none" w:sz="0" w:space="0" w:color="auto"/>
        <w:bottom w:val="none" w:sz="0" w:space="0" w:color="auto"/>
        <w:right w:val="none" w:sz="0" w:space="0" w:color="auto"/>
      </w:divBdr>
    </w:div>
    <w:div w:id="1838232721">
      <w:bodyDiv w:val="1"/>
      <w:marLeft w:val="0"/>
      <w:marRight w:val="0"/>
      <w:marTop w:val="0"/>
      <w:marBottom w:val="0"/>
      <w:divBdr>
        <w:top w:val="none" w:sz="0" w:space="0" w:color="auto"/>
        <w:left w:val="none" w:sz="0" w:space="0" w:color="auto"/>
        <w:bottom w:val="none" w:sz="0" w:space="0" w:color="auto"/>
        <w:right w:val="none" w:sz="0" w:space="0" w:color="auto"/>
      </w:divBdr>
    </w:div>
    <w:div w:id="194094561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hyperlink" Target="mailto:info@grefis.gr" TargetMode="Externa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5" ma:contentTypeDescription="Create a new document." ma:contentTypeScope="" ma:versionID="8b636e89b71c6904ee70e0e665bc07c0">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155e77ff7e1f7d6cadb73152384b881"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8E96A5-9E9E-4EAC-9C8F-74D95F95313F}">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F8D63217-D031-4786-A277-8AB43205F745}">
  <ds:schemaRefs>
    <ds:schemaRef ds:uri="http://schemas.microsoft.com/office/2006/metadata/longProperties"/>
  </ds:schemaRefs>
</ds:datastoreItem>
</file>

<file path=customXml/itemProps3.xml><?xml version="1.0" encoding="utf-8"?>
<ds:datastoreItem xmlns:ds="http://schemas.openxmlformats.org/officeDocument/2006/customXml" ds:itemID="{2BE6D427-00FB-445C-A1AA-C573CF3FCE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FEA93A-4A5B-4356-A3C2-64B2FC25CD98}">
  <ds:schemaRefs>
    <ds:schemaRef ds:uri="http://schemas.openxmlformats.org/officeDocument/2006/bibliography"/>
  </ds:schemaRefs>
</ds:datastoreItem>
</file>

<file path=customXml/itemProps5.xml><?xml version="1.0" encoding="utf-8"?>
<ds:datastoreItem xmlns:ds="http://schemas.openxmlformats.org/officeDocument/2006/customXml" ds:itemID="{F0219664-BA7B-4BB9-BA06-08E3983982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Pages>
  <Words>1194</Words>
  <Characters>6453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vaggelis</dc:creator>
  <cp:keywords/>
  <cp:lastModifiedBy>Grefis One</cp:lastModifiedBy>
  <cp:revision>12</cp:revision>
  <cp:lastPrinted>2022-05-11T01:03:00Z</cp:lastPrinted>
  <dcterms:created xsi:type="dcterms:W3CDTF">2023-05-24T15:53:00Z</dcterms:created>
  <dcterms:modified xsi:type="dcterms:W3CDTF">2023-05-24T16:34:00Z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Grefis One</vt:lpwstr>
  </property>
  <property fmtid="{D5CDD505-2E9C-101B-9397-08002B2CF9AE}" pid="3" name="Order">
    <vt:lpwstr>9200.00000000000</vt:lpwstr>
  </property>
  <property fmtid="{D5CDD505-2E9C-101B-9397-08002B2CF9AE}" pid="4" name="ComplianceAssetId">
    <vt:lpwstr/>
  </property>
  <property fmtid="{D5CDD505-2E9C-101B-9397-08002B2CF9AE}" pid="5" name="display_urn:schemas-microsoft-com:office:office#Author">
    <vt:lpwstr>Grefis One</vt:lpwstr>
  </property>
  <property fmtid="{D5CDD505-2E9C-101B-9397-08002B2CF9AE}" pid="6" name="ContentTypeId">
    <vt:lpwstr>0x0101004D457038625FFA4086D927DA871969DE</vt:lpwstr>
  </property>
  <property fmtid="{D5CDD505-2E9C-101B-9397-08002B2CF9AE}" pid="7" name="MediaServiceImageTags">
    <vt:lpwstr/>
  </property>
</Properties>
</file>