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557A" w14:textId="77777777" w:rsidR="009F3180" w:rsidRPr="004D04C4" w:rsidRDefault="009F3180" w:rsidP="009F3180">
      <w:pPr>
        <w:jc w:val="right"/>
        <w:rPr>
          <w:rFonts w:ascii="Calibri" w:hAnsi="Calibri" w:cs="Calibri"/>
          <w:sz w:val="22"/>
          <w:szCs w:val="22"/>
        </w:rPr>
      </w:pPr>
      <w:r w:rsidRPr="004D04C4">
        <w:rPr>
          <w:noProof/>
        </w:rPr>
        <w:drawing>
          <wp:anchor distT="0" distB="0" distL="114300" distR="114300" simplePos="0" relativeHeight="251659264" behindDoc="1" locked="0" layoutInCell="1" allowOverlap="1" wp14:anchorId="2DC261A2" wp14:editId="15284258">
            <wp:simplePos x="0" y="0"/>
            <wp:positionH relativeFrom="column">
              <wp:posOffset>-771525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όρφ. )</w:t>
      </w:r>
    </w:p>
    <w:p w14:paraId="09D00C14"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rPr>
        <w:t>Αθήνα 105 63</w:t>
      </w:r>
    </w:p>
    <w:p w14:paraId="0D6C1E2E"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rPr>
        <w:t>Τηλέφωνο: 210 3315621</w:t>
      </w:r>
    </w:p>
    <w:p w14:paraId="07CE860F"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rPr>
        <w:t>Φαξ: 210 3315623 – 4</w:t>
      </w:r>
    </w:p>
    <w:p w14:paraId="18F99B88" w14:textId="77777777" w:rsidR="009F3180" w:rsidRPr="004D04C4" w:rsidRDefault="009F3180" w:rsidP="009F3180">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3AD07F15" w14:textId="77777777" w:rsidR="009F3180" w:rsidRDefault="009F3180" w:rsidP="009F3180">
      <w:pPr>
        <w:jc w:val="center"/>
        <w:rPr>
          <w:rFonts w:ascii="Tahoma" w:hAnsi="Tahoma" w:cs="Tahoma"/>
          <w:b/>
          <w:bCs/>
          <w:sz w:val="26"/>
          <w:szCs w:val="26"/>
          <w:u w:val="single"/>
        </w:rPr>
      </w:pPr>
    </w:p>
    <w:p w14:paraId="6BA817D3" w14:textId="77777777" w:rsidR="009F3180" w:rsidRDefault="009F3180" w:rsidP="009F3180">
      <w:pPr>
        <w:jc w:val="center"/>
        <w:rPr>
          <w:rFonts w:ascii="Calibri" w:hAnsi="Calibri" w:cs="Tahoma"/>
          <w:b/>
          <w:noProof/>
          <w:color w:val="C45911" w:themeColor="accent2" w:themeShade="BF"/>
          <w:sz w:val="16"/>
          <w:szCs w:val="16"/>
        </w:rPr>
      </w:pPr>
    </w:p>
    <w:p w14:paraId="16F5AB61" w14:textId="77777777" w:rsidR="00521563" w:rsidRDefault="00521563" w:rsidP="00521563">
      <w:pPr>
        <w:rPr>
          <w:rFonts w:ascii="Calibri" w:hAnsi="Calibri" w:cs="Tahoma"/>
          <w:b/>
          <w:color w:val="C45911" w:themeColor="accent2" w:themeShade="BF"/>
          <w:sz w:val="48"/>
          <w:szCs w:val="48"/>
        </w:rPr>
      </w:pPr>
    </w:p>
    <w:p w14:paraId="2AA6F9A2" w14:textId="403D9E7B" w:rsidR="009F3180" w:rsidRPr="00527AD0" w:rsidRDefault="00521563" w:rsidP="009F3180">
      <w:pPr>
        <w:jc w:val="center"/>
        <w:rPr>
          <w:rFonts w:ascii="Calibri" w:hAnsi="Calibri" w:cs="Tahoma"/>
          <w:b/>
          <w:color w:val="C45911" w:themeColor="accent2" w:themeShade="BF"/>
          <w:sz w:val="48"/>
          <w:szCs w:val="48"/>
        </w:rPr>
      </w:pPr>
      <w:r>
        <w:rPr>
          <w:rFonts w:ascii="Calibri" w:hAnsi="Calibri" w:cs="Tahoma"/>
          <w:b/>
          <w:color w:val="C45911" w:themeColor="accent2" w:themeShade="BF"/>
          <w:sz w:val="48"/>
          <w:szCs w:val="48"/>
        </w:rPr>
        <w:t>ΜΕΓΑΛΟΣ</w:t>
      </w:r>
      <w:r w:rsidR="009F3180" w:rsidRPr="00527AD0">
        <w:rPr>
          <w:rFonts w:ascii="Calibri" w:hAnsi="Calibri" w:cs="Tahoma"/>
          <w:b/>
          <w:color w:val="C45911" w:themeColor="accent2" w:themeShade="BF"/>
          <w:sz w:val="48"/>
          <w:szCs w:val="48"/>
        </w:rPr>
        <w:t xml:space="preserve"> ΓΥΡΟΣ ΙΤΑΛΙΑΣ </w:t>
      </w:r>
      <w:r>
        <w:rPr>
          <w:rFonts w:ascii="Calibri" w:hAnsi="Calibri" w:cs="Tahoma"/>
          <w:b/>
          <w:color w:val="C45911" w:themeColor="accent2" w:themeShade="BF"/>
          <w:sz w:val="48"/>
          <w:szCs w:val="48"/>
        </w:rPr>
        <w:t xml:space="preserve"> </w:t>
      </w:r>
      <w:r w:rsidR="009F3180" w:rsidRPr="009F3180">
        <w:rPr>
          <w:rFonts w:ascii="Calibri" w:hAnsi="Calibri" w:cs="Tahoma"/>
          <w:b/>
          <w:color w:val="C45911" w:themeColor="accent2" w:themeShade="BF"/>
          <w:sz w:val="48"/>
          <w:szCs w:val="48"/>
        </w:rPr>
        <w:t>7</w:t>
      </w:r>
      <w:r w:rsidR="009F3180" w:rsidRPr="00527AD0">
        <w:rPr>
          <w:rFonts w:ascii="Calibri" w:hAnsi="Calibri" w:cs="Tahoma"/>
          <w:b/>
          <w:color w:val="C45911" w:themeColor="accent2" w:themeShade="BF"/>
          <w:sz w:val="48"/>
          <w:szCs w:val="48"/>
        </w:rPr>
        <w:t xml:space="preserve">ημ. </w:t>
      </w:r>
    </w:p>
    <w:p w14:paraId="7D0ED5EF" w14:textId="658BD37F" w:rsidR="00521563" w:rsidRDefault="00521563" w:rsidP="00521563">
      <w:pPr>
        <w:rPr>
          <w:rFonts w:ascii="Calibri" w:hAnsi="Calibri" w:cs="Tahoma"/>
          <w:b/>
          <w:color w:val="0070C0"/>
        </w:rPr>
      </w:pPr>
      <w:r w:rsidRPr="00527AD0">
        <w:rPr>
          <w:rFonts w:ascii="Calibri" w:hAnsi="Calibri" w:cs="Tahoma"/>
          <w:b/>
          <w:noProof/>
          <w:color w:val="C45911" w:themeColor="accent2" w:themeShade="BF"/>
          <w:sz w:val="16"/>
          <w:szCs w:val="16"/>
        </w:rPr>
        <w:drawing>
          <wp:anchor distT="0" distB="0" distL="114300" distR="114300" simplePos="0" relativeHeight="251660288" behindDoc="1" locked="0" layoutInCell="1" allowOverlap="1" wp14:anchorId="4485F02D" wp14:editId="26A0CF52">
            <wp:simplePos x="0" y="0"/>
            <wp:positionH relativeFrom="page">
              <wp:posOffset>589280</wp:posOffset>
            </wp:positionH>
            <wp:positionV relativeFrom="paragraph">
              <wp:posOffset>287655</wp:posOffset>
            </wp:positionV>
            <wp:extent cx="6581775" cy="2971800"/>
            <wp:effectExtent l="0" t="0" r="9525" b="0"/>
            <wp:wrapTight wrapText="bothSides">
              <wp:wrapPolygon edited="0">
                <wp:start x="0" y="0"/>
                <wp:lineTo x="0" y="21462"/>
                <wp:lineTo x="21569" y="21462"/>
                <wp:lineTo x="2156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81775" cy="2971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ahoma"/>
          <w:b/>
          <w:color w:val="0070C0"/>
        </w:rPr>
        <w:t xml:space="preserve">   </w:t>
      </w:r>
    </w:p>
    <w:p w14:paraId="7B0022AC" w14:textId="77777777" w:rsidR="00521563" w:rsidRDefault="00521563" w:rsidP="00521563">
      <w:pPr>
        <w:jc w:val="center"/>
        <w:rPr>
          <w:rFonts w:ascii="Calibri" w:hAnsi="Calibri" w:cs="Tahoma"/>
          <w:b/>
          <w:color w:val="0070C0"/>
        </w:rPr>
      </w:pPr>
    </w:p>
    <w:p w14:paraId="4B428DA5" w14:textId="77777777" w:rsidR="00F75750" w:rsidRDefault="009F3180" w:rsidP="00521563">
      <w:pPr>
        <w:jc w:val="center"/>
        <w:rPr>
          <w:rFonts w:ascii="Calibri" w:hAnsi="Calibri" w:cs="Tahoma"/>
          <w:b/>
          <w:color w:val="0070C0"/>
        </w:rPr>
      </w:pPr>
      <w:r>
        <w:rPr>
          <w:rFonts w:ascii="Calibri" w:hAnsi="Calibri" w:cs="Tahoma"/>
          <w:b/>
          <w:color w:val="0070C0"/>
        </w:rPr>
        <w:t xml:space="preserve">Ρώμη, </w:t>
      </w:r>
      <w:r w:rsidRPr="00F64355">
        <w:rPr>
          <w:rFonts w:ascii="Calibri" w:hAnsi="Calibri" w:cs="Tahoma"/>
          <w:b/>
          <w:color w:val="0070C0"/>
        </w:rPr>
        <w:t>Σιένα,</w:t>
      </w:r>
      <w:r>
        <w:rPr>
          <w:rFonts w:ascii="Calibri" w:hAnsi="Calibri" w:cs="Tahoma"/>
          <w:b/>
          <w:color w:val="0070C0"/>
        </w:rPr>
        <w:t xml:space="preserve"> </w:t>
      </w:r>
      <w:r w:rsidR="00521563">
        <w:rPr>
          <w:rFonts w:ascii="Calibri" w:hAnsi="Calibri" w:cs="Tahoma"/>
          <w:b/>
          <w:color w:val="0070C0"/>
        </w:rPr>
        <w:t xml:space="preserve">Μοντεκατίνι, </w:t>
      </w:r>
      <w:r w:rsidRPr="00F64355">
        <w:rPr>
          <w:rFonts w:ascii="Calibri" w:hAnsi="Calibri" w:cs="Tahoma"/>
          <w:b/>
          <w:color w:val="0070C0"/>
        </w:rPr>
        <w:t xml:space="preserve">Φλωρεντία, </w:t>
      </w:r>
      <w:r w:rsidR="00521563">
        <w:rPr>
          <w:rFonts w:ascii="Calibri" w:hAnsi="Calibri" w:cs="Tahoma"/>
          <w:b/>
          <w:color w:val="0070C0"/>
        </w:rPr>
        <w:t xml:space="preserve">Μέστρε, </w:t>
      </w:r>
      <w:r w:rsidRPr="00F64355">
        <w:rPr>
          <w:rFonts w:ascii="Calibri" w:hAnsi="Calibri" w:cs="Tahoma"/>
          <w:b/>
          <w:color w:val="0070C0"/>
        </w:rPr>
        <w:t>Βε</w:t>
      </w:r>
      <w:r>
        <w:rPr>
          <w:rFonts w:ascii="Calibri" w:hAnsi="Calibri" w:cs="Tahoma"/>
          <w:b/>
          <w:color w:val="0070C0"/>
        </w:rPr>
        <w:t>νετία</w:t>
      </w:r>
      <w:r w:rsidRPr="00F64355">
        <w:rPr>
          <w:rFonts w:ascii="Calibri" w:hAnsi="Calibri" w:cs="Tahoma"/>
          <w:b/>
          <w:color w:val="0070C0"/>
        </w:rPr>
        <w:t xml:space="preserve">, </w:t>
      </w:r>
    </w:p>
    <w:p w14:paraId="62C3789E" w14:textId="624D51A8" w:rsidR="009F3180" w:rsidRPr="00F75750" w:rsidRDefault="009F3180" w:rsidP="00521563">
      <w:pPr>
        <w:jc w:val="center"/>
        <w:rPr>
          <w:rFonts w:ascii="Calibri" w:hAnsi="Calibri" w:cs="Tahoma"/>
          <w:b/>
          <w:color w:val="0070C0"/>
        </w:rPr>
      </w:pPr>
      <w:r w:rsidRPr="00F64355">
        <w:rPr>
          <w:rFonts w:ascii="Calibri" w:hAnsi="Calibri" w:cs="Tahoma"/>
          <w:b/>
          <w:color w:val="0070C0"/>
        </w:rPr>
        <w:t>Βε</w:t>
      </w:r>
      <w:r>
        <w:rPr>
          <w:rFonts w:ascii="Calibri" w:hAnsi="Calibri" w:cs="Tahoma"/>
          <w:b/>
          <w:color w:val="0070C0"/>
        </w:rPr>
        <w:t>ρόνα, Μιλάνο</w:t>
      </w:r>
      <w:r w:rsidR="00F75750" w:rsidRPr="00F75750">
        <w:rPr>
          <w:rFonts w:ascii="Calibri" w:hAnsi="Calibri" w:cs="Tahoma"/>
          <w:b/>
          <w:color w:val="0070C0"/>
        </w:rPr>
        <w:t xml:space="preserve">, </w:t>
      </w:r>
      <w:r w:rsidR="00F75750">
        <w:rPr>
          <w:rFonts w:ascii="Calibri" w:hAnsi="Calibri" w:cs="Tahoma"/>
          <w:b/>
          <w:color w:val="0070C0"/>
        </w:rPr>
        <w:t>Μπέργκαμο</w:t>
      </w:r>
    </w:p>
    <w:p w14:paraId="72C7F0BD" w14:textId="77777777" w:rsidR="00521563" w:rsidRDefault="00521563" w:rsidP="009F3180">
      <w:pPr>
        <w:jc w:val="both"/>
        <w:rPr>
          <w:rFonts w:ascii="Calibri" w:hAnsi="Calibri" w:cs="Tahoma"/>
          <w:b/>
          <w:sz w:val="28"/>
          <w:szCs w:val="28"/>
        </w:rPr>
      </w:pPr>
    </w:p>
    <w:p w14:paraId="483F4445" w14:textId="49C46791" w:rsidR="009F3180" w:rsidRPr="00521563" w:rsidRDefault="009F3180" w:rsidP="00521563">
      <w:pPr>
        <w:jc w:val="center"/>
        <w:rPr>
          <w:rFonts w:ascii="Calibri" w:hAnsi="Calibri" w:cs="Tahoma"/>
          <w:b/>
          <w:sz w:val="28"/>
          <w:szCs w:val="28"/>
        </w:rPr>
      </w:pPr>
      <w:r w:rsidRPr="00527AD0">
        <w:rPr>
          <w:rFonts w:ascii="Calibri" w:hAnsi="Calibri" w:cs="Tahoma"/>
          <w:b/>
          <w:color w:val="C45911" w:themeColor="accent2" w:themeShade="BF"/>
          <w:sz w:val="28"/>
          <w:szCs w:val="28"/>
        </w:rPr>
        <w:t xml:space="preserve">Αναχωρήσεις :  </w:t>
      </w:r>
      <w:r w:rsidR="004B4A58" w:rsidRPr="00521563">
        <w:rPr>
          <w:rFonts w:ascii="Calibri" w:hAnsi="Calibri" w:cs="Tahoma"/>
          <w:b/>
          <w:color w:val="C45911" w:themeColor="accent2" w:themeShade="BF"/>
          <w:sz w:val="28"/>
          <w:szCs w:val="28"/>
        </w:rPr>
        <w:t>5,12,19</w:t>
      </w:r>
      <w:r w:rsidR="00521563" w:rsidRPr="00521563">
        <w:rPr>
          <w:rFonts w:ascii="Calibri" w:hAnsi="Calibri" w:cs="Tahoma"/>
          <w:b/>
          <w:color w:val="C45911" w:themeColor="accent2" w:themeShade="BF"/>
          <w:sz w:val="28"/>
          <w:szCs w:val="28"/>
        </w:rPr>
        <w:t>,</w:t>
      </w:r>
      <w:r w:rsidR="004B4A58" w:rsidRPr="00521563">
        <w:rPr>
          <w:rFonts w:ascii="Calibri" w:hAnsi="Calibri" w:cs="Tahoma"/>
          <w:b/>
          <w:color w:val="C45911" w:themeColor="accent2" w:themeShade="BF"/>
          <w:sz w:val="28"/>
          <w:szCs w:val="28"/>
        </w:rPr>
        <w:t xml:space="preserve">26 </w:t>
      </w:r>
      <w:r w:rsidR="004B4A58">
        <w:rPr>
          <w:rFonts w:ascii="Calibri" w:hAnsi="Calibri" w:cs="Tahoma"/>
          <w:b/>
          <w:color w:val="C45911" w:themeColor="accent2" w:themeShade="BF"/>
          <w:sz w:val="28"/>
          <w:szCs w:val="28"/>
        </w:rPr>
        <w:t>Αυγούστου ‘23</w:t>
      </w:r>
    </w:p>
    <w:p w14:paraId="50F2880F" w14:textId="6D095C8C" w:rsidR="009F3180" w:rsidRPr="009F3180" w:rsidRDefault="009F3180" w:rsidP="009F3180">
      <w:pPr>
        <w:ind w:left="720" w:hanging="720"/>
        <w:rPr>
          <w:rFonts w:ascii="Calibri" w:hAnsi="Calibri" w:cs="Tahoma"/>
          <w:b/>
          <w:color w:val="C45911" w:themeColor="accent2" w:themeShade="BF"/>
          <w:sz w:val="28"/>
          <w:szCs w:val="28"/>
        </w:rPr>
      </w:pPr>
      <w:r w:rsidRPr="00527AD0">
        <w:rPr>
          <w:rFonts w:ascii="Calibri" w:hAnsi="Calibri" w:cs="Tahoma"/>
          <w:b/>
          <w:color w:val="C45911" w:themeColor="accent2" w:themeShade="BF"/>
          <w:sz w:val="28"/>
          <w:szCs w:val="28"/>
        </w:rPr>
        <w:t xml:space="preserve">                                          </w:t>
      </w:r>
      <w:r w:rsidRPr="00AD7458">
        <w:rPr>
          <w:rFonts w:ascii="Calibri" w:hAnsi="Calibri" w:cs="Tahoma"/>
          <w:b/>
          <w:color w:val="C45911" w:themeColor="accent2" w:themeShade="BF"/>
          <w:sz w:val="28"/>
          <w:szCs w:val="28"/>
        </w:rPr>
        <w:t xml:space="preserve">            </w:t>
      </w:r>
      <w:r w:rsidRPr="00527AD0">
        <w:rPr>
          <w:rFonts w:ascii="Calibri" w:hAnsi="Calibri" w:cs="Tahoma"/>
          <w:b/>
          <w:color w:val="C45911" w:themeColor="accent2" w:themeShade="BF"/>
          <w:sz w:val="28"/>
          <w:szCs w:val="28"/>
        </w:rPr>
        <w:t xml:space="preserve">  </w:t>
      </w:r>
      <w:r w:rsidRPr="009675E2">
        <w:rPr>
          <w:rFonts w:ascii="Calibri" w:hAnsi="Calibri" w:cs="Tahoma"/>
          <w:b/>
          <w:color w:val="244061"/>
        </w:rPr>
        <w:t xml:space="preserve">                                            </w:t>
      </w:r>
    </w:p>
    <w:p w14:paraId="035A8ACF" w14:textId="04A1A1C1" w:rsidR="009F3180" w:rsidRPr="00521563" w:rsidRDefault="009F3180" w:rsidP="00521563">
      <w:pPr>
        <w:jc w:val="both"/>
        <w:rPr>
          <w:rFonts w:asciiTheme="minorHAnsi" w:hAnsiTheme="minorHAnsi" w:cstheme="minorHAnsi"/>
          <w:b/>
          <w:bCs/>
          <w:color w:val="0070C0"/>
          <w:sz w:val="22"/>
          <w:szCs w:val="22"/>
        </w:rPr>
      </w:pPr>
      <w:r w:rsidRPr="00521563">
        <w:rPr>
          <w:rFonts w:asciiTheme="minorHAnsi" w:hAnsiTheme="minorHAnsi" w:cstheme="minorHAnsi"/>
          <w:b/>
          <w:bCs/>
          <w:color w:val="0070C0"/>
          <w:sz w:val="22"/>
          <w:szCs w:val="22"/>
        </w:rPr>
        <w:t xml:space="preserve">1η μέρα: ΑΘΗΝΑ –  ΡΩΜΗ (ξενάγηση)      </w:t>
      </w:r>
    </w:p>
    <w:p w14:paraId="438BD521" w14:textId="3F107975" w:rsidR="009F3180" w:rsidRPr="00521563" w:rsidRDefault="009F3180" w:rsidP="00521563">
      <w:pPr>
        <w:jc w:val="both"/>
        <w:rPr>
          <w:rFonts w:asciiTheme="minorHAnsi" w:hAnsiTheme="minorHAnsi" w:cstheme="minorHAnsi"/>
          <w:sz w:val="22"/>
          <w:szCs w:val="22"/>
        </w:rPr>
      </w:pPr>
      <w:r w:rsidRPr="00521563">
        <w:rPr>
          <w:rFonts w:asciiTheme="minorHAnsi" w:hAnsiTheme="minorHAnsi" w:cstheme="minorHAnsi"/>
          <w:sz w:val="22"/>
          <w:szCs w:val="22"/>
        </w:rPr>
        <w:t>Συγκέντρωση στο αεροδρόμιο και πτήση για την «αιώνια» πόλη την Ρώμη. Με την άφιξη</w:t>
      </w:r>
      <w:r w:rsidR="00627B84" w:rsidRPr="00521563">
        <w:rPr>
          <w:rFonts w:asciiTheme="minorHAnsi" w:hAnsiTheme="minorHAnsi" w:cstheme="minorHAnsi"/>
          <w:sz w:val="22"/>
          <w:szCs w:val="22"/>
        </w:rPr>
        <w:t>,</w:t>
      </w:r>
      <w:r w:rsidRPr="00521563">
        <w:rPr>
          <w:rFonts w:asciiTheme="minorHAnsi" w:hAnsiTheme="minorHAnsi" w:cstheme="minorHAnsi"/>
          <w:sz w:val="22"/>
          <w:szCs w:val="22"/>
        </w:rPr>
        <w:t xml:space="preserve"> αρχίζει η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Τρέβι και τέλος στην πολύβουη</w:t>
      </w:r>
      <w:r w:rsidR="00521563" w:rsidRPr="00521563">
        <w:rPr>
          <w:rFonts w:asciiTheme="minorHAnsi" w:hAnsiTheme="minorHAnsi" w:cstheme="minorHAnsi"/>
          <w:sz w:val="22"/>
          <w:szCs w:val="22"/>
        </w:rPr>
        <w:t xml:space="preserve"> </w:t>
      </w:r>
      <w:r w:rsidRPr="00521563">
        <w:rPr>
          <w:rFonts w:asciiTheme="minorHAnsi" w:hAnsiTheme="minorHAnsi" w:cstheme="minorHAnsi"/>
          <w:sz w:val="22"/>
          <w:szCs w:val="22"/>
        </w:rPr>
        <w:t xml:space="preserve">Πιάτσα ντι Σπάνια. </w:t>
      </w:r>
      <w:r w:rsidRPr="00521563">
        <w:rPr>
          <w:rFonts w:asciiTheme="minorHAnsi" w:eastAsia="Calibri" w:hAnsiTheme="minorHAnsi" w:cstheme="minorHAnsi"/>
          <w:bCs/>
          <w:color w:val="000000"/>
          <w:sz w:val="22"/>
          <w:szCs w:val="22"/>
          <w:lang w:eastAsia="en-US"/>
        </w:rPr>
        <w:t xml:space="preserve">Ακολούθως, θα μεταφερθούμε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 Μεταφορά και τακτοποίηση στο ξενοδοχείο. </w:t>
      </w:r>
      <w:r w:rsidRPr="00521563">
        <w:rPr>
          <w:rFonts w:asciiTheme="minorHAnsi" w:hAnsiTheme="minorHAnsi" w:cstheme="minorHAnsi"/>
          <w:sz w:val="22"/>
          <w:szCs w:val="22"/>
        </w:rPr>
        <w:t xml:space="preserve"> Διανυκτέρευση.</w:t>
      </w:r>
    </w:p>
    <w:p w14:paraId="7FD9A8B0" w14:textId="77777777" w:rsidR="00521563" w:rsidRDefault="00521563" w:rsidP="00521563">
      <w:pPr>
        <w:jc w:val="both"/>
        <w:rPr>
          <w:rFonts w:asciiTheme="minorHAnsi" w:hAnsiTheme="minorHAnsi" w:cstheme="minorHAnsi"/>
          <w:b/>
          <w:bCs/>
          <w:color w:val="0070C0"/>
          <w:sz w:val="22"/>
          <w:szCs w:val="22"/>
        </w:rPr>
      </w:pPr>
    </w:p>
    <w:p w14:paraId="5F803EC0" w14:textId="77777777" w:rsidR="00521563" w:rsidRPr="00521563" w:rsidRDefault="00521563" w:rsidP="00521563">
      <w:pPr>
        <w:jc w:val="both"/>
        <w:rPr>
          <w:rFonts w:asciiTheme="minorHAnsi" w:hAnsiTheme="minorHAnsi" w:cstheme="minorHAnsi"/>
          <w:b/>
          <w:bCs/>
          <w:color w:val="0070C0"/>
          <w:sz w:val="22"/>
          <w:szCs w:val="22"/>
        </w:rPr>
      </w:pPr>
    </w:p>
    <w:p w14:paraId="46CD5BCC" w14:textId="12E15050" w:rsidR="009F3180" w:rsidRPr="00521563" w:rsidRDefault="009F3180" w:rsidP="00521563">
      <w:pPr>
        <w:jc w:val="both"/>
        <w:rPr>
          <w:rFonts w:asciiTheme="minorHAnsi" w:hAnsiTheme="minorHAnsi" w:cstheme="minorHAnsi"/>
          <w:b/>
          <w:bCs/>
          <w:color w:val="0070C0"/>
          <w:sz w:val="22"/>
          <w:szCs w:val="22"/>
        </w:rPr>
      </w:pPr>
      <w:r w:rsidRPr="00521563">
        <w:rPr>
          <w:rFonts w:asciiTheme="minorHAnsi" w:hAnsiTheme="minorHAnsi" w:cstheme="minorHAnsi"/>
          <w:b/>
          <w:bCs/>
          <w:color w:val="0070C0"/>
          <w:sz w:val="22"/>
          <w:szCs w:val="22"/>
        </w:rPr>
        <w:t xml:space="preserve">2η μέρα: ΡΩΜΗ – (ΒΑΤΙΚΑΝΟ) </w:t>
      </w:r>
    </w:p>
    <w:p w14:paraId="4F4779F9" w14:textId="77777777" w:rsidR="009F3180" w:rsidRPr="00521563" w:rsidRDefault="009F3180" w:rsidP="00521563">
      <w:pPr>
        <w:jc w:val="both"/>
        <w:rPr>
          <w:rFonts w:asciiTheme="minorHAnsi" w:hAnsiTheme="minorHAnsi" w:cstheme="minorHAnsi"/>
          <w:sz w:val="22"/>
          <w:szCs w:val="22"/>
          <w:lang w:eastAsia="en-US"/>
        </w:rPr>
      </w:pPr>
      <w:r w:rsidRPr="00521563">
        <w:rPr>
          <w:rFonts w:asciiTheme="minorHAnsi" w:eastAsia="Calibri" w:hAnsiTheme="minorHAnsi" w:cstheme="minorHAnsi"/>
          <w:bCs/>
          <w:color w:val="000000"/>
          <w:sz w:val="22"/>
          <w:szCs w:val="22"/>
          <w:lang w:eastAsia="en-US"/>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Υπόλοιπο  ημέρας  ελεύθερο να το εκμεταλλευτείτε  όπως  εσείς θέλετε . Διανυκτέρευση. </w:t>
      </w:r>
    </w:p>
    <w:p w14:paraId="36B33614" w14:textId="77777777" w:rsidR="00521563" w:rsidRPr="00521563" w:rsidRDefault="00521563" w:rsidP="00521563">
      <w:pPr>
        <w:jc w:val="both"/>
        <w:rPr>
          <w:rFonts w:asciiTheme="minorHAnsi" w:hAnsiTheme="minorHAnsi" w:cstheme="minorHAnsi"/>
          <w:b/>
          <w:color w:val="0070C0"/>
          <w:sz w:val="22"/>
          <w:szCs w:val="22"/>
        </w:rPr>
      </w:pPr>
    </w:p>
    <w:p w14:paraId="65DC8449" w14:textId="77D823D0" w:rsidR="009F3180" w:rsidRPr="00521563" w:rsidRDefault="009F3180" w:rsidP="00521563">
      <w:pPr>
        <w:jc w:val="both"/>
        <w:rPr>
          <w:rFonts w:asciiTheme="minorHAnsi" w:hAnsiTheme="minorHAnsi" w:cstheme="minorHAnsi"/>
          <w:sz w:val="22"/>
          <w:szCs w:val="22"/>
        </w:rPr>
      </w:pPr>
      <w:r w:rsidRPr="00521563">
        <w:rPr>
          <w:rFonts w:asciiTheme="minorHAnsi" w:hAnsiTheme="minorHAnsi" w:cstheme="minorHAnsi"/>
          <w:b/>
          <w:color w:val="0070C0"/>
          <w:sz w:val="22"/>
          <w:szCs w:val="22"/>
        </w:rPr>
        <w:t xml:space="preserve">3η μέρα: ΡΩΜΗ -  ΣΙΕΝΑ – ΦΛΩΡΕΝΤΙΑ    </w:t>
      </w:r>
    </w:p>
    <w:p w14:paraId="57CBD62F" w14:textId="22D96FC7" w:rsidR="009F3180" w:rsidRPr="00521563" w:rsidRDefault="009F3180" w:rsidP="00521563">
      <w:pPr>
        <w:jc w:val="both"/>
        <w:rPr>
          <w:rFonts w:asciiTheme="minorHAnsi" w:hAnsiTheme="minorHAnsi" w:cstheme="minorHAnsi"/>
          <w:sz w:val="22"/>
          <w:szCs w:val="22"/>
        </w:rPr>
      </w:pPr>
      <w:r w:rsidRPr="00521563">
        <w:rPr>
          <w:rFonts w:asciiTheme="minorHAnsi" w:hAnsiTheme="minorHAnsi" w:cstheme="minorHAnsi"/>
          <w:sz w:val="22"/>
          <w:szCs w:val="22"/>
        </w:rPr>
        <w:t>Πρωινό στο ξενοδοχείο. Επιβίβαση στο λεωφορείο</w:t>
      </w:r>
      <w:r w:rsidR="00521563" w:rsidRPr="00521563">
        <w:rPr>
          <w:rFonts w:asciiTheme="minorHAnsi" w:hAnsiTheme="minorHAnsi" w:cstheme="minorHAnsi"/>
          <w:sz w:val="22"/>
          <w:szCs w:val="22"/>
        </w:rPr>
        <w:t xml:space="preserve"> </w:t>
      </w:r>
      <w:r w:rsidRPr="00521563">
        <w:rPr>
          <w:rFonts w:asciiTheme="minorHAnsi" w:hAnsiTheme="minorHAnsi" w:cstheme="minorHAnsi"/>
          <w:sz w:val="22"/>
          <w:szCs w:val="22"/>
        </w:rPr>
        <w:t xml:space="preserve">και αναχώρηση </w:t>
      </w:r>
      <w:r w:rsidRPr="00521563">
        <w:rPr>
          <w:rFonts w:asciiTheme="minorHAnsi" w:hAnsiTheme="minorHAnsi" w:cstheme="minorHAnsi"/>
          <w:bCs/>
          <w:sz w:val="22"/>
          <w:szCs w:val="22"/>
        </w:rPr>
        <w:t xml:space="preserve">για να επισκεφθούμε την </w:t>
      </w:r>
      <w:r w:rsidRPr="00521563">
        <w:rPr>
          <w:rFonts w:asciiTheme="minorHAnsi" w:hAnsiTheme="minorHAnsi" w:cstheme="minorHAnsi"/>
          <w:sz w:val="22"/>
          <w:szCs w:val="22"/>
        </w:rPr>
        <w:t>μεσαιωνική Σιένα. Έντεκα δρόμοι οδηγούν στην πανέμορφη κεντρική πλατεία Πιάτσα ντελ Κάμπο, όπου δεσπόζει το μεσαιωνικό Δημαρχείο της Σιένα.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 Αναχώρηση για τ</w:t>
      </w:r>
      <w:r w:rsidR="00521563" w:rsidRPr="00521563">
        <w:rPr>
          <w:rFonts w:asciiTheme="minorHAnsi" w:hAnsiTheme="minorHAnsi" w:cstheme="minorHAnsi"/>
          <w:sz w:val="22"/>
          <w:szCs w:val="22"/>
        </w:rPr>
        <w:t>ο</w:t>
      </w:r>
      <w:r w:rsidRPr="00521563">
        <w:rPr>
          <w:rFonts w:asciiTheme="minorHAnsi" w:hAnsiTheme="minorHAnsi" w:cstheme="minorHAnsi"/>
          <w:sz w:val="22"/>
          <w:szCs w:val="22"/>
        </w:rPr>
        <w:t xml:space="preserve"> </w:t>
      </w:r>
      <w:r w:rsidR="00521563" w:rsidRPr="00521563">
        <w:rPr>
          <w:rFonts w:asciiTheme="minorHAnsi" w:hAnsiTheme="minorHAnsi" w:cstheme="minorHAnsi"/>
          <w:sz w:val="22"/>
          <w:szCs w:val="22"/>
        </w:rPr>
        <w:t xml:space="preserve">Μοντεκατίνι και </w:t>
      </w:r>
      <w:r w:rsidRPr="00521563">
        <w:rPr>
          <w:rFonts w:asciiTheme="minorHAnsi" w:hAnsiTheme="minorHAnsi" w:cstheme="minorHAnsi"/>
          <w:sz w:val="22"/>
          <w:szCs w:val="22"/>
        </w:rPr>
        <w:t xml:space="preserve">το ξενοδοχείο μας. Τακτοποίηση στα δωμάτια. </w:t>
      </w:r>
      <w:r w:rsidR="00521563" w:rsidRPr="00521563">
        <w:rPr>
          <w:rFonts w:asciiTheme="minorHAnsi" w:hAnsiTheme="minorHAnsi" w:cstheme="minorHAnsi"/>
          <w:sz w:val="22"/>
          <w:szCs w:val="22"/>
        </w:rPr>
        <w:t>Δείπνο</w:t>
      </w:r>
      <w:r w:rsidRPr="00521563">
        <w:rPr>
          <w:rFonts w:asciiTheme="minorHAnsi" w:hAnsiTheme="minorHAnsi" w:cstheme="minorHAnsi"/>
          <w:sz w:val="22"/>
          <w:szCs w:val="22"/>
        </w:rPr>
        <w:t>. Διανυκτέρευση.</w:t>
      </w:r>
    </w:p>
    <w:p w14:paraId="545A26F7" w14:textId="77777777" w:rsidR="00521563" w:rsidRPr="00521563" w:rsidRDefault="00521563" w:rsidP="00521563">
      <w:pPr>
        <w:jc w:val="both"/>
        <w:rPr>
          <w:rFonts w:asciiTheme="minorHAnsi" w:hAnsiTheme="minorHAnsi" w:cstheme="minorHAnsi"/>
          <w:b/>
          <w:color w:val="0070C0"/>
          <w:sz w:val="22"/>
          <w:szCs w:val="22"/>
        </w:rPr>
      </w:pPr>
    </w:p>
    <w:p w14:paraId="7E727856" w14:textId="326EAECC" w:rsidR="009F3180" w:rsidRPr="00521563" w:rsidRDefault="009F3180" w:rsidP="00521563">
      <w:pPr>
        <w:jc w:val="both"/>
        <w:rPr>
          <w:rFonts w:asciiTheme="minorHAnsi" w:hAnsiTheme="minorHAnsi" w:cstheme="minorHAnsi"/>
          <w:b/>
          <w:color w:val="0070C0"/>
          <w:sz w:val="22"/>
          <w:szCs w:val="22"/>
        </w:rPr>
      </w:pPr>
      <w:r w:rsidRPr="00521563">
        <w:rPr>
          <w:rFonts w:asciiTheme="minorHAnsi" w:hAnsiTheme="minorHAnsi" w:cstheme="minorHAnsi"/>
          <w:b/>
          <w:color w:val="0070C0"/>
          <w:sz w:val="22"/>
          <w:szCs w:val="22"/>
        </w:rPr>
        <w:t>4η μέρα:</w:t>
      </w:r>
      <w:r w:rsidR="00521563" w:rsidRPr="00521563">
        <w:rPr>
          <w:rFonts w:asciiTheme="minorHAnsi" w:hAnsiTheme="minorHAnsi" w:cstheme="minorHAnsi"/>
          <w:b/>
          <w:color w:val="0070C0"/>
          <w:sz w:val="22"/>
          <w:szCs w:val="22"/>
        </w:rPr>
        <w:t xml:space="preserve"> ΜΟΝΤΕΚΑΤΙΝΙ - </w:t>
      </w:r>
      <w:r w:rsidRPr="00521563">
        <w:rPr>
          <w:rFonts w:asciiTheme="minorHAnsi" w:hAnsiTheme="minorHAnsi" w:cstheme="minorHAnsi"/>
          <w:b/>
          <w:bCs/>
          <w:color w:val="0070C0"/>
          <w:sz w:val="22"/>
          <w:szCs w:val="22"/>
        </w:rPr>
        <w:t>ΦΛΩΡΕΝΤΙΑ (ξενάγηση)</w:t>
      </w:r>
      <w:r w:rsidR="003B0F18" w:rsidRPr="00521563">
        <w:rPr>
          <w:rFonts w:asciiTheme="minorHAnsi" w:hAnsiTheme="minorHAnsi" w:cstheme="minorHAnsi"/>
          <w:b/>
          <w:bCs/>
          <w:color w:val="0070C0"/>
          <w:sz w:val="22"/>
          <w:szCs w:val="22"/>
        </w:rPr>
        <w:t xml:space="preserve"> - ΜΕΣΤΡΕ</w:t>
      </w:r>
    </w:p>
    <w:p w14:paraId="087F73E1" w14:textId="7F283F49" w:rsidR="009F3180" w:rsidRPr="00521563" w:rsidRDefault="009F3180" w:rsidP="00521563">
      <w:pPr>
        <w:jc w:val="both"/>
        <w:rPr>
          <w:rFonts w:asciiTheme="minorHAnsi" w:hAnsiTheme="minorHAnsi" w:cstheme="minorHAnsi"/>
          <w:sz w:val="22"/>
          <w:szCs w:val="22"/>
        </w:rPr>
      </w:pPr>
      <w:r w:rsidRPr="00521563">
        <w:rPr>
          <w:rFonts w:asciiTheme="minorHAnsi" w:hAnsiTheme="minorHAnsi" w:cstheme="minorHAnsi"/>
          <w:sz w:val="22"/>
          <w:szCs w:val="22"/>
        </w:rPr>
        <w:t xml:space="preserve">Πρωινό στο ξενοδοχείο. 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003B0F18" w:rsidRPr="00521563">
        <w:rPr>
          <w:rFonts w:asciiTheme="minorHAnsi" w:hAnsiTheme="minorHAnsi" w:cstheme="minorHAnsi"/>
          <w:sz w:val="22"/>
          <w:szCs w:val="22"/>
        </w:rPr>
        <w:t>Κατόπιν, αναχώρηση για το Μέστρε, όπου θα τακτοποιηθούμε στο ξενοδοχείο μας και θα διανυκτερεύσουμε.</w:t>
      </w:r>
    </w:p>
    <w:p w14:paraId="0600906C" w14:textId="77777777" w:rsidR="00521563" w:rsidRPr="00521563" w:rsidRDefault="00521563" w:rsidP="00521563">
      <w:pPr>
        <w:jc w:val="both"/>
        <w:rPr>
          <w:rFonts w:asciiTheme="minorHAnsi" w:hAnsiTheme="minorHAnsi" w:cstheme="minorHAnsi"/>
          <w:b/>
          <w:bCs/>
          <w:color w:val="0070C0"/>
          <w:sz w:val="22"/>
          <w:szCs w:val="22"/>
        </w:rPr>
      </w:pPr>
    </w:p>
    <w:p w14:paraId="3FECD7FB" w14:textId="2DD44672" w:rsidR="003B0F18" w:rsidRPr="00521563" w:rsidRDefault="00627B84" w:rsidP="00521563">
      <w:pPr>
        <w:jc w:val="both"/>
        <w:rPr>
          <w:rFonts w:asciiTheme="minorHAnsi" w:hAnsiTheme="minorHAnsi" w:cstheme="minorHAnsi"/>
          <w:b/>
          <w:bCs/>
          <w:color w:val="0070C0"/>
          <w:sz w:val="22"/>
          <w:szCs w:val="22"/>
        </w:rPr>
      </w:pPr>
      <w:r w:rsidRPr="00521563">
        <w:rPr>
          <w:rFonts w:asciiTheme="minorHAnsi" w:hAnsiTheme="minorHAnsi" w:cstheme="minorHAnsi"/>
          <w:b/>
          <w:bCs/>
          <w:color w:val="0070C0"/>
          <w:sz w:val="22"/>
          <w:szCs w:val="22"/>
        </w:rPr>
        <w:t>5</w:t>
      </w:r>
      <w:r w:rsidR="003B0F18" w:rsidRPr="00521563">
        <w:rPr>
          <w:rFonts w:asciiTheme="minorHAnsi" w:hAnsiTheme="minorHAnsi" w:cstheme="minorHAnsi"/>
          <w:b/>
          <w:bCs/>
          <w:color w:val="0070C0"/>
          <w:sz w:val="22"/>
          <w:szCs w:val="22"/>
        </w:rPr>
        <w:t xml:space="preserve">η μέρα: ΜΕΣΤΡΕ  - ΒΕΝΕΤΙΑ (ξενάγηση)      </w:t>
      </w:r>
    </w:p>
    <w:p w14:paraId="7C268788" w14:textId="6231F0E0" w:rsidR="003B0F18" w:rsidRPr="00521563" w:rsidRDefault="003B0F18" w:rsidP="00521563">
      <w:pPr>
        <w:jc w:val="both"/>
        <w:rPr>
          <w:rFonts w:asciiTheme="minorHAnsi" w:hAnsiTheme="minorHAnsi" w:cstheme="minorHAnsi"/>
          <w:sz w:val="22"/>
          <w:szCs w:val="22"/>
        </w:rPr>
      </w:pPr>
      <w:r w:rsidRPr="00521563">
        <w:rPr>
          <w:rFonts w:asciiTheme="minorHAnsi" w:hAnsiTheme="minorHAnsi" w:cstheme="minorHAnsi"/>
          <w:sz w:val="22"/>
          <w:szCs w:val="22"/>
        </w:rPr>
        <w:t xml:space="preserve">Πρωινό στο ξενοδοχείο. Αναχώρηση για τη πιο ρομαντική πόλη του κόσμου, χτισμένη πάνω σε 118 μικρά νησιά, που ενώνονται με 410 περίπου γέφυρες, και έχει ανακηρυχτεί Μνημείο Παγκόσμιας Πολιτιστικής Κληρονομιάς από την </w:t>
      </w:r>
      <w:r w:rsidRPr="00521563">
        <w:rPr>
          <w:rFonts w:asciiTheme="minorHAnsi" w:hAnsiTheme="minorHAnsi" w:cstheme="minorHAnsi"/>
          <w:sz w:val="22"/>
          <w:szCs w:val="22"/>
          <w:lang w:val="en-US"/>
        </w:rPr>
        <w:t>UNESCO</w:t>
      </w:r>
      <w:r w:rsidRPr="00521563">
        <w:rPr>
          <w:rFonts w:asciiTheme="minorHAnsi" w:hAnsiTheme="minorHAnsi" w:cstheme="minorHAnsi"/>
          <w:sz w:val="22"/>
          <w:szCs w:val="22"/>
        </w:rPr>
        <w:t xml:space="preserve">. Από το Τρονκέτο, θα πάρουμε το  βαπορέτο, έξοδα εξ ιδίων και θα καταλήξουμε στην περιοχή Καστέλλο, όπου βρίσκεται η ορθόδοξη εκκλησία του Αγίου Γεωργίου των Ελλήνων και το Βυζαντινό Ινστιτούτο. Περνώντας από γραφικές γέφυρες και στενά σοκάκια, θα δούμε το επιβλητικό Παλάτσο των Δόγηδων, μια φαντασμαγορία από ροζ και λευκό μάρμαρο σε βενετσιάνικο-γοτθικό στιλ, και θα καταλήξουμε στην Πλατεία του Αγίου Μάρκου, «το ωραιότερο σαλόνι της Ευρώπης», όπως το χαρακτήρισε ο Ναπολέοντας. Εδώ βρίσκεται ο περίφημος Καθεδρικός του Αγίου Μάρκου, αριστούργημα βυζαντινής αρχιτεκτονικής, με εντυπωσιακά ψηφιδωτά, το καμπαναριό του (Καμπανίλε), ο Πύργος του Ρολογιού, η Μαρκιανή Βιβλιοθήκη και το περίφημο Μουσείο Καρέρ. Τέλος, θα επισκεφθούμε ένα από τα λίγα εργαστήρια κατασκευής </w:t>
      </w:r>
      <w:r w:rsidRPr="00521563">
        <w:rPr>
          <w:rFonts w:asciiTheme="minorHAnsi" w:hAnsiTheme="minorHAnsi" w:cstheme="minorHAnsi"/>
          <w:sz w:val="22"/>
          <w:szCs w:val="22"/>
          <w:lang w:val="en-US"/>
        </w:rPr>
        <w:t>Murano</w:t>
      </w:r>
      <w:r w:rsidRPr="00521563">
        <w:rPr>
          <w:rFonts w:asciiTheme="minorHAnsi" w:hAnsiTheme="minorHAnsi" w:cstheme="minorHAnsi"/>
          <w:sz w:val="22"/>
          <w:szCs w:val="22"/>
        </w:rPr>
        <w:t>. Χρόνος ελεύθερος. Έπειτα, μεταφορά στο Μέστρε</w:t>
      </w:r>
      <w:r w:rsidR="000F51B5" w:rsidRPr="00521563">
        <w:rPr>
          <w:rFonts w:asciiTheme="minorHAnsi" w:hAnsiTheme="minorHAnsi" w:cstheme="minorHAnsi"/>
          <w:sz w:val="22"/>
          <w:szCs w:val="22"/>
        </w:rPr>
        <w:t xml:space="preserve"> και διανυκτέρευση.</w:t>
      </w:r>
      <w:r w:rsidRPr="00521563">
        <w:rPr>
          <w:rFonts w:asciiTheme="minorHAnsi" w:hAnsiTheme="minorHAnsi" w:cstheme="minorHAnsi"/>
          <w:sz w:val="22"/>
          <w:szCs w:val="22"/>
        </w:rPr>
        <w:t xml:space="preserve"> </w:t>
      </w:r>
    </w:p>
    <w:p w14:paraId="01D807A6" w14:textId="77777777" w:rsidR="00521563" w:rsidRDefault="00521563" w:rsidP="00521563">
      <w:pPr>
        <w:jc w:val="both"/>
        <w:rPr>
          <w:rFonts w:asciiTheme="minorHAnsi" w:hAnsiTheme="minorHAnsi" w:cstheme="minorHAnsi"/>
          <w:b/>
          <w:bCs/>
          <w:color w:val="0070C0"/>
          <w:sz w:val="22"/>
          <w:szCs w:val="22"/>
        </w:rPr>
      </w:pPr>
    </w:p>
    <w:p w14:paraId="20A6530C" w14:textId="77777777" w:rsidR="0066190A" w:rsidRDefault="00627B84" w:rsidP="00521563">
      <w:pPr>
        <w:jc w:val="both"/>
        <w:rPr>
          <w:rFonts w:asciiTheme="minorHAnsi" w:hAnsiTheme="minorHAnsi" w:cstheme="minorHAnsi"/>
          <w:b/>
          <w:bCs/>
          <w:color w:val="0070C0"/>
          <w:sz w:val="22"/>
          <w:szCs w:val="22"/>
        </w:rPr>
      </w:pPr>
      <w:r w:rsidRPr="00521563">
        <w:rPr>
          <w:rFonts w:asciiTheme="minorHAnsi" w:hAnsiTheme="minorHAnsi" w:cstheme="minorHAnsi"/>
          <w:b/>
          <w:bCs/>
          <w:color w:val="0070C0"/>
          <w:sz w:val="22"/>
          <w:szCs w:val="22"/>
        </w:rPr>
        <w:lastRenderedPageBreak/>
        <w:t>6</w:t>
      </w:r>
      <w:r w:rsidR="009F3180" w:rsidRPr="00521563">
        <w:rPr>
          <w:rFonts w:asciiTheme="minorHAnsi" w:hAnsiTheme="minorHAnsi" w:cstheme="minorHAnsi"/>
          <w:b/>
          <w:bCs/>
          <w:color w:val="0070C0"/>
          <w:sz w:val="22"/>
          <w:szCs w:val="22"/>
        </w:rPr>
        <w:t xml:space="preserve">η μέρα: </w:t>
      </w:r>
      <w:r w:rsidRPr="00521563">
        <w:rPr>
          <w:rFonts w:asciiTheme="minorHAnsi" w:hAnsiTheme="minorHAnsi" w:cstheme="minorHAnsi"/>
          <w:b/>
          <w:bCs/>
          <w:color w:val="0070C0"/>
          <w:sz w:val="22"/>
          <w:szCs w:val="22"/>
        </w:rPr>
        <w:t>ΜΕΣΤΡΕ</w:t>
      </w:r>
      <w:r w:rsidR="009F3180" w:rsidRPr="00521563">
        <w:rPr>
          <w:rFonts w:asciiTheme="minorHAnsi" w:hAnsiTheme="minorHAnsi" w:cstheme="minorHAnsi"/>
          <w:b/>
          <w:bCs/>
          <w:color w:val="0070C0"/>
          <w:sz w:val="22"/>
          <w:szCs w:val="22"/>
        </w:rPr>
        <w:t xml:space="preserve"> -  ΒΕΡΟΝΑ</w:t>
      </w:r>
      <w:r w:rsidRPr="00521563">
        <w:rPr>
          <w:rFonts w:asciiTheme="minorHAnsi" w:hAnsiTheme="minorHAnsi" w:cstheme="minorHAnsi"/>
          <w:b/>
          <w:bCs/>
          <w:color w:val="0070C0"/>
          <w:sz w:val="22"/>
          <w:szCs w:val="22"/>
        </w:rPr>
        <w:t xml:space="preserve"> - </w:t>
      </w:r>
      <w:r w:rsidR="009F3180" w:rsidRPr="00521563">
        <w:rPr>
          <w:rFonts w:asciiTheme="minorHAnsi" w:hAnsiTheme="minorHAnsi" w:cstheme="minorHAnsi"/>
          <w:b/>
          <w:bCs/>
          <w:color w:val="0070C0"/>
          <w:sz w:val="22"/>
          <w:szCs w:val="22"/>
        </w:rPr>
        <w:t>Μ</w:t>
      </w:r>
      <w:r w:rsidRPr="00521563">
        <w:rPr>
          <w:rFonts w:asciiTheme="minorHAnsi" w:hAnsiTheme="minorHAnsi" w:cstheme="minorHAnsi"/>
          <w:b/>
          <w:bCs/>
          <w:color w:val="0070C0"/>
          <w:sz w:val="22"/>
          <w:szCs w:val="22"/>
        </w:rPr>
        <w:t>ΙΛΑΝΟ</w:t>
      </w:r>
      <w:r w:rsidR="009F3180" w:rsidRPr="00521563">
        <w:rPr>
          <w:rFonts w:asciiTheme="minorHAnsi" w:hAnsiTheme="minorHAnsi" w:cstheme="minorHAnsi"/>
          <w:b/>
          <w:bCs/>
          <w:color w:val="0070C0"/>
          <w:sz w:val="22"/>
          <w:szCs w:val="22"/>
        </w:rPr>
        <w:t xml:space="preserve">    </w:t>
      </w:r>
    </w:p>
    <w:p w14:paraId="3F82E421" w14:textId="75CBA5D8" w:rsidR="009F3180" w:rsidRPr="00521563" w:rsidRDefault="009F3180" w:rsidP="00521563">
      <w:pPr>
        <w:jc w:val="both"/>
        <w:rPr>
          <w:rFonts w:asciiTheme="minorHAnsi" w:hAnsiTheme="minorHAnsi" w:cstheme="minorHAnsi"/>
          <w:b/>
          <w:bCs/>
          <w:color w:val="0070C0"/>
          <w:sz w:val="22"/>
          <w:szCs w:val="22"/>
        </w:rPr>
      </w:pPr>
      <w:r w:rsidRPr="00521563">
        <w:rPr>
          <w:rFonts w:asciiTheme="minorHAnsi" w:hAnsiTheme="minorHAnsi" w:cstheme="minorHAnsi"/>
          <w:noProof/>
          <w:sz w:val="22"/>
          <w:szCs w:val="22"/>
        </w:rPr>
        <w:drawing>
          <wp:anchor distT="0" distB="0" distL="114300" distR="114300" simplePos="0" relativeHeight="251661312" behindDoc="1" locked="0" layoutInCell="1" allowOverlap="1" wp14:anchorId="1A3DFE0D" wp14:editId="605E34AE">
            <wp:simplePos x="0" y="0"/>
            <wp:positionH relativeFrom="margin">
              <wp:posOffset>2781300</wp:posOffset>
            </wp:positionH>
            <wp:positionV relativeFrom="paragraph">
              <wp:posOffset>912495</wp:posOffset>
            </wp:positionV>
            <wp:extent cx="2470785" cy="1247775"/>
            <wp:effectExtent l="0" t="0" r="5715" b="9525"/>
            <wp:wrapTight wrapText="bothSides">
              <wp:wrapPolygon edited="0">
                <wp:start x="0" y="0"/>
                <wp:lineTo x="0" y="21435"/>
                <wp:lineTo x="19152" y="21435"/>
                <wp:lineTo x="19818" y="21105"/>
                <wp:lineTo x="21483" y="16489"/>
                <wp:lineTo x="21483" y="8574"/>
                <wp:lineTo x="20984" y="5276"/>
                <wp:lineTo x="19485" y="5276"/>
                <wp:lineTo x="21483" y="1979"/>
                <wp:lineTo x="21483" y="1319"/>
                <wp:lineTo x="20151"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70785" cy="1247775"/>
                    </a:xfrm>
                    <a:prstGeom prst="rect">
                      <a:avLst/>
                    </a:prstGeom>
                    <a:noFill/>
                  </pic:spPr>
                </pic:pic>
              </a:graphicData>
            </a:graphic>
            <wp14:sizeRelH relativeFrom="page">
              <wp14:pctWidth>0</wp14:pctWidth>
            </wp14:sizeRelH>
            <wp14:sizeRelV relativeFrom="page">
              <wp14:pctHeight>0</wp14:pctHeight>
            </wp14:sizeRelV>
          </wp:anchor>
        </w:drawing>
      </w:r>
      <w:r w:rsidRPr="00521563">
        <w:rPr>
          <w:rFonts w:asciiTheme="minorHAnsi" w:hAnsiTheme="minorHAnsi" w:cstheme="minorHAnsi"/>
          <w:sz w:val="22"/>
          <w:szCs w:val="22"/>
        </w:rPr>
        <w:t>Πρωινό στο ξενοδοχείο. Αν</w:t>
      </w:r>
      <w:r w:rsidRPr="00521563">
        <w:rPr>
          <w:rFonts w:asciiTheme="minorHAnsi" w:hAnsiTheme="minorHAnsi" w:cstheme="minorHAnsi"/>
          <w:sz w:val="22"/>
          <w:szCs w:val="22"/>
          <w:lang w:eastAsia="en-US"/>
        </w:rPr>
        <w:t xml:space="preserve">αχώρηση για τη ρομαντική Βερόνα, την πόλη των αιώνιων εραστών του Σαίξπηρ, στις όχθες του ποταμού Αδίγη. </w:t>
      </w:r>
      <w:r w:rsidRPr="00521563">
        <w:rPr>
          <w:rFonts w:asciiTheme="minorHAnsi" w:hAnsiTheme="minorHAnsi" w:cstheme="minorHAnsi"/>
          <w:sz w:val="22"/>
          <w:szCs w:val="22"/>
        </w:rPr>
        <w:t>Στην κεντρική Πλατεία Μπρα θα δούμε την περίφημη ρωμαϊκή Αρένα,</w:t>
      </w:r>
      <w:r w:rsidR="00627B84" w:rsidRPr="00521563">
        <w:rPr>
          <w:rFonts w:asciiTheme="minorHAnsi" w:hAnsiTheme="minorHAnsi" w:cstheme="minorHAnsi"/>
          <w:sz w:val="22"/>
          <w:szCs w:val="22"/>
        </w:rPr>
        <w:t xml:space="preserve"> </w:t>
      </w:r>
      <w:r w:rsidRPr="00521563">
        <w:rPr>
          <w:rFonts w:asciiTheme="minorHAnsi" w:hAnsiTheme="minorHAnsi" w:cstheme="minorHAnsi"/>
          <w:sz w:val="22"/>
          <w:szCs w:val="22"/>
        </w:rPr>
        <w:t>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 Χρόνος ελεύθερος και</w:t>
      </w:r>
      <w:r w:rsidR="00627B84" w:rsidRPr="00521563">
        <w:rPr>
          <w:rFonts w:asciiTheme="minorHAnsi" w:hAnsiTheme="minorHAnsi" w:cstheme="minorHAnsi"/>
          <w:sz w:val="22"/>
          <w:szCs w:val="22"/>
        </w:rPr>
        <w:t xml:space="preserve"> έπειτα αναχώρηση για το Μιλάνο. Τ</w:t>
      </w:r>
      <w:r w:rsidRPr="00521563">
        <w:rPr>
          <w:rFonts w:asciiTheme="minorHAnsi" w:hAnsiTheme="minorHAnsi" w:cstheme="minorHAnsi"/>
          <w:sz w:val="22"/>
          <w:szCs w:val="22"/>
        </w:rPr>
        <w:t xml:space="preserve">ο απόγευμα </w:t>
      </w:r>
      <w:r w:rsidR="00627B84" w:rsidRPr="00521563">
        <w:rPr>
          <w:rFonts w:asciiTheme="minorHAnsi" w:hAnsiTheme="minorHAnsi" w:cstheme="minorHAnsi"/>
          <w:sz w:val="22"/>
          <w:szCs w:val="22"/>
        </w:rPr>
        <w:t>άφιξη στην πρωτεύουσα του Ιταλικού Βορρά και ξενάγηση πόλης.</w:t>
      </w:r>
      <w:r w:rsidRPr="00521563">
        <w:rPr>
          <w:rFonts w:asciiTheme="minorHAnsi" w:hAnsiTheme="minorHAnsi" w:cstheme="minorHAnsi"/>
          <w:sz w:val="22"/>
          <w:szCs w:val="22"/>
        </w:rPr>
        <w:t xml:space="preserve"> </w:t>
      </w:r>
      <w:r w:rsidR="001B5C2B" w:rsidRPr="00521563">
        <w:rPr>
          <w:rFonts w:asciiTheme="minorHAnsi" w:hAnsiTheme="minorHAnsi" w:cstheme="minorHAnsi"/>
          <w:sz w:val="22"/>
          <w:szCs w:val="22"/>
        </w:rPr>
        <w:t xml:space="preserve">Θα δούμε το κάστρο των Σφόρτσα, την Πιάτσα ντελ Ντουόμο 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τους 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 Scala. Αργά το απόγευμα μεταφορά και τακτοποίηση στο ξενοδοχείο. Διανυκτέρευση. </w:t>
      </w:r>
    </w:p>
    <w:p w14:paraId="30711E9A" w14:textId="77777777" w:rsidR="009F3180" w:rsidRPr="00521563" w:rsidRDefault="009F3180" w:rsidP="00521563">
      <w:pPr>
        <w:jc w:val="both"/>
        <w:rPr>
          <w:rFonts w:asciiTheme="minorHAnsi" w:hAnsiTheme="minorHAnsi" w:cstheme="minorHAnsi"/>
          <w:b/>
          <w:bCs/>
          <w:sz w:val="22"/>
          <w:szCs w:val="22"/>
        </w:rPr>
      </w:pPr>
    </w:p>
    <w:p w14:paraId="7EAFD67A" w14:textId="1A04C5FE" w:rsidR="009F3180" w:rsidRPr="00521563" w:rsidRDefault="001B5C2B" w:rsidP="00521563">
      <w:pPr>
        <w:jc w:val="both"/>
        <w:rPr>
          <w:rFonts w:asciiTheme="minorHAnsi" w:hAnsiTheme="minorHAnsi" w:cstheme="minorHAnsi"/>
          <w:b/>
          <w:bCs/>
          <w:color w:val="0070C0"/>
          <w:sz w:val="22"/>
          <w:szCs w:val="22"/>
        </w:rPr>
      </w:pPr>
      <w:r w:rsidRPr="00521563">
        <w:rPr>
          <w:rFonts w:asciiTheme="minorHAnsi" w:hAnsiTheme="minorHAnsi" w:cstheme="minorHAnsi"/>
          <w:b/>
          <w:bCs/>
          <w:color w:val="0070C0"/>
          <w:sz w:val="22"/>
          <w:szCs w:val="22"/>
        </w:rPr>
        <w:t>7</w:t>
      </w:r>
      <w:r w:rsidR="009F3180" w:rsidRPr="00521563">
        <w:rPr>
          <w:rFonts w:asciiTheme="minorHAnsi" w:hAnsiTheme="minorHAnsi" w:cstheme="minorHAnsi"/>
          <w:b/>
          <w:bCs/>
          <w:color w:val="0070C0"/>
          <w:sz w:val="22"/>
          <w:szCs w:val="22"/>
        </w:rPr>
        <w:t xml:space="preserve">η μέρα: </w:t>
      </w:r>
      <w:r w:rsidR="009C7401" w:rsidRPr="00521563">
        <w:rPr>
          <w:rFonts w:asciiTheme="minorHAnsi" w:hAnsiTheme="minorHAnsi" w:cstheme="minorHAnsi"/>
          <w:b/>
          <w:bCs/>
          <w:color w:val="0070C0"/>
          <w:sz w:val="22"/>
          <w:szCs w:val="22"/>
        </w:rPr>
        <w:t>ΜΙΛΑΝΟ</w:t>
      </w:r>
      <w:r w:rsidR="00F75750">
        <w:rPr>
          <w:rFonts w:asciiTheme="minorHAnsi" w:hAnsiTheme="minorHAnsi" w:cstheme="minorHAnsi"/>
          <w:b/>
          <w:bCs/>
          <w:color w:val="0070C0"/>
          <w:sz w:val="22"/>
          <w:szCs w:val="22"/>
        </w:rPr>
        <w:t xml:space="preserve"> – ΜΠΕΡΓΚΑΜΟ </w:t>
      </w:r>
      <w:r w:rsidR="009C7401" w:rsidRPr="00521563">
        <w:rPr>
          <w:rFonts w:asciiTheme="minorHAnsi" w:hAnsiTheme="minorHAnsi" w:cstheme="minorHAnsi"/>
          <w:b/>
          <w:bCs/>
          <w:color w:val="0070C0"/>
          <w:sz w:val="22"/>
          <w:szCs w:val="22"/>
        </w:rPr>
        <w:t xml:space="preserve">- </w:t>
      </w:r>
      <w:r w:rsidR="009F3180" w:rsidRPr="00521563">
        <w:rPr>
          <w:rFonts w:asciiTheme="minorHAnsi" w:hAnsiTheme="minorHAnsi" w:cstheme="minorHAnsi"/>
          <w:b/>
          <w:bCs/>
          <w:color w:val="0070C0"/>
          <w:sz w:val="22"/>
          <w:szCs w:val="22"/>
        </w:rPr>
        <w:t xml:space="preserve">ΑΘΗΝΑ      </w:t>
      </w:r>
    </w:p>
    <w:p w14:paraId="6AAC2CA3" w14:textId="741CDC70" w:rsidR="001B5C2B" w:rsidRPr="00521563" w:rsidRDefault="009C7401" w:rsidP="00521563">
      <w:pPr>
        <w:pStyle w:val="a3"/>
        <w:jc w:val="both"/>
        <w:rPr>
          <w:rFonts w:asciiTheme="minorHAnsi" w:hAnsiTheme="minorHAnsi" w:cstheme="minorHAnsi"/>
          <w:lang w:val="el-GR"/>
        </w:rPr>
      </w:pPr>
      <w:r w:rsidRPr="00521563">
        <w:rPr>
          <w:rFonts w:asciiTheme="minorHAnsi" w:hAnsiTheme="minorHAnsi" w:cstheme="minorHAnsi"/>
          <w:lang w:val="el-GR"/>
        </w:rPr>
        <w:t>Πρωινό στο ξενοδοχείο. Αναχώρηση για το Μπέργκαμο, μία πόλη με δύο όψεις. Η κάτω πόλη μοντέρνα, με εντυπωσιακές πλατείες, ενδιαφέροντα ιστορικά κτίρια,  και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 Σαν Βιτζίλιο. Στη συνέχεια, μεταφορά στο αεροδρόμιο του Μιλάνου για την πτήση επιστροφής μας στην Αθήνα.</w:t>
      </w:r>
    </w:p>
    <w:tbl>
      <w:tblPr>
        <w:tblpPr w:leftFromText="180" w:rightFromText="180" w:vertAnchor="text" w:horzAnchor="margin" w:tblpXSpec="center" w:tblpY="701"/>
        <w:tblW w:w="7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2622"/>
      </w:tblGrid>
      <w:tr w:rsidR="002D48C9" w:rsidRPr="00DE7E73" w14:paraId="075202EC" w14:textId="77777777" w:rsidTr="002D48C9">
        <w:trPr>
          <w:trHeight w:val="551"/>
        </w:trPr>
        <w:tc>
          <w:tcPr>
            <w:tcW w:w="2490" w:type="dxa"/>
            <w:shd w:val="clear" w:color="auto" w:fill="auto"/>
            <w:hideMark/>
          </w:tcPr>
          <w:p w14:paraId="64BCB50F" w14:textId="77777777" w:rsidR="002D48C9" w:rsidRPr="00DE7E73" w:rsidRDefault="002D48C9" w:rsidP="00E5619A">
            <w:pPr>
              <w:jc w:val="center"/>
              <w:rPr>
                <w:rFonts w:ascii="Calibri" w:hAnsi="Calibri" w:cs="Calibri"/>
                <w:b/>
                <w:color w:val="0070C0"/>
              </w:rPr>
            </w:pPr>
            <w:r w:rsidRPr="00DE7E73">
              <w:rPr>
                <w:rFonts w:ascii="Calibri" w:hAnsi="Calibri" w:cs="Calibri"/>
                <w:b/>
                <w:color w:val="0070C0"/>
              </w:rPr>
              <w:t xml:space="preserve">Τιμοκατάλογος </w:t>
            </w:r>
          </w:p>
        </w:tc>
        <w:tc>
          <w:tcPr>
            <w:tcW w:w="2126" w:type="dxa"/>
            <w:shd w:val="clear" w:color="auto" w:fill="auto"/>
          </w:tcPr>
          <w:p w14:paraId="367AE1A2" w14:textId="77777777" w:rsidR="002D48C9" w:rsidRPr="00DE7E73" w:rsidRDefault="002D48C9" w:rsidP="00E5619A">
            <w:pPr>
              <w:jc w:val="center"/>
              <w:rPr>
                <w:rFonts w:ascii="Calibri" w:hAnsi="Calibri" w:cs="Calibri"/>
                <w:b/>
                <w:color w:val="0070C0"/>
              </w:rPr>
            </w:pPr>
            <w:r w:rsidRPr="00DE7E73">
              <w:rPr>
                <w:rFonts w:ascii="Calibri" w:hAnsi="Calibri" w:cs="Calibri"/>
                <w:b/>
                <w:color w:val="0070C0"/>
              </w:rPr>
              <w:t>Τιμή κατ’ άτομο σε Δίκλινο</w:t>
            </w:r>
          </w:p>
        </w:tc>
        <w:tc>
          <w:tcPr>
            <w:tcW w:w="2622" w:type="dxa"/>
            <w:shd w:val="clear" w:color="auto" w:fill="auto"/>
            <w:hideMark/>
          </w:tcPr>
          <w:p w14:paraId="559D1C42" w14:textId="77777777" w:rsidR="002D48C9" w:rsidRPr="00DE7E73" w:rsidRDefault="002D48C9" w:rsidP="00E5619A">
            <w:pPr>
              <w:jc w:val="center"/>
              <w:rPr>
                <w:rFonts w:ascii="Calibri" w:hAnsi="Calibri" w:cs="Calibri"/>
                <w:b/>
                <w:color w:val="0070C0"/>
              </w:rPr>
            </w:pPr>
            <w:r w:rsidRPr="00DE7E73">
              <w:rPr>
                <w:rFonts w:ascii="Calibri" w:hAnsi="Calibri" w:cs="Calibri"/>
                <w:b/>
                <w:color w:val="0070C0"/>
              </w:rPr>
              <w:t>Τιμή κατ’ άτομο σε Μονόκλινο</w:t>
            </w:r>
          </w:p>
        </w:tc>
      </w:tr>
      <w:tr w:rsidR="002D48C9" w:rsidRPr="00DE7E73" w14:paraId="06C67528" w14:textId="77777777" w:rsidTr="002D48C9">
        <w:trPr>
          <w:trHeight w:val="268"/>
        </w:trPr>
        <w:tc>
          <w:tcPr>
            <w:tcW w:w="2490" w:type="dxa"/>
            <w:shd w:val="clear" w:color="auto" w:fill="auto"/>
          </w:tcPr>
          <w:p w14:paraId="7046BD45" w14:textId="77777777" w:rsidR="002D48C9" w:rsidRPr="00D92292" w:rsidRDefault="002D48C9" w:rsidP="00E5619A">
            <w:pPr>
              <w:jc w:val="center"/>
              <w:rPr>
                <w:rFonts w:ascii="Calibri" w:hAnsi="Calibri" w:cs="Calibri"/>
                <w:b/>
                <w:color w:val="000000"/>
                <w:lang w:val="en-US"/>
              </w:rPr>
            </w:pPr>
            <w:r w:rsidRPr="00D92292">
              <w:rPr>
                <w:rFonts w:ascii="Calibri" w:hAnsi="Calibri" w:cs="Calibri"/>
                <w:b/>
                <w:color w:val="FF0000"/>
                <w:lang w:val="en-US"/>
              </w:rPr>
              <w:t xml:space="preserve">Early booking </w:t>
            </w:r>
          </w:p>
        </w:tc>
        <w:tc>
          <w:tcPr>
            <w:tcW w:w="2126" w:type="dxa"/>
            <w:shd w:val="clear" w:color="auto" w:fill="auto"/>
          </w:tcPr>
          <w:p w14:paraId="64D80057" w14:textId="79648A99" w:rsidR="002D48C9" w:rsidRPr="00F75750" w:rsidRDefault="002D48C9" w:rsidP="00E5619A">
            <w:pPr>
              <w:jc w:val="center"/>
              <w:rPr>
                <w:rFonts w:ascii="Calibri" w:hAnsi="Calibri" w:cs="Calibri"/>
                <w:b/>
                <w:color w:val="000000"/>
                <w:sz w:val="28"/>
                <w:szCs w:val="28"/>
              </w:rPr>
            </w:pPr>
            <w:r>
              <w:rPr>
                <w:rFonts w:ascii="Calibri" w:hAnsi="Calibri" w:cs="Calibri"/>
                <w:b/>
                <w:color w:val="000000"/>
                <w:sz w:val="28"/>
                <w:szCs w:val="28"/>
              </w:rPr>
              <w:t>695€</w:t>
            </w:r>
          </w:p>
        </w:tc>
        <w:tc>
          <w:tcPr>
            <w:tcW w:w="2622" w:type="dxa"/>
            <w:shd w:val="clear" w:color="auto" w:fill="auto"/>
          </w:tcPr>
          <w:p w14:paraId="76611DF0" w14:textId="6C3D465C" w:rsidR="002D48C9" w:rsidRPr="00936230" w:rsidRDefault="002D48C9" w:rsidP="00E5619A">
            <w:pPr>
              <w:jc w:val="center"/>
              <w:rPr>
                <w:rFonts w:ascii="Calibri" w:hAnsi="Calibri" w:cs="Calibri"/>
                <w:b/>
                <w:color w:val="000000"/>
                <w:sz w:val="28"/>
                <w:szCs w:val="28"/>
                <w:lang w:val="en-US"/>
              </w:rPr>
            </w:pPr>
            <w:r>
              <w:rPr>
                <w:rFonts w:ascii="Calibri" w:hAnsi="Calibri" w:cs="Calibri"/>
                <w:b/>
                <w:color w:val="000000"/>
                <w:sz w:val="28"/>
                <w:szCs w:val="28"/>
              </w:rPr>
              <w:t>945</w:t>
            </w:r>
            <w:r>
              <w:rPr>
                <w:rFonts w:ascii="Calibri" w:hAnsi="Calibri" w:cs="Calibri"/>
                <w:b/>
                <w:color w:val="000000"/>
                <w:sz w:val="28"/>
                <w:szCs w:val="28"/>
                <w:lang w:val="en-US"/>
              </w:rPr>
              <w:t xml:space="preserve">€ </w:t>
            </w:r>
          </w:p>
        </w:tc>
      </w:tr>
      <w:tr w:rsidR="002D48C9" w:rsidRPr="00DE7E73" w14:paraId="2C17E4FD" w14:textId="77777777" w:rsidTr="002D48C9">
        <w:trPr>
          <w:trHeight w:val="268"/>
        </w:trPr>
        <w:tc>
          <w:tcPr>
            <w:tcW w:w="2490" w:type="dxa"/>
            <w:shd w:val="clear" w:color="auto" w:fill="auto"/>
          </w:tcPr>
          <w:p w14:paraId="0689217A" w14:textId="77777777" w:rsidR="002D48C9" w:rsidRPr="00DE7E73" w:rsidRDefault="002D48C9" w:rsidP="00E5619A">
            <w:pPr>
              <w:jc w:val="center"/>
              <w:rPr>
                <w:rFonts w:ascii="Calibri" w:hAnsi="Calibri" w:cs="Calibri"/>
                <w:b/>
                <w:color w:val="000000"/>
              </w:rPr>
            </w:pPr>
            <w:r>
              <w:rPr>
                <w:rFonts w:ascii="Calibri" w:hAnsi="Calibri" w:cs="Calibri"/>
                <w:b/>
                <w:color w:val="000000"/>
              </w:rPr>
              <w:t>Κανονική τιμή</w:t>
            </w:r>
          </w:p>
        </w:tc>
        <w:tc>
          <w:tcPr>
            <w:tcW w:w="2126" w:type="dxa"/>
            <w:shd w:val="clear" w:color="auto" w:fill="auto"/>
          </w:tcPr>
          <w:p w14:paraId="55D603A9" w14:textId="09979CC0" w:rsidR="002D48C9" w:rsidRPr="00F75750" w:rsidRDefault="002D48C9" w:rsidP="00E5619A">
            <w:pPr>
              <w:jc w:val="center"/>
              <w:rPr>
                <w:rFonts w:ascii="Calibri" w:hAnsi="Calibri" w:cs="Calibri"/>
                <w:b/>
                <w:color w:val="000000"/>
                <w:sz w:val="28"/>
                <w:szCs w:val="28"/>
              </w:rPr>
            </w:pPr>
            <w:r>
              <w:rPr>
                <w:rFonts w:ascii="Calibri" w:hAnsi="Calibri" w:cs="Calibri"/>
                <w:b/>
                <w:color w:val="000000"/>
                <w:sz w:val="28"/>
                <w:szCs w:val="28"/>
              </w:rPr>
              <w:t>745€</w:t>
            </w:r>
          </w:p>
        </w:tc>
        <w:tc>
          <w:tcPr>
            <w:tcW w:w="2622" w:type="dxa"/>
            <w:shd w:val="clear" w:color="auto" w:fill="auto"/>
          </w:tcPr>
          <w:p w14:paraId="45997B31" w14:textId="38C373D9" w:rsidR="002D48C9" w:rsidRPr="00936230" w:rsidRDefault="002D48C9" w:rsidP="002D48C9">
            <w:pPr>
              <w:jc w:val="center"/>
              <w:rPr>
                <w:rFonts w:ascii="Calibri" w:hAnsi="Calibri" w:cs="Calibri"/>
                <w:b/>
                <w:color w:val="000000"/>
                <w:sz w:val="28"/>
                <w:szCs w:val="28"/>
                <w:lang w:val="en-US"/>
              </w:rPr>
            </w:pPr>
            <w:r>
              <w:rPr>
                <w:rFonts w:ascii="Calibri" w:hAnsi="Calibri" w:cs="Calibri"/>
                <w:b/>
                <w:color w:val="000000"/>
                <w:sz w:val="28"/>
                <w:szCs w:val="28"/>
              </w:rPr>
              <w:t>995</w:t>
            </w:r>
            <w:r>
              <w:rPr>
                <w:rFonts w:ascii="Calibri" w:hAnsi="Calibri" w:cs="Calibri"/>
                <w:b/>
                <w:color w:val="000000"/>
                <w:sz w:val="28"/>
                <w:szCs w:val="28"/>
                <w:lang w:val="en-US"/>
              </w:rPr>
              <w:t>€</w:t>
            </w:r>
          </w:p>
        </w:tc>
      </w:tr>
      <w:tr w:rsidR="002D48C9" w:rsidRPr="00DE7E73" w14:paraId="62471611" w14:textId="77777777" w:rsidTr="00777F4F">
        <w:trPr>
          <w:trHeight w:val="268"/>
        </w:trPr>
        <w:tc>
          <w:tcPr>
            <w:tcW w:w="7238" w:type="dxa"/>
            <w:gridSpan w:val="3"/>
            <w:shd w:val="clear" w:color="auto" w:fill="auto"/>
          </w:tcPr>
          <w:p w14:paraId="69A10B9B" w14:textId="2268E5E3" w:rsidR="002D48C9" w:rsidRPr="002D48C9" w:rsidRDefault="002D48C9" w:rsidP="002D48C9">
            <w:pPr>
              <w:jc w:val="center"/>
              <w:rPr>
                <w:rFonts w:asciiTheme="minorHAnsi" w:hAnsiTheme="minorHAnsi" w:cstheme="minorHAnsi"/>
                <w:b/>
                <w:bCs/>
                <w:color w:val="000000"/>
                <w:sz w:val="28"/>
                <w:szCs w:val="28"/>
              </w:rPr>
            </w:pPr>
            <w:r w:rsidRPr="002D48C9">
              <w:rPr>
                <w:rFonts w:asciiTheme="minorHAnsi" w:hAnsiTheme="minorHAnsi" w:cstheme="minorHAnsi"/>
                <w:b/>
                <w:bCs/>
                <w:sz w:val="28"/>
                <w:szCs w:val="28"/>
              </w:rPr>
              <w:t xml:space="preserve">Φόροι αεροδρομίων &amp; ξενοδοχείων </w:t>
            </w:r>
            <w:r>
              <w:rPr>
                <w:rFonts w:asciiTheme="minorHAnsi" w:hAnsiTheme="minorHAnsi" w:cstheme="minorHAnsi"/>
                <w:b/>
                <w:bCs/>
                <w:sz w:val="28"/>
                <w:szCs w:val="28"/>
                <w:lang w:val="en-US"/>
              </w:rPr>
              <w:t xml:space="preserve">   </w:t>
            </w:r>
            <w:r w:rsidRPr="002D48C9">
              <w:rPr>
                <w:rFonts w:asciiTheme="minorHAnsi" w:hAnsiTheme="minorHAnsi" w:cstheme="minorHAnsi"/>
                <w:b/>
                <w:bCs/>
                <w:sz w:val="28"/>
                <w:szCs w:val="28"/>
              </w:rPr>
              <w:t>2</w:t>
            </w:r>
            <w:r>
              <w:rPr>
                <w:rFonts w:asciiTheme="minorHAnsi" w:hAnsiTheme="minorHAnsi" w:cstheme="minorHAnsi"/>
                <w:b/>
                <w:bCs/>
                <w:sz w:val="28"/>
                <w:szCs w:val="28"/>
              </w:rPr>
              <w:t>3</w:t>
            </w:r>
            <w:r w:rsidRPr="002D48C9">
              <w:rPr>
                <w:rFonts w:asciiTheme="minorHAnsi" w:hAnsiTheme="minorHAnsi" w:cstheme="minorHAnsi"/>
                <w:b/>
                <w:bCs/>
                <w:sz w:val="28"/>
                <w:szCs w:val="28"/>
              </w:rPr>
              <w:t>5€</w:t>
            </w:r>
          </w:p>
        </w:tc>
      </w:tr>
    </w:tbl>
    <w:p w14:paraId="0F1B1EE8" w14:textId="6A396BAA" w:rsidR="009F3180" w:rsidRPr="004A1EF8" w:rsidRDefault="009F3180" w:rsidP="009F3180">
      <w:pPr>
        <w:jc w:val="both"/>
        <w:rPr>
          <w:rFonts w:ascii="Calibri" w:hAnsi="Calibri" w:cs="Tahoma"/>
          <w:sz w:val="22"/>
          <w:szCs w:val="22"/>
        </w:rPr>
      </w:pPr>
      <w:r w:rsidRPr="00B572E9">
        <w:rPr>
          <w:rFonts w:ascii="Calibri" w:hAnsi="Calibri" w:cs="Tahoma"/>
          <w:sz w:val="22"/>
          <w:szCs w:val="22"/>
        </w:rPr>
        <w:t xml:space="preserve">                                                                              </w:t>
      </w:r>
    </w:p>
    <w:p w14:paraId="1E7D6D92" w14:textId="6C2E256F" w:rsidR="009F3180" w:rsidRDefault="009F3180" w:rsidP="009F3180">
      <w:pPr>
        <w:jc w:val="both"/>
        <w:rPr>
          <w:rFonts w:ascii="Calibri" w:hAnsi="Calibri" w:cs="Tahoma"/>
          <w:sz w:val="22"/>
          <w:szCs w:val="22"/>
        </w:rPr>
      </w:pPr>
      <w:r w:rsidRPr="00366345">
        <w:rPr>
          <w:rFonts w:ascii="Calibri" w:hAnsi="Calibri" w:cs="Tahoma"/>
          <w:sz w:val="22"/>
          <w:szCs w:val="22"/>
        </w:rPr>
        <w:t xml:space="preserve">   </w:t>
      </w:r>
    </w:p>
    <w:p w14:paraId="25731725" w14:textId="77777777" w:rsidR="00E5619A" w:rsidRDefault="00E5619A" w:rsidP="009F3180">
      <w:pPr>
        <w:pStyle w:val="a3"/>
        <w:rPr>
          <w:rFonts w:eastAsia="Times New Roman"/>
          <w:b/>
          <w:bCs/>
          <w:lang w:val="el-GR" w:eastAsia="x-none"/>
        </w:rPr>
      </w:pPr>
    </w:p>
    <w:p w14:paraId="7158D49F" w14:textId="1DA0308B" w:rsidR="009F3180" w:rsidRPr="002C0CD2" w:rsidRDefault="009F3180" w:rsidP="009F3180">
      <w:pPr>
        <w:pStyle w:val="a3"/>
        <w:rPr>
          <w:rFonts w:eastAsia="Times New Roman"/>
          <w:b/>
          <w:bCs/>
          <w:lang w:val="el-GR" w:eastAsia="x-none"/>
        </w:rPr>
      </w:pPr>
      <w:r w:rsidRPr="002C0CD2">
        <w:rPr>
          <w:rFonts w:eastAsia="Times New Roman"/>
          <w:b/>
          <w:bCs/>
          <w:lang w:val="el-GR" w:eastAsia="x-none"/>
        </w:rPr>
        <w:t>Περιλαμβάνονται:</w:t>
      </w:r>
    </w:p>
    <w:p w14:paraId="77E1C561" w14:textId="1E5E3B7C"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 xml:space="preserve">Αεροπορικά εισιτήρια οικονομικής θέσης Αθήνα - Ρώμη </w:t>
      </w:r>
      <w:r>
        <w:rPr>
          <w:rFonts w:eastAsia="Times New Roman"/>
          <w:lang w:val="el-GR" w:eastAsia="el-GR"/>
        </w:rPr>
        <w:t xml:space="preserve">&amp; </w:t>
      </w:r>
      <w:r w:rsidR="00CA5489">
        <w:rPr>
          <w:rFonts w:eastAsia="Times New Roman"/>
          <w:lang w:val="el-GR" w:eastAsia="el-GR"/>
        </w:rPr>
        <w:t>Μιλάνο</w:t>
      </w:r>
      <w:r>
        <w:rPr>
          <w:rFonts w:eastAsia="Times New Roman"/>
          <w:lang w:val="el-GR" w:eastAsia="el-GR"/>
        </w:rPr>
        <w:t xml:space="preserve"> -</w:t>
      </w:r>
      <w:r w:rsidRPr="002C0CD2">
        <w:rPr>
          <w:rFonts w:eastAsia="Times New Roman"/>
          <w:lang w:val="el-GR" w:eastAsia="el-GR"/>
        </w:rPr>
        <w:t xml:space="preserve"> Αθήνα με πτήσεις </w:t>
      </w:r>
      <w:r>
        <w:rPr>
          <w:rFonts w:eastAsia="Times New Roman"/>
          <w:lang w:val="el-GR" w:eastAsia="el-GR"/>
        </w:rPr>
        <w:t xml:space="preserve">της </w:t>
      </w:r>
      <w:r w:rsidR="00CA5489">
        <w:rPr>
          <w:rFonts w:eastAsia="Times New Roman"/>
          <w:lang w:eastAsia="el-GR"/>
        </w:rPr>
        <w:t>Sky</w:t>
      </w:r>
      <w:r w:rsidR="00CA5489" w:rsidRPr="00CA5489">
        <w:rPr>
          <w:rFonts w:eastAsia="Times New Roman"/>
          <w:lang w:val="el-GR" w:eastAsia="el-GR"/>
        </w:rPr>
        <w:t xml:space="preserve"> </w:t>
      </w:r>
      <w:r w:rsidR="00CA5489">
        <w:rPr>
          <w:rFonts w:eastAsia="Times New Roman"/>
          <w:lang w:eastAsia="el-GR"/>
        </w:rPr>
        <w:t>Express</w:t>
      </w:r>
      <w:r w:rsidRPr="002C0CD2">
        <w:rPr>
          <w:rFonts w:eastAsia="Times New Roman"/>
          <w:lang w:val="el-GR" w:eastAsia="el-GR"/>
        </w:rPr>
        <w:t>.</w:t>
      </w:r>
    </w:p>
    <w:p w14:paraId="2B5E108D"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6DD8C485" w14:textId="77777777" w:rsidR="002D48C9"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Διαμονή</w:t>
      </w:r>
      <w:r w:rsidRPr="00EC1562">
        <w:rPr>
          <w:rFonts w:ascii="Calibri" w:hAnsi="Calibri" w:cs="Tahoma"/>
          <w:sz w:val="22"/>
          <w:szCs w:val="22"/>
        </w:rPr>
        <w:t xml:space="preserve"> </w:t>
      </w:r>
      <w:r w:rsidRPr="002C0CD2">
        <w:rPr>
          <w:rFonts w:ascii="Calibri" w:hAnsi="Calibri" w:cs="Tahoma"/>
          <w:sz w:val="22"/>
          <w:szCs w:val="22"/>
        </w:rPr>
        <w:t>σε</w:t>
      </w:r>
      <w:r w:rsidRPr="00EC1562">
        <w:rPr>
          <w:rFonts w:ascii="Calibri" w:hAnsi="Calibri" w:cs="Tahoma"/>
          <w:sz w:val="22"/>
          <w:szCs w:val="22"/>
        </w:rPr>
        <w:t xml:space="preserve"> </w:t>
      </w:r>
      <w:r w:rsidRPr="002C0CD2">
        <w:rPr>
          <w:rFonts w:ascii="Calibri" w:hAnsi="Calibri" w:cs="Tahoma"/>
          <w:sz w:val="22"/>
          <w:szCs w:val="22"/>
        </w:rPr>
        <w:t>επιλεγμένα</w:t>
      </w:r>
      <w:r w:rsidRPr="00EC1562">
        <w:rPr>
          <w:rFonts w:ascii="Calibri" w:hAnsi="Calibri" w:cs="Tahoma"/>
          <w:sz w:val="22"/>
          <w:szCs w:val="22"/>
        </w:rPr>
        <w:t xml:space="preserve"> </w:t>
      </w:r>
      <w:r w:rsidRPr="002C0CD2">
        <w:rPr>
          <w:rFonts w:ascii="Calibri" w:hAnsi="Calibri" w:cs="Tahoma"/>
          <w:sz w:val="22"/>
          <w:szCs w:val="22"/>
        </w:rPr>
        <w:t>ξενοδοχεία</w:t>
      </w:r>
      <w:r w:rsidRPr="00EC1562">
        <w:rPr>
          <w:rFonts w:ascii="Calibri" w:hAnsi="Calibri" w:cs="Tahoma"/>
          <w:sz w:val="22"/>
          <w:szCs w:val="22"/>
        </w:rPr>
        <w:t xml:space="preserve"> 4*</w:t>
      </w:r>
      <w:r w:rsidR="00F75750">
        <w:rPr>
          <w:rFonts w:ascii="Calibri" w:hAnsi="Calibri" w:cs="Tahoma"/>
          <w:sz w:val="22"/>
          <w:szCs w:val="22"/>
        </w:rPr>
        <w:t xml:space="preserve"> </w:t>
      </w:r>
    </w:p>
    <w:p w14:paraId="52ADC3DE" w14:textId="1FDBFE18" w:rsidR="009F3180" w:rsidRPr="002D48C9" w:rsidRDefault="009F3180" w:rsidP="002D48C9">
      <w:pPr>
        <w:ind w:left="720"/>
        <w:jc w:val="both"/>
        <w:rPr>
          <w:rFonts w:ascii="Calibri" w:hAnsi="Calibri" w:cs="Tahoma"/>
          <w:sz w:val="22"/>
          <w:szCs w:val="22"/>
        </w:rPr>
      </w:pPr>
      <w:r w:rsidRPr="00EC1562">
        <w:rPr>
          <w:rFonts w:ascii="Calibri" w:hAnsi="Calibri" w:cs="Tahoma"/>
          <w:sz w:val="22"/>
          <w:szCs w:val="22"/>
        </w:rPr>
        <w:t>(</w:t>
      </w:r>
      <w:r w:rsidR="00F75750">
        <w:rPr>
          <w:rFonts w:ascii="Calibri" w:hAnsi="Calibri" w:cs="Tahoma"/>
          <w:sz w:val="22"/>
          <w:szCs w:val="22"/>
          <w:lang w:val="en-US"/>
        </w:rPr>
        <w:t>American</w:t>
      </w:r>
      <w:r w:rsidR="00F75750" w:rsidRPr="00F75750">
        <w:rPr>
          <w:rFonts w:ascii="Calibri" w:hAnsi="Calibri" w:cs="Tahoma"/>
          <w:sz w:val="22"/>
          <w:szCs w:val="22"/>
        </w:rPr>
        <w:t xml:space="preserve"> </w:t>
      </w:r>
      <w:r w:rsidR="00F75750">
        <w:rPr>
          <w:rFonts w:ascii="Calibri" w:hAnsi="Calibri" w:cs="Tahoma"/>
          <w:sz w:val="22"/>
          <w:szCs w:val="22"/>
          <w:lang w:val="en-US"/>
        </w:rPr>
        <w:t>Palace</w:t>
      </w:r>
      <w:r w:rsidR="00F75750" w:rsidRPr="00F75750">
        <w:rPr>
          <w:rFonts w:ascii="Calibri" w:hAnsi="Calibri" w:cs="Tahoma"/>
          <w:sz w:val="22"/>
          <w:szCs w:val="22"/>
        </w:rPr>
        <w:t xml:space="preserve"> </w:t>
      </w:r>
      <w:r w:rsidR="00F75750">
        <w:rPr>
          <w:rFonts w:ascii="Calibri" w:hAnsi="Calibri" w:cs="Tahoma"/>
          <w:sz w:val="22"/>
          <w:szCs w:val="22"/>
        </w:rPr>
        <w:t>στη</w:t>
      </w:r>
      <w:r w:rsidR="00EC1562" w:rsidRPr="00EC1562">
        <w:rPr>
          <w:rFonts w:ascii="Calibri" w:hAnsi="Calibri" w:cs="Tahoma"/>
          <w:sz w:val="22"/>
          <w:szCs w:val="22"/>
        </w:rPr>
        <w:t xml:space="preserve"> </w:t>
      </w:r>
      <w:r w:rsidR="00EC1562">
        <w:rPr>
          <w:rFonts w:ascii="Calibri" w:hAnsi="Calibri" w:cs="Tahoma"/>
          <w:sz w:val="22"/>
          <w:szCs w:val="22"/>
        </w:rPr>
        <w:t>Ρώμη</w:t>
      </w:r>
      <w:r w:rsidRPr="00EC1562">
        <w:rPr>
          <w:rFonts w:ascii="Calibri" w:hAnsi="Calibri" w:cs="Tahoma"/>
          <w:sz w:val="22"/>
          <w:szCs w:val="22"/>
        </w:rPr>
        <w:t xml:space="preserve">,  </w:t>
      </w:r>
      <w:r w:rsidR="00F75750">
        <w:rPr>
          <w:rFonts w:ascii="Calibri" w:hAnsi="Calibri" w:cs="Tahoma"/>
          <w:sz w:val="22"/>
          <w:szCs w:val="22"/>
          <w:lang w:val="en-US"/>
        </w:rPr>
        <w:t>Grand</w:t>
      </w:r>
      <w:r w:rsidR="00F75750" w:rsidRPr="00F75750">
        <w:rPr>
          <w:rFonts w:ascii="Calibri" w:hAnsi="Calibri" w:cs="Tahoma"/>
          <w:sz w:val="22"/>
          <w:szCs w:val="22"/>
        </w:rPr>
        <w:t xml:space="preserve"> </w:t>
      </w:r>
      <w:r w:rsidR="00F75750">
        <w:rPr>
          <w:rFonts w:ascii="Calibri" w:hAnsi="Calibri" w:cs="Tahoma"/>
          <w:sz w:val="22"/>
          <w:szCs w:val="22"/>
          <w:lang w:val="en-US"/>
        </w:rPr>
        <w:t>Tetuccio</w:t>
      </w:r>
      <w:r w:rsidR="00F75750" w:rsidRPr="00F75750">
        <w:rPr>
          <w:rFonts w:ascii="Calibri" w:hAnsi="Calibri" w:cs="Tahoma"/>
          <w:sz w:val="22"/>
          <w:szCs w:val="22"/>
        </w:rPr>
        <w:t xml:space="preserve"> </w:t>
      </w:r>
      <w:r w:rsidR="00F75750">
        <w:rPr>
          <w:rFonts w:ascii="Calibri" w:hAnsi="Calibri" w:cs="Tahoma"/>
          <w:sz w:val="22"/>
          <w:szCs w:val="22"/>
        </w:rPr>
        <w:t>στο Μοντεκατίνι</w:t>
      </w:r>
      <w:r w:rsidR="00EC1562">
        <w:rPr>
          <w:rFonts w:ascii="Calibri" w:hAnsi="Calibri" w:cs="Tahoma"/>
          <w:sz w:val="22"/>
          <w:szCs w:val="22"/>
        </w:rPr>
        <w:t>,</w:t>
      </w:r>
      <w:r w:rsidRPr="00EC1562">
        <w:rPr>
          <w:rFonts w:ascii="Calibri" w:hAnsi="Calibri" w:cs="Tahoma"/>
          <w:sz w:val="22"/>
          <w:szCs w:val="22"/>
        </w:rPr>
        <w:t xml:space="preserve"> </w:t>
      </w:r>
      <w:r>
        <w:rPr>
          <w:rFonts w:ascii="Calibri" w:hAnsi="Calibri" w:cs="Tahoma"/>
          <w:sz w:val="22"/>
          <w:szCs w:val="22"/>
          <w:lang w:val="en-US"/>
        </w:rPr>
        <w:t>Hotel</w:t>
      </w:r>
      <w:r w:rsidRPr="002D48C9">
        <w:rPr>
          <w:rFonts w:ascii="Calibri" w:hAnsi="Calibri" w:cs="Tahoma"/>
          <w:sz w:val="22"/>
          <w:szCs w:val="22"/>
        </w:rPr>
        <w:t xml:space="preserve"> </w:t>
      </w:r>
      <w:r>
        <w:rPr>
          <w:rFonts w:ascii="Calibri" w:hAnsi="Calibri" w:cs="Tahoma"/>
          <w:sz w:val="22"/>
          <w:szCs w:val="22"/>
          <w:lang w:val="en-US"/>
        </w:rPr>
        <w:t>Leonardo</w:t>
      </w:r>
      <w:r w:rsidRPr="002D48C9">
        <w:rPr>
          <w:rFonts w:ascii="Calibri" w:hAnsi="Calibri" w:cs="Tahoma"/>
          <w:sz w:val="22"/>
          <w:szCs w:val="22"/>
        </w:rPr>
        <w:t xml:space="preserve"> </w:t>
      </w:r>
      <w:r>
        <w:rPr>
          <w:rFonts w:ascii="Calibri" w:hAnsi="Calibri" w:cs="Tahoma"/>
          <w:sz w:val="22"/>
          <w:szCs w:val="22"/>
          <w:lang w:val="en-US"/>
        </w:rPr>
        <w:t>Royal</w:t>
      </w:r>
      <w:r w:rsidR="00CA5489" w:rsidRPr="002D48C9">
        <w:rPr>
          <w:rFonts w:ascii="Calibri" w:hAnsi="Calibri" w:cs="Tahoma"/>
          <w:sz w:val="22"/>
          <w:szCs w:val="22"/>
        </w:rPr>
        <w:t xml:space="preserve"> 4*</w:t>
      </w:r>
      <w:r w:rsidR="00CA5489">
        <w:rPr>
          <w:rFonts w:ascii="Calibri" w:hAnsi="Calibri" w:cs="Tahoma"/>
          <w:sz w:val="22"/>
          <w:szCs w:val="22"/>
          <w:lang w:val="en-US"/>
        </w:rPr>
        <w:t>sup</w:t>
      </w:r>
      <w:r w:rsidR="00CA5489" w:rsidRPr="002D48C9">
        <w:rPr>
          <w:rFonts w:ascii="Calibri" w:hAnsi="Calibri" w:cs="Tahoma"/>
          <w:sz w:val="22"/>
          <w:szCs w:val="22"/>
        </w:rPr>
        <w:t xml:space="preserve">. </w:t>
      </w:r>
      <w:r w:rsidR="00CA5489">
        <w:rPr>
          <w:rFonts w:ascii="Calibri" w:hAnsi="Calibri" w:cs="Tahoma"/>
          <w:sz w:val="22"/>
          <w:szCs w:val="22"/>
        </w:rPr>
        <w:t>στο</w:t>
      </w:r>
      <w:r w:rsidR="00CA5489" w:rsidRPr="002D48C9">
        <w:rPr>
          <w:rFonts w:ascii="Calibri" w:hAnsi="Calibri" w:cs="Tahoma"/>
          <w:sz w:val="22"/>
          <w:szCs w:val="22"/>
        </w:rPr>
        <w:t xml:space="preserve"> </w:t>
      </w:r>
      <w:r w:rsidR="00CA5489">
        <w:rPr>
          <w:rFonts w:ascii="Calibri" w:hAnsi="Calibri" w:cs="Tahoma"/>
          <w:sz w:val="22"/>
          <w:szCs w:val="22"/>
        </w:rPr>
        <w:t>Μέστρε</w:t>
      </w:r>
      <w:r w:rsidR="00957BFE" w:rsidRPr="002D48C9">
        <w:rPr>
          <w:rFonts w:ascii="Calibri" w:hAnsi="Calibri" w:cs="Tahoma"/>
          <w:sz w:val="22"/>
          <w:szCs w:val="22"/>
        </w:rPr>
        <w:t xml:space="preserve">, </w:t>
      </w:r>
      <w:r w:rsidR="00957BFE">
        <w:rPr>
          <w:rFonts w:ascii="Calibri" w:hAnsi="Calibri" w:cs="Tahoma"/>
          <w:sz w:val="22"/>
          <w:szCs w:val="22"/>
          <w:lang w:val="en-US"/>
        </w:rPr>
        <w:t>Hotel</w:t>
      </w:r>
      <w:r w:rsidR="00957BFE" w:rsidRPr="002D48C9">
        <w:rPr>
          <w:rFonts w:ascii="Calibri" w:hAnsi="Calibri" w:cs="Tahoma"/>
          <w:sz w:val="22"/>
          <w:szCs w:val="22"/>
        </w:rPr>
        <w:t xml:space="preserve"> </w:t>
      </w:r>
      <w:r w:rsidR="00F75750">
        <w:rPr>
          <w:rFonts w:ascii="Calibri" w:hAnsi="Calibri" w:cs="Tahoma"/>
          <w:sz w:val="22"/>
          <w:szCs w:val="22"/>
          <w:lang w:val="en-US"/>
        </w:rPr>
        <w:t>Holiday</w:t>
      </w:r>
      <w:r w:rsidR="00F75750" w:rsidRPr="002D48C9">
        <w:rPr>
          <w:rFonts w:ascii="Calibri" w:hAnsi="Calibri" w:cs="Tahoma"/>
          <w:sz w:val="22"/>
          <w:szCs w:val="22"/>
        </w:rPr>
        <w:t xml:space="preserve"> </w:t>
      </w:r>
      <w:r w:rsidR="00F75750">
        <w:rPr>
          <w:rFonts w:ascii="Calibri" w:hAnsi="Calibri" w:cs="Tahoma"/>
          <w:sz w:val="22"/>
          <w:szCs w:val="22"/>
          <w:lang w:val="en-US"/>
        </w:rPr>
        <w:t>Inn</w:t>
      </w:r>
      <w:r w:rsidR="00F75750" w:rsidRPr="002D48C9">
        <w:rPr>
          <w:rFonts w:ascii="Calibri" w:hAnsi="Calibri" w:cs="Tahoma"/>
          <w:sz w:val="22"/>
          <w:szCs w:val="22"/>
        </w:rPr>
        <w:t xml:space="preserve">  </w:t>
      </w:r>
      <w:r w:rsidR="00F75750">
        <w:rPr>
          <w:rFonts w:ascii="Calibri" w:hAnsi="Calibri" w:cs="Tahoma"/>
          <w:sz w:val="22"/>
          <w:szCs w:val="22"/>
          <w:lang w:val="en-US"/>
        </w:rPr>
        <w:t>Garbaldi</w:t>
      </w:r>
      <w:r w:rsidR="00D822AC" w:rsidRPr="002D48C9">
        <w:rPr>
          <w:rFonts w:ascii="Calibri" w:hAnsi="Calibri" w:cs="Tahoma"/>
          <w:sz w:val="22"/>
          <w:szCs w:val="22"/>
        </w:rPr>
        <w:t xml:space="preserve"> </w:t>
      </w:r>
      <w:r w:rsidR="00CA5489">
        <w:rPr>
          <w:rFonts w:ascii="Calibri" w:hAnsi="Calibri" w:cs="Tahoma"/>
          <w:sz w:val="22"/>
          <w:szCs w:val="22"/>
        </w:rPr>
        <w:t>στο</w:t>
      </w:r>
      <w:r w:rsidR="00CA5489" w:rsidRPr="002D48C9">
        <w:rPr>
          <w:rFonts w:ascii="Calibri" w:hAnsi="Calibri" w:cs="Tahoma"/>
          <w:sz w:val="22"/>
          <w:szCs w:val="22"/>
        </w:rPr>
        <w:t xml:space="preserve"> </w:t>
      </w:r>
      <w:r w:rsidR="00CA5489">
        <w:rPr>
          <w:rFonts w:ascii="Calibri" w:hAnsi="Calibri" w:cs="Tahoma"/>
          <w:sz w:val="22"/>
          <w:szCs w:val="22"/>
        </w:rPr>
        <w:t>Μιλάνο</w:t>
      </w:r>
      <w:r w:rsidRPr="002D48C9">
        <w:rPr>
          <w:rFonts w:ascii="Calibri" w:hAnsi="Calibri" w:cs="Tahoma"/>
          <w:sz w:val="22"/>
          <w:szCs w:val="22"/>
        </w:rPr>
        <w:t>)</w:t>
      </w:r>
      <w:r w:rsidR="009B1400" w:rsidRPr="002D48C9">
        <w:rPr>
          <w:rFonts w:ascii="Calibri" w:hAnsi="Calibri" w:cs="Tahoma"/>
          <w:sz w:val="22"/>
          <w:szCs w:val="22"/>
        </w:rPr>
        <w:t xml:space="preserve">, </w:t>
      </w:r>
      <w:r w:rsidR="009B1400">
        <w:rPr>
          <w:rFonts w:ascii="Calibri" w:hAnsi="Calibri" w:cs="Tahoma"/>
          <w:sz w:val="22"/>
          <w:szCs w:val="22"/>
        </w:rPr>
        <w:t>ή</w:t>
      </w:r>
      <w:r w:rsidR="009B1400" w:rsidRPr="002D48C9">
        <w:rPr>
          <w:rFonts w:ascii="Calibri" w:hAnsi="Calibri" w:cs="Tahoma"/>
          <w:sz w:val="22"/>
          <w:szCs w:val="22"/>
        </w:rPr>
        <w:t xml:space="preserve"> </w:t>
      </w:r>
      <w:r w:rsidR="009B1400">
        <w:rPr>
          <w:rFonts w:ascii="Calibri" w:hAnsi="Calibri" w:cs="Tahoma"/>
          <w:sz w:val="22"/>
          <w:szCs w:val="22"/>
        </w:rPr>
        <w:t>παρόμοια</w:t>
      </w:r>
      <w:r w:rsidRPr="002D48C9">
        <w:rPr>
          <w:rFonts w:ascii="Calibri" w:hAnsi="Calibri" w:cs="Tahoma"/>
          <w:sz w:val="22"/>
          <w:szCs w:val="22"/>
        </w:rPr>
        <w:t xml:space="preserve">.   </w:t>
      </w:r>
    </w:p>
    <w:p w14:paraId="6F4002E6" w14:textId="77777777" w:rsidR="009F3180"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 xml:space="preserve">Πρωινό </w:t>
      </w:r>
      <w:r w:rsidRPr="002C0CD2">
        <w:rPr>
          <w:rFonts w:ascii="Calibri" w:hAnsi="Calibri" w:cs="Tahoma"/>
          <w:sz w:val="22"/>
          <w:szCs w:val="22"/>
          <w:lang w:val="en-US"/>
        </w:rPr>
        <w:t xml:space="preserve">μπουφέ </w:t>
      </w:r>
      <w:r w:rsidRPr="002C0CD2">
        <w:rPr>
          <w:rFonts w:ascii="Calibri" w:hAnsi="Calibri" w:cs="Tahoma"/>
          <w:sz w:val="22"/>
          <w:szCs w:val="22"/>
        </w:rPr>
        <w:t xml:space="preserve">καθημερινά.  </w:t>
      </w:r>
    </w:p>
    <w:p w14:paraId="4E56F981" w14:textId="5E4C5B79" w:rsidR="002D48C9" w:rsidRPr="002C0CD2" w:rsidRDefault="002D48C9" w:rsidP="009F3180">
      <w:pPr>
        <w:numPr>
          <w:ilvl w:val="0"/>
          <w:numId w:val="1"/>
        </w:numPr>
        <w:jc w:val="both"/>
        <w:rPr>
          <w:rFonts w:ascii="Calibri" w:hAnsi="Calibri" w:cs="Tahoma"/>
          <w:sz w:val="22"/>
          <w:szCs w:val="22"/>
        </w:rPr>
      </w:pPr>
      <w:r w:rsidRPr="002D48C9">
        <w:rPr>
          <w:rFonts w:ascii="Calibri" w:hAnsi="Calibri" w:cs="Tahoma"/>
          <w:b/>
          <w:bCs/>
          <w:sz w:val="22"/>
          <w:szCs w:val="22"/>
        </w:rPr>
        <w:t>Δώρο 1 δείπνο στο Μοντεκατίνι</w:t>
      </w:r>
      <w:r>
        <w:rPr>
          <w:rFonts w:ascii="Calibri" w:hAnsi="Calibri" w:cs="Tahoma"/>
          <w:sz w:val="22"/>
          <w:szCs w:val="22"/>
        </w:rPr>
        <w:t>.</w:t>
      </w:r>
    </w:p>
    <w:p w14:paraId="05BC16F0"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Εκδρομές, περιηγήσεις, ξεναγήσεις, όπως αναφέρονται στο αναλυτικό πρόγραμμα της εκδρομής.</w:t>
      </w:r>
    </w:p>
    <w:p w14:paraId="1BC89F86" w14:textId="77777777"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Ελληνόφωνος τοπικός ξεναγός στη Φλωρεντία</w:t>
      </w:r>
      <w:r w:rsidRPr="00F866BD">
        <w:rPr>
          <w:rFonts w:ascii="Calibri" w:hAnsi="Calibri" w:cs="Tahoma"/>
          <w:sz w:val="22"/>
          <w:szCs w:val="22"/>
        </w:rPr>
        <w:t xml:space="preserve"> </w:t>
      </w:r>
      <w:r>
        <w:rPr>
          <w:rFonts w:ascii="Calibri" w:hAnsi="Calibri" w:cs="Tahoma"/>
          <w:sz w:val="22"/>
          <w:szCs w:val="22"/>
        </w:rPr>
        <w:t>και στα Μουσεία Βατικανού</w:t>
      </w:r>
      <w:r w:rsidRPr="002C0CD2">
        <w:rPr>
          <w:rFonts w:ascii="Calibri" w:hAnsi="Calibri" w:cs="Tahoma"/>
          <w:sz w:val="22"/>
          <w:szCs w:val="22"/>
        </w:rPr>
        <w:t>.</w:t>
      </w:r>
    </w:p>
    <w:p w14:paraId="7A9CA334" w14:textId="77777777" w:rsidR="009F3180" w:rsidRPr="002C0CD2" w:rsidRDefault="009F3180" w:rsidP="009F3180">
      <w:pPr>
        <w:numPr>
          <w:ilvl w:val="0"/>
          <w:numId w:val="1"/>
        </w:numPr>
        <w:jc w:val="both"/>
        <w:rPr>
          <w:rFonts w:ascii="Calibri" w:hAnsi="Calibri" w:cs="Calibri"/>
          <w:sz w:val="22"/>
          <w:szCs w:val="22"/>
        </w:rPr>
      </w:pPr>
      <w:r w:rsidRPr="002C0CD2">
        <w:rPr>
          <w:rFonts w:ascii="Calibri" w:hAnsi="Calibri" w:cs="Calibri"/>
          <w:sz w:val="22"/>
          <w:szCs w:val="22"/>
        </w:rPr>
        <w:t>Έμπειρο αρχηγός - συνοδός του γραφείου μας.</w:t>
      </w:r>
    </w:p>
    <w:p w14:paraId="662E05B0"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Ασφάλεια αστικής/επαγγελματικής ευθύνης.</w:t>
      </w:r>
    </w:p>
    <w:p w14:paraId="0E9D1E43" w14:textId="77777777"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 xml:space="preserve"> Φ.Π.Α.</w:t>
      </w:r>
    </w:p>
    <w:p w14:paraId="3C9EA457" w14:textId="325E2612"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Μια χειραποσκευή μέχρι 8 κιλά</w:t>
      </w:r>
      <w:r w:rsidR="002D48C9">
        <w:rPr>
          <w:rFonts w:ascii="Calibri" w:hAnsi="Calibri" w:cs="Tahoma"/>
          <w:sz w:val="22"/>
          <w:szCs w:val="22"/>
        </w:rPr>
        <w:t>.</w:t>
      </w:r>
      <w:r w:rsidRPr="002C0CD2">
        <w:rPr>
          <w:rFonts w:ascii="Calibri" w:hAnsi="Calibri" w:cs="Tahoma"/>
          <w:sz w:val="22"/>
          <w:szCs w:val="22"/>
        </w:rPr>
        <w:t xml:space="preserve"> </w:t>
      </w:r>
    </w:p>
    <w:p w14:paraId="2D1379B2" w14:textId="60E756B4" w:rsidR="009F3180" w:rsidRPr="002C0CD2" w:rsidRDefault="009F3180" w:rsidP="009F3180">
      <w:pPr>
        <w:numPr>
          <w:ilvl w:val="0"/>
          <w:numId w:val="1"/>
        </w:numPr>
        <w:jc w:val="both"/>
        <w:rPr>
          <w:rFonts w:ascii="Calibri" w:hAnsi="Calibri" w:cs="Tahoma"/>
          <w:sz w:val="22"/>
          <w:szCs w:val="22"/>
        </w:rPr>
      </w:pPr>
      <w:r w:rsidRPr="002C0CD2">
        <w:rPr>
          <w:rFonts w:ascii="Calibri" w:hAnsi="Calibri" w:cs="Tahoma"/>
          <w:sz w:val="22"/>
          <w:szCs w:val="22"/>
        </w:rPr>
        <w:t>Μια βαλίτσα μέχρι 2</w:t>
      </w:r>
      <w:r w:rsidR="00722646">
        <w:rPr>
          <w:rFonts w:ascii="Calibri" w:hAnsi="Calibri" w:cs="Tahoma"/>
          <w:sz w:val="22"/>
          <w:szCs w:val="22"/>
        </w:rPr>
        <w:t>0</w:t>
      </w:r>
      <w:r w:rsidRPr="002C0CD2">
        <w:rPr>
          <w:rFonts w:ascii="Calibri" w:hAnsi="Calibri" w:cs="Tahoma"/>
          <w:sz w:val="22"/>
          <w:szCs w:val="22"/>
        </w:rPr>
        <w:t xml:space="preserve"> κιλά</w:t>
      </w:r>
      <w:r w:rsidR="002D48C9">
        <w:rPr>
          <w:rFonts w:ascii="Calibri" w:hAnsi="Calibri" w:cs="Tahoma"/>
          <w:sz w:val="22"/>
          <w:szCs w:val="22"/>
        </w:rPr>
        <w:t>.</w:t>
      </w:r>
      <w:r w:rsidRPr="002C0CD2">
        <w:rPr>
          <w:rFonts w:ascii="Calibri" w:hAnsi="Calibri" w:cs="Tahoma"/>
          <w:sz w:val="22"/>
          <w:szCs w:val="22"/>
        </w:rPr>
        <w:t xml:space="preserve"> </w:t>
      </w:r>
    </w:p>
    <w:p w14:paraId="5F305E34" w14:textId="77777777" w:rsidR="009F3180" w:rsidRPr="002E59E8" w:rsidRDefault="009F3180" w:rsidP="009F3180">
      <w:pPr>
        <w:pStyle w:val="a3"/>
        <w:rPr>
          <w:rFonts w:eastAsia="Times New Roman"/>
          <w:b/>
          <w:bCs/>
          <w:lang w:eastAsia="x-none"/>
        </w:rPr>
      </w:pPr>
    </w:p>
    <w:p w14:paraId="5D9AE81A" w14:textId="77777777" w:rsidR="009F3180" w:rsidRPr="002C0CD2" w:rsidRDefault="009F3180" w:rsidP="009F3180">
      <w:pPr>
        <w:pStyle w:val="a3"/>
        <w:rPr>
          <w:rFonts w:eastAsia="Times New Roman"/>
          <w:b/>
          <w:bCs/>
          <w:lang w:val="el-GR" w:eastAsia="x-none"/>
        </w:rPr>
      </w:pPr>
      <w:r w:rsidRPr="002C0CD2">
        <w:rPr>
          <w:rFonts w:eastAsia="Times New Roman"/>
          <w:b/>
          <w:bCs/>
          <w:lang w:val="el-GR" w:eastAsia="x-none"/>
        </w:rPr>
        <w:t>Δεν περιλαμβάνονται:</w:t>
      </w:r>
    </w:p>
    <w:p w14:paraId="1AC706EA" w14:textId="7118DB64" w:rsidR="009F3180" w:rsidRPr="00F75750" w:rsidRDefault="009F3180" w:rsidP="009F3180">
      <w:pPr>
        <w:pStyle w:val="a3"/>
        <w:numPr>
          <w:ilvl w:val="0"/>
          <w:numId w:val="1"/>
        </w:numPr>
        <w:rPr>
          <w:rFonts w:eastAsia="Times New Roman"/>
          <w:bCs/>
          <w:lang w:val="el-GR" w:eastAsia="x-none"/>
        </w:rPr>
      </w:pPr>
      <w:r w:rsidRPr="002C0CD2">
        <w:rPr>
          <w:rFonts w:eastAsia="Times New Roman"/>
          <w:lang w:val="el-GR" w:eastAsia="el-GR"/>
        </w:rPr>
        <w:t>Φόροι αεροδρομίων</w:t>
      </w:r>
      <w:r w:rsidR="00F75750">
        <w:rPr>
          <w:rFonts w:eastAsia="Times New Roman"/>
          <w:lang w:val="el-GR" w:eastAsia="el-GR"/>
        </w:rPr>
        <w:t xml:space="preserve"> &amp; ξενοδοχείων </w:t>
      </w:r>
      <w:r>
        <w:rPr>
          <w:rFonts w:eastAsia="Times New Roman"/>
          <w:lang w:val="el-GR" w:eastAsia="el-GR"/>
        </w:rPr>
        <w:t>(</w:t>
      </w:r>
      <w:r w:rsidRPr="00936230">
        <w:rPr>
          <w:rFonts w:eastAsia="Times New Roman"/>
          <w:lang w:val="el-GR" w:eastAsia="el-GR"/>
        </w:rPr>
        <w:t>2</w:t>
      </w:r>
      <w:r w:rsidR="002D48C9">
        <w:rPr>
          <w:rFonts w:eastAsia="Times New Roman"/>
          <w:lang w:val="el-GR" w:eastAsia="el-GR"/>
        </w:rPr>
        <w:t>3</w:t>
      </w:r>
      <w:r w:rsidRPr="00936230">
        <w:rPr>
          <w:rFonts w:eastAsia="Times New Roman"/>
          <w:lang w:val="el-GR" w:eastAsia="el-GR"/>
        </w:rPr>
        <w:t>5</w:t>
      </w:r>
      <w:r w:rsidRPr="002C0CD2">
        <w:rPr>
          <w:rFonts w:eastAsia="Times New Roman"/>
          <w:lang w:val="el-GR" w:eastAsia="el-GR"/>
        </w:rPr>
        <w:t>€</w:t>
      </w:r>
      <w:r>
        <w:rPr>
          <w:rFonts w:eastAsia="Times New Roman"/>
          <w:lang w:val="el-GR" w:eastAsia="el-GR"/>
        </w:rPr>
        <w:t>)</w:t>
      </w:r>
      <w:r w:rsidR="00CA5489" w:rsidRPr="00CA5489">
        <w:rPr>
          <w:rFonts w:eastAsia="Times New Roman"/>
          <w:lang w:val="el-GR" w:eastAsia="el-GR"/>
        </w:rPr>
        <w:t>.</w:t>
      </w:r>
    </w:p>
    <w:p w14:paraId="503E53D1" w14:textId="66AA531A" w:rsidR="00F75750" w:rsidRPr="00F3078F" w:rsidRDefault="00F75750" w:rsidP="009F3180">
      <w:pPr>
        <w:pStyle w:val="a3"/>
        <w:numPr>
          <w:ilvl w:val="0"/>
          <w:numId w:val="1"/>
        </w:numPr>
        <w:rPr>
          <w:rFonts w:eastAsia="Times New Roman"/>
          <w:bCs/>
          <w:lang w:val="el-GR" w:eastAsia="x-none"/>
        </w:rPr>
      </w:pPr>
      <w:r>
        <w:rPr>
          <w:rFonts w:eastAsia="Times New Roman"/>
          <w:lang w:eastAsia="el-GR"/>
        </w:rPr>
        <w:t xml:space="preserve">Checkpoints </w:t>
      </w:r>
      <w:r>
        <w:rPr>
          <w:rFonts w:eastAsia="Times New Roman"/>
          <w:lang w:val="el-GR" w:eastAsia="el-GR"/>
        </w:rPr>
        <w:t>&amp; Βαπορέτο Βενετίας (50€).</w:t>
      </w:r>
    </w:p>
    <w:p w14:paraId="6060EDD6" w14:textId="6A5A7AC5" w:rsidR="009F3180" w:rsidRPr="002C0CD2" w:rsidRDefault="009F3180" w:rsidP="009F3180">
      <w:pPr>
        <w:pStyle w:val="a3"/>
        <w:numPr>
          <w:ilvl w:val="0"/>
          <w:numId w:val="1"/>
        </w:numPr>
        <w:rPr>
          <w:rFonts w:eastAsia="Times New Roman"/>
          <w:lang w:val="el-GR" w:eastAsia="el-GR"/>
        </w:rPr>
      </w:pPr>
      <w:r w:rsidRPr="002C0CD2">
        <w:rPr>
          <w:rFonts w:eastAsia="Times New Roman"/>
          <w:lang w:val="el-GR" w:eastAsia="el-GR"/>
        </w:rPr>
        <w:t>Είσοδοι σε μουσεία, σε αρχαιολογικούς χώρους, θεάματα και γενικά όπου απαιτείται.</w:t>
      </w:r>
    </w:p>
    <w:p w14:paraId="019118BE" w14:textId="312A267A" w:rsidR="009F3180" w:rsidRDefault="009F3180" w:rsidP="009F3180">
      <w:pPr>
        <w:pStyle w:val="a3"/>
        <w:numPr>
          <w:ilvl w:val="0"/>
          <w:numId w:val="1"/>
        </w:numPr>
        <w:rPr>
          <w:rFonts w:eastAsia="Times New Roman"/>
          <w:lang w:val="el-GR" w:eastAsia="el-GR"/>
        </w:rPr>
      </w:pPr>
      <w:r>
        <w:rPr>
          <w:rFonts w:eastAsia="Times New Roman"/>
          <w:lang w:val="el-GR" w:eastAsia="el-GR"/>
        </w:rPr>
        <w:t>Εισιτήριο εισόδου στα</w:t>
      </w:r>
      <w:r w:rsidRPr="00C42010">
        <w:rPr>
          <w:rFonts w:eastAsia="Times New Roman"/>
          <w:lang w:val="el-GR" w:eastAsia="el-GR"/>
        </w:rPr>
        <w:t xml:space="preserve"> </w:t>
      </w:r>
      <w:r>
        <w:rPr>
          <w:rFonts w:eastAsia="Times New Roman"/>
          <w:lang w:val="el-GR" w:eastAsia="el-GR"/>
        </w:rPr>
        <w:t xml:space="preserve">Μουσεία Βατικανού </w:t>
      </w:r>
      <w:r w:rsidR="00F75750">
        <w:rPr>
          <w:rFonts w:eastAsia="Times New Roman"/>
          <w:lang w:val="el-GR" w:eastAsia="el-GR"/>
        </w:rPr>
        <w:t>4</w:t>
      </w:r>
      <w:r>
        <w:rPr>
          <w:rFonts w:eastAsia="Times New Roman"/>
          <w:lang w:val="el-GR" w:eastAsia="el-GR"/>
        </w:rPr>
        <w:t>0€</w:t>
      </w:r>
      <w:r w:rsidR="00F75750">
        <w:rPr>
          <w:rFonts w:eastAsia="Times New Roman"/>
          <w:lang w:val="el-GR" w:eastAsia="el-GR"/>
        </w:rPr>
        <w:t>/</w:t>
      </w:r>
      <w:r w:rsidR="00824427">
        <w:rPr>
          <w:rFonts w:eastAsia="Times New Roman"/>
          <w:lang w:val="el-GR" w:eastAsia="el-GR"/>
        </w:rPr>
        <w:t xml:space="preserve">ενήλικο, </w:t>
      </w:r>
      <w:r w:rsidR="009A1B5E">
        <w:rPr>
          <w:rFonts w:eastAsia="Times New Roman"/>
          <w:lang w:val="el-GR" w:eastAsia="el-GR"/>
        </w:rPr>
        <w:t>3</w:t>
      </w:r>
      <w:r w:rsidR="00824427">
        <w:rPr>
          <w:rFonts w:eastAsia="Times New Roman"/>
          <w:lang w:val="el-GR" w:eastAsia="el-GR"/>
        </w:rPr>
        <w:t>0€</w:t>
      </w:r>
      <w:r w:rsidR="00F75750">
        <w:rPr>
          <w:rFonts w:eastAsia="Times New Roman"/>
          <w:lang w:val="el-GR" w:eastAsia="el-GR"/>
        </w:rPr>
        <w:t>/</w:t>
      </w:r>
      <w:r w:rsidR="00824427">
        <w:rPr>
          <w:rFonts w:eastAsia="Times New Roman"/>
          <w:lang w:val="el-GR" w:eastAsia="el-GR"/>
        </w:rPr>
        <w:t>ανήλικο</w:t>
      </w:r>
      <w:r>
        <w:rPr>
          <w:rFonts w:eastAsia="Times New Roman"/>
          <w:lang w:val="el-GR" w:eastAsia="el-GR"/>
        </w:rPr>
        <w:t>.</w:t>
      </w:r>
    </w:p>
    <w:p w14:paraId="553B6B73" w14:textId="77777777" w:rsidR="009F3180" w:rsidRDefault="009F3180" w:rsidP="009F3180">
      <w:pPr>
        <w:pStyle w:val="a3"/>
        <w:numPr>
          <w:ilvl w:val="0"/>
          <w:numId w:val="1"/>
        </w:numPr>
        <w:rPr>
          <w:rFonts w:eastAsia="Times New Roman"/>
          <w:lang w:val="el-GR" w:eastAsia="el-GR"/>
        </w:rPr>
      </w:pPr>
      <w:r w:rsidRPr="002C0CD2">
        <w:rPr>
          <w:rFonts w:eastAsia="Times New Roman"/>
          <w:lang w:val="el-GR" w:eastAsia="el-GR"/>
        </w:rPr>
        <w:t>Ό,τι ρητά αναφέρεται ως προαιρετικό ή προτεινόμενο.</w:t>
      </w:r>
    </w:p>
    <w:p w14:paraId="157D9412" w14:textId="0B861E4D" w:rsidR="0066190A" w:rsidRPr="002C0CD2" w:rsidRDefault="0066190A" w:rsidP="009F3180">
      <w:pPr>
        <w:pStyle w:val="a3"/>
        <w:numPr>
          <w:ilvl w:val="0"/>
          <w:numId w:val="1"/>
        </w:numPr>
        <w:rPr>
          <w:rFonts w:eastAsia="Times New Roman"/>
          <w:lang w:val="el-GR" w:eastAsia="el-GR"/>
        </w:rPr>
      </w:pPr>
      <w:r>
        <w:rPr>
          <w:rFonts w:eastAsia="Times New Roman"/>
          <w:lang w:val="el-GR" w:eastAsia="el-GR"/>
        </w:rPr>
        <w:t xml:space="preserve">Προαιρετική ενισχυμένη ασφάλεια </w:t>
      </w:r>
      <w:r>
        <w:rPr>
          <w:rFonts w:eastAsia="Times New Roman"/>
          <w:lang w:eastAsia="el-GR"/>
        </w:rPr>
        <w:t>Covid 20</w:t>
      </w:r>
      <w:r>
        <w:rPr>
          <w:rFonts w:eastAsia="Times New Roman"/>
          <w:lang w:val="el-GR" w:eastAsia="el-GR"/>
        </w:rPr>
        <w:t>€.</w:t>
      </w:r>
    </w:p>
    <w:p w14:paraId="0E6B19D2" w14:textId="77777777" w:rsidR="009F3180" w:rsidRPr="0083271A" w:rsidRDefault="009F3180" w:rsidP="009F3180">
      <w:pPr>
        <w:pStyle w:val="a3"/>
        <w:rPr>
          <w:rFonts w:eastAsia="Times New Roman"/>
          <w:lang w:val="el-GR" w:eastAsia="el-GR"/>
        </w:rPr>
      </w:pPr>
      <w:r w:rsidRPr="00936230">
        <w:rPr>
          <w:rFonts w:eastAsia="Times New Roman"/>
          <w:lang w:val="el-GR" w:eastAsia="el-GR"/>
        </w:rPr>
        <w:t xml:space="preserve">               </w:t>
      </w:r>
    </w:p>
    <w:p w14:paraId="3DCA360D" w14:textId="593A7A57" w:rsidR="009F3180" w:rsidRPr="00492F9E" w:rsidRDefault="009F3180" w:rsidP="009F3180">
      <w:pPr>
        <w:pStyle w:val="Web"/>
        <w:jc w:val="both"/>
        <w:rPr>
          <w:color w:val="FF0000"/>
        </w:rPr>
      </w:pPr>
      <w:r w:rsidRPr="00492F9E">
        <w:rPr>
          <w:rStyle w:val="a4"/>
          <w:color w:val="FF0000"/>
        </w:rPr>
        <w:t>Για την ξενάγηση στα Μουσεία του Βατικανού θα πρέπει πριν την αναχώρηση σας να δηλώσετε συμμετοχή και να προπληρώσετε το κόστος εισόδου (</w:t>
      </w:r>
      <w:r w:rsidR="00F75750">
        <w:rPr>
          <w:rStyle w:val="a4"/>
          <w:color w:val="FF0000"/>
        </w:rPr>
        <w:t>4</w:t>
      </w:r>
      <w:r w:rsidRPr="00492F9E">
        <w:rPr>
          <w:rStyle w:val="a4"/>
          <w:color w:val="FF0000"/>
        </w:rPr>
        <w:t xml:space="preserve">0€ για ενήλικες και </w:t>
      </w:r>
      <w:r w:rsidR="00F75750">
        <w:rPr>
          <w:rStyle w:val="a4"/>
          <w:color w:val="FF0000"/>
        </w:rPr>
        <w:t>3</w:t>
      </w:r>
      <w:r w:rsidRPr="00492F9E">
        <w:rPr>
          <w:rStyle w:val="a4"/>
          <w:color w:val="FF0000"/>
        </w:rPr>
        <w:t>0€ για παιδιά μέχρι 18 ετών). Σε άλλη περίπτωση δεν υπάρχει δυνατότητα να εξασφαλίσουμε την είσοδός σας, στα Μουσεία του Βατικανού.</w:t>
      </w:r>
    </w:p>
    <w:p w14:paraId="1188635F" w14:textId="77777777" w:rsidR="009F3180" w:rsidRDefault="009F3180" w:rsidP="009F3180">
      <w:pPr>
        <w:pStyle w:val="Web"/>
      </w:pPr>
      <w:r>
        <w:t>Διαφοροποίηση στη ροή – σειρά των επισκέψεων του προγράμματος, ενδέχεται να γίνει, χωρίς να παραλειφθεί καμία επίσκεψη.</w:t>
      </w:r>
    </w:p>
    <w:p w14:paraId="3858F467" w14:textId="116103FD" w:rsidR="009F3180" w:rsidRDefault="009F3180" w:rsidP="009F3180">
      <w:pPr>
        <w:pStyle w:val="Normal1"/>
        <w:keepNext/>
        <w:jc w:val="both"/>
        <w:rPr>
          <w:rFonts w:ascii="Calibri" w:hAnsi="Calibri" w:cs="Calibri"/>
        </w:rPr>
      </w:pPr>
      <w:r>
        <w:rPr>
          <w:rFonts w:ascii="Calibri" w:hAnsi="Calibri" w:cs="Calibri"/>
        </w:rPr>
        <w:t>Για τους επιβάτες που ταξιδεύουν με τη </w:t>
      </w:r>
      <w:r w:rsidR="00A45C04">
        <w:rPr>
          <w:rFonts w:ascii="Calibri" w:hAnsi="Calibri" w:cs="Calibri"/>
          <w:lang w:val="en-US"/>
        </w:rPr>
        <w:t>Sky</w:t>
      </w:r>
      <w:r w:rsidR="00C97D35" w:rsidRPr="00C97D35">
        <w:rPr>
          <w:rFonts w:ascii="Calibri" w:hAnsi="Calibri" w:cs="Calibri"/>
        </w:rPr>
        <w:t xml:space="preserve"> </w:t>
      </w:r>
      <w:r w:rsidR="00A45C04">
        <w:rPr>
          <w:rFonts w:ascii="Calibri" w:hAnsi="Calibri" w:cs="Calibri"/>
          <w:lang w:val="en-US"/>
        </w:rPr>
        <w:t>Express</w:t>
      </w:r>
      <w:r w:rsidRPr="00537C01">
        <w:rPr>
          <w:rFonts w:ascii="Calibri" w:hAnsi="Calibri" w:cs="Calibri"/>
        </w:rPr>
        <w:t xml:space="preserve"> </w:t>
      </w:r>
      <w:r>
        <w:rPr>
          <w:rFonts w:ascii="Calibri" w:hAnsi="Calibri" w:cs="Calibri"/>
        </w:rPr>
        <w:t xml:space="preserve">και επιθυμούν να </w:t>
      </w:r>
      <w:r w:rsidR="00953B5E">
        <w:rPr>
          <w:rFonts w:ascii="Calibri" w:hAnsi="Calibri" w:cs="Calibri"/>
        </w:rPr>
        <w:t>προσθέσουν</w:t>
      </w:r>
      <w:r>
        <w:rPr>
          <w:rFonts w:ascii="Calibri" w:hAnsi="Calibri" w:cs="Calibri"/>
        </w:rPr>
        <w:t xml:space="preserve"> πτήσεις</w:t>
      </w:r>
      <w:r w:rsidR="00953B5E">
        <w:rPr>
          <w:rFonts w:ascii="Calibri" w:hAnsi="Calibri" w:cs="Calibri"/>
        </w:rPr>
        <w:t xml:space="preserve"> εσωτερικού</w:t>
      </w:r>
      <w:r>
        <w:rPr>
          <w:rFonts w:ascii="Calibri" w:hAnsi="Calibri" w:cs="Calibri"/>
        </w:rPr>
        <w:t xml:space="preserve">, το επιπλέον κόστος </w:t>
      </w:r>
      <w:r w:rsidR="00953B5E">
        <w:rPr>
          <w:rFonts w:ascii="Calibri" w:hAnsi="Calibri" w:cs="Calibri"/>
        </w:rPr>
        <w:t>είναι από +</w:t>
      </w:r>
      <w:r w:rsidR="00EF2041">
        <w:rPr>
          <w:rFonts w:ascii="Calibri" w:hAnsi="Calibri" w:cs="Calibri"/>
        </w:rPr>
        <w:t>9</w:t>
      </w:r>
      <w:r w:rsidR="00953B5E">
        <w:rPr>
          <w:rFonts w:ascii="Calibri" w:hAnsi="Calibri" w:cs="Calibri"/>
        </w:rPr>
        <w:t xml:space="preserve">0€/άτομο, </w:t>
      </w:r>
      <w:r>
        <w:rPr>
          <w:rFonts w:ascii="Calibri" w:hAnsi="Calibri" w:cs="Calibri"/>
        </w:rPr>
        <w:t>πάντα ανάλογα τη διαθεσιμότητα.</w:t>
      </w:r>
    </w:p>
    <w:tbl>
      <w:tblPr>
        <w:tblpPr w:leftFromText="180" w:rightFromText="180" w:vertAnchor="text" w:horzAnchor="margin" w:tblpXSpec="center" w:tblpY="6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E5619A" w:rsidRPr="00757892" w14:paraId="0434351F" w14:textId="77777777" w:rsidTr="00E5619A">
        <w:trPr>
          <w:trHeight w:val="1408"/>
        </w:trPr>
        <w:tc>
          <w:tcPr>
            <w:tcW w:w="10468" w:type="dxa"/>
            <w:shd w:val="clear" w:color="auto" w:fill="auto"/>
          </w:tcPr>
          <w:p w14:paraId="5BE305D1" w14:textId="64041798" w:rsidR="00E5619A" w:rsidRDefault="00E5619A" w:rsidP="00E5619A">
            <w:pPr>
              <w:rPr>
                <w:rFonts w:cs="Calibri"/>
                <w:b/>
                <w:bCs/>
                <w:color w:val="0070C0"/>
                <w:sz w:val="28"/>
                <w:szCs w:val="28"/>
                <w:u w:val="single"/>
              </w:rPr>
            </w:pPr>
            <w:r>
              <w:rPr>
                <w:rFonts w:cs="Calibri"/>
                <w:b/>
                <w:bCs/>
                <w:color w:val="0070C0"/>
                <w:sz w:val="28"/>
                <w:szCs w:val="28"/>
                <w:u w:val="single"/>
              </w:rPr>
              <w:t xml:space="preserve">  </w:t>
            </w:r>
            <w:r w:rsidRPr="00C36182">
              <w:rPr>
                <w:rFonts w:cs="Calibri"/>
                <w:b/>
                <w:bCs/>
                <w:color w:val="0070C0"/>
                <w:sz w:val="28"/>
                <w:szCs w:val="28"/>
                <w:u w:val="single"/>
              </w:rPr>
              <w:t xml:space="preserve">Πτήσεις </w:t>
            </w:r>
          </w:p>
          <w:p w14:paraId="2F630143" w14:textId="2F430CE0" w:rsidR="00E5619A" w:rsidRPr="003C3FA5" w:rsidRDefault="00957BFE" w:rsidP="00E5619A">
            <w:pPr>
              <w:rPr>
                <w:rFonts w:cs="Calibri"/>
                <w:b/>
                <w:color w:val="333333"/>
                <w:sz w:val="28"/>
                <w:szCs w:val="28"/>
              </w:rPr>
            </w:pPr>
            <w:r w:rsidRPr="00957BFE">
              <w:rPr>
                <w:rFonts w:cs="Calibri"/>
                <w:b/>
                <w:color w:val="333333"/>
                <w:sz w:val="28"/>
                <w:szCs w:val="28"/>
              </w:rPr>
              <w:t xml:space="preserve">   </w:t>
            </w:r>
            <w:r w:rsidR="00E5619A" w:rsidRPr="00757892">
              <w:rPr>
                <w:rFonts w:cs="Calibri"/>
                <w:b/>
                <w:color w:val="333333"/>
                <w:sz w:val="28"/>
                <w:szCs w:val="28"/>
              </w:rPr>
              <w:t xml:space="preserve">Αναχώρηση:  Αθήνα </w:t>
            </w:r>
            <w:r w:rsidR="00E5619A">
              <w:rPr>
                <w:rFonts w:cs="Calibri"/>
                <w:b/>
                <w:color w:val="333333"/>
                <w:sz w:val="28"/>
                <w:szCs w:val="28"/>
              </w:rPr>
              <w:t>–</w:t>
            </w:r>
            <w:r w:rsidR="00E5619A" w:rsidRPr="00757892">
              <w:rPr>
                <w:rFonts w:cs="Calibri"/>
                <w:b/>
                <w:color w:val="333333"/>
                <w:sz w:val="28"/>
                <w:szCs w:val="28"/>
              </w:rPr>
              <w:t xml:space="preserve"> </w:t>
            </w:r>
            <w:r w:rsidR="00E5619A">
              <w:rPr>
                <w:rFonts w:cs="Calibri"/>
                <w:b/>
                <w:color w:val="333333"/>
                <w:sz w:val="28"/>
                <w:szCs w:val="28"/>
              </w:rPr>
              <w:t xml:space="preserve">Ρώμη </w:t>
            </w:r>
            <w:r w:rsidR="00E5619A" w:rsidRPr="00757892">
              <w:rPr>
                <w:rFonts w:cs="Calibri"/>
                <w:b/>
                <w:color w:val="333333"/>
                <w:sz w:val="28"/>
                <w:szCs w:val="28"/>
              </w:rPr>
              <w:t xml:space="preserve"> </w:t>
            </w:r>
            <w:r w:rsidR="00E5619A">
              <w:rPr>
                <w:rFonts w:cs="Calibri"/>
                <w:b/>
                <w:color w:val="333333"/>
                <w:sz w:val="28"/>
                <w:szCs w:val="28"/>
              </w:rPr>
              <w:t xml:space="preserve">      </w:t>
            </w:r>
            <w:r w:rsidR="00F75750">
              <w:rPr>
                <w:rFonts w:cs="Calibri"/>
                <w:b/>
                <w:color w:val="333333"/>
                <w:sz w:val="28"/>
                <w:szCs w:val="28"/>
              </w:rPr>
              <w:t xml:space="preserve"> </w:t>
            </w:r>
            <w:r w:rsidR="0047289F" w:rsidRPr="0047289F">
              <w:rPr>
                <w:rFonts w:cs="Calibri"/>
                <w:b/>
                <w:color w:val="333333"/>
                <w:sz w:val="28"/>
                <w:szCs w:val="28"/>
              </w:rPr>
              <w:t>1</w:t>
            </w:r>
            <w:r w:rsidR="0031580C">
              <w:rPr>
                <w:rFonts w:cs="Calibri"/>
                <w:b/>
                <w:color w:val="333333"/>
                <w:sz w:val="28"/>
                <w:szCs w:val="28"/>
              </w:rPr>
              <w:t>0</w:t>
            </w:r>
            <w:r w:rsidR="00E5619A" w:rsidRPr="00757892">
              <w:rPr>
                <w:rFonts w:cs="Calibri"/>
                <w:b/>
                <w:color w:val="333333"/>
                <w:sz w:val="28"/>
                <w:szCs w:val="28"/>
              </w:rPr>
              <w:t>.</w:t>
            </w:r>
            <w:r w:rsidR="0031580C">
              <w:rPr>
                <w:rFonts w:cs="Calibri"/>
                <w:b/>
                <w:color w:val="333333"/>
                <w:sz w:val="28"/>
                <w:szCs w:val="28"/>
              </w:rPr>
              <w:t>55</w:t>
            </w:r>
            <w:r w:rsidR="00E5619A" w:rsidRPr="00757892">
              <w:rPr>
                <w:rFonts w:cs="Calibri"/>
                <w:b/>
                <w:color w:val="333333"/>
                <w:sz w:val="28"/>
                <w:szCs w:val="28"/>
              </w:rPr>
              <w:t xml:space="preserve"> - </w:t>
            </w:r>
            <w:r w:rsidR="0047289F" w:rsidRPr="0047289F">
              <w:rPr>
                <w:rFonts w:cs="Calibri"/>
                <w:b/>
                <w:color w:val="333333"/>
                <w:sz w:val="28"/>
                <w:szCs w:val="28"/>
              </w:rPr>
              <w:t>12</w:t>
            </w:r>
            <w:r w:rsidR="00E5619A">
              <w:rPr>
                <w:rFonts w:cs="Calibri"/>
                <w:b/>
                <w:color w:val="333333"/>
                <w:sz w:val="28"/>
                <w:szCs w:val="28"/>
              </w:rPr>
              <w:t>.</w:t>
            </w:r>
            <w:r w:rsidR="0031580C">
              <w:rPr>
                <w:rFonts w:cs="Calibri"/>
                <w:b/>
                <w:color w:val="333333"/>
                <w:sz w:val="28"/>
                <w:szCs w:val="28"/>
              </w:rPr>
              <w:t>0</w:t>
            </w:r>
            <w:r w:rsidR="0047289F" w:rsidRPr="0047289F">
              <w:rPr>
                <w:rFonts w:cs="Calibri"/>
                <w:b/>
                <w:color w:val="333333"/>
                <w:sz w:val="28"/>
                <w:szCs w:val="28"/>
              </w:rPr>
              <w:t>0</w:t>
            </w:r>
            <w:r w:rsidR="00E5619A">
              <w:rPr>
                <w:rFonts w:cs="Calibri"/>
                <w:b/>
                <w:color w:val="333333"/>
                <w:sz w:val="28"/>
                <w:szCs w:val="28"/>
              </w:rPr>
              <w:t xml:space="preserve"> </w:t>
            </w:r>
            <w:r w:rsidR="00E5619A" w:rsidRPr="00757892">
              <w:rPr>
                <w:rFonts w:cs="Calibri"/>
                <w:b/>
                <w:color w:val="333333"/>
                <w:sz w:val="28"/>
                <w:szCs w:val="28"/>
              </w:rPr>
              <w:t xml:space="preserve">  </w:t>
            </w:r>
            <w:r w:rsidR="00E5619A" w:rsidRPr="00757892">
              <w:rPr>
                <w:rFonts w:cs="Calibri"/>
                <w:b/>
                <w:color w:val="333333"/>
                <w:sz w:val="28"/>
                <w:szCs w:val="28"/>
              </w:rPr>
              <w:br/>
            </w:r>
            <w:r w:rsidRPr="00957BFE">
              <w:rPr>
                <w:rFonts w:cs="Calibri"/>
                <w:b/>
                <w:color w:val="333333"/>
                <w:sz w:val="28"/>
                <w:szCs w:val="28"/>
              </w:rPr>
              <w:t xml:space="preserve">   </w:t>
            </w:r>
            <w:r w:rsidR="00E5619A" w:rsidRPr="00757892">
              <w:rPr>
                <w:rFonts w:cs="Calibri"/>
                <w:b/>
                <w:color w:val="333333"/>
                <w:sz w:val="28"/>
                <w:szCs w:val="28"/>
              </w:rPr>
              <w:t xml:space="preserve">Επιστροφή:  </w:t>
            </w:r>
            <w:r w:rsidR="00E5619A">
              <w:rPr>
                <w:rFonts w:cs="Calibri"/>
                <w:b/>
                <w:color w:val="333333"/>
                <w:sz w:val="28"/>
                <w:szCs w:val="28"/>
              </w:rPr>
              <w:t xml:space="preserve">  Μιλάνο </w:t>
            </w:r>
            <w:r w:rsidR="00E5619A" w:rsidRPr="00757892">
              <w:rPr>
                <w:rFonts w:cs="Calibri"/>
                <w:b/>
                <w:color w:val="333333"/>
                <w:sz w:val="28"/>
                <w:szCs w:val="28"/>
              </w:rPr>
              <w:t xml:space="preserve">– Αθήνα  </w:t>
            </w:r>
            <w:r w:rsidR="00E5619A">
              <w:rPr>
                <w:rFonts w:cs="Calibri"/>
                <w:b/>
                <w:color w:val="333333"/>
                <w:sz w:val="28"/>
                <w:szCs w:val="28"/>
              </w:rPr>
              <w:t xml:space="preserve"> </w:t>
            </w:r>
            <w:r w:rsidR="00DA7E0C" w:rsidRPr="00DA7E0C">
              <w:rPr>
                <w:rFonts w:cs="Calibri"/>
                <w:b/>
                <w:color w:val="333333"/>
                <w:sz w:val="28"/>
                <w:szCs w:val="28"/>
              </w:rPr>
              <w:t xml:space="preserve"> </w:t>
            </w:r>
            <w:r w:rsidR="00DD2078">
              <w:rPr>
                <w:rFonts w:cs="Calibri"/>
                <w:b/>
                <w:color w:val="333333"/>
                <w:sz w:val="28"/>
                <w:szCs w:val="28"/>
              </w:rPr>
              <w:t xml:space="preserve"> </w:t>
            </w:r>
            <w:r w:rsidR="00E5619A">
              <w:rPr>
                <w:rFonts w:cs="Calibri"/>
                <w:b/>
                <w:color w:val="333333"/>
                <w:sz w:val="28"/>
                <w:szCs w:val="28"/>
              </w:rPr>
              <w:t>1</w:t>
            </w:r>
            <w:r w:rsidR="009C7401">
              <w:rPr>
                <w:rFonts w:cs="Calibri"/>
                <w:b/>
                <w:color w:val="333333"/>
                <w:sz w:val="28"/>
                <w:szCs w:val="28"/>
              </w:rPr>
              <w:t>9</w:t>
            </w:r>
            <w:r w:rsidR="00E5619A" w:rsidRPr="00757892">
              <w:rPr>
                <w:rFonts w:cs="Calibri"/>
                <w:b/>
                <w:color w:val="333333"/>
                <w:sz w:val="28"/>
                <w:szCs w:val="28"/>
              </w:rPr>
              <w:t>.</w:t>
            </w:r>
            <w:r w:rsidR="009C7401">
              <w:rPr>
                <w:rFonts w:cs="Calibri"/>
                <w:b/>
                <w:color w:val="333333"/>
                <w:sz w:val="28"/>
                <w:szCs w:val="28"/>
              </w:rPr>
              <w:t>50</w:t>
            </w:r>
            <w:r w:rsidR="00DA7E0C">
              <w:rPr>
                <w:rFonts w:cs="Calibri"/>
                <w:b/>
                <w:color w:val="333333"/>
                <w:sz w:val="28"/>
                <w:szCs w:val="28"/>
              </w:rPr>
              <w:t xml:space="preserve"> </w:t>
            </w:r>
            <w:r w:rsidR="009C7401">
              <w:rPr>
                <w:rFonts w:cs="Calibri"/>
                <w:b/>
                <w:color w:val="333333"/>
                <w:sz w:val="28"/>
                <w:szCs w:val="28"/>
              </w:rPr>
              <w:t>–</w:t>
            </w:r>
            <w:r w:rsidR="00DA7E0C">
              <w:rPr>
                <w:rFonts w:cs="Calibri"/>
                <w:b/>
                <w:color w:val="333333"/>
                <w:sz w:val="28"/>
                <w:szCs w:val="28"/>
              </w:rPr>
              <w:t xml:space="preserve"> </w:t>
            </w:r>
            <w:r w:rsidR="009C7401">
              <w:rPr>
                <w:rFonts w:cs="Calibri"/>
                <w:b/>
                <w:color w:val="333333"/>
                <w:sz w:val="28"/>
                <w:szCs w:val="28"/>
              </w:rPr>
              <w:t>23.15</w:t>
            </w:r>
            <w:r w:rsidR="00E5619A" w:rsidRPr="00757892">
              <w:rPr>
                <w:rFonts w:cs="Calibri"/>
                <w:b/>
                <w:color w:val="333333"/>
                <w:sz w:val="28"/>
                <w:szCs w:val="28"/>
              </w:rPr>
              <w:t xml:space="preserve"> </w:t>
            </w:r>
          </w:p>
        </w:tc>
      </w:tr>
    </w:tbl>
    <w:p w14:paraId="47A4D26F" w14:textId="77777777" w:rsidR="009F3180" w:rsidRDefault="009F3180" w:rsidP="009F3180">
      <w:pPr>
        <w:pStyle w:val="Web"/>
        <w:ind w:left="142"/>
      </w:pPr>
    </w:p>
    <w:p w14:paraId="2A46431B" w14:textId="77777777" w:rsidR="0031754F" w:rsidRDefault="0031754F"/>
    <w:sectPr w:rsidR="003175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34644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541343"/>
    <w:multiLevelType w:val="hybridMultilevel"/>
    <w:tmpl w:val="FFD41A94"/>
    <w:lvl w:ilvl="0" w:tplc="07689B1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7928464">
    <w:abstractNumId w:val="0"/>
  </w:num>
  <w:num w:numId="2" w16cid:durableId="144214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80"/>
    <w:rsid w:val="000F51B5"/>
    <w:rsid w:val="001664A7"/>
    <w:rsid w:val="001B37EE"/>
    <w:rsid w:val="001B5C2B"/>
    <w:rsid w:val="002D48C9"/>
    <w:rsid w:val="0031580C"/>
    <w:rsid w:val="0031754F"/>
    <w:rsid w:val="003B0F18"/>
    <w:rsid w:val="004716B3"/>
    <w:rsid w:val="0047289F"/>
    <w:rsid w:val="004B4A58"/>
    <w:rsid w:val="00521563"/>
    <w:rsid w:val="00573CCD"/>
    <w:rsid w:val="00627B84"/>
    <w:rsid w:val="0066190A"/>
    <w:rsid w:val="006D7DBD"/>
    <w:rsid w:val="00722646"/>
    <w:rsid w:val="00824427"/>
    <w:rsid w:val="00953B5E"/>
    <w:rsid w:val="00957BFE"/>
    <w:rsid w:val="009A1B5E"/>
    <w:rsid w:val="009B1400"/>
    <w:rsid w:val="009C7401"/>
    <w:rsid w:val="009F3180"/>
    <w:rsid w:val="00A45C04"/>
    <w:rsid w:val="00BE37F1"/>
    <w:rsid w:val="00C90C79"/>
    <w:rsid w:val="00C97D35"/>
    <w:rsid w:val="00CA5489"/>
    <w:rsid w:val="00CE2A4E"/>
    <w:rsid w:val="00D030FB"/>
    <w:rsid w:val="00D822AC"/>
    <w:rsid w:val="00D93E35"/>
    <w:rsid w:val="00DA7E0C"/>
    <w:rsid w:val="00DD2078"/>
    <w:rsid w:val="00E306FD"/>
    <w:rsid w:val="00E5619A"/>
    <w:rsid w:val="00EC1562"/>
    <w:rsid w:val="00EF2041"/>
    <w:rsid w:val="00F7575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D5F9"/>
  <w15:chartTrackingRefBased/>
  <w15:docId w15:val="{AA155202-5655-417E-824A-F26054E2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1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180"/>
    <w:pPr>
      <w:spacing w:after="0" w:line="240" w:lineRule="auto"/>
    </w:pPr>
    <w:rPr>
      <w:rFonts w:ascii="Calibri" w:eastAsia="Calibri" w:hAnsi="Calibri" w:cs="Times New Roman"/>
      <w:lang w:val="en-US"/>
    </w:rPr>
  </w:style>
  <w:style w:type="paragraph" w:styleId="Web">
    <w:name w:val="Normal (Web)"/>
    <w:basedOn w:val="a"/>
    <w:uiPriority w:val="99"/>
    <w:unhideWhenUsed/>
    <w:rsid w:val="009F3180"/>
    <w:pPr>
      <w:spacing w:before="100" w:beforeAutospacing="1" w:after="100" w:afterAutospacing="1"/>
    </w:pPr>
  </w:style>
  <w:style w:type="character" w:styleId="a4">
    <w:name w:val="Strong"/>
    <w:basedOn w:val="a0"/>
    <w:uiPriority w:val="22"/>
    <w:qFormat/>
    <w:rsid w:val="009F3180"/>
    <w:rPr>
      <w:b/>
      <w:bCs/>
    </w:rPr>
  </w:style>
  <w:style w:type="paragraph" w:customStyle="1" w:styleId="Normal1">
    <w:name w:val="Normal1"/>
    <w:basedOn w:val="a"/>
    <w:rsid w:val="009F3180"/>
    <w:rPr>
      <w:rFonts w:eastAsiaTheme="minorHAnsi"/>
    </w:rPr>
  </w:style>
  <w:style w:type="paragraph" w:styleId="a5">
    <w:name w:val="List Paragraph"/>
    <w:basedOn w:val="a"/>
    <w:uiPriority w:val="34"/>
    <w:qFormat/>
    <w:rsid w:val="00F7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9DCEA-A404-472E-908F-F05392FC2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21378-BAF0-47E7-A2A9-47CAF1BC3C6D}">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3210795-D502-491C-8973-C12B5C451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1405</Words>
  <Characters>7591</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dcterms:created xsi:type="dcterms:W3CDTF">2023-05-25T18:59:00Z</dcterms:created>
  <dcterms:modified xsi:type="dcterms:W3CDTF">2023-05-26T07:44:00Z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