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FDDC8" w14:textId="77777777" w:rsidR="00F54B4C" w:rsidRPr="00DD2C7E" w:rsidRDefault="00F54B4C" w:rsidP="00F54B4C">
      <w:pPr>
        <w:rPr>
          <w:rFonts w:ascii="Verdana" w:hAnsi="Verdana"/>
          <w:b/>
          <w:bCs/>
          <w:sz w:val="18"/>
          <w:szCs w:val="18"/>
          <w:u w:val="single"/>
        </w:rPr>
      </w:pPr>
      <w:r>
        <w:rPr>
          <w:noProof/>
        </w:rPr>
        <w:drawing>
          <wp:anchor distT="0" distB="0" distL="114300" distR="114300" simplePos="0" relativeHeight="251659264" behindDoc="1" locked="0" layoutInCell="1" allowOverlap="1" wp14:anchorId="48A214FA" wp14:editId="08605032">
            <wp:simplePos x="0" y="0"/>
            <wp:positionH relativeFrom="column">
              <wp:posOffset>-1003300</wp:posOffset>
            </wp:positionH>
            <wp:positionV relativeFrom="paragraph">
              <wp:posOffset>0</wp:posOffset>
            </wp:positionV>
            <wp:extent cx="4243705" cy="1325245"/>
            <wp:effectExtent l="0" t="0" r="0" b="0"/>
            <wp:wrapTight wrapText="bothSides">
              <wp:wrapPolygon edited="0">
                <wp:start x="0" y="0"/>
                <wp:lineTo x="0" y="21424"/>
                <wp:lineTo x="21526" y="21424"/>
                <wp:lineTo x="21526" y="0"/>
                <wp:lineTo x="0" y="0"/>
              </wp:wrapPolygon>
            </wp:wrapTight>
            <wp:docPr id="35" name="Εικόνα 35"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Εικόνα 35" descr="Εικόνα που περιέχει κείμενο, clipart&#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l="9691" t="12717" r="17990" b="21941"/>
                    <a:stretch>
                      <a:fillRect/>
                    </a:stretch>
                  </pic:blipFill>
                  <pic:spPr bwMode="auto">
                    <a:xfrm>
                      <a:off x="0" y="0"/>
                      <a:ext cx="4243705" cy="1325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3C1">
        <w:rPr>
          <w:rFonts w:ascii="Tahoma" w:hAnsi="Tahoma" w:cs="Tahoma"/>
          <w:sz w:val="18"/>
          <w:szCs w:val="18"/>
        </w:rPr>
        <w:t xml:space="preserve"> </w:t>
      </w:r>
      <w:r w:rsidRPr="007573C1">
        <w:rPr>
          <w:rFonts w:ascii="Tahoma" w:hAnsi="Tahoma" w:cs="Tahoma"/>
          <w:b/>
          <w:sz w:val="22"/>
          <w:szCs w:val="22"/>
        </w:rPr>
        <w:tab/>
      </w:r>
      <w:r w:rsidRPr="007573C1">
        <w:rPr>
          <w:rFonts w:ascii="Tahoma" w:hAnsi="Tahoma" w:cs="Tahoma"/>
          <w:b/>
          <w:sz w:val="22"/>
          <w:szCs w:val="22"/>
        </w:rPr>
        <w:tab/>
      </w:r>
      <w:r w:rsidRPr="007573C1">
        <w:rPr>
          <w:rFonts w:ascii="Tahoma" w:hAnsi="Tahoma" w:cs="Tahoma"/>
          <w:b/>
          <w:sz w:val="22"/>
          <w:szCs w:val="22"/>
        </w:rPr>
        <w:tab/>
      </w:r>
      <w:r w:rsidRPr="007573C1">
        <w:rPr>
          <w:rFonts w:ascii="Tahoma" w:hAnsi="Tahoma" w:cs="Tahoma"/>
          <w:b/>
          <w:sz w:val="22"/>
          <w:szCs w:val="22"/>
        </w:rPr>
        <w:tab/>
      </w:r>
    </w:p>
    <w:p w14:paraId="404C38CB" w14:textId="77777777" w:rsidR="00F54B4C" w:rsidRPr="00B90ED2" w:rsidRDefault="00F54B4C" w:rsidP="00F54B4C">
      <w:pPr>
        <w:jc w:val="both"/>
        <w:rPr>
          <w:rFonts w:ascii="Calibri" w:hAnsi="Calibri" w:cs="Calibri"/>
          <w:b/>
          <w:bCs/>
          <w:sz w:val="40"/>
          <w:szCs w:val="40"/>
        </w:rPr>
      </w:pPr>
      <w:r w:rsidRPr="00B90ED2">
        <w:rPr>
          <w:rFonts w:ascii="Calibri" w:hAnsi="Calibri" w:cs="Calibri"/>
          <w:b/>
          <w:bCs/>
          <w:sz w:val="40"/>
          <w:szCs w:val="40"/>
        </w:rPr>
        <w:t xml:space="preserve">                </w:t>
      </w:r>
    </w:p>
    <w:p w14:paraId="472B9664" w14:textId="77777777" w:rsidR="00F54B4C" w:rsidRPr="000E72D2" w:rsidRDefault="00F54B4C" w:rsidP="00F54B4C">
      <w:pPr>
        <w:jc w:val="right"/>
        <w:rPr>
          <w:rStyle w:val="lrzxr"/>
          <w:rFonts w:ascii="Calibri" w:hAnsi="Calibri" w:cs="Calibri"/>
          <w:color w:val="1F497D"/>
        </w:rPr>
      </w:pPr>
      <w:r w:rsidRPr="000E72D2">
        <w:rPr>
          <w:rStyle w:val="lrzxr"/>
          <w:rFonts w:ascii="Calibri" w:hAnsi="Calibri" w:cs="Calibri"/>
          <w:color w:val="1F497D"/>
        </w:rPr>
        <w:t>Μητροπόλεως 26-28, (8</w:t>
      </w:r>
      <w:r w:rsidRPr="000E72D2">
        <w:rPr>
          <w:rStyle w:val="lrzxr"/>
          <w:rFonts w:ascii="Calibri" w:hAnsi="Calibri" w:cs="Calibri"/>
          <w:color w:val="1F497D"/>
          <w:vertAlign w:val="superscript"/>
        </w:rPr>
        <w:t>ος</w:t>
      </w:r>
      <w:r w:rsidRPr="000E72D2">
        <w:rPr>
          <w:rStyle w:val="lrzxr"/>
          <w:rFonts w:ascii="Calibri" w:hAnsi="Calibri" w:cs="Calibri"/>
          <w:color w:val="1F497D"/>
        </w:rPr>
        <w:t xml:space="preserve"> όροφος )</w:t>
      </w:r>
    </w:p>
    <w:p w14:paraId="6E356194" w14:textId="77777777" w:rsidR="00F54B4C" w:rsidRPr="000E72D2" w:rsidRDefault="00F54B4C" w:rsidP="00F54B4C">
      <w:pPr>
        <w:jc w:val="right"/>
        <w:rPr>
          <w:rStyle w:val="lrzxr"/>
          <w:rFonts w:ascii="Calibri" w:hAnsi="Calibri" w:cs="Calibri"/>
          <w:color w:val="1F497D"/>
        </w:rPr>
      </w:pPr>
      <w:r w:rsidRPr="000E72D2">
        <w:rPr>
          <w:rStyle w:val="lrzxr"/>
          <w:rFonts w:ascii="Calibri" w:hAnsi="Calibri" w:cs="Calibri"/>
          <w:color w:val="1F497D"/>
        </w:rPr>
        <w:t>Αθήνα 105 63</w:t>
      </w:r>
    </w:p>
    <w:p w14:paraId="10ED5026" w14:textId="77777777" w:rsidR="00F54B4C" w:rsidRPr="000E72D2" w:rsidRDefault="00F54B4C" w:rsidP="00F54B4C">
      <w:pPr>
        <w:jc w:val="right"/>
        <w:rPr>
          <w:rStyle w:val="lrzxr"/>
          <w:rFonts w:ascii="Calibri" w:hAnsi="Calibri" w:cs="Calibri"/>
          <w:color w:val="1F497D"/>
        </w:rPr>
      </w:pPr>
      <w:r w:rsidRPr="000E72D2">
        <w:rPr>
          <w:rStyle w:val="lrzxr"/>
          <w:rFonts w:ascii="Calibri" w:hAnsi="Calibri" w:cs="Calibri"/>
          <w:color w:val="1F497D"/>
        </w:rPr>
        <w:t>Τηλέφωνο: 210 3315621</w:t>
      </w:r>
    </w:p>
    <w:p w14:paraId="7B286C23" w14:textId="77777777" w:rsidR="00F54B4C" w:rsidRPr="00A24290" w:rsidRDefault="00F54B4C" w:rsidP="00F54B4C">
      <w:pPr>
        <w:jc w:val="right"/>
        <w:rPr>
          <w:rStyle w:val="lrzxr"/>
          <w:rFonts w:ascii="Calibri" w:hAnsi="Calibri" w:cs="Calibri"/>
          <w:color w:val="1F497D"/>
        </w:rPr>
      </w:pPr>
      <w:r w:rsidRPr="000E72D2">
        <w:rPr>
          <w:rStyle w:val="lrzxr"/>
          <w:rFonts w:ascii="Calibri" w:hAnsi="Calibri" w:cs="Calibri"/>
          <w:color w:val="1F497D"/>
        </w:rPr>
        <w:t>Φαξ</w:t>
      </w:r>
      <w:r w:rsidRPr="00A24290">
        <w:rPr>
          <w:rStyle w:val="lrzxr"/>
          <w:rFonts w:ascii="Calibri" w:hAnsi="Calibri" w:cs="Calibri"/>
          <w:color w:val="1F497D"/>
        </w:rPr>
        <w:t>: 210 3315623 – 4</w:t>
      </w:r>
    </w:p>
    <w:p w14:paraId="58C96C9B" w14:textId="77777777" w:rsidR="00F54B4C" w:rsidRPr="000E72D2" w:rsidRDefault="00F54B4C" w:rsidP="00F54B4C">
      <w:pPr>
        <w:jc w:val="right"/>
        <w:rPr>
          <w:rFonts w:ascii="Calibri" w:hAnsi="Calibri" w:cs="Calibri"/>
          <w:color w:val="1F497D"/>
        </w:rPr>
      </w:pPr>
      <w:r w:rsidRPr="000E72D2">
        <w:rPr>
          <w:rStyle w:val="lrzxr"/>
          <w:rFonts w:ascii="Calibri" w:hAnsi="Calibri" w:cs="Calibri"/>
          <w:color w:val="1F497D"/>
          <w:lang w:val="en-US"/>
        </w:rPr>
        <w:t>Email</w:t>
      </w:r>
      <w:r w:rsidRPr="000E72D2">
        <w:rPr>
          <w:rStyle w:val="lrzxr"/>
          <w:rFonts w:ascii="Calibri" w:hAnsi="Calibri" w:cs="Calibri"/>
          <w:color w:val="1F497D"/>
        </w:rPr>
        <w:t xml:space="preserve">: </w:t>
      </w:r>
      <w:hyperlink r:id="rId6" w:history="1">
        <w:r w:rsidRPr="000E72D2">
          <w:rPr>
            <w:rStyle w:val="Hyperlink"/>
            <w:rFonts w:ascii="Calibri" w:hAnsi="Calibri" w:cs="Calibri"/>
            <w:color w:val="1F497D"/>
            <w:lang w:val="en-US"/>
          </w:rPr>
          <w:t>info</w:t>
        </w:r>
        <w:r w:rsidRPr="000E72D2">
          <w:rPr>
            <w:rStyle w:val="Hyperlink"/>
            <w:rFonts w:ascii="Calibri" w:hAnsi="Calibri" w:cs="Calibri"/>
            <w:color w:val="1F497D"/>
          </w:rPr>
          <w:t>@</w:t>
        </w:r>
        <w:proofErr w:type="spellStart"/>
        <w:r w:rsidRPr="000E72D2">
          <w:rPr>
            <w:rStyle w:val="Hyperlink"/>
            <w:rFonts w:ascii="Calibri" w:hAnsi="Calibri" w:cs="Calibri"/>
            <w:color w:val="1F497D"/>
            <w:lang w:val="en-US"/>
          </w:rPr>
          <w:t>grefis</w:t>
        </w:r>
        <w:proofErr w:type="spellEnd"/>
        <w:r w:rsidRPr="000E72D2">
          <w:rPr>
            <w:rStyle w:val="Hyperlink"/>
            <w:rFonts w:ascii="Calibri" w:hAnsi="Calibri" w:cs="Calibri"/>
            <w:color w:val="1F497D"/>
          </w:rPr>
          <w:t>.</w:t>
        </w:r>
        <w:r w:rsidRPr="000E72D2">
          <w:rPr>
            <w:rStyle w:val="Hyperlink"/>
            <w:rFonts w:ascii="Calibri" w:hAnsi="Calibri" w:cs="Calibri"/>
            <w:color w:val="1F497D"/>
            <w:lang w:val="en-US"/>
          </w:rPr>
          <w:t>gr</w:t>
        </w:r>
      </w:hyperlink>
      <w:r w:rsidRPr="000E72D2">
        <w:rPr>
          <w:rStyle w:val="lrzxr"/>
          <w:rFonts w:ascii="Calibri" w:hAnsi="Calibri" w:cs="Calibri"/>
          <w:color w:val="1F497D"/>
        </w:rPr>
        <w:t xml:space="preserve"> </w:t>
      </w:r>
    </w:p>
    <w:p w14:paraId="425853BF" w14:textId="77777777" w:rsidR="00F54B4C" w:rsidRPr="00377965" w:rsidRDefault="00F54B4C" w:rsidP="00F54B4C">
      <w:pPr>
        <w:jc w:val="right"/>
        <w:rPr>
          <w:rFonts w:ascii="Calibri" w:hAnsi="Calibri"/>
          <w:b/>
          <w:bCs/>
          <w:i/>
          <w:sz w:val="20"/>
          <w:szCs w:val="20"/>
        </w:rPr>
      </w:pPr>
    </w:p>
    <w:p w14:paraId="51918D45" w14:textId="77777777" w:rsidR="00F54B4C" w:rsidRPr="006F4DEE" w:rsidRDefault="00F54B4C" w:rsidP="00F54B4C">
      <w:pPr>
        <w:tabs>
          <w:tab w:val="left" w:pos="1950"/>
        </w:tabs>
        <w:jc w:val="center"/>
        <w:rPr>
          <w:rFonts w:ascii="Calibri" w:hAnsi="Calibri"/>
          <w:b/>
          <w:bCs/>
          <w:color w:val="1F497D"/>
          <w:sz w:val="56"/>
          <w:szCs w:val="56"/>
        </w:rPr>
      </w:pPr>
      <w:r w:rsidRPr="006F4DEE">
        <w:rPr>
          <w:rFonts w:ascii="Calibri" w:hAnsi="Calibri"/>
          <w:b/>
          <w:bCs/>
          <w:color w:val="1F497D"/>
          <w:sz w:val="56"/>
          <w:szCs w:val="56"/>
        </w:rPr>
        <w:t>ΚΛΑΣΙΚΟΣ ΓΥΡΟΣ Ι</w:t>
      </w:r>
      <w:r w:rsidRPr="006B50B9">
        <w:rPr>
          <w:rFonts w:ascii="Calibri" w:hAnsi="Calibri"/>
          <w:b/>
          <w:bCs/>
          <w:color w:val="1F497D"/>
          <w:sz w:val="56"/>
          <w:szCs w:val="56"/>
        </w:rPr>
        <w:t>ΣΠΑΝΙΑΣ</w:t>
      </w:r>
      <w:r w:rsidRPr="006F4DEE">
        <w:rPr>
          <w:rFonts w:ascii="Calibri" w:hAnsi="Calibri"/>
          <w:b/>
          <w:bCs/>
          <w:color w:val="1F497D"/>
          <w:sz w:val="56"/>
          <w:szCs w:val="56"/>
        </w:rPr>
        <w:t xml:space="preserve"> </w:t>
      </w:r>
      <w:r w:rsidRPr="0020764F">
        <w:rPr>
          <w:rFonts w:ascii="Calibri" w:hAnsi="Calibri"/>
          <w:b/>
          <w:bCs/>
          <w:color w:val="1F497D"/>
          <w:sz w:val="56"/>
          <w:szCs w:val="56"/>
        </w:rPr>
        <w:t>8</w:t>
      </w:r>
      <w:r w:rsidRPr="006F4DEE">
        <w:rPr>
          <w:rFonts w:ascii="Calibri" w:hAnsi="Calibri"/>
          <w:b/>
          <w:bCs/>
          <w:color w:val="1F497D"/>
          <w:sz w:val="56"/>
          <w:szCs w:val="56"/>
        </w:rPr>
        <w:t>ημ.</w:t>
      </w:r>
    </w:p>
    <w:p w14:paraId="16258614" w14:textId="187051A2" w:rsidR="00F54B4C" w:rsidRDefault="00F54B4C" w:rsidP="00626514">
      <w:pPr>
        <w:jc w:val="center"/>
        <w:rPr>
          <w:rFonts w:ascii="Calibri" w:hAnsi="Calibri" w:cs="Tahoma"/>
          <w:b/>
          <w:bCs/>
          <w:color w:val="1F497D"/>
          <w:sz w:val="22"/>
          <w:szCs w:val="22"/>
        </w:rPr>
      </w:pPr>
      <w:r>
        <w:rPr>
          <w:rFonts w:ascii="Calibri" w:hAnsi="Calibri" w:cs="Tahoma"/>
          <w:b/>
          <w:bCs/>
          <w:color w:val="1F497D"/>
          <w:sz w:val="28"/>
          <w:szCs w:val="28"/>
        </w:rPr>
        <w:t xml:space="preserve">Κόστα </w:t>
      </w:r>
      <w:proofErr w:type="spellStart"/>
      <w:r>
        <w:rPr>
          <w:rFonts w:ascii="Calibri" w:hAnsi="Calibri" w:cs="Tahoma"/>
          <w:b/>
          <w:bCs/>
          <w:color w:val="1F497D"/>
          <w:sz w:val="28"/>
          <w:szCs w:val="28"/>
        </w:rPr>
        <w:t>Μπράβα</w:t>
      </w:r>
      <w:proofErr w:type="spellEnd"/>
      <w:r>
        <w:rPr>
          <w:rFonts w:ascii="Calibri" w:hAnsi="Calibri" w:cs="Tahoma"/>
          <w:b/>
          <w:bCs/>
          <w:color w:val="1F497D"/>
          <w:sz w:val="28"/>
          <w:szCs w:val="28"/>
        </w:rPr>
        <w:t xml:space="preserve">, </w:t>
      </w:r>
      <w:proofErr w:type="spellStart"/>
      <w:r w:rsidR="00E25703">
        <w:rPr>
          <w:rFonts w:ascii="Calibri" w:hAnsi="Calibri" w:cs="Tahoma"/>
          <w:b/>
          <w:bCs/>
          <w:color w:val="1F497D"/>
          <w:sz w:val="28"/>
          <w:szCs w:val="28"/>
        </w:rPr>
        <w:t>Χιρόνα</w:t>
      </w:r>
      <w:proofErr w:type="spellEnd"/>
      <w:r w:rsidR="00E25703">
        <w:rPr>
          <w:rFonts w:ascii="Calibri" w:hAnsi="Calibri" w:cs="Tahoma"/>
          <w:b/>
          <w:bCs/>
          <w:color w:val="1F497D"/>
          <w:sz w:val="28"/>
          <w:szCs w:val="28"/>
        </w:rPr>
        <w:t xml:space="preserve">, </w:t>
      </w:r>
      <w:proofErr w:type="spellStart"/>
      <w:r w:rsidR="00E25703">
        <w:rPr>
          <w:rFonts w:ascii="Calibri" w:hAnsi="Calibri" w:cs="Tahoma"/>
          <w:b/>
          <w:bCs/>
          <w:color w:val="1F497D"/>
          <w:sz w:val="28"/>
          <w:szCs w:val="28"/>
        </w:rPr>
        <w:t>Φιγκέρες</w:t>
      </w:r>
      <w:proofErr w:type="spellEnd"/>
      <w:r w:rsidR="00E25703">
        <w:rPr>
          <w:rFonts w:ascii="Calibri" w:hAnsi="Calibri" w:cs="Tahoma"/>
          <w:b/>
          <w:bCs/>
          <w:color w:val="1F497D"/>
          <w:sz w:val="28"/>
          <w:szCs w:val="28"/>
        </w:rPr>
        <w:t xml:space="preserve">, Μπεσαλού, </w:t>
      </w:r>
      <w:r w:rsidRPr="006B50B9">
        <w:rPr>
          <w:rFonts w:ascii="Calibri" w:hAnsi="Calibri" w:cs="Tahoma"/>
          <w:b/>
          <w:bCs/>
          <w:color w:val="1F497D"/>
          <w:sz w:val="28"/>
          <w:szCs w:val="28"/>
        </w:rPr>
        <w:t>Βαρκελώνη,</w:t>
      </w:r>
      <w:r w:rsidR="00E25703">
        <w:rPr>
          <w:rFonts w:ascii="Calibri" w:hAnsi="Calibri" w:cs="Tahoma"/>
          <w:b/>
          <w:bCs/>
          <w:color w:val="1F497D"/>
          <w:sz w:val="28"/>
          <w:szCs w:val="28"/>
        </w:rPr>
        <w:t xml:space="preserve"> Σαραγόσα,</w:t>
      </w:r>
      <w:r w:rsidRPr="006B50B9">
        <w:rPr>
          <w:rFonts w:ascii="Calibri" w:hAnsi="Calibri" w:cs="Tahoma"/>
          <w:b/>
          <w:bCs/>
          <w:color w:val="1F497D"/>
          <w:sz w:val="28"/>
          <w:szCs w:val="28"/>
        </w:rPr>
        <w:t xml:space="preserve"> Μαδρίτη, Τολέδο</w:t>
      </w:r>
      <w:r w:rsidR="00E25703">
        <w:rPr>
          <w:rFonts w:ascii="Calibri" w:hAnsi="Calibri" w:cs="Tahoma"/>
          <w:b/>
          <w:bCs/>
          <w:color w:val="1F497D"/>
          <w:sz w:val="28"/>
          <w:szCs w:val="28"/>
        </w:rPr>
        <w:t xml:space="preserve">, Βαλένθια </w:t>
      </w:r>
      <w:r w:rsidRPr="006B50B9">
        <w:rPr>
          <w:rFonts w:ascii="Calibri" w:hAnsi="Calibri" w:cs="Tahoma"/>
          <w:b/>
          <w:bCs/>
          <w:color w:val="1F497D"/>
          <w:sz w:val="22"/>
          <w:szCs w:val="22"/>
        </w:rPr>
        <w:t xml:space="preserve"> </w:t>
      </w:r>
    </w:p>
    <w:p w14:paraId="27F86C93" w14:textId="77777777" w:rsidR="00626514" w:rsidRPr="006B50B9" w:rsidRDefault="00626514" w:rsidP="00626514">
      <w:pPr>
        <w:jc w:val="center"/>
        <w:rPr>
          <w:rFonts w:ascii="Calibri" w:hAnsi="Calibri" w:cs="Tahoma"/>
          <w:b/>
          <w:bCs/>
          <w:color w:val="1F497D"/>
          <w:sz w:val="22"/>
          <w:szCs w:val="22"/>
        </w:rPr>
      </w:pPr>
    </w:p>
    <w:p w14:paraId="3895696F" w14:textId="3591FADD" w:rsidR="00F54B4C" w:rsidRPr="00E25703" w:rsidRDefault="00F54B4C" w:rsidP="00F54B4C">
      <w:pPr>
        <w:jc w:val="both"/>
        <w:rPr>
          <w:rFonts w:ascii="Calibri" w:hAnsi="Calibri" w:cs="Tahoma"/>
          <w:b/>
          <w:bCs/>
          <w:color w:val="1F497D"/>
          <w:sz w:val="28"/>
          <w:szCs w:val="28"/>
        </w:rPr>
      </w:pPr>
      <w:r w:rsidRPr="006F4DEE">
        <w:rPr>
          <w:rFonts w:ascii="Calibri" w:hAnsi="Calibri" w:cs="Tahoma"/>
          <w:b/>
          <w:bCs/>
          <w:color w:val="1F497D"/>
          <w:sz w:val="28"/>
          <w:szCs w:val="28"/>
        </w:rPr>
        <w:t xml:space="preserve">Αναχωρήσεις </w:t>
      </w:r>
      <w:r>
        <w:rPr>
          <w:rFonts w:ascii="Calibri" w:hAnsi="Calibri" w:cs="Tahoma"/>
          <w:b/>
          <w:bCs/>
          <w:color w:val="1F497D"/>
          <w:sz w:val="28"/>
          <w:szCs w:val="28"/>
          <w:lang w:val="en-US"/>
        </w:rPr>
        <w:t xml:space="preserve">: </w:t>
      </w:r>
      <w:r w:rsidR="00E25703">
        <w:rPr>
          <w:rFonts w:ascii="Calibri" w:hAnsi="Calibri" w:cs="Tahoma"/>
          <w:b/>
          <w:bCs/>
          <w:color w:val="1F497D"/>
          <w:sz w:val="28"/>
          <w:szCs w:val="28"/>
        </w:rPr>
        <w:t>04</w:t>
      </w:r>
      <w:r>
        <w:rPr>
          <w:rFonts w:ascii="Calibri" w:hAnsi="Calibri" w:cs="Tahoma"/>
          <w:b/>
          <w:bCs/>
          <w:color w:val="1F497D"/>
          <w:sz w:val="28"/>
          <w:szCs w:val="28"/>
          <w:lang w:val="en-US"/>
        </w:rPr>
        <w:t>/0</w:t>
      </w:r>
      <w:r w:rsidR="00E25703">
        <w:rPr>
          <w:rFonts w:ascii="Calibri" w:hAnsi="Calibri" w:cs="Tahoma"/>
          <w:b/>
          <w:bCs/>
          <w:color w:val="1F497D"/>
          <w:sz w:val="28"/>
          <w:szCs w:val="28"/>
        </w:rPr>
        <w:t>6</w:t>
      </w:r>
      <w:r w:rsidR="00733B58">
        <w:rPr>
          <w:rFonts w:ascii="Calibri" w:hAnsi="Calibri" w:cs="Tahoma"/>
          <w:b/>
          <w:bCs/>
          <w:color w:val="1F497D"/>
          <w:sz w:val="28"/>
          <w:szCs w:val="28"/>
        </w:rPr>
        <w:t xml:space="preserve"> – 11/06</w:t>
      </w:r>
    </w:p>
    <w:p w14:paraId="56FA9BB1" w14:textId="77777777" w:rsidR="00F54B4C" w:rsidRPr="006F4DEE" w:rsidRDefault="00F54B4C" w:rsidP="00F54B4C">
      <w:pPr>
        <w:jc w:val="both"/>
        <w:rPr>
          <w:rFonts w:ascii="Calibri" w:hAnsi="Calibri" w:cs="Tahoma"/>
          <w:b/>
          <w:bCs/>
          <w:color w:val="1F497D"/>
          <w:sz w:val="22"/>
          <w:szCs w:val="22"/>
        </w:rPr>
      </w:pPr>
    </w:p>
    <w:p w14:paraId="6733C35E" w14:textId="77777777" w:rsidR="00F54B4C" w:rsidRDefault="00F54B4C" w:rsidP="00F54B4C">
      <w:pPr>
        <w:jc w:val="both"/>
        <w:rPr>
          <w:rFonts w:ascii="Calibri" w:hAnsi="Calibri" w:cs="Calibri"/>
          <w:b/>
          <w:color w:val="1F497D"/>
          <w:sz w:val="22"/>
          <w:szCs w:val="22"/>
        </w:rPr>
      </w:pPr>
      <w:r>
        <w:rPr>
          <w:noProof/>
          <w:lang w:val="en-GB"/>
        </w:rPr>
        <w:drawing>
          <wp:inline distT="0" distB="0" distL="0" distR="0" wp14:anchorId="128EEF55" wp14:editId="6791262F">
            <wp:extent cx="5274310" cy="2057400"/>
            <wp:effectExtent l="0" t="0" r="2540" b="0"/>
            <wp:docPr id="1" name="Εικόνα 1" descr="Εικόνα που περιέχει κτίρι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τίριο&#10;&#10;Περιγραφή που δημιουργήθηκε αυτόματα"/>
                    <pic:cNvPicPr/>
                  </pic:nvPicPr>
                  <pic:blipFill>
                    <a:blip r:embed="rId7" cstate="email">
                      <a:extLst>
                        <a:ext uri="{28A0092B-C50C-407E-A947-70E740481C1C}">
                          <a14:useLocalDpi xmlns:a14="http://schemas.microsoft.com/office/drawing/2010/main"/>
                        </a:ext>
                      </a:extLst>
                    </a:blip>
                    <a:stretch>
                      <a:fillRect/>
                    </a:stretch>
                  </pic:blipFill>
                  <pic:spPr>
                    <a:xfrm>
                      <a:off x="0" y="0"/>
                      <a:ext cx="5274310" cy="2057400"/>
                    </a:xfrm>
                    <a:prstGeom prst="rect">
                      <a:avLst/>
                    </a:prstGeom>
                  </pic:spPr>
                </pic:pic>
              </a:graphicData>
            </a:graphic>
          </wp:inline>
        </w:drawing>
      </w:r>
    </w:p>
    <w:p w14:paraId="47DAE6D5" w14:textId="77777777" w:rsidR="00F54B4C" w:rsidRPr="006C5391" w:rsidRDefault="00F54B4C" w:rsidP="00F54B4C">
      <w:pPr>
        <w:jc w:val="both"/>
        <w:rPr>
          <w:rFonts w:ascii="Calibri" w:hAnsi="Calibri" w:cs="Calibri"/>
          <w:b/>
          <w:color w:val="1F497D"/>
          <w:sz w:val="22"/>
          <w:szCs w:val="22"/>
        </w:rPr>
      </w:pPr>
    </w:p>
    <w:p w14:paraId="6DF0F7BC" w14:textId="77777777" w:rsidR="00F54B4C" w:rsidRPr="007C4EE7" w:rsidRDefault="00F54B4C" w:rsidP="00F54B4C">
      <w:pPr>
        <w:ind w:right="6"/>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D7E419" w14:textId="77777777" w:rsidR="00232FDD" w:rsidRDefault="00F54B4C" w:rsidP="00232FDD">
      <w:pPr>
        <w:spacing w:line="276" w:lineRule="auto"/>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F54B4C">
        <w:rPr>
          <w:rFonts w:asciiTheme="minorHAnsi" w:eastAsia="Calibri" w:hAnsiTheme="minorHAnsi" w:cstheme="minorHAnsi"/>
          <w:b/>
          <w:bCs/>
          <w:color w:val="4472C4" w:themeColor="accent1"/>
          <w:sz w:val="22"/>
          <w:szCs w:val="22"/>
          <w:vertAlign w:val="superscript"/>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w:t>
      </w: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μέρα: </w:t>
      </w:r>
      <w:r w:rsidRPr="00F54B4C">
        <w:rPr>
          <w:rFonts w:asciiTheme="minorHAnsi" w:eastAsia="Calibri" w:hAnsiTheme="minorHAnsi" w:cstheme="minorHAnsi"/>
          <w:b/>
          <w:bCs/>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ΘΗΝΑ - ΒΑΡΚΕΛΩΝΗ - ΚΟΣΤΑ ΜΠΡΑΒΑ</w:t>
      </w:r>
    </w:p>
    <w:p w14:paraId="22A408CC" w14:textId="6E7AE609" w:rsidR="00F54B4C" w:rsidRPr="00F54B4C" w:rsidRDefault="00F54B4C" w:rsidP="00232FDD">
      <w:pPr>
        <w:spacing w:line="276" w:lineRule="auto"/>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Συγκέντρωση στο αεροδρόμιο και πτήση για τη Βαρκελώνη. Άφιξη και μεταφορά στο ξενοδοχείο μας. Διανυκτέρευση.</w:t>
      </w:r>
    </w:p>
    <w:p w14:paraId="071B4025" w14:textId="77777777" w:rsidR="00626514" w:rsidRDefault="00626514" w:rsidP="00F54B4C">
      <w:pPr>
        <w:spacing w:line="240" w:lineRule="atLeast"/>
        <w:jc w:val="both"/>
        <w:rPr>
          <w:rFonts w:asciiTheme="minorHAnsi" w:eastAsia="Calibri" w:hAnsiTheme="minorHAns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B781D68" w14:textId="725A23C5" w:rsidR="00F54B4C" w:rsidRPr="00F54B4C" w:rsidRDefault="00F54B4C" w:rsidP="00F54B4C">
      <w:pPr>
        <w:spacing w:line="240" w:lineRule="atLeast"/>
        <w:jc w:val="both"/>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Pr="00F54B4C">
        <w:rPr>
          <w:rFonts w:asciiTheme="minorHAnsi" w:eastAsia="Calibri" w:hAnsiTheme="minorHAnsi" w:cstheme="minorHAnsi"/>
          <w:b/>
          <w:bCs/>
          <w:color w:val="4472C4" w:themeColor="accent1"/>
          <w:sz w:val="22"/>
          <w:szCs w:val="22"/>
          <w:vertAlign w:val="superscript"/>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w:t>
      </w: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μέρα: ΚΟΣΤΑ ΜΠΡΑΒΑ - ΧΙΡΟΝΑ - ΦΙΓΚΕΡΕΣ (ΜΟΥΣΕΙΟ ΣΑΛΒΑΝΤΟΡ ΝΤΑΛΙ)</w:t>
      </w:r>
      <w:r w:rsidR="004D3D32" w:rsidRPr="007C4EE7">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ΜΠΕΣΑΛΟΥ</w:t>
      </w: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A0CE716" w14:textId="45D5E214" w:rsidR="00F54B4C" w:rsidRPr="00F54B4C" w:rsidRDefault="00F54B4C" w:rsidP="00F54B4C">
      <w:pPr>
        <w:spacing w:line="240" w:lineRule="atLeast"/>
        <w:jc w:val="both"/>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Μετά το πρωινό στο ξενοδοχείο θα αναχωρήσουμε για την ιστορική πόλη της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Χιρόνα</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όπου και θα θαυμάσουμε μεταξύ άλλων τον καθεδρικό ναό και την εβραϊκή συνοικία. Χρόνος ελεύθερος για να περιηγηθούμε στα γραφικά σοκάκια του κάστρου. Στη συνέχεια θα επισκεφθούμε το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Φιγκέρες</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όπου βρίσκεται το μουσείο-θέατρο του διάσημου ζωγράφου Σαλβαδόρ Νταλί. Αφεθείτε στη σουρεαλιστική ατμόσφαιρα που αποπνέουν τα έργα του από τα πρώτα χρόνια της καλλιτεχνικής του δραστηριότητας ως και τα τελευταία χρόνια της ζωής του. Βγαίνοντας από το μουσείο σας προτείνουμε να επισκεφθείτε την Καθολική εκκλησία του Αγ. Παύλου. Θαυμάστε τη Γοτθική αρχιτεκτονική του με τις τοξωτές οροφές και την απλότητα του ναού. Χρόνος ελεύθερος.</w:t>
      </w:r>
      <w:r w:rsidR="00C4395D" w:rsidRP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Τελευταίος μας σταθμός στις πόλεις στολίδια της Καταλονίας, το εκπληκτικό μεσαιωνικό χωριό Μπεσαλού, με την πανέμορφη χαρακτηριστική της γέφυρα, πάνω από τον ποταμό </w:t>
      </w:r>
      <w:proofErr w:type="spellStart"/>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Φλούβια</w:t>
      </w:r>
      <w:proofErr w:type="spellEnd"/>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ως είσοδο στο κάστρο που το περιβάλει. Αφού </w:t>
      </w:r>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περιηγηθούμε με ελεύθερο χρόνο, ε</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πιστρ</w:t>
      </w:r>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έφουμε</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στο ξενοδοχείο μας και</w:t>
      </w:r>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παίρνουμε το</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δείπνο</w:t>
      </w:r>
      <w:r w:rsidR="00C4395D">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μας</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Διανυκτέρευση.</w:t>
      </w:r>
    </w:p>
    <w:p w14:paraId="4AD55A4C" w14:textId="77777777" w:rsidR="00F54B4C" w:rsidRPr="00F54B4C" w:rsidRDefault="00F54B4C" w:rsidP="00F54B4C">
      <w:pPr>
        <w:spacing w:line="240" w:lineRule="atLeast"/>
        <w:jc w:val="both"/>
        <w:rPr>
          <w:rFonts w:asciiTheme="minorHAnsi" w:eastAsia="Calibri" w:hAnsiTheme="minorHAns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5F5FF41" w14:textId="77777777" w:rsidR="00F54B4C" w:rsidRPr="00F54B4C" w:rsidRDefault="00F54B4C" w:rsidP="00F54B4C">
      <w:pPr>
        <w:spacing w:line="240" w:lineRule="atLeast"/>
        <w:jc w:val="both"/>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F54B4C">
        <w:rPr>
          <w:rFonts w:asciiTheme="minorHAnsi" w:eastAsia="Calibri" w:hAnsiTheme="minorHAnsi" w:cstheme="minorHAnsi"/>
          <w:b/>
          <w:bCs/>
          <w:color w:val="4472C4" w:themeColor="accent1"/>
          <w:sz w:val="22"/>
          <w:szCs w:val="22"/>
          <w:vertAlign w:val="superscript"/>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w:t>
      </w:r>
      <w:r w:rsidRPr="00F54B4C">
        <w:rPr>
          <w:rFonts w:asciiTheme="minorHAnsi" w:eastAsia="Calibri" w:hAnsiTheme="minorHAnsi" w:cstheme="minorHAnsi"/>
          <w:b/>
          <w:bCs/>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μέρα: ΚΟΣΤΑ ΜΠΡΑΒΑ - ΒΑΡΚΕΛΩΝΗ (ΞΕΝΑΓΗΣΗ)</w:t>
      </w:r>
    </w:p>
    <w:p w14:paraId="794E6529" w14:textId="447A6AA6" w:rsidR="00F54B4C" w:rsidRPr="00F54B4C" w:rsidRDefault="00F54B4C" w:rsidP="00F54B4C">
      <w:pPr>
        <w:spacing w:line="240" w:lineRule="atLeast"/>
        <w:jc w:val="both"/>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Πρωινό στο ξενοδοχείο μας και ξεκινάμε αμέσως την περιήγησή μας. Η σημερινή μας εξόρμηση αφορά την Βαρκελώνη και τους κρυμμένους θησαυρούς της. Περπατώντας στον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Rambla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τον διασημότερο πεζόδρομο της Βαρκελώνης με την αγορά των λουλουδιών και την αστείρευτη ζωντάνια του, θα δούμε το Μνημείο αφιερωμένο στον Κολόμβο, το Ναυτικό και το Στρατιωτικό Διοικητήριο καθώς και το μουσείο Ναυτιλίας (πρώην Βασιλικά Ναυπηγεία). Δεν θα παραλείψουμε να επισκεφθούμε την κεντρική αγορά τροφίμων και φρούτων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Boqueria</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στην οποία μπορείτε να δοκιμάσετε υπέροχα τοπικά αλλαντικά, καθώς και να γευτείτε φρέσκο ψάρι αλλά και τάπας. Σειρά έχει η Λυρική Σκηνή, στην οποία έχουν εμφανιστεί οι μεγαλύτεροι τενόροι και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σοπράνοι</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του κόσμου, και το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Palacio</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Virreina</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παλάτι της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Αντιβασίλισσας</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ένα κτίριο μπαρόκ του 18</w:t>
      </w:r>
      <w:r w:rsidRPr="00F54B4C">
        <w:rPr>
          <w:rFonts w:ascii="Calibri" w:eastAsia="Calibri" w:hAnsi="Calibri" w:cstheme="minorHAnsi"/>
          <w:color w:val="4472C4" w:themeColor="accent1"/>
          <w:sz w:val="22"/>
          <w:szCs w:val="22"/>
          <w:vertAlign w:val="superscript"/>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ου</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αιώνα. Στον δρόμο μας, θα συναντήσουμε την βρύση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Καναλέτας</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όπου σύμφωνα με την τοπική παράδοση, όποιος πιεί νερό από αυτή θα επιστρέψει ξανά στην Βαρκελώνη. Συνάμα, αποτελεί σημείο συνάντησης των φιλάθλων της ποδοσφαιρικής ομάδας της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Βάρσα</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για να γιορτάσουν κάθε νέο τρόπαιο. Στην συνέχεια, θα βρεθούμε στην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Plaza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Catalunya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στο κέντρο δηλαδή της πόλης και στο χιλιόμετρο 0 της Καταλονίας όπως θεωρείται. Τα εμπορικά καταστήματα θα μας τραβήξουν το ενδιαφέρον, όχι όμως περισσότερο από το πρωτότυπο έργο τέχνης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Mural</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del</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beso</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(Τοιχογραφία του φιλιού), που επισήμως ονομάζεται «Ο κόσμος γεννιέται σε κάθε φιλί». Από την ξενάγησή μας στην Γοτθική συνοικία δεν θα μπορούσε να λείπει ο Καθεδρικός Ναός, σήμα κατατεθέν της Βαρκελώνης, που είναι αφιερωμένος στην Αγία Ευλαλία και τον Τίμιο Σταυρό, η Πλατεία Βασιλέως, η μνημειακή αυτή πλατεία που περιβάλλεται από γοτθικά και αναγεννησιακά κτίρια, καθώς και η πλατεία του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Sant</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Jaume</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που αποτελεί το πολιτικό κέντρο της Καταλονίας. Σιγά σιγά μεταφερόμαστε στην καινούρια Βαρκελώνη, περνώντας από την Μαρίνα </w:t>
      </w:r>
      <w:r w:rsidR="00C4395D">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ort</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Vell</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την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Barceloneta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το παλιό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ψαροχώρι</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με τις πανέμορφες παραλίες και το Ολυμπιακό μουσείο, για να καταλήξουμε στην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Sagrada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Familia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(Ιερή Οικογένεια). Αποτελεί το σημαντικότερο έργο του Αντόνιο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Γκάουντι</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ενώ φέρει δικαιωματικά τον τίτλο του πιο επισκέψιμου μνημείου της Βαρκελώνης. Στην συνέχεια, πρόκειται να διασχίσουμε την ομορφότερη και ακριβότερη λεωφόρο της πόλης, την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Paseo</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Gracia</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όπου και θα συναντήσουμε τα καλύτερα ξενοδοχεία της, τους διασημότερους οίκους μόδας καθώς και τα δύο διασημότερα σπίτια του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Gaudi</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το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Casa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Mila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ή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Pedrera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το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Casa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Batllo</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Τέλος, περνώντας από την </w:t>
      </w:r>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Plaza</w:t>
      </w:r>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Espana</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θα θαυμάσουμε τα </w:t>
      </w:r>
      <w:proofErr w:type="spellStart"/>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συντριβάνια</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του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Montjuic</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το Ισπανικό χωριό, ένα υπαίθριο αρχιτεκτονικό μουσείο που αποτελεί μία μικρογραφία της παραδοσιακής Ισπανικής αρχιτεκτονικής από την έκθεση του 1929. Κατηφορίζοντας τον λόφο θα δούμε το τουριστικό λιμάνι που είναι πρώτο στην Μεσόγειο σε αριθμό επιβατών, τον Ολυμπιακό δακτύλιο και το </w:t>
      </w:r>
      <w:proofErr w:type="spellStart"/>
      <w:r w:rsidRPr="00F54B4C">
        <w:rPr>
          <w:rFonts w:ascii="Calibri" w:eastAsia="Calibri" w:hAnsi="Calibri" w:cstheme="minorHAnsi"/>
          <w:color w:val="4472C4" w:themeColor="accent1"/>
          <w:sz w:val="22"/>
          <w:szCs w:val="22"/>
          <w:lang w:val="en-U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Maremagnum</w:t>
      </w:r>
      <w:proofErr w:type="spellEnd"/>
      <w:r w:rsidRPr="00F54B4C">
        <w:rPr>
          <w:rFonts w:ascii="Calibri" w:eastAsia="Calibri" w:hAnsi="Calibri" w:cstheme="minorHAnsi"/>
          <w:color w:val="4472C4" w:themeColor="accent1"/>
          <w:sz w:val="22"/>
          <w:szCs w:val="22"/>
          <w:lang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το μοναδικό εμπορικό κέντρο της πόλης με άδεια λειτουργίας 365 μέρες τον χρόνο. Επιστροφή στο ξενοδοχείο. Ελεύθερος χρόνος και δείπνο. Διανυκτέρευση.</w:t>
      </w:r>
    </w:p>
    <w:p w14:paraId="13BA52D3" w14:textId="77777777" w:rsidR="00F54B4C" w:rsidRPr="007C4EE7" w:rsidRDefault="00F54B4C" w:rsidP="00F54B4C">
      <w:pPr>
        <w:ind w:right="6"/>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39CA56" w14:textId="5A6EA6E9" w:rsidR="00E25703" w:rsidRPr="00626514" w:rsidRDefault="00E25703" w:rsidP="00E25703">
      <w:pPr>
        <w:ind w:right="6"/>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η μέρα: </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ΚΟΣΤΑ ΜΠΡΑΒΑ </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ΣΑΡΑΓΟΣΑ – </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ΜΑΔΡΙΤΗ</w:t>
      </w:r>
    </w:p>
    <w:p w14:paraId="1014289A" w14:textId="40CD4C3A" w:rsidR="00E25703" w:rsidRPr="007C4EE7" w:rsidRDefault="00E25703" w:rsidP="00E25703">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Μετά το πρωινό, αναχώρηση οδικώς για τη </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Μαδρίτη</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Καθ’ οδόν, θα επισκεφθούμε τη Σαραγόσα, την πολυπληθέστερη πόλη της αυτόνομης περιφέρειας της Αραγονίας, με τα χαρακτηριστικά κτίρια της τέχνης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μουδεχάρ</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αρχιτεκτονική διακόσμηση επηρεασμένη από τη μουσουλμανική παράδοση με στοιχεία από τη χριστιανική κουλτούρα και το γοτθικό στιλ.  </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Θα δούμε την επιβλητική εκκλησία Βασιλική της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Πιλάρ</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τον Καθεδρικό Ναό</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Λα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Σέο</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που έχουν ανακηρυχτεί από την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Unesco</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Μνημεία Παγκόσμιας Πολιτιστικής Κληρονομιάς. Αργά το απόγευμα άφιξη στη </w:t>
      </w:r>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Μαδρίτ</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 μεταφορά και τακτοποίηση στο ξενοδοχείο και χρόνος ελεύθερος για μια πρώτη γνωριμία με την πόλη.</w:t>
      </w:r>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Σας προτείνουμε να περιηγηθείτε στη Γκραν Βία,</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την μεσαιωνική πλατεία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Πλάθα</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Μαγιόρ</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την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Πουέρτα</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δελ</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Σολ</w:t>
      </w:r>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να απολαύσετε τη ζωντάνια του κέντρου της Ισπανικής πρωτεύουσας-μητρόπολης του λατινικού κόσμου.</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Διανυκτέρευση. </w:t>
      </w:r>
    </w:p>
    <w:p w14:paraId="48684CF2" w14:textId="36F199CD" w:rsidR="00F54B4C" w:rsidRPr="007C4EE7" w:rsidRDefault="00F54B4C" w:rsidP="00F54B4C">
      <w:pPr>
        <w:ind w:right="6"/>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A83F6A2" w14:textId="3A6EEA43" w:rsidR="004D3D32" w:rsidRPr="00626514" w:rsidRDefault="004D3D32" w:rsidP="004D3D32">
      <w:pPr>
        <w:ind w:right="6"/>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 μέρα: ΜΑΔΡΙΤΗ</w:t>
      </w:r>
      <w:r w:rsidR="007C4EE7"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(Ξενάγηση)</w:t>
      </w:r>
    </w:p>
    <w:p w14:paraId="53996836" w14:textId="7FED668F" w:rsidR="004D3D32" w:rsidRPr="007C4EE7" w:rsidRDefault="004D3D32" w:rsidP="004D3D32">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Πρωινό μπουφέ στο ξενοδοχείο. Στην πρωινή  πανοραμική ξενάγηση θα δούμε τα αναρίθμητα αξιοθέατα που “στολίζουν” την Μαδρίτη. Θα δούμε την μεσαιωνική πλατεία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Πλάθα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Μαγιόρ</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την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Πουέρτα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δελ</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Σολ (την πόρτα του ήλιου) που είναι  το γεωγραφικό  κέντρο  της Ισπανίας, την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Πλάθα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δε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Οριέντε</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που την διακοσμούν τα αγάλματα των Ισπανών βασιλέων, το Βασιλικό Παλάτι με τα 2.500 δωμάτια, και τον Καθεδρικό Ναό της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Αλμουδένα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Θα διασχίσουμε μεγάλες Λεωφόρους όπως την Λεωφόρου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Πράδο</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όπου βρίσκονται μεγάλα μουσεία, όπως η Πινακοθήκη του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Πράδο</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Μοντέρνας Τέχνης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Ρέϊνα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Σοφία, θα δούμε τον σιδηροδρομικό σταθμό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Ατότσα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το νεοκλασικό κτίριο που στεγάζει την Βουλή. Θα περάσουμε από τις πλατείες του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Ποσειδώνα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της Θεάς Κυβέλης με το υπέροχο νεοκλασικό κτίριο του Ταχυδρομείου, την Πύλη του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Αλκαλά</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το μεγάλο Πάρκο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Ρετίρο</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Τέλος θα  διασχίσουμε την μεγάλη λεωφόρο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Καστελιάνα</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με τα μοντέρνα κτίρια, το γήπεδο του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Μπερναμπέου</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την Πλατεία του Χριστόφορου Κολόμβου .</w:t>
      </w:r>
      <w:r w:rsidRPr="007C4EE7">
        <w:rPr>
          <w:rFonts w:ascii="Calibri" w:hAnsi="Calibri" w:cs="Calibri"/>
          <w: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Επιστροφή το μεσημέρι στο ξενοδοχείο και χρόνος ελεύθερος. Για το ελεύθερο απόγευμα σας προτείνουμε να επισκεφθείτε το Μουσείου του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Πράδο</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με έργα των μεγάλων ζωγράφων, όπως του Ελ Γκρέκο,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Μουρίλιο</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Βελάσκεθ</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και Γκόγια, και το Βασιλικό Παλάτι.  Διανυκτέρευση. </w:t>
      </w:r>
    </w:p>
    <w:p w14:paraId="3F3FC4C5" w14:textId="04EB97B5" w:rsidR="004D3D32" w:rsidRPr="007C4EE7" w:rsidRDefault="004D3D32" w:rsidP="004D3D32">
      <w:pPr>
        <w:ind w:right="6"/>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C6C9BA7" w14:textId="7D671890" w:rsidR="004D3D32" w:rsidRPr="00626514" w:rsidRDefault="004D3D32" w:rsidP="004D3D32">
      <w:pPr>
        <w:ind w:right="6"/>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η μέρα: ΜΑΔΡΙΤΗ – ΤΟΛΕΔΟ</w:t>
      </w:r>
    </w:p>
    <w:p w14:paraId="3D9C003A" w14:textId="1FB7BC77" w:rsidR="004D3D32" w:rsidRPr="007C4EE7" w:rsidRDefault="00733B58" w:rsidP="004D3D32">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4EE7">
        <w:rPr>
          <w:rFonts w:ascii="Calibri" w:hAnsi="Calibri" w:cs="Calibri"/>
          <w:noProof/>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drawing>
          <wp:anchor distT="0" distB="0" distL="114300" distR="114300" simplePos="0" relativeHeight="251663360" behindDoc="0" locked="0" layoutInCell="1" allowOverlap="1" wp14:anchorId="30F7D2F0" wp14:editId="65895E59">
            <wp:simplePos x="0" y="0"/>
            <wp:positionH relativeFrom="margin">
              <wp:posOffset>2303780</wp:posOffset>
            </wp:positionH>
            <wp:positionV relativeFrom="margin">
              <wp:posOffset>4993005</wp:posOffset>
            </wp:positionV>
            <wp:extent cx="2830830" cy="1638300"/>
            <wp:effectExtent l="0" t="0" r="7620" b="0"/>
            <wp:wrapSquare wrapText="bothSides"/>
            <wp:docPr id="4" name="Picture 4" descr="Εικόνα που περιέχει νερό, υπαίθριος, ουρανός, φύ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νερό, υπαίθριος, ουρανός, φύση&#10;&#10;Περιγραφή που δημιουργήθηκε αυτόματα"/>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830" cy="1638300"/>
                    </a:xfrm>
                    <a:prstGeom prst="rect">
                      <a:avLst/>
                    </a:prstGeom>
                  </pic:spPr>
                </pic:pic>
              </a:graphicData>
            </a:graphic>
            <wp14:sizeRelH relativeFrom="margin">
              <wp14:pctWidth>0</wp14:pctWidth>
            </wp14:sizeRelH>
            <wp14:sizeRelV relativeFrom="margin">
              <wp14:pctHeight>0</wp14:pctHeight>
            </wp14:sizeRelV>
          </wp:anchor>
        </w:drawing>
      </w:r>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Πρωινό μπουφέ στο ξενοδοχείο. Αναχώρηση για το Τολέδο, την «πόλη των τριών πολιτισμών» (Χριστιανών, Εβραίων και Αράβων), χτισμένη στις όχθες του ποταμού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Τάγου</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που διατηρεί  αναλλοίωτη τη μεσαιωνική φυσιογνωμία της και έχει συμπεριληφθεί στον κατάλογο της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Unesco</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σαν Μνημείο Παγκόσμιας Πολιτιστικής Κληρονομιάς.</w:t>
      </w:r>
      <w:r w:rsidR="004D3D32" w:rsidRPr="007C4EE7">
        <w:rPr>
          <w:rFonts w:ascii="Calibri" w:hAnsi="Calibri" w:cs="Calibri"/>
          <w: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Εδώ θα έχουμε την ευκαιρία να επισκεφθούμε τον Καθεδρικό Ναό, που κυριαρχεί στο κέντρο της πόλης και αντικατοπτρίζει την ιστορική σημασία του, το σπίτι-μουσείο του Ελ Γκρέκο (Δομίνικου Θεοτοκόπουλου) και την εκκλησία του Αγίου Θωμά, όπου βρίσκεται το αριστούργημά του Ελ Γκρέκο,  «Η ταφή του κόμη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Οργκάθ</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(1586-1588). Επιστροφή νωρίς το μεσημέρι στη Μαδρίτη και απόγευμα ελεύθερο. Σας προτείνουμε να περπατήσετε  στα γραφικά στενά της  περίφημης συνοικίας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Barrio</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la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Letras</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μία απ' τις πιο μποέμ συνοικίες  της Ευρώπης, όπου έζησαν και δημιούργησαν πολλοί απ' τους σπουδαίους ζωγράφους και λογοτέχνες της Ισπανίας, όπως ο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Λόπεθ</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Ντε Βέγκα και </w:t>
      </w:r>
      <w:proofErr w:type="spellStart"/>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Θερβάντες</w:t>
      </w:r>
      <w:proofErr w:type="spellEnd"/>
      <w:r w:rsidR="004D3D32"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Διανυκτέρευση. </w:t>
      </w:r>
    </w:p>
    <w:p w14:paraId="24C19181" w14:textId="394EFBCC" w:rsidR="004D3D32" w:rsidRDefault="004D3D32" w:rsidP="004D3D32">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1E957B" w14:textId="77777777" w:rsidR="00C4395D" w:rsidRPr="007C4EE7" w:rsidRDefault="00C4395D" w:rsidP="004D3D32">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49D494" w14:textId="12D06E09" w:rsidR="004D3D32" w:rsidRPr="00626514" w:rsidRDefault="004D3D32" w:rsidP="004D3D32">
      <w:pPr>
        <w:ind w:right="6"/>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7</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η μέρα: </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ΜΑΔΡΙΤΗ </w:t>
      </w:r>
      <w:r w:rsidR="007C4EE7"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ΒΑΛΕΝΘΙΑ</w:t>
      </w:r>
      <w:r w:rsidR="007C4EE7" w:rsidRPr="00626514">
        <w:rPr>
          <w:rFonts w:ascii="Calibri" w:hAnsi="Calibri" w:cs="Calibri"/>
          <w:b/>
          <w:bCs/>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(Ξενάγηση)</w:t>
      </w:r>
    </w:p>
    <w:p w14:paraId="3A6D06E3" w14:textId="2A0F60E8" w:rsidR="004D3D32" w:rsidRPr="007C4EE7" w:rsidRDefault="004D3D32" w:rsidP="004D3D32">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Πρωινό μπουφέ στο ξενοδοχείο. Αναχώρηση για την </w:t>
      </w:r>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Βαλένθια</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όπου </w:t>
      </w:r>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θα έχουμε την ευκαιρία να γνωρίσουμε από κοντά την Βαλένθια, πρωτεύουσα της ομώνυμης Αυτόνομης Κοινότητας και γενέτειρα του διάσημου αρχιτέκτονα Σαντιάγκο </w:t>
      </w:r>
      <w:proofErr w:type="spellStart"/>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Καλατράβα</w:t>
      </w:r>
      <w:proofErr w:type="spellEnd"/>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Θα κάνουμε την πανοραμική μας περιήγηση, όπου θα δούμε το σύμπλεγμα των 3 κτιρίων «την Πόλη των Τεχνών και της Επιστήμης» στο πάρκο του ποταμού </w:t>
      </w:r>
      <w:proofErr w:type="spellStart"/>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Τούρια</w:t>
      </w:r>
      <w:proofErr w:type="spellEnd"/>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Θα μεταφερθούμε στο ιστορικό κέντρο της πόλης για να δούμε το κτίριο που στεγάζει το Ταχυδρομείο με τα φτερωτά αγάλματα, το κτίριο του Δημαρχείου, το Ιστορικό Μουσείο και τον επιβλητικό γοτθικό Καθεδρικό Ναό της Παναγίας των Αβοήθητων. Ελεύθερος χρόνος να δοκιμάσετε μια τοπική «</w:t>
      </w:r>
      <w:r w:rsidR="004723F3" w:rsidRPr="007C4EE7">
        <w:rPr>
          <w:rFonts w:ascii="Calibri" w:hAnsi="Calibri" w:cs="Calibri"/>
          <w:color w:val="4472C4"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paella</w:t>
      </w:r>
      <w:r w:rsidR="004723F3"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το διάσημο ισπανικό πιάτο, γενέτειρα του οποίου αποτελεί η Βαλένθια!</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C4EE7"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Μ</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εταφορά και τακτοποίηση στο ξενοδοχείο. Διανυκτέρευση. </w:t>
      </w:r>
    </w:p>
    <w:p w14:paraId="6DA6291C" w14:textId="77777777" w:rsidR="004D3D32" w:rsidRPr="007C4EE7" w:rsidRDefault="004D3D32" w:rsidP="00F54B4C">
      <w:pPr>
        <w:ind w:right="6"/>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7261A12" w14:textId="4771C4B6" w:rsidR="00F54B4C" w:rsidRPr="00626514" w:rsidRDefault="004723F3" w:rsidP="00F54B4C">
      <w:pPr>
        <w:ind w:right="6"/>
        <w:jc w:val="both"/>
        <w:rPr>
          <w:rFonts w:ascii="Calibri" w:hAnsi="Calibri" w:cs="Calibri"/>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33B58">
        <w:rPr>
          <w:rFonts w:ascii="Calibri" w:hAnsi="Calibri" w:cs="Calibri"/>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r w:rsidR="00F54B4C" w:rsidRPr="00626514">
        <w:rPr>
          <w:rFonts w:ascii="Calibri" w:hAnsi="Calibri" w:cs="Calibri"/>
          <w:b/>
          <w:color w:val="4472C4" w:themeColor="accent1"/>
          <w:sz w:val="22"/>
          <w:szCs w:val="2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η </w:t>
      </w:r>
      <w:r w:rsidR="00F54B4C" w:rsidRPr="00626514">
        <w:rPr>
          <w:rFonts w:ascii="Calibri" w:hAnsi="Calibri" w:cs="Calibri"/>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μέρα: </w:t>
      </w:r>
      <w:r w:rsidR="00F54B4C" w:rsidRPr="00626514">
        <w:rPr>
          <w:rFonts w:ascii="Calibri" w:hAnsi="Calibri" w:cs="Calibri"/>
          <w:b/>
          <w:color w:val="4472C4" w:themeColor="accent1"/>
          <w:sz w:val="22"/>
          <w:szCs w:val="22"/>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r w:rsidR="00F54B4C" w:rsidRPr="00626514">
        <w:rPr>
          <w:rFonts w:ascii="Calibri" w:hAnsi="Calibri" w:cs="Calibri"/>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ΑΛΕΝΘΙΑ</w:t>
      </w:r>
      <w:r w:rsidR="00733B58">
        <w:rPr>
          <w:rFonts w:ascii="Calibri" w:hAnsi="Calibri" w:cs="Calibri"/>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ΒΑΡΚΕΛΩΝΗ - ΑΘΗΝΑ</w:t>
      </w:r>
      <w:r w:rsidR="00F54B4C" w:rsidRPr="00626514">
        <w:rPr>
          <w:rFonts w:ascii="Calibri" w:hAnsi="Calibri" w:cs="Calibri"/>
          <w:b/>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BC30C77" w14:textId="66C5D8E6" w:rsidR="00F54B4C" w:rsidRPr="007C4EE7" w:rsidRDefault="00F54B4C" w:rsidP="00F54B4C">
      <w:pPr>
        <w:ind w:right="6"/>
        <w:jc w:val="both"/>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Πρωινό μπουφέ στο ξενοδοχείο. </w:t>
      </w:r>
      <w:r w:rsidR="007C4EE7"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Πριν την αναχώρηση μας για τη Βαρκελώνη, </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προτείνουμε να κάνετε μια επίσκεψη στο ενυδρείο της πόλης, που θεωρείται ένα από τα σημαντικότερα της Ευρώπης και την παραλία «</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Las</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Arenas» («η άµµ</w:t>
      </w:r>
      <w:proofErr w:type="spellStart"/>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ος</w:t>
      </w:r>
      <w:proofErr w:type="spellEnd"/>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που έχει πάρει το όνομα της από την απέραντη έκταση της χρυσαφένιας άµµου που την καλύπτει.. </w:t>
      </w:r>
      <w:r w:rsidR="007C4EE7"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Νωρίς το μεσημέρι αναχώρηση για τη Βαρκελώνη και την απογευματινή πτήση της επιστροφής</w:t>
      </w:r>
      <w:r w:rsidRPr="007C4EE7">
        <w:rPr>
          <w:rFonts w:ascii="Calibri" w:hAnsi="Calibri" w:cs="Calibri"/>
          <w:color w:val="4472C4" w:themeColor="accent1"/>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4C21410" w14:textId="77777777" w:rsidR="00F54B4C" w:rsidRDefault="00F54B4C" w:rsidP="00F54B4C">
      <w:pPr>
        <w:ind w:right="6"/>
        <w:jc w:val="both"/>
        <w:rPr>
          <w:rFonts w:ascii="Calibri" w:hAnsi="Calibri" w:cs="Calibri"/>
          <w:color w:val="1F497D"/>
          <w:sz w:val="22"/>
          <w:szCs w:val="22"/>
        </w:rPr>
      </w:pPr>
    </w:p>
    <w:p w14:paraId="3FD08689" w14:textId="77777777" w:rsidR="00F54B4C" w:rsidRDefault="00F54B4C" w:rsidP="00F54B4C">
      <w:pPr>
        <w:jc w:val="both"/>
        <w:rPr>
          <w:rFonts w:ascii="Calibri" w:hAnsi="Calibri" w:cs="Calibri"/>
          <w:b/>
          <w:color w:val="1F497D"/>
          <w:sz w:val="28"/>
          <w:szCs w:val="28"/>
        </w:rPr>
      </w:pPr>
      <w:r>
        <w:rPr>
          <w:rFonts w:ascii="Calibri" w:hAnsi="Calibri" w:cs="Calibri"/>
          <w:b/>
          <w:color w:val="1F497D"/>
          <w:sz w:val="28"/>
          <w:szCs w:val="28"/>
        </w:rPr>
        <w:t xml:space="preserve">                     </w:t>
      </w:r>
    </w:p>
    <w:p w14:paraId="3DC61B39" w14:textId="77777777" w:rsidR="00F54B4C" w:rsidRPr="0005166E" w:rsidRDefault="00F54B4C" w:rsidP="00F54B4C">
      <w:pPr>
        <w:jc w:val="both"/>
        <w:rPr>
          <w:b/>
          <w:i/>
          <w:iCs/>
          <w:color w:val="1F497D"/>
          <w:sz w:val="22"/>
          <w:szCs w:val="22"/>
        </w:rPr>
      </w:pPr>
      <w:r w:rsidRPr="0005166E">
        <w:rPr>
          <w:rFonts w:ascii="Calibri" w:hAnsi="Calibri" w:cs="Calibri"/>
          <w:b/>
          <w:color w:val="1F497D"/>
        </w:rPr>
        <w:t xml:space="preserve">                                                                                  </w:t>
      </w:r>
      <w:r w:rsidRPr="0020764F">
        <w:rPr>
          <w:rFonts w:ascii="Calibri" w:hAnsi="Calibri" w:cs="Calibri"/>
          <w:b/>
          <w:color w:val="1F497D"/>
        </w:rPr>
        <w:t xml:space="preserve"> </w:t>
      </w:r>
      <w:r w:rsidRPr="0005166E">
        <w:rPr>
          <w:b/>
          <w:i/>
          <w:iCs/>
          <w:color w:val="FF0000"/>
          <w:sz w:val="22"/>
          <w:szCs w:val="22"/>
          <w:lang w:val="en-US"/>
        </w:rPr>
        <w:t>Early</w:t>
      </w:r>
      <w:r w:rsidRPr="0005166E">
        <w:rPr>
          <w:b/>
          <w:i/>
          <w:iCs/>
          <w:color w:val="FF0000"/>
          <w:sz w:val="22"/>
          <w:szCs w:val="22"/>
        </w:rPr>
        <w:t xml:space="preserve"> </w:t>
      </w:r>
      <w:r w:rsidRPr="0005166E">
        <w:rPr>
          <w:b/>
          <w:i/>
          <w:iCs/>
          <w:color w:val="FF0000"/>
          <w:sz w:val="22"/>
          <w:szCs w:val="22"/>
          <w:lang w:val="en-US"/>
        </w:rPr>
        <w:t>Booking</w:t>
      </w:r>
      <w:r w:rsidRPr="0005166E">
        <w:rPr>
          <w:b/>
          <w:i/>
          <w:iCs/>
          <w:color w:val="FF0000"/>
          <w:sz w:val="22"/>
          <w:szCs w:val="22"/>
        </w:rPr>
        <w:t xml:space="preserve">                                                                                  </w:t>
      </w:r>
    </w:p>
    <w:p w14:paraId="740F314C" w14:textId="48CDE716" w:rsidR="00F54B4C" w:rsidRDefault="00F54B4C" w:rsidP="00F54B4C">
      <w:pPr>
        <w:jc w:val="both"/>
        <w:rPr>
          <w:rFonts w:ascii="Calibri" w:hAnsi="Calibri" w:cs="Calibri"/>
          <w:b/>
          <w:color w:val="1F497D"/>
          <w:sz w:val="22"/>
          <w:szCs w:val="22"/>
        </w:rPr>
      </w:pPr>
      <w:r>
        <w:rPr>
          <w:rFonts w:ascii="Calibri" w:hAnsi="Calibri" w:cs="Calibri"/>
          <w:b/>
          <w:color w:val="1F497D"/>
          <w:sz w:val="22"/>
          <w:szCs w:val="22"/>
        </w:rPr>
        <w:t xml:space="preserve">Τιμή κατ’ άτομο σε δίκλινο                                                  </w:t>
      </w:r>
      <w:r w:rsidRPr="0005166E">
        <w:rPr>
          <w:rFonts w:ascii="Calibri" w:hAnsi="Calibri" w:cs="Calibri"/>
          <w:b/>
          <w:color w:val="1F497D"/>
          <w:sz w:val="22"/>
          <w:szCs w:val="22"/>
        </w:rPr>
        <w:t>7</w:t>
      </w:r>
      <w:r>
        <w:rPr>
          <w:rFonts w:ascii="Calibri" w:hAnsi="Calibri" w:cs="Calibri"/>
          <w:b/>
          <w:color w:val="1F497D"/>
          <w:sz w:val="22"/>
          <w:szCs w:val="22"/>
        </w:rPr>
        <w:t xml:space="preserve">35€                      </w:t>
      </w:r>
      <w:r w:rsidRPr="0005166E">
        <w:rPr>
          <w:rFonts w:ascii="Calibri" w:hAnsi="Calibri" w:cs="Calibri"/>
          <w:b/>
          <w:color w:val="1F497D"/>
          <w:sz w:val="22"/>
          <w:szCs w:val="22"/>
        </w:rPr>
        <w:t>7</w:t>
      </w:r>
      <w:r w:rsidR="00CB7BFD">
        <w:rPr>
          <w:rFonts w:ascii="Calibri" w:hAnsi="Calibri" w:cs="Calibri"/>
          <w:b/>
          <w:color w:val="1F497D"/>
          <w:sz w:val="22"/>
          <w:szCs w:val="22"/>
        </w:rPr>
        <w:t>9</w:t>
      </w:r>
      <w:r>
        <w:rPr>
          <w:rFonts w:ascii="Calibri" w:hAnsi="Calibri" w:cs="Calibri"/>
          <w:b/>
          <w:color w:val="1F497D"/>
          <w:sz w:val="22"/>
          <w:szCs w:val="22"/>
        </w:rPr>
        <w:t xml:space="preserve">5€                           </w:t>
      </w:r>
    </w:p>
    <w:p w14:paraId="05E3176A" w14:textId="608833A3" w:rsidR="00F54B4C" w:rsidRDefault="00F54B4C" w:rsidP="00F54B4C">
      <w:pPr>
        <w:jc w:val="both"/>
        <w:rPr>
          <w:rFonts w:ascii="Calibri" w:hAnsi="Calibri" w:cs="Calibri"/>
          <w:b/>
          <w:color w:val="1F497D"/>
          <w:sz w:val="22"/>
          <w:szCs w:val="22"/>
        </w:rPr>
      </w:pPr>
      <w:r>
        <w:rPr>
          <w:rFonts w:ascii="Calibri" w:hAnsi="Calibri" w:cs="Calibri"/>
          <w:b/>
          <w:color w:val="1F497D"/>
          <w:sz w:val="22"/>
          <w:szCs w:val="22"/>
        </w:rPr>
        <w:t xml:space="preserve">Τιμή σε μονόκλινο                                                                 </w:t>
      </w:r>
      <w:r w:rsidRPr="0005166E">
        <w:rPr>
          <w:rFonts w:ascii="Calibri" w:hAnsi="Calibri" w:cs="Calibri"/>
          <w:b/>
          <w:color w:val="1F497D"/>
          <w:sz w:val="22"/>
          <w:szCs w:val="22"/>
        </w:rPr>
        <w:t>10</w:t>
      </w:r>
      <w:r w:rsidR="00CB7BFD">
        <w:rPr>
          <w:rFonts w:ascii="Calibri" w:hAnsi="Calibri" w:cs="Calibri"/>
          <w:b/>
          <w:color w:val="1F497D"/>
          <w:sz w:val="22"/>
          <w:szCs w:val="22"/>
        </w:rPr>
        <w:t>3</w:t>
      </w:r>
      <w:r w:rsidRPr="0005166E">
        <w:rPr>
          <w:rFonts w:ascii="Calibri" w:hAnsi="Calibri" w:cs="Calibri"/>
          <w:b/>
          <w:color w:val="1F497D"/>
          <w:sz w:val="22"/>
          <w:szCs w:val="22"/>
        </w:rPr>
        <w:t>5</w:t>
      </w:r>
      <w:r>
        <w:rPr>
          <w:rFonts w:ascii="Calibri" w:hAnsi="Calibri" w:cs="Calibri"/>
          <w:b/>
          <w:color w:val="1F497D"/>
          <w:sz w:val="22"/>
          <w:szCs w:val="22"/>
        </w:rPr>
        <w:t xml:space="preserve">€                   </w:t>
      </w:r>
      <w:r w:rsidRPr="0005166E">
        <w:rPr>
          <w:rFonts w:ascii="Calibri" w:hAnsi="Calibri" w:cs="Calibri"/>
          <w:b/>
          <w:color w:val="1F497D"/>
          <w:sz w:val="22"/>
          <w:szCs w:val="22"/>
        </w:rPr>
        <w:t xml:space="preserve"> 1</w:t>
      </w:r>
      <w:r w:rsidR="00CB7BFD">
        <w:rPr>
          <w:rFonts w:ascii="Calibri" w:hAnsi="Calibri" w:cs="Calibri"/>
          <w:b/>
          <w:color w:val="1F497D"/>
          <w:sz w:val="22"/>
          <w:szCs w:val="22"/>
        </w:rPr>
        <w:t>09</w:t>
      </w:r>
      <w:r>
        <w:rPr>
          <w:rFonts w:ascii="Calibri" w:hAnsi="Calibri" w:cs="Calibri"/>
          <w:b/>
          <w:color w:val="1F497D"/>
          <w:sz w:val="22"/>
          <w:szCs w:val="22"/>
        </w:rPr>
        <w:t xml:space="preserve">5€             </w:t>
      </w:r>
    </w:p>
    <w:p w14:paraId="7405F913" w14:textId="1223087D" w:rsidR="00F54B4C" w:rsidRDefault="00F54B4C" w:rsidP="00F54B4C">
      <w:pPr>
        <w:jc w:val="both"/>
        <w:rPr>
          <w:rFonts w:ascii="Calibri" w:hAnsi="Calibri" w:cs="Calibri"/>
          <w:b/>
          <w:color w:val="1F497D"/>
          <w:sz w:val="22"/>
          <w:szCs w:val="22"/>
        </w:rPr>
      </w:pPr>
      <w:r>
        <w:rPr>
          <w:rFonts w:ascii="Calibri" w:hAnsi="Calibri" w:cs="Calibri"/>
          <w:b/>
          <w:color w:val="1F497D"/>
          <w:sz w:val="22"/>
          <w:szCs w:val="22"/>
        </w:rPr>
        <w:t xml:space="preserve">Τιμή κατ’ άτομο σε τρίκλινο                                                 </w:t>
      </w:r>
      <w:r w:rsidR="00CB7BFD">
        <w:rPr>
          <w:rFonts w:ascii="Calibri" w:hAnsi="Calibri" w:cs="Calibri"/>
          <w:b/>
          <w:color w:val="1F497D"/>
          <w:sz w:val="22"/>
          <w:szCs w:val="22"/>
        </w:rPr>
        <w:t>69</w:t>
      </w:r>
      <w:r w:rsidRPr="0005166E">
        <w:rPr>
          <w:rFonts w:ascii="Calibri" w:hAnsi="Calibri" w:cs="Calibri"/>
          <w:b/>
          <w:color w:val="1F497D"/>
          <w:sz w:val="22"/>
          <w:szCs w:val="22"/>
        </w:rPr>
        <w:t>5</w:t>
      </w:r>
      <w:r>
        <w:rPr>
          <w:rFonts w:ascii="Calibri" w:hAnsi="Calibri" w:cs="Calibri"/>
          <w:b/>
          <w:color w:val="1F497D"/>
          <w:sz w:val="22"/>
          <w:szCs w:val="22"/>
        </w:rPr>
        <w:t xml:space="preserve">€                      </w:t>
      </w:r>
      <w:r w:rsidR="00CB7BFD">
        <w:rPr>
          <w:rFonts w:ascii="Calibri" w:hAnsi="Calibri" w:cs="Calibri"/>
          <w:b/>
          <w:color w:val="1F497D"/>
          <w:sz w:val="22"/>
          <w:szCs w:val="22"/>
        </w:rPr>
        <w:t>75</w:t>
      </w:r>
      <w:r>
        <w:rPr>
          <w:rFonts w:ascii="Calibri" w:hAnsi="Calibri" w:cs="Calibri"/>
          <w:b/>
          <w:color w:val="1F497D"/>
          <w:sz w:val="22"/>
          <w:szCs w:val="22"/>
        </w:rPr>
        <w:t xml:space="preserve">5€          </w:t>
      </w:r>
    </w:p>
    <w:p w14:paraId="0F217B14" w14:textId="1B0039E4" w:rsidR="00F54B4C" w:rsidRPr="0005166E" w:rsidRDefault="00F54B4C" w:rsidP="00F54B4C">
      <w:pPr>
        <w:keepNext/>
        <w:jc w:val="both"/>
        <w:outlineLvl w:val="1"/>
        <w:rPr>
          <w:rFonts w:ascii="Calibri" w:hAnsi="Calibri" w:cs="Calibri"/>
          <w:b/>
          <w:bCs/>
          <w:color w:val="1F497D"/>
          <w:sz w:val="22"/>
          <w:szCs w:val="22"/>
          <w:lang w:eastAsia="x-none"/>
        </w:rPr>
      </w:pPr>
      <w:r>
        <w:rPr>
          <w:rFonts w:ascii="Calibri" w:hAnsi="Calibri" w:cs="Calibri"/>
          <w:b/>
          <w:color w:val="1F497D"/>
          <w:sz w:val="22"/>
          <w:szCs w:val="22"/>
        </w:rPr>
        <w:t>Φόροι αεροδρομίων</w:t>
      </w:r>
      <w:r>
        <w:rPr>
          <w:rFonts w:ascii="Calibri" w:hAnsi="Calibri" w:cs="Calibri"/>
          <w:b/>
          <w:bCs/>
          <w:color w:val="1F497D"/>
          <w:sz w:val="22"/>
          <w:szCs w:val="22"/>
          <w:lang w:eastAsia="x-none"/>
        </w:rPr>
        <w:t xml:space="preserve"> &amp; ξεν</w:t>
      </w:r>
      <w:r w:rsidR="00CB7BFD">
        <w:rPr>
          <w:rFonts w:ascii="Calibri" w:hAnsi="Calibri" w:cs="Calibri"/>
          <w:b/>
          <w:bCs/>
          <w:color w:val="1F497D"/>
          <w:sz w:val="22"/>
          <w:szCs w:val="22"/>
          <w:lang w:eastAsia="x-none"/>
        </w:rPr>
        <w:t>οδο</w:t>
      </w:r>
      <w:r>
        <w:rPr>
          <w:rFonts w:ascii="Calibri" w:hAnsi="Calibri" w:cs="Calibri"/>
          <w:b/>
          <w:bCs/>
          <w:color w:val="1F497D"/>
          <w:sz w:val="22"/>
          <w:szCs w:val="22"/>
          <w:lang w:eastAsia="x-none"/>
        </w:rPr>
        <w:t xml:space="preserve">χείων </w:t>
      </w:r>
      <w:r>
        <w:rPr>
          <w:rFonts w:ascii="Calibri" w:hAnsi="Calibri" w:cs="Calibri"/>
          <w:b/>
          <w:color w:val="1F497D"/>
          <w:sz w:val="22"/>
          <w:szCs w:val="22"/>
        </w:rPr>
        <w:t xml:space="preserve">                  </w:t>
      </w:r>
      <w:r w:rsidRPr="0020764F">
        <w:rPr>
          <w:rFonts w:ascii="Calibri" w:hAnsi="Calibri" w:cs="Calibri"/>
          <w:b/>
          <w:color w:val="1F497D"/>
          <w:sz w:val="22"/>
          <w:szCs w:val="22"/>
        </w:rPr>
        <w:t xml:space="preserve">              </w:t>
      </w:r>
      <w:r w:rsidR="00CB7BFD">
        <w:rPr>
          <w:rFonts w:ascii="Calibri" w:hAnsi="Calibri" w:cs="Calibri"/>
          <w:b/>
          <w:color w:val="1F497D"/>
          <w:sz w:val="22"/>
          <w:szCs w:val="22"/>
        </w:rPr>
        <w:t xml:space="preserve"> </w:t>
      </w:r>
      <w:r>
        <w:rPr>
          <w:rFonts w:ascii="Calibri" w:hAnsi="Calibri" w:cs="Calibri"/>
          <w:b/>
          <w:color w:val="1F497D"/>
          <w:sz w:val="22"/>
          <w:szCs w:val="22"/>
        </w:rPr>
        <w:t>2</w:t>
      </w:r>
      <w:r w:rsidRPr="0020764F">
        <w:rPr>
          <w:rFonts w:ascii="Calibri" w:hAnsi="Calibri" w:cs="Calibri"/>
          <w:b/>
          <w:color w:val="1F497D"/>
          <w:sz w:val="22"/>
          <w:szCs w:val="22"/>
        </w:rPr>
        <w:t>1</w:t>
      </w:r>
      <w:r>
        <w:rPr>
          <w:rFonts w:ascii="Calibri" w:hAnsi="Calibri" w:cs="Calibri"/>
          <w:b/>
          <w:color w:val="1F497D"/>
          <w:sz w:val="22"/>
          <w:szCs w:val="22"/>
        </w:rPr>
        <w:t xml:space="preserve">5€                     </w:t>
      </w:r>
      <w:r w:rsidR="00CB7BFD">
        <w:rPr>
          <w:rFonts w:ascii="Calibri" w:hAnsi="Calibri" w:cs="Calibri"/>
          <w:b/>
          <w:color w:val="1F497D"/>
          <w:sz w:val="22"/>
          <w:szCs w:val="22"/>
        </w:rPr>
        <w:t xml:space="preserve"> </w:t>
      </w:r>
      <w:r>
        <w:rPr>
          <w:rFonts w:ascii="Calibri" w:hAnsi="Calibri" w:cs="Calibri"/>
          <w:b/>
          <w:color w:val="1F497D"/>
          <w:sz w:val="22"/>
          <w:szCs w:val="22"/>
        </w:rPr>
        <w:t>2</w:t>
      </w:r>
      <w:r w:rsidRPr="0020764F">
        <w:rPr>
          <w:rFonts w:ascii="Calibri" w:hAnsi="Calibri" w:cs="Calibri"/>
          <w:b/>
          <w:color w:val="1F497D"/>
          <w:sz w:val="22"/>
          <w:szCs w:val="22"/>
        </w:rPr>
        <w:t>1</w:t>
      </w:r>
      <w:r>
        <w:rPr>
          <w:rFonts w:ascii="Calibri" w:hAnsi="Calibri" w:cs="Calibri"/>
          <w:b/>
          <w:color w:val="1F497D"/>
          <w:sz w:val="22"/>
          <w:szCs w:val="22"/>
        </w:rPr>
        <w:t>5€</w:t>
      </w:r>
    </w:p>
    <w:p w14:paraId="127B662A" w14:textId="77777777" w:rsidR="00F54B4C" w:rsidRDefault="00F54B4C" w:rsidP="00F54B4C">
      <w:pPr>
        <w:jc w:val="both"/>
        <w:rPr>
          <w:rFonts w:ascii="Calibri" w:hAnsi="Calibri" w:cs="Calibri"/>
          <w:b/>
          <w:color w:val="1F497D"/>
          <w:sz w:val="32"/>
          <w:szCs w:val="32"/>
        </w:rPr>
      </w:pPr>
    </w:p>
    <w:p w14:paraId="70A459DD" w14:textId="77777777" w:rsidR="00733B58" w:rsidRDefault="00733B58" w:rsidP="00F54B4C">
      <w:pPr>
        <w:jc w:val="both"/>
        <w:rPr>
          <w:rFonts w:ascii="Calibri" w:hAnsi="Calibri" w:cs="Calibri"/>
          <w:b/>
          <w:color w:val="1F497D"/>
          <w:sz w:val="22"/>
          <w:szCs w:val="22"/>
        </w:rPr>
      </w:pPr>
    </w:p>
    <w:p w14:paraId="7CD9F899" w14:textId="77777777" w:rsidR="00F54B4C" w:rsidRPr="00A232EF" w:rsidRDefault="00F54B4C" w:rsidP="00F54B4C">
      <w:pPr>
        <w:jc w:val="both"/>
        <w:rPr>
          <w:rFonts w:ascii="Calibri" w:hAnsi="Calibri" w:cs="Calibri"/>
          <w:b/>
          <w:color w:val="1F497D"/>
          <w:sz w:val="22"/>
          <w:szCs w:val="22"/>
        </w:rPr>
      </w:pPr>
      <w:r w:rsidRPr="00A232EF">
        <w:rPr>
          <w:rFonts w:ascii="Calibri" w:hAnsi="Calibri" w:cs="Calibri"/>
          <w:b/>
          <w:color w:val="1F497D"/>
          <w:sz w:val="22"/>
          <w:szCs w:val="22"/>
        </w:rPr>
        <w:t xml:space="preserve">Περιλαμβάνονται: </w:t>
      </w:r>
    </w:p>
    <w:p w14:paraId="51231046" w14:textId="77777777" w:rsidR="00F54B4C" w:rsidRPr="00573AE9" w:rsidRDefault="00F54B4C" w:rsidP="00F54B4C">
      <w:pPr>
        <w:numPr>
          <w:ilvl w:val="0"/>
          <w:numId w:val="1"/>
        </w:numPr>
        <w:tabs>
          <w:tab w:val="clear" w:pos="720"/>
          <w:tab w:val="num" w:pos="567"/>
        </w:tabs>
        <w:ind w:left="284" w:hanging="284"/>
        <w:jc w:val="both"/>
        <w:rPr>
          <w:rFonts w:ascii="Calibri" w:hAnsi="Calibri" w:cs="Calibri"/>
          <w:color w:val="2F5496" w:themeColor="accent1" w:themeShade="BF"/>
          <w:sz w:val="22"/>
          <w:szCs w:val="22"/>
        </w:rPr>
      </w:pPr>
      <w:r w:rsidRPr="00573AE9">
        <w:rPr>
          <w:rFonts w:ascii="Calibri" w:hAnsi="Calibri" w:cs="Calibri"/>
          <w:color w:val="2F5496" w:themeColor="accent1" w:themeShade="BF"/>
          <w:sz w:val="22"/>
          <w:szCs w:val="22"/>
        </w:rPr>
        <w:t>Αεροπορικά εισιτήρια οικονομικής θέσης Αθήνα - Βαρκελώνη –</w:t>
      </w:r>
      <w:r w:rsidRPr="0005166E">
        <w:rPr>
          <w:rFonts w:ascii="Calibri" w:hAnsi="Calibri" w:cs="Calibri"/>
          <w:color w:val="2F5496" w:themeColor="accent1" w:themeShade="BF"/>
          <w:sz w:val="22"/>
          <w:szCs w:val="22"/>
        </w:rPr>
        <w:t xml:space="preserve"> </w:t>
      </w:r>
      <w:r w:rsidRPr="00573AE9">
        <w:rPr>
          <w:rFonts w:ascii="Calibri" w:hAnsi="Calibri" w:cs="Calibri"/>
          <w:color w:val="2F5496" w:themeColor="accent1" w:themeShade="BF"/>
          <w:sz w:val="22"/>
          <w:szCs w:val="22"/>
        </w:rPr>
        <w:t xml:space="preserve">Αθήνα με απευθείας πτήσεις της </w:t>
      </w:r>
      <w:proofErr w:type="spellStart"/>
      <w:r w:rsidRPr="00573AE9">
        <w:rPr>
          <w:rFonts w:ascii="Calibri" w:hAnsi="Calibri" w:cs="Calibri"/>
          <w:color w:val="2F5496" w:themeColor="accent1" w:themeShade="BF"/>
          <w:sz w:val="22"/>
          <w:szCs w:val="22"/>
        </w:rPr>
        <w:t>Vueling</w:t>
      </w:r>
      <w:proofErr w:type="spellEnd"/>
      <w:r w:rsidRPr="00573AE9">
        <w:rPr>
          <w:rFonts w:ascii="Calibri" w:hAnsi="Calibri" w:cs="Calibri"/>
          <w:color w:val="2F5496" w:themeColor="accent1" w:themeShade="BF"/>
          <w:sz w:val="22"/>
          <w:szCs w:val="22"/>
        </w:rPr>
        <w:t xml:space="preserve">. </w:t>
      </w:r>
    </w:p>
    <w:p w14:paraId="49342FA9" w14:textId="6431E881" w:rsidR="00F54B4C" w:rsidRDefault="00F54B4C" w:rsidP="00F54B4C">
      <w:pPr>
        <w:numPr>
          <w:ilvl w:val="0"/>
          <w:numId w:val="1"/>
        </w:numPr>
        <w:tabs>
          <w:tab w:val="clear" w:pos="720"/>
          <w:tab w:val="num" w:pos="567"/>
        </w:tabs>
        <w:ind w:left="284" w:hanging="284"/>
        <w:jc w:val="both"/>
        <w:rPr>
          <w:rFonts w:ascii="Calibri" w:hAnsi="Calibri" w:cs="Calibri"/>
          <w:color w:val="2F5496" w:themeColor="accent1" w:themeShade="BF"/>
          <w:sz w:val="22"/>
          <w:szCs w:val="22"/>
        </w:rPr>
      </w:pPr>
      <w:r w:rsidRPr="00573AE9">
        <w:rPr>
          <w:rFonts w:ascii="Calibri" w:hAnsi="Calibri" w:cs="Calibri"/>
          <w:color w:val="2F5496" w:themeColor="accent1" w:themeShade="BF"/>
          <w:sz w:val="22"/>
          <w:szCs w:val="22"/>
        </w:rPr>
        <w:t>Διαμονή στα επιλεγμένα</w:t>
      </w:r>
      <w:r>
        <w:rPr>
          <w:rFonts w:ascii="Calibri" w:hAnsi="Calibri" w:cs="Calibri"/>
          <w:color w:val="2F5496" w:themeColor="accent1" w:themeShade="BF"/>
          <w:sz w:val="22"/>
          <w:szCs w:val="22"/>
        </w:rPr>
        <w:t xml:space="preserve"> κεντρικά</w:t>
      </w:r>
      <w:r w:rsidRPr="00573AE9">
        <w:rPr>
          <w:rFonts w:ascii="Calibri" w:hAnsi="Calibri" w:cs="Calibri"/>
          <w:color w:val="2F5496" w:themeColor="accent1" w:themeShade="BF"/>
          <w:sz w:val="22"/>
          <w:szCs w:val="22"/>
        </w:rPr>
        <w:t xml:space="preserve"> ξενοδοχεία 4</w:t>
      </w:r>
      <w:r w:rsidRPr="0005166E">
        <w:rPr>
          <w:rFonts w:ascii="Calibri" w:hAnsi="Calibri" w:cs="Calibri"/>
          <w:color w:val="2F5496" w:themeColor="accent1" w:themeShade="BF"/>
          <w:sz w:val="22"/>
          <w:szCs w:val="22"/>
        </w:rPr>
        <w:t>*</w:t>
      </w:r>
      <w:r w:rsidR="00CB7BFD">
        <w:rPr>
          <w:rFonts w:ascii="Calibri" w:hAnsi="Calibri" w:cs="Calibri"/>
          <w:color w:val="2F5496" w:themeColor="accent1" w:themeShade="BF"/>
          <w:sz w:val="22"/>
          <w:szCs w:val="22"/>
        </w:rPr>
        <w:t xml:space="preserve"> </w:t>
      </w:r>
      <w:r w:rsidRPr="00573AE9">
        <w:rPr>
          <w:rFonts w:ascii="Calibri" w:hAnsi="Calibri" w:cs="Calibri"/>
          <w:color w:val="2F5496" w:themeColor="accent1" w:themeShade="BF"/>
          <w:sz w:val="22"/>
          <w:szCs w:val="22"/>
        </w:rPr>
        <w:t>(</w:t>
      </w:r>
      <w:r>
        <w:rPr>
          <w:rFonts w:ascii="Calibri" w:hAnsi="Calibri" w:cs="Calibri"/>
          <w:color w:val="2F5496" w:themeColor="accent1" w:themeShade="BF"/>
          <w:sz w:val="22"/>
          <w:szCs w:val="22"/>
          <w:lang w:val="en-US"/>
        </w:rPr>
        <w:t>Hotel</w:t>
      </w:r>
      <w:r w:rsidRPr="00602B01">
        <w:rPr>
          <w:rFonts w:ascii="Calibri" w:hAnsi="Calibri" w:cs="Calibri"/>
          <w:color w:val="2F5496" w:themeColor="accent1" w:themeShade="BF"/>
          <w:sz w:val="22"/>
          <w:szCs w:val="22"/>
        </w:rPr>
        <w:t xml:space="preserve"> </w:t>
      </w:r>
      <w:r w:rsidRPr="00573AE9">
        <w:rPr>
          <w:rFonts w:ascii="Calibri" w:hAnsi="Calibri" w:cs="Calibri"/>
          <w:color w:val="2F5496" w:themeColor="accent1" w:themeShade="BF"/>
          <w:sz w:val="22"/>
          <w:szCs w:val="22"/>
          <w:lang w:val="en-US"/>
        </w:rPr>
        <w:t>Eurostars</w:t>
      </w:r>
      <w:r w:rsidRPr="00573AE9">
        <w:rPr>
          <w:rFonts w:ascii="Calibri" w:hAnsi="Calibri" w:cs="Calibri"/>
          <w:color w:val="2F5496" w:themeColor="accent1" w:themeShade="BF"/>
          <w:sz w:val="22"/>
          <w:szCs w:val="22"/>
        </w:rPr>
        <w:t xml:space="preserve"> </w:t>
      </w:r>
      <w:r w:rsidR="004C45D1">
        <w:rPr>
          <w:rFonts w:ascii="Calibri" w:hAnsi="Calibri" w:cs="Calibri"/>
          <w:color w:val="2F5496" w:themeColor="accent1" w:themeShade="BF"/>
          <w:sz w:val="22"/>
          <w:szCs w:val="22"/>
          <w:lang w:val="en-US"/>
        </w:rPr>
        <w:t>Gran</w:t>
      </w:r>
      <w:r w:rsidR="004C45D1" w:rsidRPr="004C45D1">
        <w:rPr>
          <w:rFonts w:ascii="Calibri" w:hAnsi="Calibri" w:cs="Calibri"/>
          <w:color w:val="2F5496" w:themeColor="accent1" w:themeShade="BF"/>
          <w:sz w:val="22"/>
          <w:szCs w:val="22"/>
        </w:rPr>
        <w:t xml:space="preserve"> </w:t>
      </w:r>
      <w:r w:rsidR="004C45D1">
        <w:rPr>
          <w:rFonts w:ascii="Calibri" w:hAnsi="Calibri" w:cs="Calibri"/>
          <w:color w:val="2F5496" w:themeColor="accent1" w:themeShade="BF"/>
          <w:sz w:val="22"/>
          <w:szCs w:val="22"/>
          <w:lang w:val="en-US"/>
        </w:rPr>
        <w:t>Valencia</w:t>
      </w:r>
      <w:r w:rsidRPr="00602B01">
        <w:rPr>
          <w:rFonts w:ascii="Calibri" w:hAnsi="Calibri" w:cs="Calibri"/>
          <w:color w:val="2F5496" w:themeColor="accent1" w:themeShade="BF"/>
          <w:sz w:val="22"/>
          <w:szCs w:val="22"/>
        </w:rPr>
        <w:t xml:space="preserve"> </w:t>
      </w:r>
      <w:r>
        <w:rPr>
          <w:rFonts w:ascii="Calibri" w:hAnsi="Calibri" w:cs="Calibri"/>
          <w:color w:val="2F5496" w:themeColor="accent1" w:themeShade="BF"/>
          <w:sz w:val="22"/>
          <w:szCs w:val="22"/>
        </w:rPr>
        <w:t>στη</w:t>
      </w:r>
      <w:r w:rsidRPr="00573AE9">
        <w:rPr>
          <w:rFonts w:ascii="Calibri" w:hAnsi="Calibri" w:cs="Calibri"/>
          <w:color w:val="2F5496" w:themeColor="accent1" w:themeShade="BF"/>
          <w:sz w:val="22"/>
          <w:szCs w:val="22"/>
        </w:rPr>
        <w:t xml:space="preserve"> Βαλένθια</w:t>
      </w:r>
      <w:r w:rsidRPr="002E0503">
        <w:rPr>
          <w:rFonts w:ascii="Calibri" w:hAnsi="Calibri" w:cs="Calibri"/>
          <w:color w:val="2F5496" w:themeColor="accent1" w:themeShade="BF"/>
          <w:sz w:val="22"/>
          <w:szCs w:val="22"/>
        </w:rPr>
        <w:t xml:space="preserve">, </w:t>
      </w:r>
      <w:r w:rsidRPr="00573AE9">
        <w:rPr>
          <w:rFonts w:ascii="Calibri" w:hAnsi="Calibri" w:cs="Calibri"/>
          <w:color w:val="2F5496" w:themeColor="accent1" w:themeShade="BF"/>
          <w:sz w:val="22"/>
          <w:szCs w:val="22"/>
          <w:lang w:val="en-US"/>
        </w:rPr>
        <w:t>Hotel</w:t>
      </w:r>
      <w:r w:rsidRPr="00573AE9">
        <w:rPr>
          <w:rFonts w:ascii="Calibri" w:hAnsi="Calibri" w:cs="Calibri"/>
          <w:color w:val="2F5496" w:themeColor="accent1" w:themeShade="BF"/>
          <w:sz w:val="22"/>
          <w:szCs w:val="22"/>
        </w:rPr>
        <w:t xml:space="preserve"> </w:t>
      </w:r>
      <w:proofErr w:type="spellStart"/>
      <w:r w:rsidRPr="0005166E">
        <w:rPr>
          <w:rFonts w:ascii="Calibri" w:hAnsi="Calibri" w:cs="Calibri"/>
          <w:color w:val="2F5496" w:themeColor="accent1" w:themeShade="BF"/>
          <w:sz w:val="22"/>
          <w:szCs w:val="22"/>
        </w:rPr>
        <w:t>Novotel</w:t>
      </w:r>
      <w:proofErr w:type="spellEnd"/>
      <w:r w:rsidRPr="0005166E">
        <w:rPr>
          <w:rFonts w:ascii="Calibri" w:hAnsi="Calibri" w:cs="Calibri"/>
          <w:color w:val="2F5496" w:themeColor="accent1" w:themeShade="BF"/>
          <w:sz w:val="22"/>
          <w:szCs w:val="22"/>
        </w:rPr>
        <w:t xml:space="preserve"> Madrid Center </w:t>
      </w:r>
      <w:r>
        <w:rPr>
          <w:rFonts w:ascii="Calibri" w:hAnsi="Calibri" w:cs="Calibri"/>
          <w:color w:val="2F5496" w:themeColor="accent1" w:themeShade="BF"/>
          <w:sz w:val="22"/>
          <w:szCs w:val="22"/>
        </w:rPr>
        <w:t>στη Μα</w:t>
      </w:r>
      <w:r w:rsidRPr="00573AE9">
        <w:rPr>
          <w:rFonts w:ascii="Calibri" w:hAnsi="Calibri" w:cs="Calibri"/>
          <w:color w:val="2F5496" w:themeColor="accent1" w:themeShade="BF"/>
          <w:sz w:val="22"/>
          <w:szCs w:val="22"/>
        </w:rPr>
        <w:t>δρίτη,</w:t>
      </w:r>
      <w:r w:rsidR="007C4EE7" w:rsidRPr="007C4EE7">
        <w:rPr>
          <w:rFonts w:ascii="Calibri" w:hAnsi="Calibri" w:cs="Calibri"/>
          <w:color w:val="2F5496" w:themeColor="accent1" w:themeShade="BF"/>
          <w:sz w:val="22"/>
          <w:szCs w:val="22"/>
        </w:rPr>
        <w:t xml:space="preserve"> </w:t>
      </w:r>
      <w:proofErr w:type="spellStart"/>
      <w:r w:rsidR="007C4EE7">
        <w:rPr>
          <w:rFonts w:ascii="Calibri" w:hAnsi="Calibri" w:cs="Calibri"/>
          <w:color w:val="2F5496" w:themeColor="accent1" w:themeShade="BF"/>
          <w:sz w:val="22"/>
          <w:szCs w:val="22"/>
          <w:lang w:val="en-US"/>
        </w:rPr>
        <w:t>Dwo</w:t>
      </w:r>
      <w:proofErr w:type="spellEnd"/>
      <w:r w:rsidR="007C4EE7" w:rsidRPr="007C4EE7">
        <w:rPr>
          <w:rFonts w:ascii="Calibri" w:hAnsi="Calibri" w:cs="Calibri"/>
          <w:color w:val="2F5496" w:themeColor="accent1" w:themeShade="BF"/>
          <w:sz w:val="22"/>
          <w:szCs w:val="22"/>
        </w:rPr>
        <w:t xml:space="preserve"> </w:t>
      </w:r>
      <w:r w:rsidR="007C4EE7">
        <w:rPr>
          <w:rFonts w:ascii="Calibri" w:hAnsi="Calibri" w:cs="Calibri"/>
          <w:color w:val="2F5496" w:themeColor="accent1" w:themeShade="BF"/>
          <w:sz w:val="22"/>
          <w:szCs w:val="22"/>
          <w:lang w:val="en-US"/>
        </w:rPr>
        <w:t>Les</w:t>
      </w:r>
      <w:r w:rsidR="007C4EE7" w:rsidRPr="007C4EE7">
        <w:rPr>
          <w:rFonts w:ascii="Calibri" w:hAnsi="Calibri" w:cs="Calibri"/>
          <w:color w:val="2F5496" w:themeColor="accent1" w:themeShade="BF"/>
          <w:sz w:val="22"/>
          <w:szCs w:val="22"/>
        </w:rPr>
        <w:t xml:space="preserve"> </w:t>
      </w:r>
      <w:proofErr w:type="spellStart"/>
      <w:r w:rsidR="007C4EE7">
        <w:rPr>
          <w:rFonts w:ascii="Calibri" w:hAnsi="Calibri" w:cs="Calibri"/>
          <w:color w:val="2F5496" w:themeColor="accent1" w:themeShade="BF"/>
          <w:sz w:val="22"/>
          <w:szCs w:val="22"/>
          <w:lang w:val="en-US"/>
        </w:rPr>
        <w:t>Palmeres</w:t>
      </w:r>
      <w:proofErr w:type="spellEnd"/>
      <w:r w:rsidR="007C4EE7" w:rsidRPr="007C4EE7">
        <w:rPr>
          <w:rFonts w:ascii="Calibri" w:hAnsi="Calibri" w:cs="Calibri"/>
          <w:color w:val="2F5496" w:themeColor="accent1" w:themeShade="BF"/>
          <w:sz w:val="22"/>
          <w:szCs w:val="22"/>
        </w:rPr>
        <w:t xml:space="preserve"> </w:t>
      </w:r>
      <w:r w:rsidR="007C4EE7">
        <w:rPr>
          <w:rFonts w:ascii="Calibri" w:hAnsi="Calibri" w:cs="Calibri"/>
          <w:color w:val="2F5496" w:themeColor="accent1" w:themeShade="BF"/>
          <w:sz w:val="22"/>
          <w:szCs w:val="22"/>
        </w:rPr>
        <w:t xml:space="preserve">στην Κόστα </w:t>
      </w:r>
      <w:proofErr w:type="spellStart"/>
      <w:r w:rsidR="007C4EE7">
        <w:rPr>
          <w:rFonts w:ascii="Calibri" w:hAnsi="Calibri" w:cs="Calibri"/>
          <w:color w:val="2F5496" w:themeColor="accent1" w:themeShade="BF"/>
          <w:sz w:val="22"/>
          <w:szCs w:val="22"/>
        </w:rPr>
        <w:t>Μπράβα-Καλέγια</w:t>
      </w:r>
      <w:proofErr w:type="spellEnd"/>
      <w:r w:rsidR="007C4EE7">
        <w:rPr>
          <w:rFonts w:ascii="Calibri" w:hAnsi="Calibri" w:cs="Calibri"/>
          <w:color w:val="2F5496" w:themeColor="accent1" w:themeShade="BF"/>
          <w:sz w:val="22"/>
          <w:szCs w:val="22"/>
        </w:rPr>
        <w:t>)</w:t>
      </w:r>
      <w:r>
        <w:rPr>
          <w:rFonts w:ascii="Calibri" w:hAnsi="Calibri" w:cs="Calibri"/>
          <w:color w:val="2F5496" w:themeColor="accent1" w:themeShade="BF"/>
          <w:sz w:val="22"/>
          <w:szCs w:val="22"/>
        </w:rPr>
        <w:t>.</w:t>
      </w:r>
    </w:p>
    <w:p w14:paraId="396601EB" w14:textId="19D0CCDB" w:rsidR="007C4EE7" w:rsidRPr="00573AE9" w:rsidRDefault="007C4EE7" w:rsidP="00F54B4C">
      <w:pPr>
        <w:numPr>
          <w:ilvl w:val="0"/>
          <w:numId w:val="1"/>
        </w:numPr>
        <w:tabs>
          <w:tab w:val="clear" w:pos="720"/>
          <w:tab w:val="num" w:pos="567"/>
        </w:tabs>
        <w:ind w:left="284" w:hanging="284"/>
        <w:jc w:val="both"/>
        <w:rPr>
          <w:rFonts w:ascii="Calibri" w:hAnsi="Calibri" w:cs="Calibri"/>
          <w:color w:val="2F5496" w:themeColor="accent1" w:themeShade="BF"/>
          <w:sz w:val="22"/>
          <w:szCs w:val="22"/>
        </w:rPr>
      </w:pPr>
      <w:r>
        <w:rPr>
          <w:rFonts w:ascii="Calibri" w:hAnsi="Calibri" w:cs="Calibri"/>
          <w:color w:val="2F5496" w:themeColor="accent1" w:themeShade="BF"/>
          <w:sz w:val="22"/>
          <w:szCs w:val="22"/>
        </w:rPr>
        <w:t xml:space="preserve">Δύο (2) δείπνα σε μπουφέ στο ξενοδοχείο μας στην Κόστα </w:t>
      </w:r>
      <w:proofErr w:type="spellStart"/>
      <w:r>
        <w:rPr>
          <w:rFonts w:ascii="Calibri" w:hAnsi="Calibri" w:cs="Calibri"/>
          <w:color w:val="2F5496" w:themeColor="accent1" w:themeShade="BF"/>
          <w:sz w:val="22"/>
          <w:szCs w:val="22"/>
        </w:rPr>
        <w:t>Μπράβα</w:t>
      </w:r>
      <w:proofErr w:type="spellEnd"/>
      <w:r>
        <w:rPr>
          <w:rFonts w:ascii="Calibri" w:hAnsi="Calibri" w:cs="Calibri"/>
          <w:color w:val="2F5496" w:themeColor="accent1" w:themeShade="BF"/>
          <w:sz w:val="22"/>
          <w:szCs w:val="22"/>
        </w:rPr>
        <w:t>.</w:t>
      </w:r>
    </w:p>
    <w:p w14:paraId="72154540" w14:textId="77777777" w:rsidR="00F54B4C" w:rsidRPr="00573AE9" w:rsidRDefault="00F54B4C" w:rsidP="00F54B4C">
      <w:pPr>
        <w:numPr>
          <w:ilvl w:val="0"/>
          <w:numId w:val="1"/>
        </w:numPr>
        <w:tabs>
          <w:tab w:val="clear" w:pos="720"/>
          <w:tab w:val="num" w:pos="567"/>
        </w:tabs>
        <w:ind w:left="284" w:hanging="284"/>
        <w:jc w:val="both"/>
        <w:rPr>
          <w:rFonts w:ascii="Calibri" w:hAnsi="Calibri" w:cs="Calibri"/>
          <w:color w:val="2F5496" w:themeColor="accent1" w:themeShade="BF"/>
          <w:sz w:val="22"/>
          <w:szCs w:val="22"/>
        </w:rPr>
      </w:pPr>
      <w:r w:rsidRPr="00573AE9">
        <w:rPr>
          <w:rFonts w:ascii="Calibri" w:hAnsi="Calibri" w:cs="Calibri"/>
          <w:color w:val="2F5496" w:themeColor="accent1" w:themeShade="BF"/>
          <w:sz w:val="22"/>
          <w:szCs w:val="22"/>
        </w:rPr>
        <w:t xml:space="preserve">Πρωινό μπουφέ καθημερινά. </w:t>
      </w:r>
    </w:p>
    <w:p w14:paraId="350EA6CE" w14:textId="77777777" w:rsidR="00F54B4C" w:rsidRPr="00573AE9" w:rsidRDefault="00F54B4C" w:rsidP="00F54B4C">
      <w:pPr>
        <w:numPr>
          <w:ilvl w:val="0"/>
          <w:numId w:val="1"/>
        </w:numPr>
        <w:tabs>
          <w:tab w:val="clear" w:pos="720"/>
          <w:tab w:val="num" w:pos="567"/>
        </w:tabs>
        <w:ind w:left="284" w:hanging="284"/>
        <w:jc w:val="both"/>
        <w:rPr>
          <w:rFonts w:ascii="Calibri" w:hAnsi="Calibri" w:cs="Calibri"/>
          <w:color w:val="2F5496" w:themeColor="accent1" w:themeShade="BF"/>
          <w:sz w:val="22"/>
          <w:szCs w:val="22"/>
        </w:rPr>
      </w:pPr>
      <w:r w:rsidRPr="00573AE9">
        <w:rPr>
          <w:rFonts w:ascii="Calibri" w:hAnsi="Calibri" w:cs="Calibri"/>
          <w:color w:val="2F5496" w:themeColor="accent1" w:themeShade="BF"/>
          <w:sz w:val="22"/>
          <w:szCs w:val="22"/>
        </w:rPr>
        <w:t xml:space="preserve">Περιηγήσεις, εκδρομές, ξεναγήσεις, όπως αναφέρονται στο αναλυτικό πρόγραμμα της εκδρομής. </w:t>
      </w:r>
    </w:p>
    <w:p w14:paraId="0E21FEBC" w14:textId="0D2CF0D7" w:rsidR="00F54B4C" w:rsidRPr="00C32157" w:rsidRDefault="00F54B4C" w:rsidP="00C32157">
      <w:pPr>
        <w:pStyle w:val="ListParagraph"/>
        <w:numPr>
          <w:ilvl w:val="0"/>
          <w:numId w:val="1"/>
        </w:numPr>
        <w:tabs>
          <w:tab w:val="clear" w:pos="720"/>
          <w:tab w:val="num" w:pos="567"/>
        </w:tabs>
        <w:spacing w:after="160" w:line="257" w:lineRule="auto"/>
        <w:ind w:left="284" w:hanging="284"/>
        <w:contextualSpacing/>
        <w:rPr>
          <w:rFonts w:ascii="Calibri" w:hAnsi="Calibri" w:cs="Calibri"/>
          <w:bCs/>
          <w:color w:val="2F5496" w:themeColor="accent1" w:themeShade="BF"/>
          <w:sz w:val="22"/>
          <w:szCs w:val="22"/>
        </w:rPr>
      </w:pPr>
      <w:r w:rsidRPr="00573AE9">
        <w:rPr>
          <w:rFonts w:ascii="Calibri" w:eastAsia="Calibri" w:hAnsi="Calibri" w:cs="Calibri"/>
          <w:bCs/>
          <w:color w:val="2F5496" w:themeColor="accent1" w:themeShade="BF"/>
          <w:sz w:val="22"/>
          <w:szCs w:val="22"/>
          <w:lang w:val="el"/>
        </w:rPr>
        <w:t xml:space="preserve">Όλες οι περιηγήσεις πραγματοποιούνται με υπερσύγχρονο στόλο λεωφορείων </w:t>
      </w:r>
      <w:r w:rsidRPr="00573AE9">
        <w:rPr>
          <w:rFonts w:ascii="Calibri" w:eastAsia="Calibri" w:hAnsi="Calibri" w:cs="Calibri"/>
          <w:bCs/>
          <w:color w:val="2F5496" w:themeColor="accent1" w:themeShade="BF"/>
          <w:sz w:val="22"/>
          <w:szCs w:val="22"/>
        </w:rPr>
        <w:t>E</w:t>
      </w:r>
      <w:r w:rsidRPr="00573AE9">
        <w:rPr>
          <w:rFonts w:ascii="Calibri" w:eastAsia="Calibri" w:hAnsi="Calibri" w:cs="Calibri"/>
          <w:bCs/>
          <w:color w:val="2F5496" w:themeColor="accent1" w:themeShade="BF"/>
          <w:sz w:val="22"/>
          <w:szCs w:val="22"/>
          <w:lang w:val="el"/>
        </w:rPr>
        <w:t>URO6, ο μοναδικός που διαθέτει ειδική κλιματιστική μονάδα με φυσικό ψυχικό αέρα και φίλτρα ενεργού άνθρακα εντός της καμπίνας, εξασφαλίζοντ</w:t>
      </w:r>
      <w:r w:rsidRPr="00C32157">
        <w:rPr>
          <w:rFonts w:ascii="Calibri" w:eastAsia="Calibri" w:hAnsi="Calibri" w:cs="Calibri"/>
          <w:bCs/>
          <w:color w:val="2F5496" w:themeColor="accent1" w:themeShade="BF"/>
          <w:sz w:val="22"/>
          <w:szCs w:val="22"/>
          <w:lang w:val="el"/>
        </w:rPr>
        <w:t>ας όλα τα υγειονομικά πρωτόκολλα και φυσικά, την ασφάλειά σας.</w:t>
      </w:r>
    </w:p>
    <w:p w14:paraId="49363A3A" w14:textId="77777777" w:rsidR="00F54B4C" w:rsidRPr="00161C01" w:rsidRDefault="00F54B4C" w:rsidP="00F54B4C">
      <w:pPr>
        <w:pStyle w:val="ListParagraph"/>
        <w:numPr>
          <w:ilvl w:val="0"/>
          <w:numId w:val="1"/>
        </w:numPr>
        <w:tabs>
          <w:tab w:val="clear" w:pos="720"/>
          <w:tab w:val="num" w:pos="567"/>
        </w:tabs>
        <w:spacing w:after="160" w:line="257" w:lineRule="auto"/>
        <w:ind w:left="284" w:hanging="284"/>
        <w:contextualSpacing/>
        <w:rPr>
          <w:rFonts w:ascii="Calibri" w:hAnsi="Calibri" w:cs="Calibri"/>
          <w:b/>
          <w:color w:val="2F5496" w:themeColor="accent1" w:themeShade="BF"/>
          <w:sz w:val="22"/>
          <w:szCs w:val="22"/>
        </w:rPr>
      </w:pPr>
      <w:proofErr w:type="spellStart"/>
      <w:r w:rsidRPr="00573AE9">
        <w:rPr>
          <w:rFonts w:ascii="Calibri" w:hAnsi="Calibri" w:cs="Calibri"/>
          <w:color w:val="2F5496" w:themeColor="accent1" w:themeShade="BF"/>
          <w:sz w:val="22"/>
          <w:szCs w:val="22"/>
          <w:lang w:val="en-US"/>
        </w:rPr>
        <w:t>Το</w:t>
      </w:r>
      <w:proofErr w:type="spellEnd"/>
      <w:r w:rsidRPr="00573AE9">
        <w:rPr>
          <w:rFonts w:ascii="Calibri" w:hAnsi="Calibri" w:cs="Calibri"/>
          <w:color w:val="2F5496" w:themeColor="accent1" w:themeShade="BF"/>
          <w:sz w:val="22"/>
          <w:szCs w:val="22"/>
          <w:lang w:val="en-US"/>
        </w:rPr>
        <w:t xml:space="preserve">πικός </w:t>
      </w:r>
      <w:proofErr w:type="spellStart"/>
      <w:r w:rsidRPr="00573AE9">
        <w:rPr>
          <w:rFonts w:ascii="Calibri" w:hAnsi="Calibri" w:cs="Calibri"/>
          <w:color w:val="2F5496" w:themeColor="accent1" w:themeShade="BF"/>
          <w:sz w:val="22"/>
          <w:szCs w:val="22"/>
          <w:lang w:val="en-US"/>
        </w:rPr>
        <w:t>ξεν</w:t>
      </w:r>
      <w:proofErr w:type="spellEnd"/>
      <w:r w:rsidRPr="00573AE9">
        <w:rPr>
          <w:rFonts w:ascii="Calibri" w:hAnsi="Calibri" w:cs="Calibri"/>
          <w:color w:val="2F5496" w:themeColor="accent1" w:themeShade="BF"/>
          <w:sz w:val="22"/>
          <w:szCs w:val="22"/>
          <w:lang w:val="en-US"/>
        </w:rPr>
        <w:t xml:space="preserve">αγός </w:t>
      </w:r>
      <w:proofErr w:type="spellStart"/>
      <w:r w:rsidRPr="00573AE9">
        <w:rPr>
          <w:rFonts w:ascii="Calibri" w:hAnsi="Calibri" w:cs="Calibri"/>
          <w:color w:val="2F5496" w:themeColor="accent1" w:themeShade="BF"/>
          <w:sz w:val="22"/>
          <w:szCs w:val="22"/>
          <w:lang w:val="en-US"/>
        </w:rPr>
        <w:t>στο</w:t>
      </w:r>
      <w:proofErr w:type="spellEnd"/>
      <w:r w:rsidRPr="00573AE9">
        <w:rPr>
          <w:rFonts w:ascii="Calibri" w:hAnsi="Calibri" w:cs="Calibri"/>
          <w:color w:val="2F5496" w:themeColor="accent1" w:themeShade="BF"/>
          <w:sz w:val="22"/>
          <w:szCs w:val="22"/>
          <w:lang w:val="en-US"/>
        </w:rPr>
        <w:t xml:space="preserve"> </w:t>
      </w:r>
      <w:proofErr w:type="spellStart"/>
      <w:r w:rsidRPr="00573AE9">
        <w:rPr>
          <w:rFonts w:ascii="Calibri" w:hAnsi="Calibri" w:cs="Calibri"/>
          <w:color w:val="2F5496" w:themeColor="accent1" w:themeShade="BF"/>
          <w:sz w:val="22"/>
          <w:szCs w:val="22"/>
          <w:lang w:val="en-US"/>
        </w:rPr>
        <w:t>Τολέδο</w:t>
      </w:r>
      <w:proofErr w:type="spellEnd"/>
      <w:r w:rsidRPr="00573AE9">
        <w:rPr>
          <w:rFonts w:ascii="Calibri" w:hAnsi="Calibri" w:cs="Calibri"/>
          <w:color w:val="2F5496" w:themeColor="accent1" w:themeShade="BF"/>
          <w:sz w:val="22"/>
          <w:szCs w:val="22"/>
          <w:lang w:val="en-US"/>
        </w:rPr>
        <w:t>.</w:t>
      </w:r>
    </w:p>
    <w:p w14:paraId="4064AB4C" w14:textId="77777777" w:rsidR="00F54B4C" w:rsidRPr="00161C01" w:rsidRDefault="00F54B4C" w:rsidP="00F54B4C">
      <w:pPr>
        <w:pStyle w:val="ListParagraph"/>
        <w:numPr>
          <w:ilvl w:val="0"/>
          <w:numId w:val="1"/>
        </w:numPr>
        <w:tabs>
          <w:tab w:val="clear" w:pos="720"/>
          <w:tab w:val="num" w:pos="567"/>
        </w:tabs>
        <w:spacing w:after="160" w:line="257" w:lineRule="auto"/>
        <w:ind w:left="284" w:hanging="284"/>
        <w:contextualSpacing/>
        <w:rPr>
          <w:rFonts w:ascii="Calibri" w:hAnsi="Calibri" w:cs="Calibri"/>
          <w:b/>
          <w:color w:val="2F5496" w:themeColor="accent1" w:themeShade="BF"/>
          <w:sz w:val="22"/>
          <w:szCs w:val="22"/>
        </w:rPr>
      </w:pPr>
      <w:r w:rsidRPr="00161C01">
        <w:rPr>
          <w:rFonts w:ascii="Calibri" w:hAnsi="Calibri" w:cs="Calibri"/>
          <w:color w:val="2F5496" w:themeColor="accent1" w:themeShade="BF"/>
          <w:sz w:val="22"/>
          <w:szCs w:val="22"/>
        </w:rPr>
        <w:t>Έμπειρος τοπικός ελληνόφωνος αρχηγός/ξεναγός.</w:t>
      </w:r>
    </w:p>
    <w:p w14:paraId="710C4F7C" w14:textId="77777777" w:rsidR="00F54B4C" w:rsidRPr="00161C01" w:rsidRDefault="00F54B4C" w:rsidP="00F54B4C">
      <w:pPr>
        <w:pStyle w:val="ListParagraph"/>
        <w:numPr>
          <w:ilvl w:val="0"/>
          <w:numId w:val="1"/>
        </w:numPr>
        <w:tabs>
          <w:tab w:val="clear" w:pos="720"/>
          <w:tab w:val="num" w:pos="567"/>
        </w:tabs>
        <w:spacing w:after="160" w:line="257" w:lineRule="auto"/>
        <w:ind w:left="284" w:hanging="284"/>
        <w:contextualSpacing/>
        <w:rPr>
          <w:rFonts w:ascii="Calibri" w:hAnsi="Calibri" w:cs="Calibri"/>
          <w:b/>
          <w:color w:val="2F5496" w:themeColor="accent1" w:themeShade="BF"/>
          <w:sz w:val="22"/>
          <w:szCs w:val="22"/>
        </w:rPr>
      </w:pPr>
      <w:r w:rsidRPr="00161C01">
        <w:rPr>
          <w:rFonts w:ascii="Calibri" w:hAnsi="Calibri" w:cs="Calibri"/>
          <w:color w:val="2F5496" w:themeColor="accent1" w:themeShade="BF"/>
          <w:sz w:val="22"/>
          <w:szCs w:val="22"/>
        </w:rPr>
        <w:t xml:space="preserve">Φ.Π.Α. </w:t>
      </w:r>
    </w:p>
    <w:p w14:paraId="00522FD4" w14:textId="77777777" w:rsidR="00F54B4C" w:rsidRPr="00161C01" w:rsidRDefault="00F54B4C" w:rsidP="00F54B4C">
      <w:pPr>
        <w:pStyle w:val="ListParagraph"/>
        <w:numPr>
          <w:ilvl w:val="0"/>
          <w:numId w:val="1"/>
        </w:numPr>
        <w:tabs>
          <w:tab w:val="clear" w:pos="720"/>
          <w:tab w:val="num" w:pos="567"/>
        </w:tabs>
        <w:spacing w:after="160" w:line="257" w:lineRule="auto"/>
        <w:ind w:left="284" w:hanging="284"/>
        <w:contextualSpacing/>
        <w:rPr>
          <w:rFonts w:ascii="Calibri" w:hAnsi="Calibri" w:cs="Calibri"/>
          <w:b/>
          <w:color w:val="2F5496" w:themeColor="accent1" w:themeShade="BF"/>
          <w:sz w:val="22"/>
          <w:szCs w:val="22"/>
        </w:rPr>
      </w:pPr>
      <w:r w:rsidRPr="00161C01">
        <w:rPr>
          <w:rFonts w:ascii="Calibri" w:hAnsi="Calibri" w:cs="Calibri"/>
          <w:color w:val="2F5496" w:themeColor="accent1" w:themeShade="BF"/>
          <w:sz w:val="22"/>
          <w:szCs w:val="22"/>
        </w:rPr>
        <w:t xml:space="preserve">Ασφάλεια αστικής/επαγγελματικής ευθύνης. </w:t>
      </w:r>
    </w:p>
    <w:p w14:paraId="6C017B28" w14:textId="77777777" w:rsidR="00F54B4C" w:rsidRPr="00942017" w:rsidRDefault="00F54B4C" w:rsidP="00F54B4C">
      <w:pPr>
        <w:pStyle w:val="ListParagraph"/>
        <w:numPr>
          <w:ilvl w:val="0"/>
          <w:numId w:val="1"/>
        </w:numPr>
        <w:tabs>
          <w:tab w:val="clear" w:pos="720"/>
          <w:tab w:val="num" w:pos="567"/>
        </w:tabs>
        <w:spacing w:after="160" w:line="257" w:lineRule="auto"/>
        <w:ind w:left="284" w:hanging="284"/>
        <w:contextualSpacing/>
        <w:rPr>
          <w:rFonts w:ascii="Calibri" w:hAnsi="Calibri" w:cs="Calibri"/>
          <w:b/>
          <w:color w:val="2F5496" w:themeColor="accent1" w:themeShade="BF"/>
          <w:sz w:val="22"/>
          <w:szCs w:val="22"/>
        </w:rPr>
      </w:pPr>
      <w:r w:rsidRPr="00942017">
        <w:rPr>
          <w:rFonts w:ascii="Calibri" w:hAnsi="Calibri" w:cs="Calibri"/>
          <w:color w:val="2F5496" w:themeColor="accent1" w:themeShade="BF"/>
          <w:sz w:val="22"/>
          <w:szCs w:val="22"/>
        </w:rPr>
        <w:t>Μια χειραποσκευή μέχρι 8 κιλά</w:t>
      </w:r>
      <w:r>
        <w:rPr>
          <w:rFonts w:ascii="Calibri" w:hAnsi="Calibri" w:cs="Calibri"/>
          <w:color w:val="2F5496" w:themeColor="accent1" w:themeShade="BF"/>
          <w:sz w:val="22"/>
          <w:szCs w:val="22"/>
        </w:rPr>
        <w:t>.</w:t>
      </w:r>
      <w:r w:rsidRPr="00942017">
        <w:rPr>
          <w:rFonts w:ascii="Calibri" w:hAnsi="Calibri" w:cs="Calibri"/>
          <w:color w:val="2F5496" w:themeColor="accent1" w:themeShade="BF"/>
          <w:sz w:val="22"/>
          <w:szCs w:val="22"/>
        </w:rPr>
        <w:t xml:space="preserve"> </w:t>
      </w:r>
      <w:r w:rsidRPr="00133D18">
        <w:rPr>
          <w:rFonts w:ascii="Arial" w:hAnsi="Arial" w:cs="Arial"/>
          <w:color w:val="2F5496" w:themeColor="accent1" w:themeShade="BF"/>
          <w:sz w:val="20"/>
          <w:szCs w:val="20"/>
        </w:rPr>
        <w:t>(</w:t>
      </w:r>
      <w:proofErr w:type="spellStart"/>
      <w:r w:rsidRPr="00133D18">
        <w:rPr>
          <w:rFonts w:ascii="Arial" w:hAnsi="Arial" w:cs="Arial"/>
          <w:color w:val="2F5496" w:themeColor="accent1" w:themeShade="BF"/>
          <w:sz w:val="20"/>
          <w:szCs w:val="20"/>
        </w:rPr>
        <w:t>max</w:t>
      </w:r>
      <w:proofErr w:type="spellEnd"/>
      <w:r w:rsidRPr="00133D18">
        <w:rPr>
          <w:rFonts w:ascii="Arial" w:hAnsi="Arial" w:cs="Arial"/>
          <w:color w:val="2F5496" w:themeColor="accent1" w:themeShade="BF"/>
          <w:sz w:val="20"/>
          <w:szCs w:val="20"/>
        </w:rPr>
        <w:t>.</w:t>
      </w:r>
      <w:r w:rsidRPr="00133D18">
        <w:rPr>
          <w:rFonts w:ascii="Arial" w:hAnsi="Arial" w:cs="Arial"/>
          <w:color w:val="2F5496" w:themeColor="accent1" w:themeShade="BF"/>
          <w:sz w:val="20"/>
          <w:szCs w:val="20"/>
          <w:lang w:val="en-US"/>
        </w:rPr>
        <w:t>size</w:t>
      </w:r>
      <w:r w:rsidRPr="00133D18">
        <w:rPr>
          <w:rFonts w:ascii="Arial" w:hAnsi="Arial" w:cs="Arial"/>
          <w:color w:val="2F5496" w:themeColor="accent1" w:themeShade="BF"/>
          <w:sz w:val="20"/>
          <w:szCs w:val="20"/>
        </w:rPr>
        <w:t xml:space="preserve"> 40x20x30cm)</w:t>
      </w:r>
    </w:p>
    <w:p w14:paraId="0FDE8EA5" w14:textId="77777777" w:rsidR="00F54B4C" w:rsidRPr="00161C01" w:rsidRDefault="00F54B4C" w:rsidP="00F54B4C">
      <w:pPr>
        <w:pStyle w:val="ListParagraph"/>
        <w:numPr>
          <w:ilvl w:val="0"/>
          <w:numId w:val="1"/>
        </w:numPr>
        <w:tabs>
          <w:tab w:val="clear" w:pos="720"/>
          <w:tab w:val="num" w:pos="567"/>
        </w:tabs>
        <w:spacing w:after="160" w:line="257" w:lineRule="auto"/>
        <w:ind w:left="284" w:hanging="284"/>
        <w:contextualSpacing/>
        <w:rPr>
          <w:rFonts w:ascii="Calibri" w:hAnsi="Calibri" w:cs="Calibri"/>
          <w:b/>
          <w:color w:val="2F5496" w:themeColor="accent1" w:themeShade="BF"/>
          <w:sz w:val="22"/>
          <w:szCs w:val="22"/>
        </w:rPr>
      </w:pPr>
      <w:r w:rsidRPr="00161C01">
        <w:rPr>
          <w:rFonts w:ascii="Calibri" w:hAnsi="Calibri" w:cs="Calibri"/>
          <w:color w:val="2F5496" w:themeColor="accent1" w:themeShade="BF"/>
          <w:sz w:val="22"/>
          <w:szCs w:val="22"/>
        </w:rPr>
        <w:t xml:space="preserve">Μια </w:t>
      </w:r>
      <w:r>
        <w:rPr>
          <w:rFonts w:ascii="Calibri" w:hAnsi="Calibri" w:cs="Calibri"/>
          <w:color w:val="2F5496" w:themeColor="accent1" w:themeShade="BF"/>
          <w:sz w:val="22"/>
          <w:szCs w:val="22"/>
        </w:rPr>
        <w:t xml:space="preserve">αποσκευή </w:t>
      </w:r>
      <w:r w:rsidRPr="00161C01">
        <w:rPr>
          <w:rFonts w:ascii="Calibri" w:hAnsi="Calibri" w:cs="Calibri"/>
          <w:color w:val="2F5496" w:themeColor="accent1" w:themeShade="BF"/>
          <w:sz w:val="22"/>
          <w:szCs w:val="22"/>
        </w:rPr>
        <w:t>μέχρι 2</w:t>
      </w:r>
      <w:r>
        <w:rPr>
          <w:rFonts w:ascii="Calibri" w:hAnsi="Calibri" w:cs="Calibri"/>
          <w:color w:val="2F5496" w:themeColor="accent1" w:themeShade="BF"/>
          <w:sz w:val="22"/>
          <w:szCs w:val="22"/>
        </w:rPr>
        <w:t>5</w:t>
      </w:r>
      <w:r w:rsidRPr="00161C01">
        <w:rPr>
          <w:rFonts w:ascii="Calibri" w:hAnsi="Calibri" w:cs="Calibri"/>
          <w:color w:val="2F5496" w:themeColor="accent1" w:themeShade="BF"/>
          <w:sz w:val="22"/>
          <w:szCs w:val="22"/>
        </w:rPr>
        <w:t xml:space="preserve"> κιλά</w:t>
      </w:r>
      <w:r>
        <w:rPr>
          <w:rFonts w:ascii="Calibri" w:hAnsi="Calibri" w:cs="Calibri"/>
          <w:color w:val="2F5496" w:themeColor="accent1" w:themeShade="BF"/>
          <w:sz w:val="22"/>
          <w:szCs w:val="22"/>
        </w:rPr>
        <w:t>.</w:t>
      </w:r>
    </w:p>
    <w:p w14:paraId="6812FB06" w14:textId="77777777" w:rsidR="00F54B4C" w:rsidRPr="00A232EF" w:rsidRDefault="00F54B4C" w:rsidP="00F54B4C">
      <w:pPr>
        <w:jc w:val="both"/>
        <w:rPr>
          <w:rFonts w:ascii="Calibri" w:hAnsi="Calibri" w:cs="Calibri"/>
          <w:b/>
          <w:bCs/>
          <w:color w:val="1F497D"/>
          <w:sz w:val="22"/>
          <w:szCs w:val="22"/>
        </w:rPr>
      </w:pPr>
    </w:p>
    <w:p w14:paraId="3B350007" w14:textId="77777777" w:rsidR="00F54B4C" w:rsidRPr="00A232EF" w:rsidRDefault="00F54B4C" w:rsidP="00F54B4C">
      <w:pPr>
        <w:jc w:val="both"/>
        <w:rPr>
          <w:rFonts w:ascii="Calibri" w:hAnsi="Calibri" w:cs="Calibri"/>
          <w:b/>
          <w:bCs/>
          <w:color w:val="1F497D"/>
          <w:sz w:val="22"/>
          <w:szCs w:val="22"/>
        </w:rPr>
      </w:pPr>
      <w:r w:rsidRPr="00A232EF">
        <w:rPr>
          <w:rFonts w:ascii="Calibri" w:hAnsi="Calibri" w:cs="Calibri"/>
          <w:b/>
          <w:bCs/>
          <w:color w:val="1F497D"/>
          <w:sz w:val="22"/>
          <w:szCs w:val="22"/>
        </w:rPr>
        <w:t xml:space="preserve">Δεν περιλαμβάνονται: </w:t>
      </w:r>
    </w:p>
    <w:p w14:paraId="7B4EE721" w14:textId="691685F8" w:rsidR="00F54B4C" w:rsidRDefault="00F54B4C" w:rsidP="00F54B4C">
      <w:pPr>
        <w:numPr>
          <w:ilvl w:val="0"/>
          <w:numId w:val="2"/>
        </w:numPr>
        <w:tabs>
          <w:tab w:val="clear" w:pos="720"/>
          <w:tab w:val="num" w:pos="567"/>
        </w:tabs>
        <w:ind w:left="284" w:hanging="284"/>
        <w:jc w:val="both"/>
        <w:rPr>
          <w:rFonts w:ascii="Calibri" w:hAnsi="Calibri" w:cs="Calibri"/>
          <w:color w:val="1F497D"/>
          <w:sz w:val="22"/>
          <w:szCs w:val="22"/>
        </w:rPr>
      </w:pPr>
      <w:r w:rsidRPr="00A232EF">
        <w:rPr>
          <w:rFonts w:ascii="Calibri" w:hAnsi="Calibri" w:cs="Calibri"/>
          <w:color w:val="1F497D"/>
          <w:sz w:val="22"/>
          <w:szCs w:val="22"/>
        </w:rPr>
        <w:t>Φόροι αεροδρομίων</w:t>
      </w:r>
      <w:r w:rsidRPr="00C513C4">
        <w:rPr>
          <w:rFonts w:ascii="Calibri" w:hAnsi="Calibri" w:cs="Calibri"/>
          <w:color w:val="1F497D"/>
          <w:sz w:val="22"/>
          <w:szCs w:val="22"/>
        </w:rPr>
        <w:t xml:space="preserve"> </w:t>
      </w:r>
      <w:r w:rsidR="00CB7BFD">
        <w:rPr>
          <w:rFonts w:ascii="Calibri" w:hAnsi="Calibri" w:cs="Calibri"/>
          <w:color w:val="1F497D"/>
          <w:sz w:val="22"/>
          <w:szCs w:val="22"/>
        </w:rPr>
        <w:t>&amp; ξενοδοχείων</w:t>
      </w:r>
      <w:r>
        <w:rPr>
          <w:rFonts w:ascii="Calibri" w:hAnsi="Calibri" w:cs="Calibri"/>
          <w:color w:val="1F497D"/>
          <w:sz w:val="22"/>
          <w:szCs w:val="22"/>
        </w:rPr>
        <w:t xml:space="preserve"> (2</w:t>
      </w:r>
      <w:r w:rsidRPr="00133D18">
        <w:rPr>
          <w:rFonts w:ascii="Calibri" w:hAnsi="Calibri" w:cs="Calibri"/>
          <w:color w:val="1F497D"/>
          <w:sz w:val="22"/>
          <w:szCs w:val="22"/>
        </w:rPr>
        <w:t>1</w:t>
      </w:r>
      <w:r>
        <w:rPr>
          <w:rFonts w:ascii="Calibri" w:hAnsi="Calibri" w:cs="Calibri"/>
          <w:color w:val="1F497D"/>
          <w:sz w:val="22"/>
          <w:szCs w:val="22"/>
        </w:rPr>
        <w:t>5€).</w:t>
      </w:r>
    </w:p>
    <w:p w14:paraId="1D05CDFC" w14:textId="201E77DA" w:rsidR="00F54B4C" w:rsidRPr="00A232EF" w:rsidRDefault="00F54B4C" w:rsidP="00F54B4C">
      <w:pPr>
        <w:numPr>
          <w:ilvl w:val="0"/>
          <w:numId w:val="2"/>
        </w:numPr>
        <w:tabs>
          <w:tab w:val="clear" w:pos="720"/>
          <w:tab w:val="num" w:pos="567"/>
        </w:tabs>
        <w:ind w:left="284" w:hanging="284"/>
        <w:jc w:val="both"/>
        <w:rPr>
          <w:rFonts w:ascii="Calibri" w:hAnsi="Calibri" w:cs="Calibri"/>
          <w:color w:val="1F497D"/>
          <w:sz w:val="22"/>
          <w:szCs w:val="22"/>
        </w:rPr>
      </w:pPr>
      <w:r>
        <w:rPr>
          <w:rFonts w:ascii="Calibri" w:hAnsi="Calibri" w:cs="Calibri"/>
          <w:color w:val="1F497D"/>
          <w:sz w:val="22"/>
          <w:szCs w:val="22"/>
          <w:lang w:val="en-US"/>
        </w:rPr>
        <w:t>Checkpoints (25€</w:t>
      </w:r>
      <w:r>
        <w:rPr>
          <w:rFonts w:ascii="Calibri" w:hAnsi="Calibri" w:cs="Calibri"/>
          <w:color w:val="1F497D"/>
          <w:sz w:val="22"/>
          <w:szCs w:val="22"/>
        </w:rPr>
        <w:t>)</w:t>
      </w:r>
      <w:r>
        <w:rPr>
          <w:rFonts w:ascii="Calibri" w:hAnsi="Calibri" w:cs="Calibri"/>
          <w:color w:val="1F497D"/>
          <w:sz w:val="22"/>
          <w:szCs w:val="22"/>
          <w:lang w:val="en-US"/>
        </w:rPr>
        <w:t>.</w:t>
      </w:r>
    </w:p>
    <w:p w14:paraId="02BBECBB" w14:textId="77777777" w:rsidR="00F54B4C" w:rsidRPr="00A232EF" w:rsidRDefault="00F54B4C" w:rsidP="00F54B4C">
      <w:pPr>
        <w:numPr>
          <w:ilvl w:val="0"/>
          <w:numId w:val="2"/>
        </w:numPr>
        <w:tabs>
          <w:tab w:val="clear" w:pos="720"/>
          <w:tab w:val="num" w:pos="567"/>
        </w:tabs>
        <w:ind w:left="284" w:hanging="284"/>
        <w:jc w:val="both"/>
        <w:rPr>
          <w:rFonts w:ascii="Calibri" w:hAnsi="Calibri" w:cs="Calibri"/>
          <w:color w:val="1F497D"/>
          <w:sz w:val="22"/>
          <w:szCs w:val="22"/>
        </w:rPr>
      </w:pPr>
      <w:r w:rsidRPr="00A232EF">
        <w:rPr>
          <w:rFonts w:ascii="Calibri" w:hAnsi="Calibri" w:cs="Calibri"/>
          <w:color w:val="1F497D"/>
          <w:sz w:val="22"/>
          <w:szCs w:val="22"/>
        </w:rPr>
        <w:t xml:space="preserve">Είσοδοι σε μουσεία, αρχαιολογικούς χώρους και γενικά όπου απαιτείται. </w:t>
      </w:r>
    </w:p>
    <w:p w14:paraId="7E756D8A" w14:textId="77777777" w:rsidR="00F54B4C" w:rsidRDefault="00F54B4C" w:rsidP="00F54B4C">
      <w:pPr>
        <w:numPr>
          <w:ilvl w:val="0"/>
          <w:numId w:val="2"/>
        </w:numPr>
        <w:tabs>
          <w:tab w:val="clear" w:pos="720"/>
          <w:tab w:val="num" w:pos="567"/>
        </w:tabs>
        <w:ind w:left="284" w:hanging="284"/>
        <w:jc w:val="both"/>
        <w:rPr>
          <w:rFonts w:ascii="Calibri" w:hAnsi="Calibri" w:cs="Calibri"/>
          <w:color w:val="1F497D"/>
          <w:sz w:val="22"/>
          <w:szCs w:val="22"/>
        </w:rPr>
      </w:pPr>
      <w:r w:rsidRPr="00A232EF">
        <w:rPr>
          <w:rFonts w:ascii="Calibri" w:hAnsi="Calibri" w:cs="Calibri"/>
          <w:color w:val="1F497D"/>
          <w:sz w:val="22"/>
          <w:szCs w:val="22"/>
        </w:rPr>
        <w:t>Ό</w:t>
      </w:r>
      <w:r>
        <w:rPr>
          <w:rFonts w:ascii="Calibri" w:hAnsi="Calibri" w:cs="Calibri"/>
          <w:color w:val="1F497D"/>
          <w:sz w:val="22"/>
          <w:szCs w:val="22"/>
        </w:rPr>
        <w:t>,</w:t>
      </w:r>
      <w:r w:rsidRPr="00A232EF">
        <w:rPr>
          <w:rFonts w:ascii="Calibri" w:hAnsi="Calibri" w:cs="Calibri"/>
          <w:color w:val="1F497D"/>
          <w:sz w:val="22"/>
          <w:szCs w:val="22"/>
        </w:rPr>
        <w:t>τι αναφέρεται ως προαιρετικό ή προτεινόμενο.</w:t>
      </w:r>
    </w:p>
    <w:p w14:paraId="79F83C65" w14:textId="77777777" w:rsidR="00F54B4C" w:rsidRPr="00A232EF" w:rsidRDefault="00F54B4C" w:rsidP="00F54B4C">
      <w:pPr>
        <w:numPr>
          <w:ilvl w:val="0"/>
          <w:numId w:val="2"/>
        </w:numPr>
        <w:tabs>
          <w:tab w:val="clear" w:pos="720"/>
          <w:tab w:val="num" w:pos="567"/>
        </w:tabs>
        <w:ind w:left="284" w:hanging="284"/>
        <w:jc w:val="both"/>
        <w:rPr>
          <w:rFonts w:ascii="Calibri" w:hAnsi="Calibri" w:cs="Calibri"/>
          <w:color w:val="1F497D"/>
          <w:sz w:val="22"/>
          <w:szCs w:val="22"/>
        </w:rPr>
      </w:pPr>
      <w:r>
        <w:rPr>
          <w:rFonts w:ascii="Calibri" w:hAnsi="Calibri" w:cs="Calibri"/>
          <w:color w:val="1F497D"/>
          <w:sz w:val="22"/>
          <w:szCs w:val="22"/>
        </w:rPr>
        <w:t xml:space="preserve">Προαιρετική ασφάλεια </w:t>
      </w:r>
      <w:r>
        <w:rPr>
          <w:rFonts w:ascii="Calibri" w:hAnsi="Calibri" w:cs="Calibri"/>
          <w:color w:val="1F497D"/>
          <w:sz w:val="22"/>
          <w:szCs w:val="22"/>
          <w:lang w:val="en-US"/>
        </w:rPr>
        <w:t>Covid (20</w:t>
      </w:r>
      <w:r>
        <w:rPr>
          <w:rFonts w:ascii="Calibri" w:hAnsi="Calibri" w:cs="Calibri"/>
          <w:color w:val="1F497D"/>
          <w:sz w:val="22"/>
          <w:szCs w:val="22"/>
        </w:rPr>
        <w:t>€/ταξιδιώτη).</w:t>
      </w:r>
    </w:p>
    <w:p w14:paraId="4331E9CC" w14:textId="77777777" w:rsidR="00F54B4C" w:rsidRPr="00A232EF" w:rsidRDefault="00F54B4C" w:rsidP="00F54B4C">
      <w:pPr>
        <w:jc w:val="both"/>
        <w:rPr>
          <w:rFonts w:ascii="Calibri" w:hAnsi="Calibri" w:cs="Calibri"/>
          <w:bCs/>
          <w:color w:val="1F497D"/>
          <w:sz w:val="22"/>
          <w:szCs w:val="22"/>
        </w:rPr>
      </w:pPr>
    </w:p>
    <w:p w14:paraId="6CE321BB" w14:textId="61F56F32" w:rsidR="00F54B4C" w:rsidRPr="00A232EF" w:rsidRDefault="00F54B4C" w:rsidP="00F54B4C">
      <w:pPr>
        <w:keepNext/>
        <w:jc w:val="both"/>
        <w:outlineLvl w:val="1"/>
        <w:rPr>
          <w:rFonts w:ascii="Calibri" w:hAnsi="Calibri" w:cs="Calibri"/>
          <w:b/>
          <w:bCs/>
          <w:color w:val="1F497D"/>
          <w:sz w:val="22"/>
          <w:szCs w:val="22"/>
          <w:lang w:eastAsia="x-none"/>
        </w:rPr>
      </w:pPr>
      <w:r w:rsidRPr="00A232EF">
        <w:rPr>
          <w:rFonts w:ascii="Calibri" w:hAnsi="Calibri" w:cs="Calibri"/>
          <w:b/>
          <w:bCs/>
          <w:color w:val="1F497D"/>
          <w:sz w:val="22"/>
          <w:szCs w:val="22"/>
          <w:lang w:eastAsia="x-none"/>
        </w:rPr>
        <w:t xml:space="preserve">Πτήσεις </w:t>
      </w:r>
      <w:proofErr w:type="spellStart"/>
      <w:r w:rsidRPr="00133D18">
        <w:rPr>
          <w:rFonts w:ascii="Calibri" w:hAnsi="Calibri" w:cs="Calibri"/>
          <w:b/>
          <w:bCs/>
          <w:color w:val="1F497D"/>
          <w:sz w:val="22"/>
          <w:szCs w:val="22"/>
          <w:highlight w:val="yellow"/>
          <w:lang w:eastAsia="x-none"/>
        </w:rPr>
        <w:t>Vueling</w:t>
      </w:r>
      <w:proofErr w:type="spellEnd"/>
      <w:r w:rsidRPr="00A232EF">
        <w:rPr>
          <w:rFonts w:ascii="Calibri" w:hAnsi="Calibri" w:cs="Calibri"/>
          <w:b/>
          <w:bCs/>
          <w:color w:val="1F497D"/>
          <w:sz w:val="22"/>
          <w:szCs w:val="22"/>
          <w:lang w:eastAsia="x-none"/>
        </w:rPr>
        <w:t xml:space="preserve">                                                 </w:t>
      </w:r>
    </w:p>
    <w:p w14:paraId="6091EEFB" w14:textId="43544373" w:rsidR="00F54B4C" w:rsidRPr="00A232EF" w:rsidRDefault="00F54B4C" w:rsidP="00F54B4C">
      <w:pPr>
        <w:keepNext/>
        <w:jc w:val="both"/>
        <w:outlineLvl w:val="1"/>
        <w:rPr>
          <w:rFonts w:ascii="Calibri" w:hAnsi="Calibri" w:cs="Calibri"/>
          <w:bCs/>
          <w:color w:val="1F497D"/>
          <w:sz w:val="22"/>
          <w:szCs w:val="22"/>
          <w:lang w:eastAsia="x-none"/>
        </w:rPr>
      </w:pPr>
      <w:r w:rsidRPr="00A232EF">
        <w:rPr>
          <w:rFonts w:ascii="Calibri" w:hAnsi="Calibri" w:cs="Calibri"/>
          <w:bCs/>
          <w:color w:val="1F497D"/>
          <w:sz w:val="22"/>
          <w:szCs w:val="22"/>
          <w:lang w:eastAsia="x-none"/>
        </w:rPr>
        <w:t xml:space="preserve">Αναχώρηση:  </w:t>
      </w:r>
      <w:r>
        <w:rPr>
          <w:rFonts w:ascii="Calibri" w:hAnsi="Calibri" w:cs="Calibri"/>
          <w:bCs/>
          <w:color w:val="1F497D"/>
          <w:sz w:val="22"/>
          <w:szCs w:val="22"/>
          <w:lang w:eastAsia="x-none"/>
        </w:rPr>
        <w:t xml:space="preserve"> </w:t>
      </w:r>
      <w:r w:rsidRPr="0041573A">
        <w:rPr>
          <w:rFonts w:ascii="Calibri" w:hAnsi="Calibri" w:cs="Calibri"/>
          <w:bCs/>
          <w:color w:val="1F497D"/>
          <w:sz w:val="22"/>
          <w:szCs w:val="22"/>
          <w:lang w:eastAsia="x-none"/>
        </w:rPr>
        <w:t>Αθήνα</w:t>
      </w:r>
      <w:r w:rsidRPr="00A232EF">
        <w:rPr>
          <w:rFonts w:ascii="Calibri" w:hAnsi="Calibri" w:cs="Calibri"/>
          <w:bCs/>
          <w:color w:val="1F497D"/>
          <w:sz w:val="22"/>
          <w:szCs w:val="22"/>
          <w:lang w:eastAsia="x-none"/>
        </w:rPr>
        <w:t xml:space="preserve"> – Βαρκελώνη        </w:t>
      </w:r>
      <w:r w:rsidR="004C45D1">
        <w:rPr>
          <w:rFonts w:ascii="Calibri" w:hAnsi="Calibri" w:cs="Calibri"/>
          <w:bCs/>
          <w:color w:val="1F497D"/>
          <w:sz w:val="22"/>
          <w:szCs w:val="22"/>
          <w:lang w:val="en-US" w:eastAsia="x-none"/>
        </w:rPr>
        <w:t>22</w:t>
      </w:r>
      <w:r w:rsidRPr="00A232EF">
        <w:rPr>
          <w:rFonts w:ascii="Calibri" w:hAnsi="Calibri" w:cs="Calibri"/>
          <w:bCs/>
          <w:color w:val="1F497D"/>
          <w:sz w:val="22"/>
          <w:szCs w:val="22"/>
          <w:lang w:eastAsia="x-none"/>
        </w:rPr>
        <w:t>.</w:t>
      </w:r>
      <w:r w:rsidR="004C45D1">
        <w:rPr>
          <w:rFonts w:ascii="Calibri" w:hAnsi="Calibri" w:cs="Calibri"/>
          <w:bCs/>
          <w:color w:val="1F497D"/>
          <w:sz w:val="22"/>
          <w:szCs w:val="22"/>
          <w:lang w:val="en-US" w:eastAsia="x-none"/>
        </w:rPr>
        <w:t>3</w:t>
      </w:r>
      <w:r>
        <w:rPr>
          <w:rFonts w:ascii="Calibri" w:hAnsi="Calibri" w:cs="Calibri"/>
          <w:bCs/>
          <w:color w:val="1F497D"/>
          <w:sz w:val="22"/>
          <w:szCs w:val="22"/>
          <w:lang w:eastAsia="x-none"/>
        </w:rPr>
        <w:t>0</w:t>
      </w:r>
      <w:r w:rsidRPr="00A232EF">
        <w:rPr>
          <w:rFonts w:ascii="Calibri" w:hAnsi="Calibri" w:cs="Calibri"/>
          <w:bCs/>
          <w:color w:val="1F497D"/>
          <w:sz w:val="22"/>
          <w:szCs w:val="22"/>
          <w:lang w:eastAsia="x-none"/>
        </w:rPr>
        <w:t xml:space="preserve">    </w:t>
      </w:r>
      <w:r w:rsidR="004C45D1">
        <w:rPr>
          <w:rFonts w:ascii="Calibri" w:hAnsi="Calibri" w:cs="Calibri"/>
          <w:bCs/>
          <w:color w:val="1F497D"/>
          <w:sz w:val="22"/>
          <w:szCs w:val="22"/>
          <w:lang w:val="en-US" w:eastAsia="x-none"/>
        </w:rPr>
        <w:t>00</w:t>
      </w:r>
      <w:r w:rsidRPr="00A232EF">
        <w:rPr>
          <w:rFonts w:ascii="Calibri" w:hAnsi="Calibri" w:cs="Calibri"/>
          <w:bCs/>
          <w:color w:val="1F497D"/>
          <w:sz w:val="22"/>
          <w:szCs w:val="22"/>
          <w:lang w:eastAsia="x-none"/>
        </w:rPr>
        <w:t>.</w:t>
      </w:r>
      <w:r w:rsidR="004C45D1">
        <w:rPr>
          <w:rFonts w:ascii="Calibri" w:hAnsi="Calibri" w:cs="Calibri"/>
          <w:bCs/>
          <w:color w:val="1F497D"/>
          <w:sz w:val="22"/>
          <w:szCs w:val="22"/>
          <w:lang w:val="en-US" w:eastAsia="x-none"/>
        </w:rPr>
        <w:t>4</w:t>
      </w:r>
      <w:r>
        <w:rPr>
          <w:rFonts w:ascii="Calibri" w:hAnsi="Calibri" w:cs="Calibri"/>
          <w:bCs/>
          <w:color w:val="1F497D"/>
          <w:sz w:val="22"/>
          <w:szCs w:val="22"/>
          <w:lang w:eastAsia="x-none"/>
        </w:rPr>
        <w:t>0</w:t>
      </w:r>
      <w:r w:rsidRPr="00A232EF">
        <w:rPr>
          <w:rFonts w:ascii="Calibri" w:hAnsi="Calibri" w:cs="Calibri"/>
          <w:bCs/>
          <w:color w:val="1F497D"/>
          <w:sz w:val="22"/>
          <w:szCs w:val="22"/>
          <w:lang w:eastAsia="x-none"/>
        </w:rPr>
        <w:t xml:space="preserve">        </w:t>
      </w:r>
    </w:p>
    <w:p w14:paraId="5989EA53" w14:textId="22272CBA" w:rsidR="00F54B4C" w:rsidRPr="00A232EF" w:rsidRDefault="00F54B4C" w:rsidP="00F54B4C">
      <w:pPr>
        <w:keepNext/>
        <w:jc w:val="both"/>
        <w:outlineLvl w:val="1"/>
        <w:rPr>
          <w:rFonts w:ascii="Calibri" w:hAnsi="Calibri" w:cs="Calibri"/>
          <w:bCs/>
          <w:color w:val="1F497D"/>
          <w:sz w:val="22"/>
          <w:szCs w:val="22"/>
          <w:lang w:eastAsia="x-none"/>
        </w:rPr>
      </w:pPr>
      <w:r w:rsidRPr="00A232EF">
        <w:rPr>
          <w:rFonts w:ascii="Calibri" w:hAnsi="Calibri" w:cs="Calibri"/>
          <w:bCs/>
          <w:color w:val="1F497D"/>
          <w:sz w:val="22"/>
          <w:szCs w:val="22"/>
          <w:lang w:eastAsia="x-none"/>
        </w:rPr>
        <w:t xml:space="preserve">Επιστροφή:  </w:t>
      </w:r>
      <w:r>
        <w:rPr>
          <w:rFonts w:ascii="Calibri" w:hAnsi="Calibri" w:cs="Calibri"/>
          <w:bCs/>
          <w:color w:val="1F497D"/>
          <w:sz w:val="22"/>
          <w:szCs w:val="22"/>
          <w:lang w:eastAsia="x-none"/>
        </w:rPr>
        <w:t xml:space="preserve">  </w:t>
      </w:r>
      <w:r w:rsidRPr="00A232EF">
        <w:rPr>
          <w:rFonts w:ascii="Calibri" w:hAnsi="Calibri" w:cs="Calibri"/>
          <w:bCs/>
          <w:color w:val="1F497D"/>
          <w:sz w:val="22"/>
          <w:szCs w:val="22"/>
          <w:lang w:eastAsia="x-none"/>
        </w:rPr>
        <w:t xml:space="preserve">Βαρκελώνη – </w:t>
      </w:r>
      <w:r w:rsidRPr="0041573A">
        <w:rPr>
          <w:rFonts w:ascii="Calibri" w:hAnsi="Calibri" w:cs="Calibri"/>
          <w:bCs/>
          <w:color w:val="1F497D"/>
          <w:sz w:val="22"/>
          <w:szCs w:val="22"/>
          <w:lang w:eastAsia="x-none"/>
        </w:rPr>
        <w:t>Αθήνα</w:t>
      </w:r>
      <w:r w:rsidRPr="00A232EF">
        <w:rPr>
          <w:rFonts w:ascii="Calibri" w:hAnsi="Calibri" w:cs="Calibri"/>
          <w:bCs/>
          <w:color w:val="1F497D"/>
          <w:sz w:val="22"/>
          <w:szCs w:val="22"/>
          <w:lang w:eastAsia="x-none"/>
        </w:rPr>
        <w:t xml:space="preserve">        </w:t>
      </w:r>
      <w:r>
        <w:rPr>
          <w:rFonts w:ascii="Calibri" w:hAnsi="Calibri" w:cs="Calibri"/>
          <w:bCs/>
          <w:color w:val="1F497D"/>
          <w:sz w:val="22"/>
          <w:szCs w:val="22"/>
          <w:lang w:eastAsia="x-none"/>
        </w:rPr>
        <w:t xml:space="preserve"> 1</w:t>
      </w:r>
      <w:r w:rsidR="004C45D1">
        <w:rPr>
          <w:rFonts w:ascii="Calibri" w:hAnsi="Calibri" w:cs="Calibri"/>
          <w:bCs/>
          <w:color w:val="1F497D"/>
          <w:sz w:val="22"/>
          <w:szCs w:val="22"/>
          <w:lang w:val="en-US" w:eastAsia="x-none"/>
        </w:rPr>
        <w:t>7</w:t>
      </w:r>
      <w:r w:rsidRPr="00A232EF">
        <w:rPr>
          <w:rFonts w:ascii="Calibri" w:hAnsi="Calibri" w:cs="Calibri"/>
          <w:bCs/>
          <w:color w:val="1F497D"/>
          <w:sz w:val="22"/>
          <w:szCs w:val="22"/>
          <w:lang w:eastAsia="x-none"/>
        </w:rPr>
        <w:t>.</w:t>
      </w:r>
      <w:r w:rsidR="004C45D1">
        <w:rPr>
          <w:rFonts w:ascii="Calibri" w:hAnsi="Calibri" w:cs="Calibri"/>
          <w:bCs/>
          <w:color w:val="1F497D"/>
          <w:sz w:val="22"/>
          <w:szCs w:val="22"/>
          <w:lang w:val="en-US" w:eastAsia="x-none"/>
        </w:rPr>
        <w:t>5</w:t>
      </w:r>
      <w:r>
        <w:rPr>
          <w:rFonts w:ascii="Calibri" w:hAnsi="Calibri" w:cs="Calibri"/>
          <w:bCs/>
          <w:color w:val="1F497D"/>
          <w:sz w:val="22"/>
          <w:szCs w:val="22"/>
          <w:lang w:eastAsia="x-none"/>
        </w:rPr>
        <w:t>5</w:t>
      </w:r>
      <w:r w:rsidRPr="00A232EF">
        <w:rPr>
          <w:rFonts w:ascii="Calibri" w:hAnsi="Calibri" w:cs="Calibri"/>
          <w:bCs/>
          <w:color w:val="1F497D"/>
          <w:sz w:val="22"/>
          <w:szCs w:val="22"/>
          <w:lang w:eastAsia="x-none"/>
        </w:rPr>
        <w:t xml:space="preserve">   </w:t>
      </w:r>
      <w:r w:rsidR="004C45D1">
        <w:rPr>
          <w:rFonts w:ascii="Calibri" w:hAnsi="Calibri" w:cs="Calibri"/>
          <w:bCs/>
          <w:color w:val="1F497D"/>
          <w:sz w:val="22"/>
          <w:szCs w:val="22"/>
          <w:lang w:val="en-US" w:eastAsia="x-none"/>
        </w:rPr>
        <w:t xml:space="preserve"> 21</w:t>
      </w:r>
      <w:r w:rsidRPr="0041573A">
        <w:rPr>
          <w:rFonts w:ascii="Calibri" w:hAnsi="Calibri" w:cs="Calibri"/>
          <w:bCs/>
          <w:color w:val="1F497D"/>
          <w:sz w:val="22"/>
          <w:szCs w:val="22"/>
          <w:lang w:eastAsia="x-none"/>
        </w:rPr>
        <w:t>.</w:t>
      </w:r>
      <w:r w:rsidR="004C45D1">
        <w:rPr>
          <w:rFonts w:ascii="Calibri" w:hAnsi="Calibri" w:cs="Calibri"/>
          <w:bCs/>
          <w:color w:val="1F497D"/>
          <w:sz w:val="22"/>
          <w:szCs w:val="22"/>
          <w:lang w:val="en-US" w:eastAsia="x-none"/>
        </w:rPr>
        <w:t>5</w:t>
      </w:r>
      <w:r>
        <w:rPr>
          <w:rFonts w:ascii="Calibri" w:hAnsi="Calibri" w:cs="Calibri"/>
          <w:bCs/>
          <w:color w:val="1F497D"/>
          <w:sz w:val="22"/>
          <w:szCs w:val="22"/>
          <w:lang w:eastAsia="x-none"/>
        </w:rPr>
        <w:t xml:space="preserve">0 </w:t>
      </w:r>
      <w:r w:rsidRPr="00A232EF">
        <w:rPr>
          <w:rFonts w:ascii="Calibri" w:hAnsi="Calibri" w:cs="Calibri"/>
          <w:bCs/>
          <w:color w:val="1F497D"/>
          <w:sz w:val="22"/>
          <w:szCs w:val="22"/>
          <w:lang w:eastAsia="x-none"/>
        </w:rPr>
        <w:t xml:space="preserve"> </w:t>
      </w:r>
    </w:p>
    <w:p w14:paraId="6AB03085" w14:textId="77777777" w:rsidR="00F54B4C" w:rsidRPr="00A232EF" w:rsidRDefault="00F54B4C" w:rsidP="00F54B4C">
      <w:pPr>
        <w:keepNext/>
        <w:jc w:val="both"/>
        <w:outlineLvl w:val="1"/>
        <w:rPr>
          <w:rFonts w:ascii="Calibri" w:hAnsi="Calibri" w:cs="Calibri"/>
          <w:b/>
          <w:bCs/>
          <w:color w:val="1F497D"/>
          <w:sz w:val="22"/>
          <w:szCs w:val="22"/>
          <w:lang w:eastAsia="x-none"/>
        </w:rPr>
      </w:pPr>
    </w:p>
    <w:p w14:paraId="0442456C" w14:textId="77777777" w:rsidR="00F54B4C" w:rsidRPr="00A232EF" w:rsidRDefault="00F54B4C" w:rsidP="00F54B4C">
      <w:pPr>
        <w:jc w:val="both"/>
        <w:rPr>
          <w:rFonts w:ascii="Calibri" w:hAnsi="Calibri" w:cs="Calibri"/>
          <w:b/>
          <w:bCs/>
          <w:color w:val="1F497D"/>
          <w:sz w:val="22"/>
          <w:szCs w:val="22"/>
        </w:rPr>
      </w:pPr>
      <w:r w:rsidRPr="00A232EF">
        <w:rPr>
          <w:rFonts w:ascii="Calibri" w:hAnsi="Calibri" w:cs="Calibri"/>
          <w:b/>
          <w:bCs/>
          <w:color w:val="1F497D"/>
          <w:sz w:val="22"/>
          <w:szCs w:val="22"/>
        </w:rPr>
        <w:t>Σημειώσεις :</w:t>
      </w:r>
    </w:p>
    <w:p w14:paraId="7D6DF14F" w14:textId="2D8B8B40" w:rsidR="00F54B4C" w:rsidRDefault="00F54B4C" w:rsidP="00F54B4C">
      <w:pPr>
        <w:jc w:val="both"/>
        <w:rPr>
          <w:rFonts w:ascii="Calibri" w:hAnsi="Calibri" w:cs="Calibri"/>
          <w:bCs/>
          <w:color w:val="1F497D"/>
          <w:sz w:val="22"/>
          <w:szCs w:val="22"/>
        </w:rPr>
      </w:pPr>
      <w:r w:rsidRPr="00A232EF">
        <w:rPr>
          <w:rFonts w:ascii="Calibri" w:hAnsi="Calibri" w:cs="Calibri"/>
          <w:bCs/>
          <w:color w:val="1F497D"/>
          <w:sz w:val="22"/>
          <w:szCs w:val="22"/>
        </w:rPr>
        <w:t>Ξεναγήσεις και εκδρομές</w:t>
      </w:r>
      <w:r w:rsidR="00733B58" w:rsidRPr="00733B58">
        <w:rPr>
          <w:rFonts w:ascii="Calibri" w:hAnsi="Calibri" w:cs="Calibri"/>
          <w:bCs/>
          <w:color w:val="1F497D"/>
          <w:sz w:val="22"/>
          <w:szCs w:val="22"/>
        </w:rPr>
        <w:t xml:space="preserve"> </w:t>
      </w:r>
      <w:r w:rsidR="00733B58">
        <w:rPr>
          <w:rFonts w:ascii="Calibri" w:hAnsi="Calibri" w:cs="Calibri"/>
          <w:bCs/>
          <w:color w:val="1F497D"/>
          <w:sz w:val="22"/>
          <w:szCs w:val="22"/>
        </w:rPr>
        <w:t>ε</w:t>
      </w:r>
      <w:r w:rsidRPr="00A232EF">
        <w:rPr>
          <w:rFonts w:ascii="Calibri" w:hAnsi="Calibri" w:cs="Calibri"/>
          <w:bCs/>
          <w:color w:val="1F497D"/>
          <w:sz w:val="22"/>
          <w:szCs w:val="22"/>
        </w:rPr>
        <w:t>νδέχεται να αλλάξει η σειρά που θα πραγματοποιηθούν.</w:t>
      </w:r>
    </w:p>
    <w:p w14:paraId="7DCF62ED" w14:textId="77777777" w:rsidR="00F54B4C" w:rsidRDefault="00F54B4C" w:rsidP="00F54B4C">
      <w:pPr>
        <w:jc w:val="both"/>
        <w:rPr>
          <w:rFonts w:ascii="Arial" w:hAnsi="Arial" w:cs="Arial"/>
          <w:color w:val="7F7F7F"/>
          <w:sz w:val="22"/>
          <w:szCs w:val="22"/>
          <w:shd w:val="clear" w:color="auto" w:fill="FFFFFF"/>
        </w:rPr>
      </w:pPr>
    </w:p>
    <w:p w14:paraId="1813086C" w14:textId="77777777" w:rsidR="00F54B4C" w:rsidRDefault="00F54B4C" w:rsidP="00F54B4C">
      <w:pPr>
        <w:jc w:val="both"/>
        <w:rPr>
          <w:rFonts w:ascii="Arial" w:hAnsi="Arial" w:cs="Arial"/>
          <w:color w:val="7F7F7F"/>
          <w:sz w:val="22"/>
          <w:szCs w:val="22"/>
          <w:shd w:val="clear" w:color="auto" w:fill="FFFFFF"/>
        </w:rPr>
      </w:pPr>
    </w:p>
    <w:p w14:paraId="2D36E77C" w14:textId="77777777" w:rsidR="00F54B4C" w:rsidRDefault="00F54B4C" w:rsidP="00F54B4C">
      <w:pPr>
        <w:jc w:val="both"/>
      </w:pPr>
    </w:p>
    <w:p w14:paraId="2E5B4821" w14:textId="77777777" w:rsidR="00F54B4C" w:rsidRDefault="00F54B4C" w:rsidP="00F54B4C">
      <w:pPr>
        <w:jc w:val="both"/>
      </w:pPr>
    </w:p>
    <w:p w14:paraId="7EEAE9C9" w14:textId="77777777" w:rsidR="00F54B4C" w:rsidRPr="008A51F3" w:rsidRDefault="00F54B4C" w:rsidP="00F54B4C">
      <w:pPr>
        <w:jc w:val="both"/>
      </w:pPr>
    </w:p>
    <w:p w14:paraId="1517AF05" w14:textId="77777777" w:rsidR="00F54B4C" w:rsidRDefault="00F54B4C" w:rsidP="00F54B4C">
      <w:pPr>
        <w:jc w:val="both"/>
        <w:rPr>
          <w:rFonts w:ascii="Arial" w:hAnsi="Arial" w:cs="Arial"/>
          <w:color w:val="7F7F7F"/>
          <w:sz w:val="22"/>
          <w:szCs w:val="22"/>
          <w:shd w:val="clear" w:color="auto" w:fill="FFFFFF"/>
        </w:rPr>
      </w:pPr>
    </w:p>
    <w:p w14:paraId="145D8908" w14:textId="77777777" w:rsidR="00F54B4C" w:rsidRDefault="00F54B4C"/>
    <w:sectPr w:rsidR="00F54B4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483"/>
    <w:multiLevelType w:val="hybridMultilevel"/>
    <w:tmpl w:val="22C2B9F2"/>
    <w:lvl w:ilvl="0" w:tplc="FDC2C286">
      <w:start w:val="1"/>
      <w:numFmt w:val="bullet"/>
      <w:lvlText w:val=""/>
      <w:lvlJc w:val="left"/>
      <w:pPr>
        <w:tabs>
          <w:tab w:val="num" w:pos="720"/>
        </w:tabs>
        <w:ind w:left="720" w:hanging="360"/>
      </w:pPr>
      <w:rPr>
        <w:rFonts w:ascii="Symbol" w:hAnsi="Symbol" w:hint="default"/>
        <w:lang w:val="en-US"/>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3D2998"/>
    <w:multiLevelType w:val="hybridMultilevel"/>
    <w:tmpl w:val="F306F8B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num w:numId="1" w16cid:durableId="1030913464">
    <w:abstractNumId w:val="0"/>
  </w:num>
  <w:num w:numId="2" w16cid:durableId="1340813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B4C"/>
    <w:rsid w:val="00232FDD"/>
    <w:rsid w:val="004723F3"/>
    <w:rsid w:val="004C45D1"/>
    <w:rsid w:val="004D3D32"/>
    <w:rsid w:val="00626514"/>
    <w:rsid w:val="007143AA"/>
    <w:rsid w:val="00733B58"/>
    <w:rsid w:val="007C4EE7"/>
    <w:rsid w:val="00A74D4D"/>
    <w:rsid w:val="00A93A72"/>
    <w:rsid w:val="00C32157"/>
    <w:rsid w:val="00C4395D"/>
    <w:rsid w:val="00CB7BFD"/>
    <w:rsid w:val="00E25703"/>
    <w:rsid w:val="00F54B4C"/>
    <w:rsid w:val="00FD7A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976E4"/>
  <w15:chartTrackingRefBased/>
  <w15:docId w15:val="{82E83D52-9AE5-4502-9A3E-0375E84B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B4C"/>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54B4C"/>
    <w:rPr>
      <w:color w:val="0000FF"/>
      <w:u w:val="single"/>
    </w:rPr>
  </w:style>
  <w:style w:type="paragraph" w:styleId="ListParagraph">
    <w:name w:val="List Paragraph"/>
    <w:basedOn w:val="Normal"/>
    <w:uiPriority w:val="34"/>
    <w:qFormat/>
    <w:rsid w:val="00F54B4C"/>
    <w:pPr>
      <w:ind w:left="720"/>
    </w:pPr>
  </w:style>
  <w:style w:type="character" w:customStyle="1" w:styleId="lrzxr">
    <w:name w:val="lrzxr"/>
    <w:rsid w:val="00F54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grefis.gr" TargetMode="External"/><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57038625FFA4086D927DA871969DE" ma:contentTypeVersion="15" ma:contentTypeDescription="Create a new document." ma:contentTypeScope="" ma:versionID="8b636e89b71c6904ee70e0e665bc07c0">
  <xsd:schema xmlns:xsd="http://www.w3.org/2001/XMLSchema" xmlns:xs="http://www.w3.org/2001/XMLSchema" xmlns:p="http://schemas.microsoft.com/office/2006/metadata/properties" xmlns:ns2="749888c0-1265-476d-b12b-c08941f3c52f" xmlns:ns3="ca2b264b-5d49-495e-9d3f-53e08b80b5b2" targetNamespace="http://schemas.microsoft.com/office/2006/metadata/properties" ma:root="true" ma:fieldsID="c155e77ff7e1f7d6cadb73152384b881" ns2:_="" ns3:_="">
    <xsd:import namespace="749888c0-1265-476d-b12b-c08941f3c52f"/>
    <xsd:import namespace="ca2b264b-5d49-495e-9d3f-53e08b80b5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888c0-1265-476d-b12b-c08941f3c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0b6bf93-a8c3-44d2-aba5-e2086d0876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2b264b-5d49-495e-9d3f-53e08b80b5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08e920-4365-4613-b2bd-b31a9424e488}" ma:internalName="TaxCatchAll" ma:showField="CatchAllData" ma:web="ca2b264b-5d49-495e-9d3f-53e08b80b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2b264b-5d49-495e-9d3f-53e08b80b5b2" xsi:nil="true"/>
    <lcf76f155ced4ddcb4097134ff3c332f xmlns="749888c0-1265-476d-b12b-c08941f3c5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629153-95CE-4A94-BB81-F29DEACB5C32}"/>
</file>

<file path=customXml/itemProps2.xml><?xml version="1.0" encoding="utf-8"?>
<ds:datastoreItem xmlns:ds="http://schemas.openxmlformats.org/officeDocument/2006/customXml" ds:itemID="{6F77542A-525A-4D0F-A53E-D4E6A1CACD3D}"/>
</file>

<file path=customXml/itemProps3.xml><?xml version="1.0" encoding="utf-8"?>
<ds:datastoreItem xmlns:ds="http://schemas.openxmlformats.org/officeDocument/2006/customXml" ds:itemID="{E6253076-130B-403B-877C-0DA7E77402A8}"/>
</file>

<file path=docProps/app.xml><?xml version="1.0" encoding="utf-8"?>
<Properties xmlns="http://schemas.openxmlformats.org/officeDocument/2006/extended-properties" xmlns:vt="http://schemas.openxmlformats.org/officeDocument/2006/docPropsVTypes">
  <Template>Normal.dotm</Template>
  <TotalTime>249</TotalTime>
  <Pages>5</Pages>
  <Words>1752</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Grefis One</dc:creator>
  <cp:keywords/>
  <dc:description/>
  <cp:lastModifiedBy>Grefis One</cp:lastModifiedBy>
  <cp:revision>3</cp:revision>
  <dcterms:created xsi:type="dcterms:W3CDTF">2023-03-30T10:05:00Z</dcterms:created>
  <dcterms:modified xsi:type="dcterms:W3CDTF">2023-03-30T15:03:00Z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0x0101004D457038625FFA4086D927DA871969DE</vt:lpwstr>
  </property>
</Properties>
</file>