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57FB2" w14:textId="709A192B" w:rsidR="00FE3155" w:rsidRDefault="00FE3155" w:rsidP="00FE3155">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1" behindDoc="1" locked="0" layoutInCell="1" allowOverlap="1" wp14:anchorId="49C2A8B2" wp14:editId="18793DE6">
            <wp:simplePos x="0" y="0"/>
            <wp:positionH relativeFrom="margin">
              <wp:posOffset>-413468</wp:posOffset>
            </wp:positionH>
            <wp:positionV relativeFrom="paragraph">
              <wp:posOffset>469</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39436334-88A2-486B-B80F-D211438EB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0AF0C6BB" w14:textId="77777777" w:rsidR="00FE3155" w:rsidRPr="0067642E" w:rsidRDefault="00FE3155" w:rsidP="00FE3155">
      <w:pPr>
        <w:spacing w:after="0" w:line="240" w:lineRule="auto"/>
        <w:ind w:right="220"/>
        <w:jc w:val="right"/>
        <w:rPr>
          <w:rFonts w:eastAsia="Times New Roman" w:cs="Calibri"/>
          <w:lang w:eastAsia="el-GR"/>
        </w:rPr>
      </w:pPr>
      <w:r>
        <w:rPr>
          <w:rFonts w:eastAsia="Times New Roman" w:cs="Calibri"/>
          <w:lang w:eastAsia="el-GR"/>
        </w:rPr>
        <w:t xml:space="preserve"> </w:t>
      </w:r>
      <w:r w:rsidRPr="0067642E">
        <w:rPr>
          <w:rFonts w:eastAsia="Times New Roman" w:cs="Calibri"/>
          <w:lang w:eastAsia="el-GR"/>
        </w:rPr>
        <w:t>Αθήνα 105 63</w:t>
      </w:r>
    </w:p>
    <w:p w14:paraId="52049919" w14:textId="77777777" w:rsidR="00FE3155" w:rsidRPr="0067642E" w:rsidRDefault="00FE3155" w:rsidP="00FE3155">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15723185" w14:textId="77777777" w:rsidR="00FE3155" w:rsidRPr="000840F9" w:rsidRDefault="00FE3155" w:rsidP="00FE3155">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58E28233" w14:textId="77777777" w:rsidR="00FE3155" w:rsidRPr="000840F9" w:rsidRDefault="00FE3155" w:rsidP="00FE3155">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04A9B1ED" w14:textId="77777777" w:rsidR="00FE3155" w:rsidRPr="000840F9" w:rsidRDefault="00FE3155" w:rsidP="00FE3155">
      <w:pPr>
        <w:spacing w:after="0" w:line="240" w:lineRule="auto"/>
        <w:rPr>
          <w:rFonts w:eastAsia="Times New Roman" w:cs="Calibri"/>
          <w:lang w:eastAsia="el-GR"/>
        </w:rPr>
      </w:pPr>
      <w:r w:rsidRPr="0067642E">
        <w:rPr>
          <w:rFonts w:eastAsia="Times New Roman"/>
          <w:b/>
          <w:bCs/>
          <w:sz w:val="40"/>
          <w:szCs w:val="40"/>
          <w:lang w:eastAsia="el-GR"/>
        </w:rPr>
        <w:t xml:space="preserve">           </w:t>
      </w:r>
    </w:p>
    <w:p w14:paraId="7D1B8AF0" w14:textId="77777777" w:rsidR="00FE3155" w:rsidRPr="00164233" w:rsidRDefault="00FE3155" w:rsidP="00FE3155">
      <w:pPr>
        <w:pStyle w:val="a6"/>
        <w:rPr>
          <w:b/>
          <w:color w:val="BF4E14" w:themeColor="accent2" w:themeShade="BF"/>
          <w:sz w:val="20"/>
          <w:szCs w:val="20"/>
          <w:lang w:val="el-GR"/>
        </w:rPr>
      </w:pPr>
    </w:p>
    <w:p w14:paraId="24AE2215" w14:textId="7351896E" w:rsidR="00FE3155" w:rsidRPr="00363C1D" w:rsidRDefault="00FE3155" w:rsidP="00FE3155">
      <w:pPr>
        <w:pStyle w:val="a6"/>
        <w:jc w:val="center"/>
        <w:rPr>
          <w:b/>
          <w:caps/>
          <w:color w:val="BF4E14" w:themeColor="accent2" w:themeShade="BF"/>
          <w:sz w:val="40"/>
          <w:szCs w:val="40"/>
          <w:lang w:val="el-GR"/>
        </w:rPr>
      </w:pPr>
      <w:r w:rsidRPr="00153C62">
        <w:rPr>
          <w:b/>
          <w:caps/>
          <w:color w:val="0070C0"/>
          <w:sz w:val="40"/>
          <w:szCs w:val="40"/>
          <w:lang w:val="el-GR"/>
        </w:rPr>
        <w:t xml:space="preserve">Λίμνες Β. Ιταλίας </w:t>
      </w:r>
      <w:r w:rsidR="00557F52" w:rsidRPr="001E2963">
        <w:rPr>
          <w:b/>
          <w:caps/>
          <w:color w:val="0070C0"/>
          <w:sz w:val="40"/>
          <w:szCs w:val="40"/>
          <w:lang w:val="el-GR"/>
        </w:rPr>
        <w:t xml:space="preserve">&amp; </w:t>
      </w:r>
      <w:r w:rsidR="00557F52">
        <w:rPr>
          <w:b/>
          <w:caps/>
          <w:color w:val="0070C0"/>
          <w:sz w:val="40"/>
          <w:szCs w:val="40"/>
        </w:rPr>
        <w:t>to</w:t>
      </w:r>
      <w:r w:rsidR="00557F52">
        <w:rPr>
          <w:b/>
          <w:caps/>
          <w:color w:val="0070C0"/>
          <w:sz w:val="40"/>
          <w:szCs w:val="40"/>
          <w:lang w:val="el-GR"/>
        </w:rPr>
        <w:t xml:space="preserve">ρινο - </w:t>
      </w:r>
      <w:r w:rsidR="00D40A7E">
        <w:rPr>
          <w:b/>
          <w:caps/>
          <w:color w:val="0070C0"/>
          <w:sz w:val="40"/>
          <w:szCs w:val="40"/>
          <w:lang w:val="el-GR"/>
        </w:rPr>
        <w:t>5</w:t>
      </w:r>
      <w:r w:rsidR="00363C1D">
        <w:rPr>
          <w:b/>
          <w:caps/>
          <w:color w:val="0070C0"/>
          <w:sz w:val="40"/>
          <w:szCs w:val="40"/>
          <w:lang w:val="el-GR"/>
        </w:rPr>
        <w:t>ΗΜ.</w:t>
      </w:r>
    </w:p>
    <w:p w14:paraId="475E5413" w14:textId="51EF6A68" w:rsidR="00FE3155" w:rsidRPr="00153C62" w:rsidRDefault="00FE3155" w:rsidP="00FE3155">
      <w:pPr>
        <w:pStyle w:val="a6"/>
        <w:jc w:val="center"/>
        <w:rPr>
          <w:rFonts w:eastAsia="Times New Roman" w:cs="Tahoma"/>
          <w:b/>
          <w:bCs/>
          <w:color w:val="BF4E14" w:themeColor="accent2" w:themeShade="BF"/>
          <w:sz w:val="24"/>
          <w:szCs w:val="24"/>
          <w:lang w:val="el-GR" w:eastAsia="el-GR"/>
        </w:rPr>
      </w:pPr>
      <w:r w:rsidRPr="00CC2EE7">
        <w:rPr>
          <w:rFonts w:eastAsia="Times New Roman" w:cs="Tahoma"/>
          <w:b/>
          <w:bCs/>
          <w:color w:val="BF4E14" w:themeColor="accent2" w:themeShade="BF"/>
          <w:sz w:val="24"/>
          <w:szCs w:val="24"/>
          <w:lang w:val="el-GR" w:eastAsia="el-GR"/>
        </w:rPr>
        <w:t xml:space="preserve">Κόμο, Λουγκάνο, </w:t>
      </w:r>
      <w:r>
        <w:rPr>
          <w:rFonts w:eastAsia="Times New Roman" w:cs="Tahoma"/>
          <w:b/>
          <w:bCs/>
          <w:color w:val="BF4E14" w:themeColor="accent2" w:themeShade="BF"/>
          <w:sz w:val="24"/>
          <w:szCs w:val="24"/>
          <w:lang w:val="el-GR" w:eastAsia="el-GR"/>
        </w:rPr>
        <w:t xml:space="preserve">Λάγκο Ματζίορε, </w:t>
      </w:r>
      <w:r w:rsidR="003B6D86">
        <w:rPr>
          <w:rFonts w:eastAsia="Times New Roman" w:cs="Tahoma"/>
          <w:b/>
          <w:bCs/>
          <w:color w:val="BF4E14" w:themeColor="accent2" w:themeShade="BF"/>
          <w:sz w:val="24"/>
          <w:szCs w:val="24"/>
          <w:lang w:val="el-GR" w:eastAsia="el-GR"/>
        </w:rPr>
        <w:t>Τορίνο</w:t>
      </w:r>
      <w:r>
        <w:rPr>
          <w:rFonts w:eastAsia="Times New Roman" w:cs="Tahoma"/>
          <w:b/>
          <w:bCs/>
          <w:color w:val="BF4E14" w:themeColor="accent2" w:themeShade="BF"/>
          <w:sz w:val="24"/>
          <w:szCs w:val="24"/>
          <w:lang w:val="el-GR" w:eastAsia="el-GR"/>
        </w:rPr>
        <w:t xml:space="preserve">, </w:t>
      </w:r>
    </w:p>
    <w:p w14:paraId="08CC2B95" w14:textId="4C3E6DA6" w:rsidR="00FE3155" w:rsidRPr="00A67068" w:rsidRDefault="00FE3155" w:rsidP="00FE3155">
      <w:pPr>
        <w:pStyle w:val="a6"/>
        <w:jc w:val="center"/>
        <w:rPr>
          <w:b/>
          <w:bCs/>
          <w:color w:val="BF4E14" w:themeColor="accent2" w:themeShade="BF"/>
          <w:sz w:val="36"/>
          <w:szCs w:val="36"/>
          <w:lang w:val="el-GR"/>
        </w:rPr>
      </w:pPr>
      <w:r w:rsidRPr="00CC2EE7">
        <w:rPr>
          <w:rFonts w:eastAsia="Times New Roman" w:cs="Tahoma"/>
          <w:b/>
          <w:bCs/>
          <w:color w:val="BF4E14" w:themeColor="accent2" w:themeShade="BF"/>
          <w:sz w:val="24"/>
          <w:szCs w:val="24"/>
          <w:lang w:val="el-GR" w:eastAsia="el-GR"/>
        </w:rPr>
        <w:t>Μπέργκαμο,</w:t>
      </w:r>
      <w:r>
        <w:rPr>
          <w:rFonts w:eastAsia="Times New Roman" w:cs="Tahoma"/>
          <w:b/>
          <w:bCs/>
          <w:color w:val="BF4E14" w:themeColor="accent2" w:themeShade="BF"/>
          <w:sz w:val="24"/>
          <w:szCs w:val="24"/>
          <w:lang w:val="el-GR" w:eastAsia="el-GR"/>
        </w:rPr>
        <w:t xml:space="preserve"> </w:t>
      </w:r>
      <w:r w:rsidRPr="00CC2EE7">
        <w:rPr>
          <w:rFonts w:eastAsia="Times New Roman" w:cs="Tahoma"/>
          <w:b/>
          <w:bCs/>
          <w:color w:val="BF4E14" w:themeColor="accent2" w:themeShade="BF"/>
          <w:sz w:val="24"/>
          <w:szCs w:val="24"/>
          <w:lang w:val="el-GR" w:eastAsia="el-GR"/>
        </w:rPr>
        <w:t>Μιλάνο</w:t>
      </w:r>
    </w:p>
    <w:p w14:paraId="3729E7C3" w14:textId="77777777" w:rsidR="00EC3B35" w:rsidRDefault="00363C1D" w:rsidP="00EC3B35">
      <w:pPr>
        <w:spacing w:after="0"/>
        <w:rPr>
          <w:rFonts w:ascii="Aptos" w:eastAsia="Aptos" w:hAnsi="Aptos" w:cs="Arial"/>
          <w:b/>
          <w:bCs/>
          <w:color w:val="FF0000"/>
          <w:kern w:val="2"/>
          <w:sz w:val="32"/>
          <w:szCs w:val="32"/>
          <w14:ligatures w14:val="standardContextual"/>
        </w:rPr>
      </w:pPr>
      <w:r w:rsidRPr="00677F17">
        <w:rPr>
          <w:b/>
          <w:bCs/>
          <w:noProof/>
          <w:color w:val="BF4E14" w:themeColor="accent2" w:themeShade="BF"/>
          <w:sz w:val="36"/>
          <w:szCs w:val="36"/>
          <w:lang w:eastAsia="el-GR"/>
        </w:rPr>
        <w:drawing>
          <wp:anchor distT="0" distB="0" distL="114300" distR="114300" simplePos="0" relativeHeight="251658240" behindDoc="1" locked="0" layoutInCell="1" allowOverlap="1" wp14:anchorId="4E745A14" wp14:editId="62A9D0FB">
            <wp:simplePos x="0" y="0"/>
            <wp:positionH relativeFrom="margin">
              <wp:posOffset>285750</wp:posOffset>
            </wp:positionH>
            <wp:positionV relativeFrom="paragraph">
              <wp:posOffset>187325</wp:posOffset>
            </wp:positionV>
            <wp:extent cx="4829175" cy="2286000"/>
            <wp:effectExtent l="0" t="0" r="9525" b="0"/>
            <wp:wrapTight wrapText="bothSides">
              <wp:wrapPolygon edited="0">
                <wp:start x="0" y="0"/>
                <wp:lineTo x="0" y="21420"/>
                <wp:lineTo x="21557" y="21420"/>
                <wp:lineTo x="21557" y="0"/>
                <wp:lineTo x="0" y="0"/>
              </wp:wrapPolygon>
            </wp:wrapTight>
            <wp:docPr id="2" name="Εικόνα 2" descr="A collage of a town and a lake&#10;&#10;Description automatically generated">
              <a:extLst xmlns:a="http://schemas.openxmlformats.org/drawingml/2006/main">
                <a:ext uri="{FF2B5EF4-FFF2-40B4-BE49-F238E27FC236}">
                  <a16:creationId xmlns:a16="http://schemas.microsoft.com/office/drawing/2014/main" id="{05590169-826D-4CA7-89E3-14B641314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A collage of a town and a lake&#10;&#10;Description automatically generate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829175" cy="2286000"/>
                    </a:xfrm>
                    <a:prstGeom prst="rect">
                      <a:avLst/>
                    </a:prstGeom>
                    <a:noFill/>
                  </pic:spPr>
                </pic:pic>
              </a:graphicData>
            </a:graphic>
            <wp14:sizeRelH relativeFrom="page">
              <wp14:pctWidth>0</wp14:pctWidth>
            </wp14:sizeRelH>
            <wp14:sizeRelV relativeFrom="page">
              <wp14:pctHeight>0</wp14:pctHeight>
            </wp14:sizeRelV>
          </wp:anchor>
        </w:drawing>
      </w:r>
      <w:r w:rsidR="00EC3B35">
        <w:rPr>
          <w:rFonts w:ascii="Aptos" w:eastAsia="Aptos" w:hAnsi="Aptos" w:cs="Arial"/>
          <w:b/>
          <w:bCs/>
          <w:color w:val="FF0000"/>
          <w:kern w:val="2"/>
          <w:sz w:val="32"/>
          <w:szCs w:val="32"/>
          <w14:ligatures w14:val="standardContextual"/>
        </w:rPr>
        <w:t xml:space="preserve">       </w:t>
      </w:r>
    </w:p>
    <w:p w14:paraId="0E4A2F43" w14:textId="5612AE19" w:rsidR="001177B1" w:rsidRPr="001177B1" w:rsidRDefault="00EC3B35" w:rsidP="00FB11C5">
      <w:pPr>
        <w:spacing w:after="0"/>
        <w:rPr>
          <w:rFonts w:ascii="Aptos" w:eastAsia="Aptos" w:hAnsi="Aptos" w:cs="Arial"/>
          <w:b/>
          <w:bCs/>
          <w:color w:val="BF4E14" w:themeColor="accent2" w:themeShade="BF"/>
          <w:kern w:val="2"/>
          <w:sz w:val="32"/>
          <w:szCs w:val="32"/>
          <w14:ligatures w14:val="standardContextual"/>
        </w:rPr>
      </w:pPr>
      <w:r w:rsidRPr="00EC3B35">
        <w:rPr>
          <w:rFonts w:ascii="Aptos" w:eastAsia="Aptos" w:hAnsi="Aptos" w:cs="Arial"/>
          <w:b/>
          <w:bCs/>
          <w:color w:val="BF4E14" w:themeColor="accent2" w:themeShade="BF"/>
          <w:kern w:val="2"/>
          <w:sz w:val="32"/>
          <w:szCs w:val="32"/>
          <w14:ligatures w14:val="standardContextual"/>
        </w:rPr>
        <w:t>Αναχ</w:t>
      </w:r>
      <w:r w:rsidR="000D2C7D">
        <w:rPr>
          <w:rFonts w:ascii="Aptos" w:eastAsia="Aptos" w:hAnsi="Aptos" w:cs="Arial"/>
          <w:b/>
          <w:bCs/>
          <w:color w:val="BF4E14" w:themeColor="accent2" w:themeShade="BF"/>
          <w:kern w:val="2"/>
          <w:sz w:val="32"/>
          <w:szCs w:val="32"/>
          <w14:ligatures w14:val="standardContextual"/>
        </w:rPr>
        <w:t>ώρηση</w:t>
      </w:r>
      <w:r w:rsidRPr="00EC3B35">
        <w:rPr>
          <w:rFonts w:ascii="Aptos" w:eastAsia="Aptos" w:hAnsi="Aptos" w:cs="Arial"/>
          <w:b/>
          <w:bCs/>
          <w:color w:val="BF4E14" w:themeColor="accent2" w:themeShade="BF"/>
          <w:kern w:val="2"/>
          <w:sz w:val="32"/>
          <w:szCs w:val="32"/>
          <w14:ligatures w14:val="standardContextual"/>
        </w:rPr>
        <w:t xml:space="preserve">: </w:t>
      </w:r>
      <w:r w:rsidR="001177B1">
        <w:rPr>
          <w:rFonts w:ascii="Aptos" w:eastAsia="Aptos" w:hAnsi="Aptos" w:cs="Arial"/>
          <w:b/>
          <w:bCs/>
          <w:color w:val="BF4E14" w:themeColor="accent2" w:themeShade="BF"/>
          <w:kern w:val="2"/>
          <w:sz w:val="32"/>
          <w:szCs w:val="32"/>
          <w14:ligatures w14:val="standardContextual"/>
        </w:rPr>
        <w:t xml:space="preserve">  </w:t>
      </w:r>
      <w:r w:rsidR="001177B1" w:rsidRPr="001177B1">
        <w:rPr>
          <w:rFonts w:ascii="Aptos" w:eastAsia="Aptos" w:hAnsi="Aptos" w:cs="Arial"/>
          <w:b/>
          <w:bCs/>
          <w:color w:val="BF4E14" w:themeColor="accent2" w:themeShade="BF"/>
          <w:kern w:val="2"/>
          <w:sz w:val="32"/>
          <w:szCs w:val="32"/>
          <w14:ligatures w14:val="standardContextual"/>
        </w:rPr>
        <w:t xml:space="preserve">30 Απριλίου ’26 </w:t>
      </w:r>
    </w:p>
    <w:p w14:paraId="7958615D" w14:textId="39D74F9E" w:rsidR="00FE3155" w:rsidRPr="00DA6869" w:rsidRDefault="001177B1" w:rsidP="001177B1">
      <w:pPr>
        <w:spacing w:after="0"/>
        <w:rPr>
          <w:rFonts w:ascii="Aptos" w:eastAsia="Aptos" w:hAnsi="Aptos" w:cs="Arial"/>
          <w:b/>
          <w:bCs/>
          <w:color w:val="BF4E14" w:themeColor="accent2" w:themeShade="BF"/>
          <w:kern w:val="2"/>
          <w:sz w:val="32"/>
          <w:szCs w:val="32"/>
          <w:lang w:val="en-US"/>
          <w14:ligatures w14:val="standardContextual"/>
        </w:rPr>
      </w:pPr>
      <w:r w:rsidRPr="001177B1">
        <w:rPr>
          <w:rFonts w:ascii="Aptos" w:eastAsia="Aptos" w:hAnsi="Aptos" w:cs="Arial"/>
          <w:b/>
          <w:bCs/>
          <w:color w:val="BF4E14" w:themeColor="accent2" w:themeShade="BF"/>
          <w:kern w:val="2"/>
          <w:sz w:val="32"/>
          <w:szCs w:val="32"/>
          <w14:ligatures w14:val="standardContextual"/>
        </w:rPr>
        <w:t xml:space="preserve">                          </w:t>
      </w:r>
      <w:r>
        <w:rPr>
          <w:rFonts w:ascii="Aptos" w:eastAsia="Aptos" w:hAnsi="Aptos" w:cs="Arial"/>
          <w:b/>
          <w:bCs/>
          <w:color w:val="BF4E14" w:themeColor="accent2" w:themeShade="BF"/>
          <w:kern w:val="2"/>
          <w:sz w:val="32"/>
          <w:szCs w:val="32"/>
          <w14:ligatures w14:val="standardContextual"/>
        </w:rPr>
        <w:t xml:space="preserve">     </w:t>
      </w:r>
      <w:r w:rsidRPr="001177B1">
        <w:rPr>
          <w:rFonts w:ascii="Aptos" w:eastAsia="Aptos" w:hAnsi="Aptos" w:cs="Arial"/>
          <w:b/>
          <w:bCs/>
          <w:color w:val="BF4E14" w:themeColor="accent2" w:themeShade="BF"/>
          <w:kern w:val="2"/>
          <w:sz w:val="32"/>
          <w:szCs w:val="32"/>
          <w14:ligatures w14:val="standardContextual"/>
        </w:rPr>
        <w:t xml:space="preserve">30 Μαΐου ’26 </w:t>
      </w:r>
    </w:p>
    <w:p w14:paraId="40B23DFD" w14:textId="20097772" w:rsidR="007837D9" w:rsidRDefault="007837D9" w:rsidP="007837D9">
      <w:pPr>
        <w:pStyle w:val="a6"/>
        <w:jc w:val="both"/>
        <w:rPr>
          <w:rFonts w:cs="Calibri"/>
          <w:b/>
          <w:color w:val="0070C0"/>
          <w:lang w:val="el-GR"/>
        </w:rPr>
      </w:pPr>
      <w:r>
        <w:rPr>
          <w:rFonts w:cs="Calibri"/>
          <w:b/>
          <w:color w:val="0070C0"/>
          <w:lang w:val="el-GR"/>
        </w:rPr>
        <w:t xml:space="preserve">1η μέρα: ΑΘΗΝΑ - ΜΙΛΑΝΟ </w:t>
      </w:r>
    </w:p>
    <w:p w14:paraId="774DD2C7" w14:textId="71BBD2E5" w:rsidR="009B2B62" w:rsidRDefault="009B2B62" w:rsidP="007837D9">
      <w:pPr>
        <w:pStyle w:val="a6"/>
        <w:jc w:val="both"/>
        <w:rPr>
          <w:rFonts w:asciiTheme="minorHAnsi" w:hAnsiTheme="minorHAnsi" w:cstheme="minorHAnsi"/>
          <w:lang w:val="el-GR"/>
        </w:rPr>
      </w:pPr>
      <w:r>
        <w:rPr>
          <w:rFonts w:asciiTheme="minorHAnsi" w:hAnsiTheme="minorHAnsi" w:cstheme="minorHAnsi"/>
          <w:lang w:val="el-GR"/>
        </w:rPr>
        <w:t xml:space="preserve">Συγκέντρωση στο αεροδρόμιο και πτήση για την οικονομική πρωτεύουσα της Ιταλίας, το Μιλάνο. </w:t>
      </w:r>
      <w:r>
        <w:rPr>
          <w:rFonts w:cs="Calibri"/>
          <w:lang w:val="el-GR"/>
        </w:rPr>
        <w:t>Με την άφιξή μας</w:t>
      </w:r>
      <w:r w:rsidRPr="007837D9">
        <w:rPr>
          <w:rFonts w:cs="Calibri"/>
          <w:lang w:val="el-GR"/>
        </w:rPr>
        <w:t xml:space="preserve"> θα γνωρίσουμε την οικονομική πρωτεύουσα της Ιταλίας. Στη περιήγηση μας θα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 Scala.</w:t>
      </w:r>
      <w:r>
        <w:rPr>
          <w:rFonts w:cs="Calibri"/>
          <w:lang w:val="el-GR"/>
        </w:rPr>
        <w:t xml:space="preserve"> Μεταφορά στο ξενοδοχείο μας και τακτοποίηση στα δωμάτια. Διανυκτέρευση.</w:t>
      </w:r>
    </w:p>
    <w:p w14:paraId="6BD7CFCC" w14:textId="77777777" w:rsidR="007837D9" w:rsidRDefault="007837D9" w:rsidP="007837D9">
      <w:pPr>
        <w:pStyle w:val="a6"/>
        <w:jc w:val="both"/>
        <w:rPr>
          <w:rFonts w:asciiTheme="minorHAnsi" w:hAnsiTheme="minorHAnsi" w:cstheme="minorHAnsi"/>
          <w:lang w:val="el-GR"/>
        </w:rPr>
      </w:pPr>
    </w:p>
    <w:p w14:paraId="514BC490" w14:textId="77777777" w:rsidR="007837D9" w:rsidRDefault="007837D9" w:rsidP="007837D9">
      <w:pPr>
        <w:pStyle w:val="a6"/>
        <w:jc w:val="both"/>
        <w:rPr>
          <w:rFonts w:cs="Calibri"/>
          <w:b/>
          <w:color w:val="0070C0"/>
          <w:lang w:val="el-GR"/>
        </w:rPr>
      </w:pPr>
      <w:r>
        <w:rPr>
          <w:rFonts w:cs="Calibri"/>
          <w:b/>
          <w:color w:val="0070C0"/>
          <w:lang w:val="el-GR"/>
        </w:rPr>
        <w:t xml:space="preserve">2η μέρα: ΜΙΛΑΝΟ - ΚΟΜΟ - ΛΟΥΓΚΑΝΟ    </w:t>
      </w:r>
    </w:p>
    <w:p w14:paraId="62C0A11A" w14:textId="77777777" w:rsidR="007837D9" w:rsidRDefault="007837D9" w:rsidP="007837D9">
      <w:pPr>
        <w:pStyle w:val="a6"/>
        <w:jc w:val="both"/>
        <w:rPr>
          <w:rFonts w:cs="Calibri"/>
          <w:lang w:val="el-GR"/>
        </w:rPr>
      </w:pPr>
      <w:r>
        <w:rPr>
          <w:rFonts w:cs="Calibri"/>
          <w:lang w:val="el-GR"/>
        </w:rPr>
        <w:t xml:space="preserve">Πρωινό στο ξενοδοχείο. Αναχώρηση για το μαγευτικό Κόμο, το οποίο είναι αναμφισβήτητα μία από τις πιο ξεχωριστές πόλεις της Βόρειας Ιταλίας. Θα περπατήσουμε στο ιστορικό του κέντρο και θα θαυμάσουμε το καταπράσινο τοπίο που καθρεφτίζεται στα νερά της λίμνης Κόμο. Στη συνέχεια θα αναχωρήσουμε για την Ελβετία. Υπέροχα τοπία μας οδηγούν στο Λουγκάνο, στην πόλη που χτυπά με την ακρίβεια ελβετικού ρολογιού και είναι χτισμένη </w:t>
      </w:r>
      <w:r>
        <w:rPr>
          <w:rFonts w:cs="Calibri"/>
          <w:lang w:val="el-GR"/>
        </w:rPr>
        <w:lastRenderedPageBreak/>
        <w:t>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Στη  συνέχεια επιστροφή στο ξενοδοχείο μας στο Μιλάνο. Διανυκτέρευση.</w:t>
      </w:r>
    </w:p>
    <w:p w14:paraId="12F145A7" w14:textId="77777777" w:rsidR="007837D9" w:rsidRDefault="007837D9" w:rsidP="007837D9">
      <w:pPr>
        <w:pStyle w:val="a6"/>
        <w:jc w:val="both"/>
        <w:rPr>
          <w:rFonts w:cs="Calibri"/>
          <w:b/>
          <w:sz w:val="24"/>
          <w:szCs w:val="24"/>
          <w:lang w:val="el-GR"/>
        </w:rPr>
      </w:pPr>
    </w:p>
    <w:p w14:paraId="4D09DE06" w14:textId="77777777" w:rsidR="007837D9" w:rsidRDefault="007837D9" w:rsidP="007837D9">
      <w:pPr>
        <w:pStyle w:val="a6"/>
        <w:jc w:val="both"/>
        <w:rPr>
          <w:rFonts w:cs="Calibri"/>
          <w:b/>
          <w:color w:val="0070C0"/>
          <w:sz w:val="24"/>
          <w:szCs w:val="24"/>
          <w:lang w:val="el-GR"/>
        </w:rPr>
      </w:pPr>
      <w:r>
        <w:rPr>
          <w:rFonts w:cs="Calibri"/>
          <w:b/>
          <w:color w:val="0070C0"/>
          <w:sz w:val="24"/>
          <w:szCs w:val="24"/>
          <w:lang w:val="el-GR"/>
        </w:rPr>
        <w:t>3η μέρα: MIΛΑΝΟ - ΛΑΚΟ ΜΑΤΖΙΟΡΕ</w:t>
      </w:r>
    </w:p>
    <w:p w14:paraId="0E977B87" w14:textId="77777777" w:rsidR="007837D9" w:rsidRDefault="007837D9" w:rsidP="007837D9">
      <w:pPr>
        <w:pStyle w:val="a6"/>
        <w:jc w:val="both"/>
        <w:rPr>
          <w:rFonts w:cs="Calibri"/>
          <w:lang w:val="el-GR"/>
        </w:rPr>
      </w:pPr>
      <w:r>
        <w:rPr>
          <w:rFonts w:cs="Calibri"/>
          <w:lang w:val="el-GR"/>
        </w:rPr>
        <w:t>Πρωινό  στο  ξενοδοχείο.  Σήμερα  θα  γνωρίσουμε  από κοντά  την μαγεία της  λίμνης Ματζόρε. Είναι η δεύτερη μεγαλύτερη λίμνη μετά  την λίμνη Γκάρντα και διαθέτει τα δικά της τρία νησιά «Μπορομέο» όπως  ονομάζονται. Το ένα από αυτά είναι το Ίζολα Μπέλα που αποτελεί το πιο δημοφιλές τουριστικό  αξιοθέατο  και διαθέτει το  μπαρόκ Κάστρο Αντζέρα με τους υπέροχους κήπους του. Τα άλλα 2 νησιά είναι το Ίζολα Ντέι Πεσκατόρι και το Ίζολα Μάντρε. Χρόνος ελεύθερος. Αν επιθυμείτε μπορείτε να πραγματοποιήσετε μια μίνι κρουαζιέρα στα νησιά Μπορομέο. Επιστροφή στο Μιλάνο. Διανυκτέρευση.</w:t>
      </w:r>
    </w:p>
    <w:p w14:paraId="646A9A5F" w14:textId="77777777" w:rsidR="007837D9" w:rsidRDefault="007837D9" w:rsidP="007837D9">
      <w:pPr>
        <w:pStyle w:val="a6"/>
        <w:jc w:val="both"/>
        <w:rPr>
          <w:rFonts w:cs="Calibri"/>
          <w:sz w:val="24"/>
          <w:szCs w:val="24"/>
          <w:lang w:val="el-GR"/>
        </w:rPr>
      </w:pPr>
    </w:p>
    <w:p w14:paraId="68B10E6B" w14:textId="77777777" w:rsidR="007837D9" w:rsidRDefault="007837D9" w:rsidP="007837D9">
      <w:pPr>
        <w:pStyle w:val="a6"/>
        <w:jc w:val="both"/>
        <w:rPr>
          <w:rFonts w:cs="Calibri"/>
          <w:b/>
          <w:color w:val="0070C0"/>
          <w:sz w:val="24"/>
          <w:szCs w:val="24"/>
          <w:lang w:val="el-GR"/>
        </w:rPr>
      </w:pPr>
      <w:r>
        <w:rPr>
          <w:rFonts w:cs="Calibri"/>
          <w:b/>
          <w:color w:val="0070C0"/>
          <w:sz w:val="24"/>
          <w:szCs w:val="24"/>
          <w:lang w:val="el-GR"/>
        </w:rPr>
        <w:t>4η μέρα: ΜΙΛΑΝΟ – ΤΟΡΙΝΟ (ξενάγηση)</w:t>
      </w:r>
    </w:p>
    <w:p w14:paraId="6B830BE4" w14:textId="77777777" w:rsidR="007837D9" w:rsidRDefault="007837D9" w:rsidP="007837D9">
      <w:pPr>
        <w:pStyle w:val="a6"/>
        <w:jc w:val="both"/>
        <w:rPr>
          <w:rFonts w:cs="Calibri"/>
          <w:b/>
          <w:color w:val="0070C0"/>
          <w:sz w:val="24"/>
          <w:szCs w:val="24"/>
          <w:lang w:val="el-GR"/>
        </w:rPr>
      </w:pPr>
      <w:r>
        <w:rPr>
          <w:rFonts w:cs="Calibri"/>
          <w:lang w:val="el-GR"/>
        </w:rPr>
        <w:t xml:space="preserve">Πρωινό στο ξενοδοχείο και αναχώρηση για την πρωτεύουσα της επαρχίας του Πεδεμοντίου, το ξεχωριστό Τορίνο. Θα περπατήσουμε στην ιστορική </w:t>
      </w:r>
      <w:r>
        <w:rPr>
          <w:rFonts w:cs="Calibri"/>
        </w:rPr>
        <w:t>piazza</w:t>
      </w:r>
      <w:r>
        <w:rPr>
          <w:rFonts w:cs="Calibri"/>
          <w:lang w:val="el-GR"/>
        </w:rPr>
        <w:t xml:space="preserve"> </w:t>
      </w:r>
      <w:r>
        <w:rPr>
          <w:rFonts w:cs="Calibri"/>
        </w:rPr>
        <w:t>Castello</w:t>
      </w:r>
      <w:r>
        <w:rPr>
          <w:rFonts w:cs="Calibri"/>
          <w:lang w:val="el-GR"/>
        </w:rPr>
        <w:t xml:space="preserve">, όπου θεωρείται το ιστορικό κέντρο της πόλης και θα θαυμάσουμε το </w:t>
      </w:r>
      <w:r>
        <w:rPr>
          <w:rFonts w:cs="Calibri"/>
        </w:rPr>
        <w:t>palazzo</w:t>
      </w:r>
      <w:r>
        <w:rPr>
          <w:rFonts w:cs="Calibri"/>
          <w:lang w:val="el-GR"/>
        </w:rPr>
        <w:t xml:space="preserve"> </w:t>
      </w:r>
      <w:r>
        <w:rPr>
          <w:rFonts w:cs="Calibri"/>
        </w:rPr>
        <w:t>Madame</w:t>
      </w:r>
      <w:r>
        <w:rPr>
          <w:rFonts w:cs="Calibri"/>
          <w:lang w:val="el-GR"/>
        </w:rPr>
        <w:t xml:space="preserve"> και τ</w:t>
      </w:r>
      <w:r>
        <w:rPr>
          <w:rFonts w:cs="Calibri"/>
        </w:rPr>
        <w:t>o</w:t>
      </w:r>
      <w:r>
        <w:rPr>
          <w:rFonts w:cs="Calibri"/>
          <w:lang w:val="el-GR"/>
        </w:rPr>
        <w:t xml:space="preserve"> </w:t>
      </w:r>
      <w:r>
        <w:rPr>
          <w:rFonts w:cs="Calibri"/>
        </w:rPr>
        <w:t>teatro</w:t>
      </w:r>
      <w:r>
        <w:rPr>
          <w:rFonts w:cs="Calibri"/>
          <w:lang w:val="el-GR"/>
        </w:rPr>
        <w:t xml:space="preserve"> </w:t>
      </w:r>
      <w:r>
        <w:rPr>
          <w:rFonts w:cs="Calibri"/>
        </w:rPr>
        <w:t>Regio</w:t>
      </w:r>
      <w:r>
        <w:rPr>
          <w:rFonts w:cs="Calibri"/>
          <w:lang w:val="el-GR"/>
        </w:rPr>
        <w:t xml:space="preserve">, μια από τις σημαντικότερες όπερες της Ιταλίας. Συνεχίζοντας την βόλτα μας, θα συναντήσουμε το κτήριο ορόσημο της πόλης το Mole Antonelliana, που πήρε το όνομά του από τον αρχιτέκτονά του, Alessandro Antonelli και σήμερα στεγάζει το εθνικό μουσείο κινηματογράφου του Τορίνο. </w:t>
      </w:r>
      <w:r>
        <w:rPr>
          <w:rFonts w:cs="Calibri"/>
        </w:rPr>
        <w:t>H</w:t>
      </w:r>
      <w:r>
        <w:rPr>
          <w:rFonts w:cs="Calibri"/>
          <w:lang w:val="el-GR"/>
        </w:rPr>
        <w:t xml:space="preserve"> ημέρα θα γεμίσει με εικόνες και χρώματα, αφού διασχίσουμε την </w:t>
      </w:r>
      <w:r>
        <w:rPr>
          <w:rFonts w:cs="Calibri"/>
        </w:rPr>
        <w:t>Via</w:t>
      </w:r>
      <w:r>
        <w:rPr>
          <w:rFonts w:cs="Calibri"/>
          <w:lang w:val="el-GR"/>
        </w:rPr>
        <w:t xml:space="preserve"> </w:t>
      </w:r>
      <w:r>
        <w:rPr>
          <w:rFonts w:cs="Calibri"/>
        </w:rPr>
        <w:t>Po</w:t>
      </w:r>
      <w:r>
        <w:rPr>
          <w:rFonts w:cs="Calibri"/>
          <w:lang w:val="el-GR"/>
        </w:rPr>
        <w:t xml:space="preserve"> και καταλήξουμε στην γραφική </w:t>
      </w:r>
      <w:r>
        <w:rPr>
          <w:rFonts w:cs="Calibri"/>
        </w:rPr>
        <w:t>piazza</w:t>
      </w:r>
      <w:r>
        <w:rPr>
          <w:rFonts w:cs="Calibri"/>
          <w:lang w:val="el-GR"/>
        </w:rPr>
        <w:t xml:space="preserve"> </w:t>
      </w:r>
      <w:r>
        <w:rPr>
          <w:rFonts w:cs="Calibri"/>
        </w:rPr>
        <w:t>Vittorio</w:t>
      </w:r>
      <w:r>
        <w:rPr>
          <w:rFonts w:cs="Calibri"/>
          <w:lang w:val="el-GR"/>
        </w:rPr>
        <w:t xml:space="preserve"> </w:t>
      </w:r>
      <w:r>
        <w:rPr>
          <w:rFonts w:cs="Calibri"/>
        </w:rPr>
        <w:t>Veneto</w:t>
      </w:r>
      <w:r>
        <w:rPr>
          <w:rFonts w:cs="Calibri"/>
          <w:lang w:val="el-GR"/>
        </w:rPr>
        <w:t xml:space="preserve">. Θα έχουμε χρόνο να δοκιμάσουμε τοπικές γεύσεις και να απολαύσουμε ένα τορινέζικο </w:t>
      </w:r>
      <w:r>
        <w:rPr>
          <w:rFonts w:cs="Calibri"/>
        </w:rPr>
        <w:t>aperitivo</w:t>
      </w:r>
      <w:r>
        <w:rPr>
          <w:rFonts w:cs="Calibri"/>
          <w:lang w:val="el-GR"/>
        </w:rPr>
        <w:t xml:space="preserve"> χαζεύοντας τον ποταμό Πάδο και τις Ελβετικές Άλπεις στο βορρά. Επιστροφή στο Μιλάνο και στο ξενοδοχείο μας. Διανυκτέρευση. </w:t>
      </w:r>
    </w:p>
    <w:p w14:paraId="1D6C0EAF" w14:textId="77777777" w:rsidR="007837D9" w:rsidRDefault="007837D9" w:rsidP="007837D9">
      <w:pPr>
        <w:pStyle w:val="a6"/>
        <w:jc w:val="both"/>
        <w:rPr>
          <w:rFonts w:cs="Calibri"/>
          <w:sz w:val="24"/>
          <w:szCs w:val="24"/>
          <w:lang w:val="el-GR"/>
        </w:rPr>
      </w:pPr>
    </w:p>
    <w:p w14:paraId="557C15EE" w14:textId="2328C903" w:rsidR="007837D9" w:rsidRDefault="007837D9" w:rsidP="009B2B62">
      <w:pPr>
        <w:pStyle w:val="a6"/>
        <w:jc w:val="both"/>
        <w:rPr>
          <w:rFonts w:cs="Calibri"/>
          <w:b/>
          <w:color w:val="0070C0"/>
          <w:sz w:val="24"/>
          <w:szCs w:val="24"/>
          <w:lang w:val="el-GR"/>
        </w:rPr>
      </w:pPr>
      <w:r>
        <w:rPr>
          <w:rFonts w:cs="Calibri"/>
          <w:b/>
          <w:color w:val="0070C0"/>
          <w:sz w:val="24"/>
          <w:szCs w:val="24"/>
          <w:lang w:val="el-GR"/>
        </w:rPr>
        <w:t xml:space="preserve">5η μέρα: ΜΙΛΑΝΟ </w:t>
      </w:r>
      <w:r w:rsidR="009B2B62">
        <w:rPr>
          <w:rFonts w:cs="Calibri"/>
          <w:b/>
          <w:color w:val="0070C0"/>
          <w:sz w:val="24"/>
          <w:szCs w:val="24"/>
          <w:lang w:val="el-GR"/>
        </w:rPr>
        <w:t>–</w:t>
      </w:r>
      <w:r>
        <w:rPr>
          <w:rFonts w:cs="Calibri"/>
          <w:b/>
          <w:color w:val="0070C0"/>
          <w:sz w:val="24"/>
          <w:szCs w:val="24"/>
          <w:lang w:val="el-GR"/>
        </w:rPr>
        <w:t xml:space="preserve"> </w:t>
      </w:r>
      <w:r w:rsidR="009B2B62">
        <w:rPr>
          <w:rFonts w:cs="Calibri"/>
          <w:b/>
          <w:color w:val="0070C0"/>
          <w:sz w:val="24"/>
          <w:szCs w:val="24"/>
          <w:lang w:val="el-GR"/>
        </w:rPr>
        <w:t xml:space="preserve">ΜΠΕΡΓΚΑΜΟ – </w:t>
      </w:r>
      <w:r>
        <w:rPr>
          <w:rFonts w:cs="Calibri"/>
          <w:b/>
          <w:color w:val="0070C0"/>
          <w:sz w:val="24"/>
          <w:szCs w:val="24"/>
          <w:lang w:val="el-GR"/>
        </w:rPr>
        <w:t xml:space="preserve">ΑΘΗΝΑ    </w:t>
      </w:r>
    </w:p>
    <w:p w14:paraId="4D7C156E" w14:textId="7406ED8B" w:rsidR="009B2B62" w:rsidRDefault="007837D9" w:rsidP="009B2B62">
      <w:pPr>
        <w:pStyle w:val="a6"/>
        <w:jc w:val="both"/>
        <w:rPr>
          <w:rFonts w:cs="Calibri"/>
          <w:lang w:val="el-GR"/>
        </w:rPr>
      </w:pPr>
      <w:r w:rsidRPr="007837D9">
        <w:rPr>
          <w:rFonts w:cs="Calibri"/>
          <w:lang w:val="el-GR"/>
        </w:rPr>
        <w:t xml:space="preserve">Πρωινό στο ξενοδοχείο. </w:t>
      </w:r>
      <w:r w:rsidR="009B2B62">
        <w:rPr>
          <w:rFonts w:cs="Calibri"/>
          <w:lang w:val="el-GR"/>
        </w:rPr>
        <w:t>Σήμερα θα γνωρίσουμε το ξακουστό Μπέργκαμο, μία πόλη με δύο όψεις. Η κάτω πόλη μοντέρνα, με εντυπωσιακές πλατείες και  ενδιαφέροντα ιστορικά κτίρια, ενώ η Άνω πόλη μεσαιωνική, αλλά και αριστοκρατική που περικλείεται από  καλοδιατηρημένα ενετικά τείχη με λιθόστρωτα σοκάκια. Την Άνω πόλη θα την επισκεφτούμε με το γραφικό οδοντωτό τρενάκι(έξοδα εξ ιδίων) και θα έχουμε μαγευτική θέα όλης της πόλης από το Κάστρο Σαν Βιτζίλιο. Αφού ολοκληρώσουμε τις περιηγήσεις μας στο Άνω και στο Κάτω Μπέργκαμο, μεταφορά στο αεροδρόμιο του Μιλάνο για την πτήση της επιστροφής.</w:t>
      </w:r>
    </w:p>
    <w:p w14:paraId="3C975CF4" w14:textId="2C4EFEAB" w:rsidR="007837D9" w:rsidRPr="007837D9" w:rsidRDefault="007837D9" w:rsidP="009B2B62">
      <w:pPr>
        <w:pStyle w:val="a6"/>
        <w:jc w:val="both"/>
        <w:rPr>
          <w:rFonts w:cs="Calibri"/>
          <w:lang w:val="el-GR"/>
        </w:rPr>
      </w:pPr>
    </w:p>
    <w:p w14:paraId="7E860188" w14:textId="3F839A43" w:rsidR="00DA6869" w:rsidRPr="00DA6869" w:rsidRDefault="00DA6869" w:rsidP="00DA6869">
      <w:pPr>
        <w:pStyle w:val="a6"/>
        <w:jc w:val="both"/>
        <w:rPr>
          <w:rFonts w:cs="Calibri"/>
          <w:b/>
          <w:bCs/>
          <w:sz w:val="24"/>
          <w:szCs w:val="24"/>
          <w:u w:val="single"/>
          <w:lang w:val="el-GR"/>
        </w:rPr>
      </w:pPr>
      <w:r w:rsidRPr="00DA6869">
        <w:rPr>
          <w:rFonts w:cs="Calibri"/>
          <w:b/>
          <w:bCs/>
          <w:sz w:val="24"/>
          <w:szCs w:val="24"/>
          <w:u w:val="single"/>
          <w:lang w:val="el-GR"/>
        </w:rPr>
        <w:t xml:space="preserve">Αναχωρήσεις 30/04 &amp; 30/05                        SuperEarly          Early Booking        Κανονική                 </w:t>
      </w:r>
    </w:p>
    <w:p w14:paraId="75F5B7A3" w14:textId="77777777" w:rsidR="00DA6869" w:rsidRPr="00593456" w:rsidRDefault="00DA6869" w:rsidP="00DA6869">
      <w:pPr>
        <w:pStyle w:val="a6"/>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58</w:t>
      </w:r>
      <w:r w:rsidRPr="00593456">
        <w:rPr>
          <w:rFonts w:cs="Calibri"/>
          <w:b/>
          <w:bCs/>
          <w:sz w:val="24"/>
          <w:szCs w:val="24"/>
          <w:lang w:val="el-GR"/>
        </w:rPr>
        <w:t xml:space="preserve">5€                </w:t>
      </w:r>
      <w:r>
        <w:rPr>
          <w:rFonts w:cs="Calibri"/>
          <w:b/>
          <w:bCs/>
          <w:sz w:val="24"/>
          <w:szCs w:val="24"/>
          <w:lang w:val="el-GR"/>
        </w:rPr>
        <w:t xml:space="preserve">  635</w:t>
      </w:r>
      <w:r w:rsidRPr="00593456">
        <w:rPr>
          <w:rFonts w:cs="Calibri"/>
          <w:b/>
          <w:bCs/>
          <w:sz w:val="24"/>
          <w:szCs w:val="24"/>
          <w:lang w:val="el-GR"/>
        </w:rPr>
        <w:t xml:space="preserve">€         </w:t>
      </w:r>
      <w:r>
        <w:rPr>
          <w:rFonts w:cs="Calibri"/>
          <w:b/>
          <w:bCs/>
          <w:sz w:val="24"/>
          <w:szCs w:val="24"/>
          <w:lang w:val="el-GR"/>
        </w:rPr>
        <w:t xml:space="preserve">      685€</w:t>
      </w:r>
    </w:p>
    <w:p w14:paraId="6E92E485" w14:textId="77777777" w:rsidR="00DA6869" w:rsidRPr="00593456" w:rsidRDefault="00DA6869" w:rsidP="00DA6869">
      <w:pPr>
        <w:pStyle w:val="a6"/>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79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84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895€</w:t>
      </w:r>
    </w:p>
    <w:p w14:paraId="1455A959" w14:textId="77777777" w:rsidR="00DA6869" w:rsidRPr="00593456" w:rsidRDefault="00DA6869" w:rsidP="00DA6869">
      <w:pPr>
        <w:pStyle w:val="a6"/>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54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59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645€</w:t>
      </w:r>
    </w:p>
    <w:p w14:paraId="354E6585" w14:textId="77777777" w:rsidR="00DA6869" w:rsidRPr="00593456" w:rsidRDefault="00DA6869" w:rsidP="00DA6869">
      <w:pPr>
        <w:pStyle w:val="a6"/>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1648B64A" w14:textId="77777777" w:rsidR="00DA6869" w:rsidRDefault="00DA6869" w:rsidP="00956398">
      <w:pPr>
        <w:tabs>
          <w:tab w:val="left" w:pos="284"/>
          <w:tab w:val="left" w:pos="3261"/>
        </w:tabs>
        <w:spacing w:line="254" w:lineRule="auto"/>
        <w:contextualSpacing/>
        <w:rPr>
          <w:rFonts w:cs="Calibri"/>
          <w:b/>
          <w:color w:val="FF0000"/>
          <w:sz w:val="28"/>
          <w:szCs w:val="28"/>
          <w:u w:val="single"/>
        </w:rPr>
      </w:pPr>
    </w:p>
    <w:p w14:paraId="04C1A12E" w14:textId="77777777" w:rsidR="00322294" w:rsidRPr="00322294" w:rsidRDefault="00322294" w:rsidP="00FE3155">
      <w:pPr>
        <w:keepNext/>
        <w:spacing w:after="0" w:line="240" w:lineRule="auto"/>
        <w:jc w:val="both"/>
        <w:outlineLvl w:val="1"/>
        <w:rPr>
          <w:rFonts w:cs="Calibri"/>
          <w:b/>
          <w:bCs/>
          <w:color w:val="0070C0"/>
        </w:rPr>
      </w:pPr>
    </w:p>
    <w:p w14:paraId="3986DB6D" w14:textId="77777777" w:rsidR="00FE3155" w:rsidRPr="000D5A99" w:rsidRDefault="00FE3155" w:rsidP="00FE3155">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158CA83A" w14:textId="77777777" w:rsidR="00FE3155" w:rsidRPr="00FE3155" w:rsidRDefault="00FE3155" w:rsidP="00D71252">
      <w:pPr>
        <w:pStyle w:val="a3"/>
        <w:numPr>
          <w:ilvl w:val="0"/>
          <w:numId w:val="3"/>
        </w:numPr>
        <w:spacing w:after="0" w:line="240" w:lineRule="auto"/>
        <w:jc w:val="both"/>
        <w:rPr>
          <w:rFonts w:eastAsia="Times New Roman" w:cs="Tahoma"/>
          <w:b/>
          <w:bCs/>
          <w:lang w:eastAsia="el-GR"/>
        </w:rPr>
      </w:pPr>
      <w:r w:rsidRPr="008C32B0">
        <w:rPr>
          <w:rFonts w:eastAsia="Times New Roman" w:cs="Tahoma"/>
          <w:b/>
          <w:bCs/>
          <w:lang w:eastAsia="el-GR"/>
        </w:rPr>
        <w:t xml:space="preserve">Αεροπορικά εισιτήρια οικονομικής θέσης  </w:t>
      </w:r>
    </w:p>
    <w:p w14:paraId="059CC928" w14:textId="5B32470B" w:rsidR="00FE3155" w:rsidRPr="008C32B0" w:rsidRDefault="00FE3155" w:rsidP="00FE3155">
      <w:pPr>
        <w:pStyle w:val="a3"/>
        <w:spacing w:after="0" w:line="240" w:lineRule="auto"/>
        <w:jc w:val="both"/>
        <w:rPr>
          <w:rFonts w:eastAsia="Times New Roman" w:cs="Tahoma"/>
          <w:b/>
          <w:bCs/>
          <w:lang w:eastAsia="el-GR"/>
        </w:rPr>
      </w:pPr>
      <w:r w:rsidRPr="008C32B0">
        <w:rPr>
          <w:rFonts w:eastAsia="Times New Roman" w:cs="Tahoma"/>
          <w:b/>
          <w:bCs/>
          <w:lang w:eastAsia="el-GR"/>
        </w:rPr>
        <w:t xml:space="preserve">Αθήνα </w:t>
      </w:r>
      <w:r w:rsidRPr="00FE3155">
        <w:rPr>
          <w:rFonts w:eastAsia="Times New Roman" w:cs="Tahoma"/>
          <w:b/>
          <w:bCs/>
          <w:lang w:eastAsia="el-GR"/>
        </w:rPr>
        <w:t>-</w:t>
      </w:r>
      <w:r w:rsidRPr="008C32B0">
        <w:rPr>
          <w:rFonts w:eastAsia="Times New Roman" w:cs="Tahoma"/>
          <w:b/>
          <w:bCs/>
          <w:lang w:eastAsia="el-GR"/>
        </w:rPr>
        <w:t xml:space="preserve"> Μιλάνο </w:t>
      </w:r>
      <w:r w:rsidRPr="00FE3155">
        <w:rPr>
          <w:rFonts w:eastAsia="Times New Roman" w:cs="Tahoma"/>
          <w:b/>
          <w:bCs/>
          <w:lang w:eastAsia="el-GR"/>
        </w:rPr>
        <w:t>-</w:t>
      </w:r>
      <w:r w:rsidRPr="008C32B0">
        <w:rPr>
          <w:rFonts w:eastAsia="Times New Roman" w:cs="Tahoma"/>
          <w:b/>
          <w:bCs/>
          <w:lang w:eastAsia="el-GR"/>
        </w:rPr>
        <w:t xml:space="preserve"> Αθήνα με την S</w:t>
      </w:r>
      <w:r>
        <w:rPr>
          <w:rFonts w:eastAsia="Times New Roman" w:cs="Tahoma"/>
          <w:b/>
          <w:bCs/>
          <w:lang w:val="en-US" w:eastAsia="el-GR"/>
        </w:rPr>
        <w:t>KY</w:t>
      </w:r>
      <w:r w:rsidRPr="008C32B0">
        <w:rPr>
          <w:rFonts w:eastAsia="Times New Roman" w:cs="Tahoma"/>
          <w:b/>
          <w:bCs/>
          <w:lang w:eastAsia="el-GR"/>
        </w:rPr>
        <w:t xml:space="preserve"> </w:t>
      </w:r>
      <w:r>
        <w:rPr>
          <w:rFonts w:eastAsia="Times New Roman" w:cs="Tahoma"/>
          <w:b/>
          <w:bCs/>
          <w:lang w:val="en-US" w:eastAsia="el-GR"/>
        </w:rPr>
        <w:t>e</w:t>
      </w:r>
      <w:r w:rsidRPr="008C32B0">
        <w:rPr>
          <w:rFonts w:eastAsia="Times New Roman" w:cs="Tahoma"/>
          <w:b/>
          <w:bCs/>
          <w:lang w:eastAsia="el-GR"/>
        </w:rPr>
        <w:t>xpress.</w:t>
      </w:r>
    </w:p>
    <w:p w14:paraId="6ADDADDD" w14:textId="77777777" w:rsidR="00FE3155" w:rsidRPr="00D527D1"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5563E92D" w14:textId="01227191" w:rsidR="00FE3155" w:rsidRDefault="00FE3155" w:rsidP="00D71252">
      <w:pPr>
        <w:pStyle w:val="a3"/>
        <w:numPr>
          <w:ilvl w:val="0"/>
          <w:numId w:val="3"/>
        </w:numPr>
        <w:spacing w:after="0" w:line="240" w:lineRule="auto"/>
        <w:jc w:val="both"/>
        <w:rPr>
          <w:rFonts w:eastAsia="Times New Roman" w:cs="Tahoma"/>
          <w:b/>
          <w:bCs/>
          <w:lang w:eastAsia="el-GR"/>
        </w:rPr>
      </w:pPr>
      <w:r w:rsidRPr="008C32B0">
        <w:rPr>
          <w:rFonts w:eastAsia="Times New Roman" w:cs="Tahoma"/>
          <w:b/>
          <w:bCs/>
          <w:lang w:eastAsia="el-GR"/>
        </w:rPr>
        <w:t xml:space="preserve">Διαμονή σε </w:t>
      </w:r>
      <w:r>
        <w:rPr>
          <w:rFonts w:eastAsia="Times New Roman" w:cs="Tahoma"/>
          <w:b/>
          <w:bCs/>
          <w:lang w:eastAsia="el-GR"/>
        </w:rPr>
        <w:t xml:space="preserve">επιλεγμένα </w:t>
      </w:r>
      <w:r w:rsidRPr="008C32B0">
        <w:rPr>
          <w:rFonts w:eastAsia="Times New Roman" w:cs="Tahoma"/>
          <w:b/>
          <w:bCs/>
          <w:lang w:eastAsia="el-GR"/>
        </w:rPr>
        <w:t>ξενοδοχεία 4*</w:t>
      </w:r>
      <w:r>
        <w:rPr>
          <w:rFonts w:eastAsia="Times New Roman" w:cs="Tahoma"/>
          <w:b/>
          <w:bCs/>
          <w:lang w:val="en-US" w:eastAsia="el-GR"/>
        </w:rPr>
        <w:t>:</w:t>
      </w:r>
      <w:r w:rsidRPr="008C32B0">
        <w:rPr>
          <w:rFonts w:eastAsia="Times New Roman" w:cs="Tahoma"/>
          <w:b/>
          <w:bCs/>
          <w:lang w:eastAsia="el-GR"/>
        </w:rPr>
        <w:t xml:space="preserve"> </w:t>
      </w:r>
    </w:p>
    <w:p w14:paraId="74F540C8" w14:textId="1B3C5963" w:rsidR="00FE3155" w:rsidRPr="00FE3155" w:rsidRDefault="00FE3155" w:rsidP="00FE3155">
      <w:pPr>
        <w:pStyle w:val="a3"/>
        <w:spacing w:after="0" w:line="240" w:lineRule="auto"/>
        <w:jc w:val="both"/>
        <w:rPr>
          <w:rFonts w:eastAsia="Times New Roman" w:cs="Tahoma"/>
          <w:b/>
          <w:bCs/>
          <w:lang w:eastAsia="el-GR"/>
        </w:rPr>
      </w:pPr>
      <w:r w:rsidRPr="00FE3155">
        <w:rPr>
          <w:rFonts w:cs="Tahoma"/>
          <w:b/>
          <w:bCs/>
        </w:rPr>
        <w:t>(</w:t>
      </w:r>
      <w:r w:rsidRPr="00FE3155">
        <w:rPr>
          <w:rFonts w:cs="Tahoma"/>
          <w:b/>
          <w:bCs/>
          <w:lang w:val="it-IT"/>
        </w:rPr>
        <w:t>Hotel</w:t>
      </w:r>
      <w:r w:rsidRPr="00FE3155">
        <w:rPr>
          <w:rFonts w:cs="Tahoma"/>
          <w:b/>
          <w:bCs/>
        </w:rPr>
        <w:t xml:space="preserve"> </w:t>
      </w:r>
      <w:r w:rsidRPr="00FE3155">
        <w:rPr>
          <w:rFonts w:cs="Tahoma"/>
          <w:b/>
          <w:bCs/>
          <w:lang w:val="it-IT"/>
        </w:rPr>
        <w:t>Raffaello</w:t>
      </w:r>
      <w:r w:rsidRPr="00FE3155">
        <w:rPr>
          <w:rFonts w:cs="Tahoma"/>
          <w:b/>
          <w:bCs/>
        </w:rPr>
        <w:t xml:space="preserve"> 4* </w:t>
      </w:r>
      <w:r w:rsidRPr="008667DE">
        <w:rPr>
          <w:rFonts w:cs="Tahoma"/>
          <w:b/>
          <w:bCs/>
        </w:rPr>
        <w:t>στο</w:t>
      </w:r>
      <w:r w:rsidRPr="00FE3155">
        <w:rPr>
          <w:rFonts w:cs="Tahoma"/>
          <w:b/>
          <w:bCs/>
        </w:rPr>
        <w:t xml:space="preserve"> </w:t>
      </w:r>
      <w:r w:rsidRPr="008667DE">
        <w:rPr>
          <w:rFonts w:cs="Tahoma"/>
          <w:b/>
          <w:bCs/>
        </w:rPr>
        <w:t>Μιλάνο</w:t>
      </w:r>
      <w:r w:rsidRPr="00FE3155">
        <w:rPr>
          <w:rFonts w:eastAsia="Times New Roman" w:cs="Tahoma"/>
          <w:b/>
          <w:bCs/>
          <w:lang w:eastAsia="el-GR"/>
        </w:rPr>
        <w:t xml:space="preserve">) </w:t>
      </w:r>
      <w:r w:rsidRPr="008667DE">
        <w:rPr>
          <w:rFonts w:eastAsia="Times New Roman" w:cs="Tahoma"/>
          <w:b/>
          <w:bCs/>
          <w:lang w:eastAsia="el-GR"/>
        </w:rPr>
        <w:t>ή</w:t>
      </w:r>
      <w:r w:rsidRPr="00FE3155">
        <w:rPr>
          <w:rFonts w:eastAsia="Times New Roman" w:cs="Tahoma"/>
          <w:b/>
          <w:bCs/>
          <w:lang w:eastAsia="el-GR"/>
        </w:rPr>
        <w:t xml:space="preserve"> </w:t>
      </w:r>
      <w:r w:rsidRPr="008667DE">
        <w:rPr>
          <w:rFonts w:eastAsia="Times New Roman" w:cs="Tahoma"/>
          <w:b/>
          <w:bCs/>
          <w:lang w:eastAsia="el-GR"/>
        </w:rPr>
        <w:t>παρόμοια</w:t>
      </w:r>
      <w:r w:rsidRPr="00FE3155">
        <w:rPr>
          <w:rFonts w:eastAsia="Times New Roman" w:cs="Tahoma"/>
          <w:b/>
          <w:bCs/>
          <w:lang w:eastAsia="el-GR"/>
        </w:rPr>
        <w:t xml:space="preserve">.     </w:t>
      </w:r>
    </w:p>
    <w:p w14:paraId="7FC325E6" w14:textId="77777777" w:rsidR="00FE3155" w:rsidRPr="009566B6"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7C91E276" w14:textId="77777777" w:rsidR="00FE3155" w:rsidRPr="00911459" w:rsidRDefault="00FE3155" w:rsidP="00D71252">
      <w:pPr>
        <w:pStyle w:val="a3"/>
        <w:numPr>
          <w:ilvl w:val="0"/>
          <w:numId w:val="3"/>
        </w:numPr>
        <w:spacing w:after="0" w:line="240" w:lineRule="auto"/>
        <w:jc w:val="both"/>
        <w:rPr>
          <w:rFonts w:eastAsia="Times New Roman" w:cs="Tahoma"/>
          <w:lang w:eastAsia="el-GR"/>
        </w:rPr>
      </w:pPr>
      <w:r w:rsidRPr="00911459">
        <w:rPr>
          <w:rFonts w:eastAsia="Times New Roman" w:cs="Tahoma"/>
          <w:lang w:eastAsia="el-GR"/>
        </w:rPr>
        <w:t>Εκδρομές, περιηγήσεις, ξεναγήσεις, όπως αναφέρονται στο αναλυτικό πρόγραμμα της εκδρομής.</w:t>
      </w:r>
    </w:p>
    <w:p w14:paraId="03A9B717" w14:textId="77777777" w:rsidR="00FE3155" w:rsidRDefault="00FE3155" w:rsidP="00D71252">
      <w:pPr>
        <w:pStyle w:val="a3"/>
        <w:numPr>
          <w:ilvl w:val="0"/>
          <w:numId w:val="3"/>
        </w:numPr>
        <w:spacing w:after="0" w:line="240" w:lineRule="auto"/>
        <w:jc w:val="both"/>
        <w:rPr>
          <w:rFonts w:eastAsia="Times New Roman" w:cs="Tahoma"/>
          <w:lang w:eastAsia="el-GR"/>
        </w:rPr>
      </w:pPr>
      <w:r w:rsidRPr="00911459">
        <w:rPr>
          <w:rFonts w:eastAsia="Times New Roman" w:cs="Tahoma"/>
          <w:lang w:eastAsia="el-GR"/>
        </w:rPr>
        <w:t>Έμπειρος  αρχηγός - συνοδός του γραφείου μας.</w:t>
      </w:r>
    </w:p>
    <w:p w14:paraId="20E1A854" w14:textId="77777777" w:rsidR="00FE3155" w:rsidRPr="00D527D1"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0C03501F" w14:textId="77777777" w:rsidR="00FE3155" w:rsidRPr="00D527D1"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Φ.Π.Α.</w:t>
      </w:r>
    </w:p>
    <w:p w14:paraId="7625722D" w14:textId="77777777" w:rsidR="00FE3155" w:rsidRPr="00D527D1"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Μια χειραποσκευή μέχρι 8 κιλά</w:t>
      </w:r>
      <w:r>
        <w:rPr>
          <w:rFonts w:eastAsia="Times New Roman" w:cs="Tahoma"/>
          <w:lang w:eastAsia="el-GR"/>
        </w:rPr>
        <w:t>.</w:t>
      </w:r>
      <w:r w:rsidRPr="00D527D1">
        <w:rPr>
          <w:rFonts w:eastAsia="Times New Roman" w:cs="Tahoma"/>
          <w:lang w:eastAsia="el-GR"/>
        </w:rPr>
        <w:t xml:space="preserve"> </w:t>
      </w:r>
    </w:p>
    <w:p w14:paraId="159A1C0A" w14:textId="77777777" w:rsidR="00FE3155" w:rsidRPr="009E6FD4"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Μια βαλίτσα μέχρι 2</w:t>
      </w:r>
      <w:r>
        <w:rPr>
          <w:rFonts w:eastAsia="Times New Roman" w:cs="Tahoma"/>
          <w:lang w:eastAsia="el-GR"/>
        </w:rPr>
        <w:t xml:space="preserve">0 </w:t>
      </w:r>
      <w:r w:rsidRPr="00D527D1">
        <w:rPr>
          <w:rFonts w:eastAsia="Times New Roman" w:cs="Tahoma"/>
          <w:lang w:eastAsia="el-GR"/>
        </w:rPr>
        <w:t>κιλά</w:t>
      </w:r>
      <w:r>
        <w:rPr>
          <w:rFonts w:eastAsia="Times New Roman" w:cs="Tahoma"/>
          <w:lang w:eastAsia="el-GR"/>
        </w:rPr>
        <w:t>.</w:t>
      </w:r>
    </w:p>
    <w:p w14:paraId="5432707E" w14:textId="77777777" w:rsidR="00FE3155" w:rsidRPr="00D527D1" w:rsidRDefault="00FE3155" w:rsidP="00FE3155">
      <w:pPr>
        <w:pStyle w:val="a3"/>
        <w:spacing w:after="0" w:line="240" w:lineRule="auto"/>
        <w:jc w:val="both"/>
        <w:rPr>
          <w:rFonts w:eastAsia="Times New Roman" w:cs="Tahoma"/>
          <w:lang w:eastAsia="el-GR"/>
        </w:rPr>
      </w:pPr>
    </w:p>
    <w:p w14:paraId="2E1268D7" w14:textId="77777777" w:rsidR="00FE3155" w:rsidRDefault="00FE3155" w:rsidP="00FE3155">
      <w:pPr>
        <w:spacing w:after="0" w:line="240" w:lineRule="auto"/>
        <w:jc w:val="both"/>
        <w:rPr>
          <w:rFonts w:eastAsia="Times New Roman" w:cs="Calibri"/>
          <w:lang w:eastAsia="el-GR"/>
        </w:rPr>
      </w:pPr>
    </w:p>
    <w:p w14:paraId="134CDC7F" w14:textId="77777777" w:rsidR="00FE3155" w:rsidRPr="00886E36" w:rsidRDefault="00FE3155" w:rsidP="00FE3155">
      <w:pPr>
        <w:keepNext/>
        <w:spacing w:after="0" w:line="240" w:lineRule="auto"/>
        <w:jc w:val="both"/>
        <w:outlineLvl w:val="1"/>
        <w:rPr>
          <w:rFonts w:eastAsia="Times New Roman" w:cs="Calibri"/>
          <w:b/>
          <w:bCs/>
          <w:color w:val="FF0000"/>
          <w:lang w:val="x-none" w:eastAsia="x-none"/>
        </w:rPr>
      </w:pPr>
      <w:r w:rsidRPr="00886E36">
        <w:rPr>
          <w:rFonts w:eastAsia="Times New Roman" w:cs="Calibri"/>
          <w:b/>
          <w:bCs/>
          <w:color w:val="FF0000"/>
          <w:lang w:val="x-none" w:eastAsia="x-none"/>
        </w:rPr>
        <w:t>Δεν περιλαμβάνονται:</w:t>
      </w:r>
    </w:p>
    <w:p w14:paraId="06B3A631" w14:textId="6D405C08" w:rsidR="00FE3155" w:rsidRDefault="00FE3155" w:rsidP="00D71252">
      <w:pPr>
        <w:pStyle w:val="a3"/>
        <w:numPr>
          <w:ilvl w:val="0"/>
          <w:numId w:val="1"/>
        </w:numPr>
        <w:spacing w:after="0" w:line="240" w:lineRule="auto"/>
        <w:rPr>
          <w:rFonts w:cs="Calibri"/>
        </w:rPr>
      </w:pPr>
      <w:r w:rsidRPr="00D527D1">
        <w:rPr>
          <w:rFonts w:cs="Calibri"/>
        </w:rPr>
        <w:t xml:space="preserve">Φόροι αεροδρομίων &amp; </w:t>
      </w:r>
      <w:r>
        <w:rPr>
          <w:rFonts w:cs="Calibri"/>
        </w:rPr>
        <w:t>ξενοδοχείων (2</w:t>
      </w:r>
      <w:r>
        <w:rPr>
          <w:rFonts w:cs="Calibri"/>
          <w:lang w:val="en-US"/>
        </w:rPr>
        <w:t>7</w:t>
      </w:r>
      <w:r>
        <w:rPr>
          <w:rFonts w:cs="Calibri"/>
        </w:rPr>
        <w:t>5€)</w:t>
      </w:r>
      <w:r w:rsidRPr="00D527D1">
        <w:rPr>
          <w:rFonts w:cs="Calibri"/>
        </w:rPr>
        <w:t>.</w:t>
      </w:r>
    </w:p>
    <w:p w14:paraId="34FB662A" w14:textId="0CFD85F2" w:rsidR="00FE3155" w:rsidRPr="009566B6" w:rsidRDefault="00FE3155" w:rsidP="00D71252">
      <w:pPr>
        <w:pStyle w:val="a6"/>
        <w:numPr>
          <w:ilvl w:val="0"/>
          <w:numId w:val="1"/>
        </w:numPr>
        <w:rPr>
          <w:rFonts w:eastAsia="Times New Roman"/>
          <w:lang w:val="el-GR" w:eastAsia="el-GR"/>
        </w:rPr>
      </w:pPr>
      <w:r>
        <w:rPr>
          <w:rFonts w:eastAsia="Times New Roman"/>
          <w:lang w:eastAsia="el-GR"/>
        </w:rPr>
        <w:t>Checkpoints</w:t>
      </w:r>
      <w:r w:rsidRPr="009E6FD4">
        <w:rPr>
          <w:rFonts w:eastAsia="Times New Roman"/>
          <w:lang w:val="el-GR" w:eastAsia="el-GR"/>
        </w:rPr>
        <w:t xml:space="preserve"> </w:t>
      </w:r>
      <w:r>
        <w:rPr>
          <w:rFonts w:eastAsia="Times New Roman"/>
          <w:lang w:val="el-GR" w:eastAsia="el-GR"/>
        </w:rPr>
        <w:t>(</w:t>
      </w:r>
      <w:r w:rsidR="0018398B">
        <w:rPr>
          <w:rFonts w:eastAsia="Times New Roman"/>
          <w:lang w:eastAsia="el-GR"/>
        </w:rPr>
        <w:t>2</w:t>
      </w:r>
      <w:r>
        <w:rPr>
          <w:rFonts w:eastAsia="Times New Roman"/>
          <w:lang w:val="el-GR" w:eastAsia="el-GR"/>
        </w:rPr>
        <w:t>5€).</w:t>
      </w:r>
    </w:p>
    <w:p w14:paraId="2B8B3439" w14:textId="77777777" w:rsidR="00FE3155" w:rsidRPr="00A051B2" w:rsidRDefault="00FE3155" w:rsidP="00D71252">
      <w:pPr>
        <w:pStyle w:val="a3"/>
        <w:numPr>
          <w:ilvl w:val="0"/>
          <w:numId w:val="1"/>
        </w:numPr>
        <w:spacing w:after="0" w:line="240" w:lineRule="auto"/>
        <w:rPr>
          <w:rFonts w:cs="Calibri"/>
        </w:rPr>
      </w:pPr>
      <w:r w:rsidRPr="00A051B2">
        <w:rPr>
          <w:rFonts w:cs="Calibri"/>
        </w:rPr>
        <w:t>Είσοδοι σε μουσεία, αρχαιολογικούς χώρους, θεάματα και γενικά όπου απαιτείται.</w:t>
      </w:r>
    </w:p>
    <w:p w14:paraId="165F35D1" w14:textId="77777777" w:rsidR="00FE3155" w:rsidRDefault="00FE3155" w:rsidP="00D71252">
      <w:pPr>
        <w:pStyle w:val="a3"/>
        <w:numPr>
          <w:ilvl w:val="0"/>
          <w:numId w:val="1"/>
        </w:numPr>
        <w:spacing w:after="0" w:line="240" w:lineRule="auto"/>
        <w:rPr>
          <w:rFonts w:cs="Calibri"/>
        </w:rPr>
      </w:pPr>
      <w:r w:rsidRPr="00A051B2">
        <w:rPr>
          <w:rFonts w:cs="Calibri"/>
        </w:rPr>
        <w:t xml:space="preserve">Ό,τι ρητά αναφέρεται ως προαιρετικό ή προτεινόμενο.   </w:t>
      </w:r>
    </w:p>
    <w:p w14:paraId="5DA054DC" w14:textId="33FD4A8A" w:rsidR="00FE3155" w:rsidRDefault="00FE3155" w:rsidP="00D71252">
      <w:pPr>
        <w:pStyle w:val="a6"/>
        <w:numPr>
          <w:ilvl w:val="0"/>
          <w:numId w:val="1"/>
        </w:numPr>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w:t>
      </w:r>
      <w:r w:rsidR="005F2CBF">
        <w:rPr>
          <w:rFonts w:eastAsia="Times New Roman"/>
          <w:lang w:val="el-GR" w:eastAsia="el-GR"/>
        </w:rPr>
        <w:t>5</w:t>
      </w:r>
      <w:r>
        <w:rPr>
          <w:rFonts w:eastAsia="Times New Roman"/>
          <w:lang w:val="el-GR" w:eastAsia="el-GR"/>
        </w:rPr>
        <w:t>€).</w:t>
      </w:r>
    </w:p>
    <w:p w14:paraId="6AE47621" w14:textId="77777777" w:rsidR="00FE3155" w:rsidRPr="00A051B2" w:rsidRDefault="00FE3155" w:rsidP="00FE3155">
      <w:pPr>
        <w:pStyle w:val="a3"/>
        <w:spacing w:after="0" w:line="240" w:lineRule="auto"/>
        <w:rPr>
          <w:rFonts w:cs="Calibri"/>
        </w:rPr>
      </w:pPr>
    </w:p>
    <w:tbl>
      <w:tblPr>
        <w:tblStyle w:val="TableNormal"/>
        <w:tblpPr w:leftFromText="180" w:rightFromText="180" w:vertAnchor="text" w:horzAnchor="margin" w:tblpXSpec="center" w:tblpY="420"/>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tblGrid>
      <w:tr w:rsidR="00FE3155" w:rsidRPr="00EF51D5" w14:paraId="5462C9C0" w14:textId="77777777" w:rsidTr="00322294">
        <w:trPr>
          <w:trHeight w:val="1122"/>
        </w:trPr>
        <w:tc>
          <w:tcPr>
            <w:tcW w:w="4531" w:type="dxa"/>
          </w:tcPr>
          <w:p w14:paraId="5994B3A4" w14:textId="77777777" w:rsidR="00FE3155" w:rsidRPr="005F0178" w:rsidRDefault="00FE3155" w:rsidP="001534B1">
            <w:pPr>
              <w:pStyle w:val="a6"/>
              <w:ind w:left="-142"/>
              <w:rPr>
                <w:rFonts w:eastAsia="Times New Roman"/>
                <w:lang w:val="el-GR" w:eastAsia="el-GR"/>
              </w:rPr>
            </w:pPr>
          </w:p>
          <w:p w14:paraId="3585410E" w14:textId="77777777" w:rsidR="00363C1D" w:rsidRDefault="00FE3155" w:rsidP="001534B1">
            <w:pPr>
              <w:pStyle w:val="Normal1"/>
              <w:keepNext/>
              <w:jc w:val="both"/>
              <w:outlineLvl w:val="1"/>
              <w:rPr>
                <w:rFonts w:asciiTheme="minorHAnsi" w:hAnsiTheme="minorHAnsi" w:cstheme="minorHAnsi"/>
                <w:b/>
                <w:bCs/>
                <w:noProof/>
                <w:u w:val="single"/>
              </w:rPr>
            </w:pPr>
            <w:r w:rsidRPr="002C3AD5">
              <w:rPr>
                <w:rFonts w:asciiTheme="minorHAnsi" w:hAnsiTheme="minorHAnsi" w:cstheme="minorHAnsi"/>
                <w:b/>
                <w:bCs/>
                <w:noProof/>
                <w:u w:val="single"/>
              </w:rPr>
              <w:t>ΠΤΗΣΕΙΣ ΑΘΗΝΑ-</w:t>
            </w:r>
            <w:r>
              <w:rPr>
                <w:rFonts w:asciiTheme="minorHAnsi" w:hAnsiTheme="minorHAnsi" w:cstheme="minorHAnsi"/>
                <w:b/>
                <w:bCs/>
                <w:noProof/>
                <w:u w:val="single"/>
              </w:rPr>
              <w:t>ΜΙΛΑΝΟ</w:t>
            </w:r>
            <w:r w:rsidRPr="002C3AD5">
              <w:rPr>
                <w:rFonts w:asciiTheme="minorHAnsi" w:hAnsiTheme="minorHAnsi" w:cstheme="minorHAnsi"/>
                <w:b/>
                <w:bCs/>
                <w:noProof/>
                <w:u w:val="single"/>
              </w:rPr>
              <w:t>-ΑΘΗΝΑ</w:t>
            </w:r>
          </w:p>
          <w:p w14:paraId="667C4704" w14:textId="30CA88BD" w:rsidR="00363C1D" w:rsidRPr="00F47A90" w:rsidRDefault="00363C1D" w:rsidP="00F47A90">
            <w:pPr>
              <w:pStyle w:val="Normal1"/>
              <w:keepNext/>
              <w:jc w:val="both"/>
              <w:outlineLvl w:val="1"/>
              <w:rPr>
                <w:rFonts w:asciiTheme="minorHAnsi" w:hAnsiTheme="minorHAnsi" w:cstheme="minorHAnsi"/>
                <w:b/>
                <w:bCs/>
                <w:color w:val="BF4E14" w:themeColor="accent2" w:themeShade="BF"/>
                <w:sz w:val="40"/>
                <w:szCs w:val="40"/>
                <w:u w:val="single"/>
              </w:rPr>
            </w:pPr>
            <w:r>
              <w:rPr>
                <w:rFonts w:asciiTheme="minorHAnsi" w:hAnsiTheme="minorHAnsi" w:cstheme="minorHAnsi"/>
                <w:b/>
                <w:bCs/>
                <w:noProof/>
                <w:sz w:val="28"/>
                <w:szCs w:val="28"/>
                <w:u w:val="single"/>
              </w:rPr>
              <w:t xml:space="preserve">Με τη </w:t>
            </w:r>
            <w:r>
              <w:rPr>
                <w:rFonts w:asciiTheme="minorHAnsi" w:hAnsiTheme="minorHAnsi" w:cstheme="minorHAnsi"/>
                <w:b/>
                <w:bCs/>
                <w:noProof/>
                <w:sz w:val="28"/>
                <w:szCs w:val="28"/>
                <w:u w:val="single"/>
                <w:lang w:val="en-US"/>
              </w:rPr>
              <w:t>SKY</w:t>
            </w:r>
            <w:r w:rsidRPr="005F2CBF">
              <w:rPr>
                <w:rFonts w:asciiTheme="minorHAnsi" w:hAnsiTheme="minorHAnsi" w:cstheme="minorHAnsi"/>
                <w:b/>
                <w:bCs/>
                <w:noProof/>
                <w:sz w:val="28"/>
                <w:szCs w:val="28"/>
                <w:u w:val="single"/>
              </w:rPr>
              <w:t xml:space="preserve"> </w:t>
            </w:r>
            <w:r>
              <w:rPr>
                <w:rFonts w:asciiTheme="minorHAnsi" w:hAnsiTheme="minorHAnsi" w:cstheme="minorHAnsi"/>
                <w:b/>
                <w:bCs/>
                <w:noProof/>
                <w:sz w:val="28"/>
                <w:szCs w:val="28"/>
                <w:u w:val="single"/>
                <w:lang w:val="en-US"/>
              </w:rPr>
              <w:t>express</w:t>
            </w:r>
            <w:r w:rsidR="00FE3155" w:rsidRPr="004479FC">
              <w:rPr>
                <w:rFonts w:asciiTheme="minorHAnsi" w:hAnsiTheme="minorHAnsi" w:cstheme="minorHAnsi"/>
                <w:b/>
                <w:bCs/>
                <w:noProof/>
                <w:sz w:val="28"/>
                <w:szCs w:val="28"/>
                <w:u w:val="single"/>
              </w:rPr>
              <w:t>:</w:t>
            </w:r>
          </w:p>
          <w:p w14:paraId="342957BF" w14:textId="62305A58" w:rsidR="00FE3155" w:rsidRPr="008667DE" w:rsidRDefault="00FE3155" w:rsidP="001534B1">
            <w:pPr>
              <w:rPr>
                <w:rFonts w:asciiTheme="minorHAnsi" w:hAnsiTheme="minorHAnsi" w:cstheme="minorHAnsi"/>
              </w:rPr>
            </w:pPr>
            <w:r w:rsidRPr="002C3AD5">
              <w:rPr>
                <w:rFonts w:asciiTheme="minorHAnsi" w:hAnsiTheme="minorHAnsi" w:cstheme="minorHAnsi"/>
              </w:rPr>
              <w:t>ΑΘΗΝΑ</w:t>
            </w:r>
            <w:r>
              <w:rPr>
                <w:rFonts w:asciiTheme="minorHAnsi" w:hAnsiTheme="minorHAnsi" w:cstheme="minorHAnsi"/>
              </w:rPr>
              <w:t xml:space="preserve"> –</w:t>
            </w:r>
            <w:r w:rsidRPr="002C3AD5">
              <w:rPr>
                <w:rFonts w:asciiTheme="minorHAnsi" w:hAnsiTheme="minorHAnsi" w:cstheme="minorHAnsi"/>
              </w:rPr>
              <w:t xml:space="preserve"> </w:t>
            </w:r>
            <w:r>
              <w:rPr>
                <w:rFonts w:asciiTheme="minorHAnsi" w:hAnsiTheme="minorHAnsi" w:cstheme="minorHAnsi"/>
              </w:rPr>
              <w:t xml:space="preserve">ΜΙΛΑΝΟ </w:t>
            </w:r>
            <w:r w:rsidRPr="002C3AD5">
              <w:rPr>
                <w:rFonts w:asciiTheme="minorHAnsi" w:hAnsiTheme="minorHAnsi" w:cstheme="minorHAnsi"/>
              </w:rPr>
              <w:t xml:space="preserve"> </w:t>
            </w:r>
            <w:r w:rsidR="00322294">
              <w:rPr>
                <w:rFonts w:asciiTheme="minorHAnsi" w:hAnsiTheme="minorHAnsi" w:cstheme="minorHAnsi"/>
              </w:rPr>
              <w:t xml:space="preserve">     </w:t>
            </w:r>
            <w:r>
              <w:rPr>
                <w:rFonts w:asciiTheme="minorHAnsi" w:hAnsiTheme="minorHAnsi" w:cstheme="minorHAnsi"/>
                <w:lang w:val="en-US"/>
              </w:rPr>
              <w:t>GQ</w:t>
            </w:r>
            <w:r w:rsidRPr="008667DE">
              <w:rPr>
                <w:rFonts w:asciiTheme="minorHAnsi" w:hAnsiTheme="minorHAnsi" w:cstheme="minorHAnsi"/>
              </w:rPr>
              <w:t xml:space="preserve"> 830 </w:t>
            </w:r>
            <w:r w:rsidRPr="002C3AD5">
              <w:rPr>
                <w:rFonts w:asciiTheme="minorHAnsi" w:hAnsiTheme="minorHAnsi" w:cstheme="minorHAnsi"/>
              </w:rPr>
              <w:t xml:space="preserve"> </w:t>
            </w:r>
            <w:r w:rsidR="00201C48">
              <w:rPr>
                <w:rFonts w:asciiTheme="minorHAnsi" w:hAnsiTheme="minorHAnsi" w:cstheme="minorHAnsi"/>
              </w:rPr>
              <w:t>08</w:t>
            </w:r>
            <w:r w:rsidRPr="002C3AD5">
              <w:rPr>
                <w:rFonts w:asciiTheme="minorHAnsi" w:hAnsiTheme="minorHAnsi" w:cstheme="minorHAnsi"/>
              </w:rPr>
              <w:t>.</w:t>
            </w:r>
            <w:r w:rsidR="00201C48">
              <w:rPr>
                <w:rFonts w:asciiTheme="minorHAnsi" w:hAnsiTheme="minorHAnsi" w:cstheme="minorHAnsi"/>
              </w:rPr>
              <w:t>45</w:t>
            </w:r>
            <w:r w:rsidRPr="002C3AD5">
              <w:rPr>
                <w:rFonts w:asciiTheme="minorHAnsi" w:hAnsiTheme="minorHAnsi" w:cstheme="minorHAnsi"/>
              </w:rPr>
              <w:t>-</w:t>
            </w:r>
            <w:r w:rsidR="00D40A7E">
              <w:rPr>
                <w:rFonts w:asciiTheme="minorHAnsi" w:hAnsiTheme="minorHAnsi" w:cstheme="minorHAnsi"/>
              </w:rPr>
              <w:t>1</w:t>
            </w:r>
            <w:r w:rsidR="00201C48">
              <w:rPr>
                <w:rFonts w:asciiTheme="minorHAnsi" w:hAnsiTheme="minorHAnsi" w:cstheme="minorHAnsi"/>
              </w:rPr>
              <w:t>0</w:t>
            </w:r>
            <w:r w:rsidRPr="002C3AD5">
              <w:rPr>
                <w:rFonts w:asciiTheme="minorHAnsi" w:hAnsiTheme="minorHAnsi" w:cstheme="minorHAnsi"/>
              </w:rPr>
              <w:t>.</w:t>
            </w:r>
            <w:r w:rsidR="00D40A7E">
              <w:rPr>
                <w:rFonts w:asciiTheme="minorHAnsi" w:hAnsiTheme="minorHAnsi" w:cstheme="minorHAnsi"/>
              </w:rPr>
              <w:t>2</w:t>
            </w:r>
            <w:r w:rsidR="00201C48">
              <w:rPr>
                <w:rFonts w:asciiTheme="minorHAnsi" w:hAnsiTheme="minorHAnsi" w:cstheme="minorHAnsi"/>
              </w:rPr>
              <w:t>0</w:t>
            </w:r>
          </w:p>
          <w:p w14:paraId="026E1686" w14:textId="46C479B0" w:rsidR="00FE3155" w:rsidRPr="005F2CBF" w:rsidRDefault="00FE3155" w:rsidP="00363C1D">
            <w:pPr>
              <w:rPr>
                <w:rFonts w:asciiTheme="minorHAnsi" w:hAnsiTheme="minorHAnsi" w:cstheme="minorHAnsi"/>
              </w:rPr>
            </w:pPr>
            <w:r>
              <w:rPr>
                <w:rFonts w:asciiTheme="minorHAnsi" w:hAnsiTheme="minorHAnsi" w:cstheme="minorHAnsi"/>
              </w:rPr>
              <w:t xml:space="preserve">ΜΙΛΑΝΟ – </w:t>
            </w:r>
            <w:r w:rsidRPr="002C3AD5">
              <w:rPr>
                <w:rFonts w:asciiTheme="minorHAnsi" w:hAnsiTheme="minorHAnsi" w:cstheme="minorHAnsi"/>
              </w:rPr>
              <w:t xml:space="preserve">ΑΘΗΝΑ  </w:t>
            </w:r>
            <w:r w:rsidR="00322294">
              <w:rPr>
                <w:rFonts w:asciiTheme="minorHAnsi" w:hAnsiTheme="minorHAnsi" w:cstheme="minorHAnsi"/>
              </w:rPr>
              <w:t xml:space="preserve">     </w:t>
            </w:r>
            <w:r>
              <w:rPr>
                <w:rFonts w:asciiTheme="minorHAnsi" w:hAnsiTheme="minorHAnsi" w:cstheme="minorHAnsi"/>
                <w:lang w:val="en-US"/>
              </w:rPr>
              <w:t>GQ</w:t>
            </w:r>
            <w:r w:rsidRPr="008667DE">
              <w:rPr>
                <w:rFonts w:asciiTheme="minorHAnsi" w:hAnsiTheme="minorHAnsi" w:cstheme="minorHAnsi"/>
              </w:rPr>
              <w:t xml:space="preserve"> 831 </w:t>
            </w:r>
            <w:r w:rsidRPr="002C3AD5">
              <w:rPr>
                <w:rFonts w:asciiTheme="minorHAnsi" w:hAnsiTheme="minorHAnsi" w:cstheme="minorHAnsi"/>
              </w:rPr>
              <w:t xml:space="preserve"> </w:t>
            </w:r>
            <w:r w:rsidR="00D40A7E">
              <w:rPr>
                <w:rFonts w:asciiTheme="minorHAnsi" w:hAnsiTheme="minorHAnsi" w:cstheme="minorHAnsi"/>
              </w:rPr>
              <w:t>20</w:t>
            </w:r>
            <w:r w:rsidRPr="002C3AD5">
              <w:rPr>
                <w:rFonts w:asciiTheme="minorHAnsi" w:hAnsiTheme="minorHAnsi" w:cstheme="minorHAnsi"/>
              </w:rPr>
              <w:t>.</w:t>
            </w:r>
            <w:r w:rsidR="00D40A7E">
              <w:rPr>
                <w:rFonts w:asciiTheme="minorHAnsi" w:hAnsiTheme="minorHAnsi" w:cstheme="minorHAnsi"/>
              </w:rPr>
              <w:t>10</w:t>
            </w:r>
            <w:r w:rsidRPr="002C3AD5">
              <w:rPr>
                <w:rFonts w:asciiTheme="minorHAnsi" w:hAnsiTheme="minorHAnsi" w:cstheme="minorHAnsi"/>
              </w:rPr>
              <w:t>-</w:t>
            </w:r>
            <w:r w:rsidR="00D40A7E">
              <w:rPr>
                <w:rFonts w:asciiTheme="minorHAnsi" w:hAnsiTheme="minorHAnsi" w:cstheme="minorHAnsi"/>
              </w:rPr>
              <w:t>23</w:t>
            </w:r>
            <w:r w:rsidRPr="002C3AD5">
              <w:rPr>
                <w:rFonts w:asciiTheme="minorHAnsi" w:hAnsiTheme="minorHAnsi" w:cstheme="minorHAnsi"/>
              </w:rPr>
              <w:t>.</w:t>
            </w:r>
            <w:r w:rsidR="00D40A7E">
              <w:rPr>
                <w:rFonts w:asciiTheme="minorHAnsi" w:hAnsiTheme="minorHAnsi" w:cstheme="minorHAnsi"/>
              </w:rPr>
              <w:t>35</w:t>
            </w:r>
            <w:r w:rsidRPr="002C3AD5">
              <w:rPr>
                <w:rFonts w:asciiTheme="minorHAnsi" w:hAnsiTheme="minorHAnsi" w:cstheme="minorHAnsi"/>
              </w:rPr>
              <w:t xml:space="preserve"> </w:t>
            </w:r>
          </w:p>
        </w:tc>
      </w:tr>
    </w:tbl>
    <w:p w14:paraId="6CE2B7FF" w14:textId="77777777" w:rsidR="00FE3155" w:rsidRPr="00D527D1" w:rsidRDefault="00FE3155" w:rsidP="00FE3155">
      <w:pPr>
        <w:spacing w:after="0" w:line="240" w:lineRule="auto"/>
        <w:rPr>
          <w:rFonts w:cs="Calibri"/>
        </w:rPr>
      </w:pPr>
    </w:p>
    <w:p w14:paraId="50B99C09" w14:textId="77777777" w:rsidR="00FE3155" w:rsidRDefault="00FE3155" w:rsidP="00FE3155">
      <w:pPr>
        <w:spacing w:after="0" w:line="240" w:lineRule="auto"/>
        <w:rPr>
          <w:rFonts w:cs="Calibri"/>
          <w:b/>
        </w:rPr>
      </w:pPr>
    </w:p>
    <w:p w14:paraId="7BA3DC68" w14:textId="77777777" w:rsidR="00FE3155" w:rsidRDefault="00FE3155" w:rsidP="00FE3155">
      <w:pPr>
        <w:spacing w:after="0" w:line="240" w:lineRule="auto"/>
        <w:rPr>
          <w:rFonts w:cs="Calibri"/>
          <w:b/>
        </w:rPr>
      </w:pPr>
    </w:p>
    <w:p w14:paraId="584B8B80" w14:textId="77777777" w:rsidR="00FE3155" w:rsidRDefault="00FE3155" w:rsidP="00FE3155">
      <w:pPr>
        <w:spacing w:after="0" w:line="240" w:lineRule="auto"/>
        <w:rPr>
          <w:rFonts w:cs="Calibri"/>
          <w:b/>
        </w:rPr>
      </w:pPr>
    </w:p>
    <w:p w14:paraId="5C1A3AC3" w14:textId="77777777" w:rsidR="00322294" w:rsidRDefault="00322294" w:rsidP="00FE3155">
      <w:pPr>
        <w:jc w:val="both"/>
        <w:rPr>
          <w:rFonts w:ascii="Arial" w:hAnsi="Arial" w:cs="Arial"/>
          <w:b/>
          <w:color w:val="FF0000"/>
          <w:sz w:val="20"/>
          <w:szCs w:val="20"/>
          <w:u w:val="single"/>
          <w:shd w:val="clear" w:color="auto" w:fill="FFFFFF"/>
        </w:rPr>
      </w:pPr>
    </w:p>
    <w:p w14:paraId="2F872AB7" w14:textId="77777777" w:rsidR="00322294" w:rsidRDefault="00322294" w:rsidP="00FE3155">
      <w:pPr>
        <w:jc w:val="both"/>
        <w:rPr>
          <w:rFonts w:ascii="Arial" w:hAnsi="Arial" w:cs="Arial"/>
          <w:b/>
          <w:color w:val="FF0000"/>
          <w:sz w:val="20"/>
          <w:szCs w:val="20"/>
          <w:u w:val="single"/>
          <w:shd w:val="clear" w:color="auto" w:fill="FFFFFF"/>
        </w:rPr>
      </w:pPr>
    </w:p>
    <w:p w14:paraId="594A459F" w14:textId="77777777" w:rsidR="00363C1D" w:rsidRPr="005F2CBF" w:rsidRDefault="00363C1D" w:rsidP="00363C1D">
      <w:pPr>
        <w:pStyle w:val="Normal1"/>
        <w:keepNext/>
        <w:jc w:val="both"/>
        <w:outlineLvl w:val="1"/>
        <w:rPr>
          <w:rFonts w:ascii="Calibri" w:hAnsi="Calibri" w:cs="Calibri"/>
          <w:b/>
          <w:bCs/>
          <w:color w:val="FF0000"/>
          <w:sz w:val="22"/>
          <w:szCs w:val="22"/>
        </w:rPr>
      </w:pPr>
    </w:p>
    <w:p w14:paraId="554BE145" w14:textId="77777777" w:rsidR="00363C1D" w:rsidRPr="005F2CBF" w:rsidRDefault="00363C1D" w:rsidP="00363C1D">
      <w:pPr>
        <w:pStyle w:val="Normal1"/>
        <w:keepNext/>
        <w:jc w:val="both"/>
        <w:outlineLvl w:val="1"/>
        <w:rPr>
          <w:rFonts w:ascii="Calibri" w:hAnsi="Calibri" w:cs="Calibri"/>
          <w:b/>
          <w:bCs/>
          <w:color w:val="FF0000"/>
          <w:sz w:val="22"/>
          <w:szCs w:val="22"/>
        </w:rPr>
      </w:pPr>
    </w:p>
    <w:p w14:paraId="79A4C8EA" w14:textId="77777777" w:rsidR="00EC3B35" w:rsidRDefault="00EC3B35" w:rsidP="00EC3B35">
      <w:pPr>
        <w:suppressAutoHyphens/>
        <w:autoSpaceDN w:val="0"/>
        <w:spacing w:after="160" w:line="256" w:lineRule="auto"/>
        <w:rPr>
          <w:rFonts w:eastAsia="Times New Roman" w:cs="Calibri"/>
          <w:b/>
          <w:bCs/>
          <w:color w:val="FF0000"/>
          <w:lang w:eastAsia="el-GR"/>
        </w:rPr>
      </w:pPr>
    </w:p>
    <w:p w14:paraId="41BCB611" w14:textId="77777777" w:rsidR="00EC3B35" w:rsidRPr="005C4B3B" w:rsidRDefault="00EC3B35" w:rsidP="00EC3B35">
      <w:pPr>
        <w:suppressAutoHyphens/>
        <w:autoSpaceDN w:val="0"/>
        <w:spacing w:after="160" w:line="256" w:lineRule="auto"/>
        <w:rPr>
          <w:rFonts w:eastAsia="Times New Roman" w:cs="Calibri"/>
          <w:b/>
          <w:bCs/>
          <w:color w:val="FF0000"/>
          <w:lang w:eastAsia="el-GR"/>
        </w:rPr>
      </w:pPr>
      <w:r w:rsidRPr="005C4B3B">
        <w:rPr>
          <w:rFonts w:eastAsia="Times New Roman" w:cs="Calibri"/>
          <w:b/>
          <w:bCs/>
          <w:color w:val="FF0000"/>
          <w:lang w:eastAsia="el-GR"/>
        </w:rPr>
        <w:t xml:space="preserve">Σημαντικές Σημειώσεις: </w:t>
      </w:r>
    </w:p>
    <w:p w14:paraId="7FA16F55" w14:textId="77777777" w:rsidR="00EC3B35" w:rsidRPr="005519A8" w:rsidRDefault="00EC3B35" w:rsidP="00D71252">
      <w:pPr>
        <w:numPr>
          <w:ilvl w:val="0"/>
          <w:numId w:val="4"/>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 xml:space="preserve">Η τιμή «SuperEarly» ισχύει με, προκαταβολή 450€/άτομο </w:t>
      </w:r>
      <w:r w:rsidRPr="005519A8">
        <w:rPr>
          <w:rFonts w:eastAsia="Times New Roman" w:cs="Calibri"/>
          <w:b/>
          <w:bCs/>
          <w:color w:val="000000" w:themeColor="text1"/>
          <w:lang w:val="en-US" w:eastAsia="el-GR"/>
        </w:rPr>
        <w:t>MH</w:t>
      </w:r>
      <w:r w:rsidRPr="004467CE">
        <w:rPr>
          <w:rFonts w:eastAsia="Times New Roman" w:cs="Calibri"/>
          <w:b/>
          <w:bCs/>
          <w:color w:val="000000" w:themeColor="text1"/>
          <w:lang w:eastAsia="el-GR"/>
        </w:rPr>
        <w:t xml:space="preserve"> </w:t>
      </w:r>
      <w:r w:rsidRPr="005519A8">
        <w:rPr>
          <w:rFonts w:eastAsia="Times New Roman" w:cs="Calibri"/>
          <w:b/>
          <w:bCs/>
          <w:color w:val="000000" w:themeColor="text1"/>
          <w:lang w:eastAsia="el-GR"/>
        </w:rPr>
        <w:t>επιστρεπτέα για τις πρώτες 10 συμμετοχές, εξόφληση στις 21 μέρες πριν non-refundable.</w:t>
      </w:r>
    </w:p>
    <w:p w14:paraId="6F3902D1" w14:textId="77777777" w:rsidR="00EC3B35" w:rsidRPr="005519A8" w:rsidRDefault="00EC3B35" w:rsidP="00D71252">
      <w:pPr>
        <w:numPr>
          <w:ilvl w:val="0"/>
          <w:numId w:val="4"/>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792DFE57" w14:textId="77777777" w:rsidR="00EC3B35" w:rsidRPr="005519A8" w:rsidRDefault="00EC3B35" w:rsidP="00D71252">
      <w:pPr>
        <w:numPr>
          <w:ilvl w:val="0"/>
          <w:numId w:val="4"/>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74833787" w14:textId="77777777" w:rsidR="00EC3B35" w:rsidRPr="005C4B3B" w:rsidRDefault="00EC3B35" w:rsidP="00EC3B35">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4.Ξεναγήσεις και εκδρομές, ενδέχεται να αλλάξει η σειρά που θα πραγματοποιηθούν.</w:t>
      </w:r>
    </w:p>
    <w:p w14:paraId="482FE4C6" w14:textId="09D19CD9" w:rsidR="00EC3B35" w:rsidRPr="005C4B3B" w:rsidRDefault="00EC3B35" w:rsidP="00670E7A">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5. Η παιδική τιμή αφορά παιδιά αυστηρά μέχρι 12 ετών με 2 ενήλικες.</w:t>
      </w:r>
    </w:p>
    <w:p w14:paraId="6C06E63B" w14:textId="497ADD7D" w:rsidR="00EC3B35" w:rsidRPr="00670E7A" w:rsidRDefault="00EC3B35" w:rsidP="00670E7A">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*Δεχόμαστε όλες τις πιστωτικές εκτός από American Express και Diners.</w:t>
      </w:r>
    </w:p>
    <w:p w14:paraId="0C057E15" w14:textId="77777777" w:rsidR="00FE3155" w:rsidRDefault="00FE3155" w:rsidP="00FE3155"/>
    <w:p w14:paraId="6CEE2D02" w14:textId="77777777" w:rsidR="00FE3155" w:rsidRPr="00363C1D" w:rsidRDefault="00FE3155"/>
    <w:sectPr w:rsidR="00FE3155" w:rsidRPr="00363C1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706900"/>
    <w:multiLevelType w:val="hybridMultilevel"/>
    <w:tmpl w:val="4D401DCA"/>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7126518">
    <w:abstractNumId w:val="1"/>
  </w:num>
  <w:num w:numId="2" w16cid:durableId="1551577800">
    <w:abstractNumId w:val="2"/>
  </w:num>
  <w:num w:numId="3" w16cid:durableId="1668823678">
    <w:abstractNumId w:val="3"/>
  </w:num>
  <w:num w:numId="4"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155"/>
    <w:rsid w:val="00014DA1"/>
    <w:rsid w:val="00086206"/>
    <w:rsid w:val="000D2C7D"/>
    <w:rsid w:val="000E0E9E"/>
    <w:rsid w:val="001177B1"/>
    <w:rsid w:val="001534B1"/>
    <w:rsid w:val="0018398B"/>
    <w:rsid w:val="001C4973"/>
    <w:rsid w:val="001E2963"/>
    <w:rsid w:val="00201C48"/>
    <w:rsid w:val="00322294"/>
    <w:rsid w:val="00340F53"/>
    <w:rsid w:val="00363C1D"/>
    <w:rsid w:val="003B6D86"/>
    <w:rsid w:val="003C51A1"/>
    <w:rsid w:val="003D23E9"/>
    <w:rsid w:val="00486FE9"/>
    <w:rsid w:val="0049472A"/>
    <w:rsid w:val="004B54C0"/>
    <w:rsid w:val="00557F52"/>
    <w:rsid w:val="005808A1"/>
    <w:rsid w:val="00591482"/>
    <w:rsid w:val="005914DA"/>
    <w:rsid w:val="005C1199"/>
    <w:rsid w:val="005D0B5B"/>
    <w:rsid w:val="005F2CBF"/>
    <w:rsid w:val="00670E7A"/>
    <w:rsid w:val="00674237"/>
    <w:rsid w:val="006C0F55"/>
    <w:rsid w:val="006E3588"/>
    <w:rsid w:val="00777504"/>
    <w:rsid w:val="007837D9"/>
    <w:rsid w:val="007B0145"/>
    <w:rsid w:val="0080587D"/>
    <w:rsid w:val="0087145B"/>
    <w:rsid w:val="00956398"/>
    <w:rsid w:val="0097402D"/>
    <w:rsid w:val="00990309"/>
    <w:rsid w:val="009B2B62"/>
    <w:rsid w:val="009D231C"/>
    <w:rsid w:val="00A95E29"/>
    <w:rsid w:val="00B02335"/>
    <w:rsid w:val="00B2038F"/>
    <w:rsid w:val="00D40A7E"/>
    <w:rsid w:val="00D71252"/>
    <w:rsid w:val="00DA6869"/>
    <w:rsid w:val="00DB2DD1"/>
    <w:rsid w:val="00DC5686"/>
    <w:rsid w:val="00EA78E7"/>
    <w:rsid w:val="00EC3B35"/>
    <w:rsid w:val="00EE4BF5"/>
    <w:rsid w:val="00F17DFE"/>
    <w:rsid w:val="00F276E6"/>
    <w:rsid w:val="00F47A90"/>
    <w:rsid w:val="00FB11C5"/>
    <w:rsid w:val="00FC4D23"/>
    <w:rsid w:val="00FE3155"/>
    <w:rsid w:val="00FE7314"/>
    <w:rsid w:val="00FF2AF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6E050"/>
  <w15:chartTrackingRefBased/>
  <w15:docId w15:val="{D39EBF36-54E4-4315-B3B7-0BFE51049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3155"/>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uiPriority w:val="9"/>
    <w:qFormat/>
    <w:rsid w:val="00FE31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uiPriority w:val="9"/>
    <w:semiHidden/>
    <w:unhideWhenUsed/>
    <w:qFormat/>
    <w:rsid w:val="00FE31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uiPriority w:val="9"/>
    <w:semiHidden/>
    <w:unhideWhenUsed/>
    <w:qFormat/>
    <w:rsid w:val="00FE315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uiPriority w:val="9"/>
    <w:semiHidden/>
    <w:unhideWhenUsed/>
    <w:qFormat/>
    <w:rsid w:val="00FE315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uiPriority w:val="9"/>
    <w:semiHidden/>
    <w:unhideWhenUsed/>
    <w:qFormat/>
    <w:rsid w:val="00FE315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uiPriority w:val="9"/>
    <w:semiHidden/>
    <w:unhideWhenUsed/>
    <w:qFormat/>
    <w:rsid w:val="00FE315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uiPriority w:val="9"/>
    <w:semiHidden/>
    <w:unhideWhenUsed/>
    <w:qFormat/>
    <w:rsid w:val="00FE3155"/>
    <w:pPr>
      <w:keepNext/>
      <w:keepLines/>
      <w:spacing w:before="40" w:after="0"/>
      <w:outlineLvl w:val="6"/>
    </w:pPr>
    <w:rPr>
      <w:rFonts w:eastAsiaTheme="majorEastAsia" w:cstheme="majorBidi"/>
      <w:color w:val="595959" w:themeColor="text1" w:themeTint="A6"/>
    </w:rPr>
  </w:style>
  <w:style w:type="paragraph" w:styleId="8">
    <w:name w:val="heading 8"/>
    <w:basedOn w:val="a"/>
    <w:next w:val="a"/>
    <w:uiPriority w:val="9"/>
    <w:semiHidden/>
    <w:unhideWhenUsed/>
    <w:qFormat/>
    <w:rsid w:val="00FE3155"/>
    <w:pPr>
      <w:keepNext/>
      <w:keepLines/>
      <w:spacing w:after="0"/>
      <w:outlineLvl w:val="7"/>
    </w:pPr>
    <w:rPr>
      <w:rFonts w:eastAsiaTheme="majorEastAsia" w:cstheme="majorBidi"/>
      <w:i/>
      <w:iCs/>
      <w:color w:val="272727" w:themeColor="text1" w:themeTint="D8"/>
    </w:rPr>
  </w:style>
  <w:style w:type="paragraph" w:styleId="9">
    <w:name w:val="heading 9"/>
    <w:basedOn w:val="a"/>
    <w:next w:val="a"/>
    <w:uiPriority w:val="9"/>
    <w:semiHidden/>
    <w:unhideWhenUsed/>
    <w:qFormat/>
    <w:rsid w:val="00FE315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paragraph" w:styleId="a3">
    <w:name w:val="List Paragraph"/>
    <w:basedOn w:val="a"/>
    <w:uiPriority w:val="34"/>
    <w:qFormat/>
    <w:rsid w:val="00FE3155"/>
    <w:pPr>
      <w:ind w:left="720"/>
      <w:contextualSpacing/>
    </w:pPr>
  </w:style>
  <w:style w:type="character" w:styleId="a4">
    <w:name w:val="Intense Emphasis"/>
    <w:basedOn w:val="a0"/>
    <w:uiPriority w:val="21"/>
    <w:qFormat/>
    <w:rsid w:val="00FE3155"/>
    <w:rPr>
      <w:i/>
      <w:iCs/>
      <w:color w:val="0F4761" w:themeColor="accent1" w:themeShade="BF"/>
    </w:rPr>
  </w:style>
  <w:style w:type="character" w:styleId="a5">
    <w:name w:val="Intense Reference"/>
    <w:basedOn w:val="a0"/>
    <w:uiPriority w:val="32"/>
    <w:qFormat/>
    <w:rsid w:val="00FE3155"/>
    <w:rPr>
      <w:b/>
      <w:bCs/>
      <w:smallCaps/>
      <w:color w:val="0F4761" w:themeColor="accent1" w:themeShade="BF"/>
      <w:spacing w:val="5"/>
    </w:rPr>
  </w:style>
  <w:style w:type="paragraph" w:styleId="a6">
    <w:name w:val="No Spacing"/>
    <w:uiPriority w:val="1"/>
    <w:qFormat/>
    <w:rsid w:val="00FE3155"/>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FE3155"/>
    <w:pPr>
      <w:spacing w:after="0" w:line="240" w:lineRule="auto"/>
    </w:pPr>
    <w:rPr>
      <w:rFonts w:ascii="Times New Roman" w:eastAsia="Times New Roman" w:hAnsi="Times New Roman" w:cs="Times New Roman"/>
      <w:kern w:val="0"/>
      <w:lang w:eastAsia="el-GR"/>
      <w14:ligatures w14:val="none"/>
    </w:rPr>
  </w:style>
  <w:style w:type="character" w:customStyle="1" w:styleId="1Char">
    <w:name w:val="Επικεφαλίδα 1 Char"/>
    <w:basedOn w:val="a0"/>
    <w:uiPriority w:val="9"/>
    <w:rsid w:val="00D71252"/>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uiPriority w:val="9"/>
    <w:semiHidden/>
    <w:rsid w:val="00D71252"/>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uiPriority w:val="9"/>
    <w:semiHidden/>
    <w:rsid w:val="00D71252"/>
    <w:rPr>
      <w:rFonts w:eastAsiaTheme="majorEastAsia" w:cstheme="majorBidi"/>
      <w:color w:val="0F4761" w:themeColor="accent1" w:themeShade="BF"/>
      <w:sz w:val="28"/>
      <w:szCs w:val="28"/>
    </w:rPr>
  </w:style>
  <w:style w:type="character" w:customStyle="1" w:styleId="4Char">
    <w:name w:val="Επικεφαλίδα 4 Char"/>
    <w:basedOn w:val="a0"/>
    <w:uiPriority w:val="9"/>
    <w:semiHidden/>
    <w:rsid w:val="00D71252"/>
    <w:rPr>
      <w:rFonts w:eastAsiaTheme="majorEastAsia" w:cstheme="majorBidi"/>
      <w:i/>
      <w:iCs/>
      <w:color w:val="0F4761" w:themeColor="accent1" w:themeShade="BF"/>
    </w:rPr>
  </w:style>
  <w:style w:type="character" w:customStyle="1" w:styleId="5Char">
    <w:name w:val="Επικεφαλίδα 5 Char"/>
    <w:basedOn w:val="a0"/>
    <w:uiPriority w:val="9"/>
    <w:semiHidden/>
    <w:rsid w:val="00D71252"/>
    <w:rPr>
      <w:rFonts w:eastAsiaTheme="majorEastAsia" w:cstheme="majorBidi"/>
      <w:color w:val="0F4761" w:themeColor="accent1" w:themeShade="BF"/>
    </w:rPr>
  </w:style>
  <w:style w:type="character" w:customStyle="1" w:styleId="6Char">
    <w:name w:val="Επικεφαλίδα 6 Char"/>
    <w:basedOn w:val="a0"/>
    <w:uiPriority w:val="9"/>
    <w:semiHidden/>
    <w:rsid w:val="00D71252"/>
    <w:rPr>
      <w:rFonts w:eastAsiaTheme="majorEastAsia" w:cstheme="majorBidi"/>
      <w:i/>
      <w:iCs/>
      <w:color w:val="595959" w:themeColor="text1" w:themeTint="A6"/>
    </w:rPr>
  </w:style>
  <w:style w:type="character" w:customStyle="1" w:styleId="7Char">
    <w:name w:val="Επικεφαλίδα 7 Char"/>
    <w:basedOn w:val="a0"/>
    <w:uiPriority w:val="9"/>
    <w:semiHidden/>
    <w:rsid w:val="00D71252"/>
    <w:rPr>
      <w:rFonts w:eastAsiaTheme="majorEastAsia" w:cstheme="majorBidi"/>
      <w:color w:val="595959" w:themeColor="text1" w:themeTint="A6"/>
    </w:rPr>
  </w:style>
  <w:style w:type="character" w:customStyle="1" w:styleId="8Char">
    <w:name w:val="Επικεφαλίδα 8 Char"/>
    <w:basedOn w:val="a0"/>
    <w:uiPriority w:val="9"/>
    <w:semiHidden/>
    <w:rsid w:val="00D71252"/>
    <w:rPr>
      <w:rFonts w:eastAsiaTheme="majorEastAsia" w:cstheme="majorBidi"/>
      <w:i/>
      <w:iCs/>
      <w:color w:val="272727" w:themeColor="text1" w:themeTint="D8"/>
    </w:rPr>
  </w:style>
  <w:style w:type="character" w:customStyle="1" w:styleId="9Char">
    <w:name w:val="Επικεφαλίδα 9 Char"/>
    <w:basedOn w:val="a0"/>
    <w:uiPriority w:val="9"/>
    <w:semiHidden/>
    <w:rsid w:val="00D71252"/>
    <w:rPr>
      <w:rFonts w:eastAsiaTheme="majorEastAsia" w:cstheme="majorBidi"/>
      <w:color w:val="272727" w:themeColor="text1" w:themeTint="D8"/>
    </w:rPr>
  </w:style>
  <w:style w:type="character" w:customStyle="1" w:styleId="Char">
    <w:name w:val="Τίτλος Char"/>
    <w:basedOn w:val="a0"/>
    <w:uiPriority w:val="10"/>
    <w:rsid w:val="00D71252"/>
    <w:rPr>
      <w:rFonts w:asciiTheme="majorHAnsi" w:eastAsiaTheme="majorEastAsia" w:hAnsiTheme="majorHAnsi" w:cstheme="majorBidi"/>
      <w:spacing w:val="-10"/>
      <w:kern w:val="28"/>
      <w:sz w:val="56"/>
      <w:szCs w:val="56"/>
    </w:rPr>
  </w:style>
  <w:style w:type="character" w:customStyle="1" w:styleId="Char0">
    <w:name w:val="Υπότιτλος Char"/>
    <w:basedOn w:val="a0"/>
    <w:uiPriority w:val="11"/>
    <w:rsid w:val="00D71252"/>
    <w:rPr>
      <w:rFonts w:eastAsiaTheme="majorEastAsia" w:cstheme="majorBidi"/>
      <w:color w:val="595959" w:themeColor="text1" w:themeTint="A6"/>
      <w:spacing w:val="15"/>
      <w:sz w:val="28"/>
      <w:szCs w:val="28"/>
    </w:rPr>
  </w:style>
  <w:style w:type="character" w:customStyle="1" w:styleId="Char1">
    <w:name w:val="Απόσπασμα Char"/>
    <w:basedOn w:val="a0"/>
    <w:uiPriority w:val="29"/>
    <w:rsid w:val="00D71252"/>
    <w:rPr>
      <w:i/>
      <w:iCs/>
      <w:color w:val="404040" w:themeColor="text1" w:themeTint="BF"/>
    </w:rPr>
  </w:style>
  <w:style w:type="character" w:customStyle="1" w:styleId="Char2">
    <w:name w:val="Έντονο απόσπ. Char"/>
    <w:basedOn w:val="a0"/>
    <w:uiPriority w:val="30"/>
    <w:rsid w:val="00D71252"/>
    <w:rPr>
      <w:i/>
      <w:iCs/>
      <w:color w:val="0F476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DFF4BE-2C4F-4F2E-93B0-9D9514FDF4FF}">
  <ds:schemaRefs>
    <ds:schemaRef ds:uri="http://schemas.microsoft.com/sharepoint/v3/contenttype/forms"/>
  </ds:schemaRefs>
</ds:datastoreItem>
</file>

<file path=customXml/itemProps2.xml><?xml version="1.0" encoding="utf-8"?>
<ds:datastoreItem xmlns:ds="http://schemas.openxmlformats.org/officeDocument/2006/customXml" ds:itemID="{3B6800E0-91C7-42CF-AC05-C2B97E86091A}"/>
</file>

<file path=customXml/itemProps3.xml><?xml version="1.0" encoding="utf-8"?>
<ds:datastoreItem xmlns:ds="http://schemas.openxmlformats.org/officeDocument/2006/customXml" ds:itemID="{74951648-3BF3-4C67-8080-B131AFB6A996}">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1037</Words>
  <Characters>5603</Characters>
  <Application>Microsoft Office Word</Application>
  <DocSecurity>0</DocSecurity>
  <Lines>46</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cp:lastPrinted>2026-01-13T03:20:00Z</cp:lastPrinted>
  <dcterms:created xsi:type="dcterms:W3CDTF">2026-01-13T06:05:00Z</dcterms:created>
  <dcterms:modified xsi:type="dcterms:W3CDTF">2026-04-08T14:42:00Z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