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2FD8" w14:textId="77777777" w:rsidR="000976F4" w:rsidRDefault="000976F4" w:rsidP="000976F4">
      <w:pPr>
        <w:jc w:val="right"/>
        <w:rPr>
          <w:rFonts w:ascii="Calibri" w:hAnsi="Calibri"/>
          <w:b/>
          <w:bCs/>
          <w:sz w:val="40"/>
          <w:szCs w:val="40"/>
        </w:rPr>
      </w:pPr>
    </w:p>
    <w:p w14:paraId="646A14C2" w14:textId="3D2DD579" w:rsidR="000976F4" w:rsidRDefault="000976F4" w:rsidP="000976F4">
      <w:pPr>
        <w:jc w:val="right"/>
        <w:rPr>
          <w:rFonts w:ascii="Calibri" w:hAnsi="Calibri"/>
          <w:b/>
          <w:bCs/>
          <w:sz w:val="40"/>
          <w:szCs w:val="40"/>
        </w:rPr>
      </w:pPr>
      <w:r>
        <w:rPr>
          <w:noProof/>
          <w:sz w:val="24"/>
          <w:szCs w:val="24"/>
        </w:rPr>
        <w:drawing>
          <wp:anchor distT="0" distB="0" distL="114300" distR="114300" simplePos="0" relativeHeight="251658241" behindDoc="1" locked="0" layoutInCell="1" allowOverlap="1" wp14:anchorId="0A434B49" wp14:editId="694CF0C0">
            <wp:simplePos x="0" y="0"/>
            <wp:positionH relativeFrom="column">
              <wp:posOffset>51435</wp:posOffset>
            </wp:positionH>
            <wp:positionV relativeFrom="paragraph">
              <wp:posOffset>158971</wp:posOffset>
            </wp:positionV>
            <wp:extent cx="3098800" cy="996315"/>
            <wp:effectExtent l="0" t="0" r="6350" b="0"/>
            <wp:wrapTight wrapText="bothSides">
              <wp:wrapPolygon edited="0">
                <wp:start x="0" y="0"/>
                <wp:lineTo x="0" y="21063"/>
                <wp:lineTo x="21511" y="21063"/>
                <wp:lineTo x="21511" y="0"/>
                <wp:lineTo x="0" y="0"/>
              </wp:wrapPolygon>
            </wp:wrapTight>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p>
    <w:p w14:paraId="54AB4585" w14:textId="52450717" w:rsidR="000976F4" w:rsidRPr="004D04C4" w:rsidRDefault="000976F4" w:rsidP="000976F4">
      <w:pPr>
        <w:jc w:val="right"/>
        <w:rPr>
          <w:rFonts w:ascii="Calibri" w:hAnsi="Calibri" w:cs="Calibri"/>
          <w:sz w:val="22"/>
          <w:szCs w:val="22"/>
        </w:rPr>
      </w:pP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όρ. )</w:t>
      </w:r>
    </w:p>
    <w:p w14:paraId="4996E080" w14:textId="77777777" w:rsidR="000976F4" w:rsidRPr="004D04C4" w:rsidRDefault="000976F4" w:rsidP="000976F4">
      <w:pPr>
        <w:jc w:val="right"/>
        <w:rPr>
          <w:rFonts w:ascii="Calibri" w:hAnsi="Calibri" w:cs="Calibri"/>
          <w:sz w:val="22"/>
          <w:szCs w:val="22"/>
        </w:rPr>
      </w:pPr>
      <w:r w:rsidRPr="004D04C4">
        <w:rPr>
          <w:rFonts w:ascii="Calibri" w:hAnsi="Calibri" w:cs="Calibri"/>
          <w:sz w:val="22"/>
          <w:szCs w:val="22"/>
        </w:rPr>
        <w:t>Αθήνα 105 63</w:t>
      </w:r>
    </w:p>
    <w:p w14:paraId="3C2F5888" w14:textId="77777777" w:rsidR="000976F4" w:rsidRPr="004D04C4" w:rsidRDefault="000976F4" w:rsidP="000976F4">
      <w:pPr>
        <w:jc w:val="right"/>
        <w:rPr>
          <w:rFonts w:ascii="Calibri" w:hAnsi="Calibri" w:cs="Calibri"/>
          <w:sz w:val="22"/>
          <w:szCs w:val="22"/>
        </w:rPr>
      </w:pPr>
      <w:r w:rsidRPr="004D04C4">
        <w:rPr>
          <w:rFonts w:ascii="Calibri" w:hAnsi="Calibri" w:cs="Calibri"/>
          <w:sz w:val="22"/>
          <w:szCs w:val="22"/>
        </w:rPr>
        <w:t>Τηλέφωνο: 210 3315621</w:t>
      </w:r>
    </w:p>
    <w:p w14:paraId="7F641E90" w14:textId="77777777" w:rsidR="000976F4" w:rsidRPr="00916B0B" w:rsidRDefault="000976F4" w:rsidP="000976F4">
      <w:pPr>
        <w:jc w:val="right"/>
        <w:rPr>
          <w:rFonts w:ascii="Calibri" w:hAnsi="Calibri" w:cs="Calibri"/>
          <w:sz w:val="22"/>
          <w:szCs w:val="22"/>
        </w:rPr>
      </w:pPr>
      <w:r w:rsidRPr="004D04C4">
        <w:rPr>
          <w:rFonts w:ascii="Calibri" w:hAnsi="Calibri" w:cs="Calibri"/>
          <w:sz w:val="22"/>
          <w:szCs w:val="22"/>
        </w:rPr>
        <w:t>Φαξ</w:t>
      </w:r>
      <w:r w:rsidRPr="00916B0B">
        <w:rPr>
          <w:rFonts w:ascii="Calibri" w:hAnsi="Calibri" w:cs="Calibri"/>
          <w:sz w:val="22"/>
          <w:szCs w:val="22"/>
        </w:rPr>
        <w:t>: 210 3315623 – 4</w:t>
      </w:r>
    </w:p>
    <w:p w14:paraId="3EF56D41" w14:textId="77777777" w:rsidR="000976F4" w:rsidRPr="00AC17DC" w:rsidRDefault="000976F4" w:rsidP="000976F4">
      <w:pPr>
        <w:jc w:val="right"/>
        <w:rPr>
          <w:rFonts w:ascii="Calibri" w:hAnsi="Calibri" w:cs="Calibri"/>
          <w:sz w:val="22"/>
          <w:szCs w:val="22"/>
        </w:rPr>
      </w:pPr>
      <w:r w:rsidRPr="004D04C4">
        <w:rPr>
          <w:rFonts w:ascii="Calibri" w:hAnsi="Calibri" w:cs="Calibri"/>
          <w:sz w:val="22"/>
          <w:szCs w:val="22"/>
          <w:lang w:val="en-US"/>
        </w:rPr>
        <w:t>Email</w:t>
      </w:r>
      <w:r w:rsidRPr="00AC17DC">
        <w:rPr>
          <w:rFonts w:ascii="Calibri" w:hAnsi="Calibri" w:cs="Calibri"/>
          <w:sz w:val="22"/>
          <w:szCs w:val="22"/>
        </w:rPr>
        <w:t xml:space="preserve">: </w:t>
      </w:r>
      <w:hyperlink r:id="rId9" w:history="1">
        <w:r w:rsidRPr="004D04C4">
          <w:rPr>
            <w:rFonts w:ascii="Calibri" w:hAnsi="Calibri" w:cs="Calibri"/>
            <w:color w:val="0000FF"/>
            <w:sz w:val="22"/>
            <w:szCs w:val="22"/>
            <w:u w:val="single"/>
            <w:lang w:val="en-US"/>
          </w:rPr>
          <w:t>info</w:t>
        </w:r>
        <w:r w:rsidRPr="00AC17DC">
          <w:rPr>
            <w:rFonts w:ascii="Calibri" w:hAnsi="Calibri" w:cs="Calibri"/>
            <w:color w:val="0000FF"/>
            <w:sz w:val="22"/>
            <w:szCs w:val="22"/>
            <w:u w:val="single"/>
          </w:rPr>
          <w:t>@</w:t>
        </w:r>
        <w:r w:rsidRPr="004D04C4">
          <w:rPr>
            <w:rFonts w:ascii="Calibri" w:hAnsi="Calibri" w:cs="Calibri"/>
            <w:color w:val="0000FF"/>
            <w:sz w:val="22"/>
            <w:szCs w:val="22"/>
            <w:u w:val="single"/>
            <w:lang w:val="en-US"/>
          </w:rPr>
          <w:t>grefis</w:t>
        </w:r>
        <w:r w:rsidRPr="00AC17DC">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AC17DC">
        <w:rPr>
          <w:rFonts w:ascii="Calibri" w:hAnsi="Calibri" w:cs="Calibri"/>
          <w:sz w:val="22"/>
          <w:szCs w:val="22"/>
        </w:rPr>
        <w:t xml:space="preserve"> </w:t>
      </w:r>
    </w:p>
    <w:p w14:paraId="686D22AA" w14:textId="77777777" w:rsidR="000976F4" w:rsidRPr="00AC17DC" w:rsidRDefault="000976F4" w:rsidP="000976F4">
      <w:pPr>
        <w:pStyle w:val="Normal1"/>
        <w:jc w:val="center"/>
        <w:rPr>
          <w:rFonts w:ascii="Tahoma" w:hAnsi="Tahoma" w:cs="Tahoma"/>
          <w:b/>
          <w:bCs/>
          <w:u w:val="single"/>
        </w:rPr>
      </w:pPr>
    </w:p>
    <w:p w14:paraId="3DD7BB9C" w14:textId="324C5A57" w:rsidR="000976F4" w:rsidRPr="002C3AD5" w:rsidRDefault="000976F4" w:rsidP="000976F4">
      <w:pPr>
        <w:pStyle w:val="Normal1"/>
        <w:jc w:val="center"/>
        <w:rPr>
          <w:rFonts w:ascii="Calibri" w:hAnsi="Calibri" w:cs="Calibri"/>
          <w:b/>
          <w:bCs/>
          <w:color w:val="C45911" w:themeColor="accent2" w:themeShade="BF"/>
          <w:sz w:val="56"/>
          <w:szCs w:val="56"/>
        </w:rPr>
      </w:pPr>
      <w:r w:rsidRPr="005753CA">
        <w:rPr>
          <w:rFonts w:ascii="Calibri" w:hAnsi="Calibri" w:cs="Calibri"/>
          <w:b/>
          <w:bCs/>
          <w:color w:val="C45911" w:themeColor="accent2" w:themeShade="BF"/>
          <w:sz w:val="56"/>
          <w:szCs w:val="56"/>
        </w:rPr>
        <w:t>Ρ</w:t>
      </w:r>
      <w:r>
        <w:rPr>
          <w:rFonts w:ascii="Calibri" w:hAnsi="Calibri" w:cs="Calibri"/>
          <w:b/>
          <w:bCs/>
          <w:color w:val="C45911" w:themeColor="accent2" w:themeShade="BF"/>
          <w:sz w:val="56"/>
          <w:szCs w:val="56"/>
        </w:rPr>
        <w:t xml:space="preserve">ΩΜΗ </w:t>
      </w:r>
      <w:r w:rsidRPr="004F5BDC">
        <w:rPr>
          <w:rFonts w:ascii="Calibri" w:hAnsi="Calibri" w:cs="Calibri"/>
          <w:b/>
          <w:bCs/>
          <w:color w:val="C45911" w:themeColor="accent2" w:themeShade="BF"/>
          <w:sz w:val="56"/>
          <w:szCs w:val="56"/>
        </w:rPr>
        <w:t xml:space="preserve"> </w:t>
      </w:r>
      <w:r w:rsidRPr="002C3AD5">
        <w:rPr>
          <w:rFonts w:ascii="Calibri" w:hAnsi="Calibri" w:cs="Calibri"/>
          <w:b/>
          <w:bCs/>
          <w:color w:val="C45911" w:themeColor="accent2" w:themeShade="BF"/>
          <w:sz w:val="48"/>
          <w:szCs w:val="48"/>
        </w:rPr>
        <w:t>η «Αιώνια Πόλη»</w:t>
      </w:r>
      <w:r>
        <w:rPr>
          <w:rFonts w:ascii="Calibri" w:hAnsi="Calibri" w:cs="Calibri"/>
          <w:b/>
          <w:bCs/>
          <w:color w:val="C45911" w:themeColor="accent2" w:themeShade="BF"/>
          <w:sz w:val="56"/>
          <w:szCs w:val="56"/>
        </w:rPr>
        <w:t xml:space="preserve"> </w:t>
      </w:r>
      <w:r w:rsidR="008C7532">
        <w:rPr>
          <w:rFonts w:ascii="Calibri" w:hAnsi="Calibri" w:cs="Calibri"/>
          <w:b/>
          <w:bCs/>
          <w:color w:val="C45911" w:themeColor="accent2" w:themeShade="BF"/>
          <w:sz w:val="36"/>
          <w:szCs w:val="36"/>
        </w:rPr>
        <w:t>4</w:t>
      </w:r>
      <w:r w:rsidRPr="002C3AD5">
        <w:rPr>
          <w:rFonts w:ascii="Calibri" w:hAnsi="Calibri" w:cs="Calibri"/>
          <w:b/>
          <w:bCs/>
          <w:color w:val="C45911" w:themeColor="accent2" w:themeShade="BF"/>
          <w:sz w:val="36"/>
          <w:szCs w:val="36"/>
        </w:rPr>
        <w:t>ημ.</w:t>
      </w:r>
    </w:p>
    <w:p w14:paraId="18452013" w14:textId="47BCD343" w:rsidR="000976F4" w:rsidRPr="00521D59" w:rsidRDefault="000976F4" w:rsidP="000976F4">
      <w:pPr>
        <w:pStyle w:val="Normal1"/>
        <w:jc w:val="center"/>
        <w:rPr>
          <w:rFonts w:ascii="Calibri" w:hAnsi="Calibri" w:cs="Calibri"/>
          <w:b/>
          <w:bCs/>
          <w:color w:val="C45911" w:themeColor="accent2" w:themeShade="BF"/>
          <w:sz w:val="32"/>
          <w:szCs w:val="32"/>
        </w:rPr>
      </w:pPr>
      <w:r w:rsidRPr="00521D59">
        <w:rPr>
          <w:rFonts w:ascii="Calibri" w:hAnsi="Calibri" w:cs="Calibri"/>
          <w:b/>
          <w:bCs/>
          <w:color w:val="C45911" w:themeColor="accent2" w:themeShade="BF"/>
          <w:sz w:val="32"/>
          <w:szCs w:val="32"/>
        </w:rPr>
        <w:t>Διαμονή σ</w:t>
      </w:r>
      <w:r>
        <w:rPr>
          <w:rFonts w:ascii="Calibri" w:hAnsi="Calibri" w:cs="Calibri"/>
          <w:b/>
          <w:bCs/>
          <w:color w:val="C45911" w:themeColor="accent2" w:themeShade="BF"/>
          <w:sz w:val="32"/>
          <w:szCs w:val="32"/>
        </w:rPr>
        <w:t xml:space="preserve">το </w:t>
      </w:r>
      <w:r w:rsidRPr="00521D59">
        <w:rPr>
          <w:rFonts w:ascii="Calibri" w:hAnsi="Calibri" w:cs="Calibri"/>
          <w:b/>
          <w:bCs/>
          <w:color w:val="C45911" w:themeColor="accent2" w:themeShade="BF"/>
          <w:sz w:val="32"/>
          <w:szCs w:val="32"/>
        </w:rPr>
        <w:t>επιλεγμέν</w:t>
      </w:r>
      <w:r>
        <w:rPr>
          <w:rFonts w:ascii="Calibri" w:hAnsi="Calibri" w:cs="Calibri"/>
          <w:b/>
          <w:bCs/>
          <w:color w:val="C45911" w:themeColor="accent2" w:themeShade="BF"/>
          <w:sz w:val="32"/>
          <w:szCs w:val="32"/>
        </w:rPr>
        <w:t>ο</w:t>
      </w:r>
      <w:r w:rsidRPr="00521D59">
        <w:rPr>
          <w:rFonts w:ascii="Calibri" w:hAnsi="Calibri" w:cs="Calibri"/>
          <w:b/>
          <w:bCs/>
          <w:color w:val="C45911" w:themeColor="accent2" w:themeShade="BF"/>
          <w:sz w:val="32"/>
          <w:szCs w:val="32"/>
        </w:rPr>
        <w:t xml:space="preserve"> </w:t>
      </w:r>
      <w:r>
        <w:rPr>
          <w:rFonts w:ascii="Calibri" w:hAnsi="Calibri" w:cs="Calibri"/>
          <w:b/>
          <w:bCs/>
          <w:color w:val="C45911" w:themeColor="accent2" w:themeShade="BF"/>
          <w:sz w:val="32"/>
          <w:szCs w:val="32"/>
        </w:rPr>
        <w:t xml:space="preserve">νεόδμητο </w:t>
      </w:r>
      <w:r w:rsidRPr="00521D59">
        <w:rPr>
          <w:rFonts w:ascii="Calibri" w:hAnsi="Calibri" w:cs="Calibri"/>
          <w:b/>
          <w:bCs/>
          <w:color w:val="C45911" w:themeColor="accent2" w:themeShade="BF"/>
          <w:sz w:val="32"/>
          <w:szCs w:val="32"/>
        </w:rPr>
        <w:t xml:space="preserve"> ξενοδοχεί</w:t>
      </w:r>
      <w:r>
        <w:rPr>
          <w:rFonts w:ascii="Calibri" w:hAnsi="Calibri" w:cs="Calibri"/>
          <w:b/>
          <w:bCs/>
          <w:color w:val="C45911" w:themeColor="accent2" w:themeShade="BF"/>
          <w:sz w:val="32"/>
          <w:szCs w:val="32"/>
        </w:rPr>
        <w:t xml:space="preserve">ο </w:t>
      </w:r>
      <w:r>
        <w:rPr>
          <w:rFonts w:ascii="Calibri" w:hAnsi="Calibri" w:cs="Calibri"/>
          <w:b/>
          <w:bCs/>
          <w:color w:val="C45911" w:themeColor="accent2" w:themeShade="BF"/>
          <w:sz w:val="32"/>
          <w:szCs w:val="32"/>
          <w:lang w:val="en-US"/>
        </w:rPr>
        <w:t>St</w:t>
      </w:r>
      <w:r>
        <w:rPr>
          <w:rFonts w:ascii="Calibri" w:hAnsi="Calibri" w:cs="Calibri"/>
          <w:b/>
          <w:bCs/>
          <w:color w:val="C45911" w:themeColor="accent2" w:themeShade="BF"/>
          <w:sz w:val="32"/>
          <w:szCs w:val="32"/>
        </w:rPr>
        <w:t>.</w:t>
      </w:r>
      <w:r w:rsidRPr="00622692">
        <w:rPr>
          <w:rFonts w:ascii="Calibri" w:hAnsi="Calibri" w:cs="Calibri"/>
          <w:b/>
          <w:bCs/>
          <w:color w:val="C45911" w:themeColor="accent2" w:themeShade="BF"/>
          <w:sz w:val="32"/>
          <w:szCs w:val="32"/>
        </w:rPr>
        <w:t xml:space="preserve"> </w:t>
      </w:r>
      <w:r>
        <w:rPr>
          <w:rFonts w:ascii="Calibri" w:hAnsi="Calibri" w:cs="Calibri"/>
          <w:b/>
          <w:bCs/>
          <w:color w:val="C45911" w:themeColor="accent2" w:themeShade="BF"/>
          <w:sz w:val="32"/>
          <w:szCs w:val="32"/>
          <w:lang w:val="en-US"/>
        </w:rPr>
        <w:t>Martin</w:t>
      </w:r>
      <w:r w:rsidRPr="00622692">
        <w:rPr>
          <w:rFonts w:ascii="Calibri" w:hAnsi="Calibri" w:cs="Calibri"/>
          <w:b/>
          <w:bCs/>
          <w:color w:val="C45911" w:themeColor="accent2" w:themeShade="BF"/>
          <w:sz w:val="32"/>
          <w:szCs w:val="32"/>
        </w:rPr>
        <w:t xml:space="preserve"> </w:t>
      </w:r>
      <w:r w:rsidRPr="00521D59">
        <w:rPr>
          <w:rFonts w:ascii="Calibri" w:hAnsi="Calibri" w:cs="Calibri"/>
          <w:b/>
          <w:bCs/>
          <w:color w:val="C45911" w:themeColor="accent2" w:themeShade="BF"/>
          <w:sz w:val="32"/>
          <w:szCs w:val="32"/>
        </w:rPr>
        <w:t xml:space="preserve"> </w:t>
      </w:r>
    </w:p>
    <w:p w14:paraId="2EEC288F" w14:textId="47BCD343" w:rsidR="000976F4" w:rsidRDefault="000976F4" w:rsidP="000976F4">
      <w:pPr>
        <w:pStyle w:val="Normal1"/>
        <w:jc w:val="center"/>
        <w:rPr>
          <w:rFonts w:ascii="Calibri" w:hAnsi="Calibri" w:cs="Calibri"/>
          <w:bCs/>
          <w:color w:val="0070C0"/>
          <w:sz w:val="20"/>
          <w:szCs w:val="20"/>
        </w:rPr>
      </w:pPr>
      <w:r w:rsidRPr="005753CA">
        <w:rPr>
          <w:rFonts w:ascii="Calibri" w:hAnsi="Calibri" w:cs="Calibri"/>
          <w:bCs/>
          <w:color w:val="0070C0"/>
          <w:sz w:val="20"/>
          <w:szCs w:val="20"/>
        </w:rPr>
        <w:t>Ξενάγηση ιστορικού κέντρου της πόλης, Ρωμαικό αμφιθέατρο Κολοσσαίο, Piazza Venezia , Fontana di Trevi , Πάνθεον ,</w:t>
      </w:r>
    </w:p>
    <w:p w14:paraId="34DCBD82" w14:textId="77777777" w:rsidR="000976F4" w:rsidRPr="0017358A" w:rsidRDefault="000976F4" w:rsidP="000976F4">
      <w:pPr>
        <w:pStyle w:val="Normal1"/>
        <w:jc w:val="center"/>
        <w:rPr>
          <w:rFonts w:ascii="Calibri" w:hAnsi="Calibri" w:cs="Calibri"/>
          <w:bCs/>
          <w:color w:val="0070C0"/>
          <w:sz w:val="20"/>
          <w:szCs w:val="20"/>
        </w:rPr>
      </w:pPr>
      <w:r w:rsidRPr="005753CA">
        <w:rPr>
          <w:rFonts w:ascii="Calibri" w:hAnsi="Calibri" w:cs="Calibri"/>
          <w:bCs/>
          <w:color w:val="0070C0"/>
          <w:sz w:val="20"/>
          <w:szCs w:val="20"/>
        </w:rPr>
        <w:t xml:space="preserve"> Piazza Navona , Τραστέβερε,  – Μουσεία  Βατικανού</w:t>
      </w:r>
      <w:r w:rsidRPr="0017358A">
        <w:rPr>
          <w:rFonts w:ascii="Calibri" w:hAnsi="Calibri" w:cs="Calibri"/>
          <w:bCs/>
          <w:color w:val="0070C0"/>
          <w:sz w:val="20"/>
          <w:szCs w:val="20"/>
        </w:rPr>
        <w:t xml:space="preserve">, </w:t>
      </w:r>
      <w:r>
        <w:rPr>
          <w:rFonts w:ascii="Calibri" w:hAnsi="Calibri" w:cs="Calibri"/>
          <w:bCs/>
          <w:color w:val="0070C0"/>
          <w:sz w:val="20"/>
          <w:szCs w:val="20"/>
        </w:rPr>
        <w:t xml:space="preserve">μεσαιωνικό χωριό Ορβιέτο , καταρράχτες Μαρμόρε </w:t>
      </w:r>
      <w:r w:rsidRPr="0017358A">
        <w:rPr>
          <w:rFonts w:ascii="Calibri" w:hAnsi="Calibri" w:cs="Calibri"/>
          <w:bCs/>
          <w:color w:val="0070C0"/>
          <w:sz w:val="20"/>
          <w:szCs w:val="20"/>
        </w:rPr>
        <w:t xml:space="preserve"> </w:t>
      </w:r>
    </w:p>
    <w:p w14:paraId="135EE99D" w14:textId="77777777" w:rsidR="000976F4" w:rsidRPr="005753CA" w:rsidRDefault="000976F4" w:rsidP="000976F4">
      <w:pPr>
        <w:pStyle w:val="Normal1"/>
        <w:jc w:val="center"/>
        <w:rPr>
          <w:rFonts w:ascii="Calibri" w:hAnsi="Calibri" w:cs="Calibri"/>
          <w:bCs/>
          <w:color w:val="0070C0"/>
          <w:sz w:val="20"/>
          <w:szCs w:val="20"/>
        </w:rPr>
      </w:pPr>
    </w:p>
    <w:p w14:paraId="70C4617C" w14:textId="5E9EED6A" w:rsidR="007C4D73" w:rsidRPr="00C2074D" w:rsidRDefault="000976F4" w:rsidP="000976F4">
      <w:pPr>
        <w:pStyle w:val="Normal1"/>
        <w:rPr>
          <w:rFonts w:ascii="Calibri" w:hAnsi="Calibri" w:cs="Calibri"/>
          <w:b/>
          <w:color w:val="C45911" w:themeColor="accent2" w:themeShade="BF"/>
          <w:sz w:val="28"/>
          <w:szCs w:val="28"/>
        </w:rPr>
      </w:pPr>
      <w:r>
        <w:rPr>
          <w:rFonts w:ascii="Calibri" w:hAnsi="Calibri" w:cs="Calibri"/>
          <w:b/>
          <w:color w:val="C45911" w:themeColor="accent2" w:themeShade="BF"/>
          <w:sz w:val="28"/>
          <w:szCs w:val="28"/>
        </w:rPr>
        <w:t xml:space="preserve">                                            </w:t>
      </w:r>
      <w:r w:rsidR="002C51CF" w:rsidRPr="005753CA">
        <w:rPr>
          <w:rFonts w:ascii="Calibri" w:hAnsi="Calibri" w:cs="Calibri"/>
          <w:b/>
          <w:color w:val="C45911" w:themeColor="accent2" w:themeShade="BF"/>
          <w:sz w:val="28"/>
          <w:szCs w:val="28"/>
        </w:rPr>
        <w:t>Αναχ</w:t>
      </w:r>
      <w:r w:rsidR="002C51CF">
        <w:rPr>
          <w:rFonts w:ascii="Calibri" w:hAnsi="Calibri" w:cs="Calibri"/>
          <w:b/>
          <w:color w:val="C45911" w:themeColor="accent2" w:themeShade="BF"/>
          <w:sz w:val="28"/>
          <w:szCs w:val="28"/>
        </w:rPr>
        <w:t>ωρήσεις</w:t>
      </w:r>
      <w:r w:rsidR="007C4D73">
        <w:rPr>
          <w:rFonts w:ascii="Calibri" w:hAnsi="Calibri" w:cs="Calibri"/>
          <w:b/>
          <w:color w:val="C45911" w:themeColor="accent2" w:themeShade="BF"/>
          <w:sz w:val="28"/>
          <w:szCs w:val="28"/>
        </w:rPr>
        <w:t xml:space="preserve"> </w:t>
      </w:r>
      <w:r w:rsidRPr="005753CA">
        <w:rPr>
          <w:rFonts w:ascii="Calibri" w:hAnsi="Calibri" w:cs="Calibri"/>
          <w:b/>
          <w:color w:val="C45911" w:themeColor="accent2" w:themeShade="BF"/>
          <w:sz w:val="28"/>
          <w:szCs w:val="28"/>
        </w:rPr>
        <w:t>:</w:t>
      </w:r>
      <w:r w:rsidRPr="005706AF">
        <w:rPr>
          <w:rFonts w:ascii="Calibri" w:hAnsi="Calibri" w:cs="Calibri"/>
          <w:b/>
          <w:color w:val="C45911" w:themeColor="accent2" w:themeShade="BF"/>
          <w:sz w:val="28"/>
          <w:szCs w:val="28"/>
        </w:rPr>
        <w:t xml:space="preserve"> </w:t>
      </w:r>
      <w:r>
        <w:rPr>
          <w:rFonts w:ascii="Calibri" w:hAnsi="Calibri" w:cs="Calibri"/>
          <w:b/>
          <w:color w:val="C45911" w:themeColor="accent2" w:themeShade="BF"/>
          <w:sz w:val="28"/>
          <w:szCs w:val="28"/>
        </w:rPr>
        <w:t xml:space="preserve"> </w:t>
      </w:r>
      <w:r w:rsidR="007C4D73">
        <w:rPr>
          <w:rFonts w:ascii="Calibri" w:hAnsi="Calibri" w:cs="Calibri"/>
          <w:b/>
          <w:color w:val="C45911" w:themeColor="accent2" w:themeShade="BF"/>
          <w:sz w:val="28"/>
          <w:szCs w:val="28"/>
        </w:rPr>
        <w:t xml:space="preserve"> </w:t>
      </w:r>
      <w:r w:rsidR="00776C7C">
        <w:rPr>
          <w:rFonts w:ascii="Calibri" w:hAnsi="Calibri" w:cs="Calibri"/>
          <w:b/>
          <w:color w:val="C45911" w:themeColor="accent2" w:themeShade="BF"/>
          <w:sz w:val="28"/>
          <w:szCs w:val="28"/>
          <w:lang w:val="en-US"/>
        </w:rPr>
        <w:t xml:space="preserve">10 </w:t>
      </w:r>
      <w:r w:rsidR="007C4D73">
        <w:rPr>
          <w:rFonts w:ascii="Calibri" w:hAnsi="Calibri" w:cs="Calibri"/>
          <w:b/>
          <w:color w:val="C45911" w:themeColor="accent2" w:themeShade="BF"/>
          <w:sz w:val="28"/>
          <w:szCs w:val="28"/>
        </w:rPr>
        <w:t>Ιουνίου ’22</w:t>
      </w:r>
    </w:p>
    <w:p w14:paraId="7794A911" w14:textId="77777777" w:rsidR="000976F4" w:rsidRDefault="000976F4" w:rsidP="000976F4">
      <w:pPr>
        <w:pStyle w:val="Normal1"/>
        <w:rPr>
          <w:rFonts w:ascii="Calibri" w:hAnsi="Calibri" w:cs="Calibri"/>
          <w:b/>
          <w:bCs/>
        </w:rPr>
      </w:pPr>
      <w:r>
        <w:rPr>
          <w:rFonts w:ascii="Calibri" w:hAnsi="Calibri" w:cs="Calibri"/>
          <w:b/>
          <w:bCs/>
        </w:rPr>
        <w:t xml:space="preserve"> </w:t>
      </w:r>
    </w:p>
    <w:p w14:paraId="7A34E5EA" w14:textId="5DFED3F6" w:rsidR="000976F4" w:rsidRPr="000976F4" w:rsidRDefault="000976F4" w:rsidP="000976F4">
      <w:pPr>
        <w:pStyle w:val="Normal1"/>
        <w:rPr>
          <w:rFonts w:ascii="Calibri" w:hAnsi="Calibri" w:cs="Calibri"/>
          <w:b/>
          <w:color w:val="0070C0"/>
          <w:sz w:val="22"/>
          <w:szCs w:val="22"/>
        </w:rPr>
      </w:pPr>
      <w:r w:rsidRPr="00313432">
        <w:rPr>
          <w:rFonts w:ascii="Calibri" w:hAnsi="Calibri" w:cs="Calibri"/>
          <w:b/>
          <w:color w:val="0070C0"/>
          <w:sz w:val="22"/>
          <w:szCs w:val="22"/>
        </w:rPr>
        <w:t xml:space="preserve">1η μέρα : ΑΘΗΝΑ – ΡΩΜΗ ( ξενάγηση πόλης) </w:t>
      </w:r>
      <w:r w:rsidRPr="00313432">
        <w:rPr>
          <w:rFonts w:ascii="Calibri" w:hAnsi="Calibri" w:cs="Calibri"/>
          <w:b/>
          <w:color w:val="0070C0"/>
          <w:sz w:val="22"/>
          <w:szCs w:val="22"/>
          <w:lang w:val="en-US"/>
        </w:rPr>
        <w:t>CIRCO</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MASSIMO</w:t>
      </w:r>
      <w:r w:rsidRPr="00313432">
        <w:rPr>
          <w:rFonts w:ascii="Calibri" w:hAnsi="Calibri" w:cs="Calibri"/>
          <w:b/>
          <w:color w:val="0070C0"/>
          <w:sz w:val="22"/>
          <w:szCs w:val="22"/>
        </w:rPr>
        <w:t xml:space="preserve"> , ΡΩΜΑΙΚΟ ΑΜΦΙΘΕΑΤΡΟ ΚΟΛΟΣΣΑΙΟ, </w:t>
      </w:r>
      <w:r w:rsidRPr="00313432">
        <w:rPr>
          <w:rFonts w:ascii="Calibri" w:hAnsi="Calibri" w:cs="Calibri"/>
          <w:b/>
          <w:color w:val="0070C0"/>
          <w:sz w:val="22"/>
          <w:szCs w:val="22"/>
          <w:lang w:val="en-US"/>
        </w:rPr>
        <w:t>FORI</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IMPERIALI</w:t>
      </w:r>
      <w:r w:rsidRPr="00313432">
        <w:rPr>
          <w:rFonts w:ascii="Calibri" w:hAnsi="Calibri" w:cs="Calibri"/>
          <w:b/>
          <w:color w:val="0070C0"/>
          <w:sz w:val="22"/>
          <w:szCs w:val="22"/>
        </w:rPr>
        <w:t>,</w:t>
      </w:r>
      <w:r w:rsidRPr="00313432">
        <w:rPr>
          <w:rFonts w:ascii="Calibri" w:hAnsi="Calibri" w:cs="Calibri"/>
          <w:b/>
          <w:bCs/>
          <w:color w:val="0070C0"/>
          <w:sz w:val="22"/>
          <w:szCs w:val="22"/>
        </w:rPr>
        <w:t xml:space="preserve"> ΠΛΑΤΕΙΑ ΒΕΝΕΤΙΑΣ  </w:t>
      </w:r>
    </w:p>
    <w:p w14:paraId="5A652D27" w14:textId="77777777" w:rsidR="000976F4" w:rsidRDefault="000976F4" w:rsidP="000976F4">
      <w:pPr>
        <w:pStyle w:val="Normal1"/>
        <w:jc w:val="both"/>
        <w:rPr>
          <w:rFonts w:ascii="Calibri" w:hAnsi="Calibri" w:cs="Calibri"/>
          <w:sz w:val="22"/>
          <w:szCs w:val="22"/>
        </w:rPr>
      </w:pPr>
      <w:r>
        <w:rPr>
          <w:rFonts w:ascii="Calibri" w:hAnsi="Calibri" w:cs="Calibri"/>
          <w:sz w:val="22"/>
          <w:szCs w:val="22"/>
        </w:rPr>
        <w:t xml:space="preserve">Συγκέντρωση στο αεροδρόμιο και πτήση για την πρωτεύουσα της Ιταλίας, τη Ρώμη. Η ξενάγησή μας στην «Αιώνια Πόλη» θ’ αρχίσει με την περιοχή του </w:t>
      </w:r>
      <w:r>
        <w:rPr>
          <w:rFonts w:ascii="Calibri" w:hAnsi="Calibri" w:cs="Calibri"/>
          <w:sz w:val="22"/>
          <w:szCs w:val="22"/>
          <w:lang w:val="en-US"/>
        </w:rPr>
        <w:t>Eur</w:t>
      </w:r>
      <w:r w:rsidRPr="005753CA">
        <w:rPr>
          <w:rFonts w:ascii="Calibri" w:hAnsi="Calibri" w:cs="Calibri"/>
          <w:sz w:val="22"/>
          <w:szCs w:val="22"/>
        </w:rPr>
        <w:t xml:space="preserve"> </w:t>
      </w:r>
      <w:r>
        <w:rPr>
          <w:rFonts w:ascii="Calibri" w:hAnsi="Calibri" w:cs="Calibri"/>
          <w:sz w:val="22"/>
          <w:szCs w:val="22"/>
        </w:rPr>
        <w:t xml:space="preserve"> και καθώς κατευθυνόμαστε προς το Ιστορικό κέντρο θα</w:t>
      </w:r>
      <w:r w:rsidRPr="005753CA">
        <w:rPr>
          <w:rFonts w:ascii="Calibri" w:hAnsi="Calibri" w:cs="Calibri"/>
          <w:sz w:val="22"/>
          <w:szCs w:val="22"/>
        </w:rPr>
        <w:t xml:space="preserve"> </w:t>
      </w:r>
      <w:r>
        <w:rPr>
          <w:rFonts w:ascii="Calibri" w:hAnsi="Calibri" w:cs="Calibri"/>
          <w:sz w:val="22"/>
          <w:szCs w:val="22"/>
        </w:rPr>
        <w:t xml:space="preserve">θαυμάσουμε το </w:t>
      </w:r>
      <w:r>
        <w:rPr>
          <w:rFonts w:ascii="Calibri" w:hAnsi="Calibri" w:cs="Calibri"/>
          <w:sz w:val="22"/>
          <w:szCs w:val="22"/>
          <w:lang w:val="en-US"/>
        </w:rPr>
        <w:t>Circo</w:t>
      </w:r>
      <w:r w:rsidRPr="005753CA">
        <w:rPr>
          <w:rFonts w:ascii="Calibri" w:hAnsi="Calibri" w:cs="Calibri"/>
          <w:sz w:val="22"/>
          <w:szCs w:val="22"/>
        </w:rPr>
        <w:t xml:space="preserve"> </w:t>
      </w:r>
      <w:r>
        <w:rPr>
          <w:rFonts w:ascii="Calibri" w:hAnsi="Calibri" w:cs="Calibri"/>
          <w:sz w:val="22"/>
          <w:szCs w:val="22"/>
          <w:lang w:val="en-US"/>
        </w:rPr>
        <w:t>Massimo</w:t>
      </w:r>
      <w:r w:rsidRPr="005753CA">
        <w:rPr>
          <w:rFonts w:ascii="Calibri" w:hAnsi="Calibri" w:cs="Calibri"/>
          <w:sz w:val="22"/>
          <w:szCs w:val="22"/>
        </w:rPr>
        <w:t xml:space="preserve"> </w:t>
      </w:r>
      <w:r>
        <w:rPr>
          <w:rFonts w:ascii="Calibri" w:hAnsi="Calibri" w:cs="Calibri"/>
          <w:sz w:val="22"/>
          <w:szCs w:val="22"/>
        </w:rPr>
        <w:t>το μεγαλύτερο ιπποδρόμιο του κόσμου με 300.000 θεατές</w:t>
      </w:r>
      <w:r w:rsidRPr="005753CA">
        <w:rPr>
          <w:rFonts w:ascii="Calibri" w:hAnsi="Calibri" w:cs="Calibri"/>
          <w:sz w:val="22"/>
          <w:szCs w:val="22"/>
        </w:rPr>
        <w:t xml:space="preserve">. </w:t>
      </w:r>
      <w:r>
        <w:rPr>
          <w:rFonts w:ascii="Calibri" w:hAnsi="Calibri" w:cs="Calibri"/>
          <w:sz w:val="22"/>
          <w:szCs w:val="22"/>
        </w:rPr>
        <w:t xml:space="preserve">Στην συνέχεια θα καταλήξουμε στο Κολοσσαίο .Το μεγαλύτερο σωζόμενο αρχαίο ρωμαϊκό αμφιθέατρο του κόσμου. Κάποτε αντηχούσαν οι κραυγές των μονομάχων και τα ουρλιαχτά του όχλου, ενώ αργότερα οι χτύποι των σφυριών που αφαιρούσαν τους πλίνθους και τα μάρμαρα που το διακοσμούσαν για να χτιστούν εκκλησίες και παλάτια της παπικής Ρώμης.                                     Περνώντας από την Οδό των Αυτοκρατορικών Αγορών </w:t>
      </w:r>
      <w:r w:rsidRPr="005753CA">
        <w:rPr>
          <w:rFonts w:ascii="Calibri" w:hAnsi="Calibri" w:cs="Calibri"/>
          <w:sz w:val="22"/>
          <w:szCs w:val="22"/>
        </w:rPr>
        <w:t>(</w:t>
      </w:r>
      <w:r>
        <w:rPr>
          <w:rFonts w:ascii="Calibri" w:hAnsi="Calibri" w:cs="Calibri"/>
          <w:sz w:val="22"/>
          <w:szCs w:val="22"/>
          <w:lang w:val="en-US"/>
        </w:rPr>
        <w:t>Fori</w:t>
      </w:r>
      <w:r w:rsidRPr="005753CA">
        <w:rPr>
          <w:rFonts w:ascii="Calibri" w:hAnsi="Calibri" w:cs="Calibri"/>
          <w:sz w:val="22"/>
          <w:szCs w:val="22"/>
        </w:rPr>
        <w:t xml:space="preserve"> </w:t>
      </w:r>
      <w:r>
        <w:rPr>
          <w:rFonts w:ascii="Calibri" w:hAnsi="Calibri" w:cs="Calibri"/>
          <w:sz w:val="22"/>
          <w:szCs w:val="22"/>
          <w:lang w:val="en-US"/>
        </w:rPr>
        <w:t>Imperiali</w:t>
      </w:r>
      <w:r w:rsidRPr="005753CA">
        <w:rPr>
          <w:rFonts w:ascii="Calibri" w:hAnsi="Calibri" w:cs="Calibri"/>
          <w:sz w:val="22"/>
          <w:szCs w:val="22"/>
        </w:rPr>
        <w:t xml:space="preserve">) </w:t>
      </w:r>
      <w:r>
        <w:rPr>
          <w:rFonts w:ascii="Calibri" w:hAnsi="Calibri" w:cs="Calibri"/>
          <w:sz w:val="22"/>
          <w:szCs w:val="22"/>
        </w:rPr>
        <w:t>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w:t>
      </w:r>
      <w:r w:rsidRPr="005753CA">
        <w:rPr>
          <w:rFonts w:ascii="Calibri" w:hAnsi="Calibri" w:cs="Calibri"/>
          <w:sz w:val="22"/>
          <w:szCs w:val="22"/>
        </w:rPr>
        <w:t xml:space="preserve">. </w:t>
      </w:r>
      <w:r>
        <w:rPr>
          <w:rFonts w:ascii="Calibri" w:hAnsi="Calibri" w:cs="Calibri"/>
          <w:sz w:val="22"/>
          <w:szCs w:val="22"/>
        </w:rPr>
        <w:t>Ελεύθερος χρόνος στο κέντρο της πόλης,  μεταφορά και τακτοποίηση στο ξενοδοχείο.</w:t>
      </w:r>
    </w:p>
    <w:p w14:paraId="768227C7" w14:textId="77777777" w:rsidR="000976F4" w:rsidRDefault="000976F4" w:rsidP="000976F4">
      <w:pPr>
        <w:pStyle w:val="Normal1"/>
        <w:jc w:val="both"/>
        <w:rPr>
          <w:rFonts w:ascii="Calibri" w:hAnsi="Calibri" w:cs="Calibri"/>
          <w:color w:val="000000"/>
          <w:sz w:val="22"/>
          <w:szCs w:val="22"/>
          <w:shd w:val="clear" w:color="auto" w:fill="FFFFFF"/>
        </w:rPr>
      </w:pPr>
      <w:r>
        <w:rPr>
          <w:rFonts w:ascii="Calibri" w:hAnsi="Calibri" w:cs="Calibri"/>
          <w:sz w:val="22"/>
          <w:szCs w:val="22"/>
        </w:rPr>
        <w:t>Για  το βράδυ</w:t>
      </w:r>
      <w:r w:rsidRPr="00177E3E">
        <w:rPr>
          <w:rFonts w:ascii="Calibri" w:hAnsi="Calibri" w:cs="Calibri"/>
          <w:sz w:val="22"/>
          <w:szCs w:val="22"/>
        </w:rPr>
        <w:t xml:space="preserve"> </w:t>
      </w:r>
      <w:r>
        <w:rPr>
          <w:rFonts w:ascii="Calibri" w:hAnsi="Calibri" w:cs="Calibri"/>
          <w:sz w:val="22"/>
          <w:szCs w:val="22"/>
        </w:rPr>
        <w:t>σας προτείνουμε να απολαύσετε  την «Αιώνια Πόλη» ,ό</w:t>
      </w:r>
      <w:r>
        <w:rPr>
          <w:rFonts w:ascii="Calibri" w:hAnsi="Calibri" w:cs="Calibri"/>
          <w:color w:val="000000"/>
          <w:sz w:val="22"/>
          <w:szCs w:val="22"/>
          <w:shd w:val="clear" w:color="auto" w:fill="FFFFFF"/>
        </w:rPr>
        <w:t>πως της αξίζει, με φωτισμούς και χρώματα που θα σας μείνουν αξέχαστα. Θα διασχίσουμε τη Βία Βένετο  με τα φημισμένα καφέ και ξενοδοχεία,  θα δούμε τη πιάτσα Μπαρμπερίνι με  την κρήνη του Τρίτωνα, θα ανέβουμε έναν από τους 7 μυθικούς λόφους, τον Κυρηνάλιο, όπου δεσπόζει το προεδρικό μέγαρο και στη συνέχεια θα κατευθυνθούμε στη πιάτσα Βενέτσια  με το μοναδικά φωτισμένο μνημείο ενώσεως της Ιταλίας.Τέλος θα καταλήξουμε σε μία από τις πιο γραφικές και κοσμοπολίτικες γειτονιές της Ρώμης όπου θα  έχουμε χρόνο για  φαγητό ή ποτό. Διανυκτέρευση.</w:t>
      </w:r>
    </w:p>
    <w:p w14:paraId="7A3CEBBC" w14:textId="77777777" w:rsidR="000976F4" w:rsidRDefault="000976F4" w:rsidP="000976F4">
      <w:pPr>
        <w:pStyle w:val="Normal1"/>
        <w:rPr>
          <w:rFonts w:ascii="Calibri" w:hAnsi="Calibri" w:cs="Calibri"/>
          <w:b/>
          <w:color w:val="0070C0"/>
          <w:sz w:val="22"/>
          <w:szCs w:val="22"/>
        </w:rPr>
      </w:pPr>
    </w:p>
    <w:p w14:paraId="0E2C819D" w14:textId="77777777" w:rsidR="000976F4" w:rsidRDefault="000976F4" w:rsidP="000976F4">
      <w:pPr>
        <w:pStyle w:val="Normal1"/>
        <w:rPr>
          <w:rFonts w:ascii="Calibri" w:hAnsi="Calibri" w:cs="Calibri"/>
          <w:b/>
          <w:color w:val="0070C0"/>
          <w:sz w:val="22"/>
          <w:szCs w:val="22"/>
        </w:rPr>
      </w:pPr>
    </w:p>
    <w:p w14:paraId="10859704" w14:textId="6FFF38EF" w:rsidR="000976F4" w:rsidRDefault="000976F4" w:rsidP="000976F4">
      <w:pPr>
        <w:pStyle w:val="Normal1"/>
        <w:rPr>
          <w:rFonts w:ascii="Calibri" w:hAnsi="Calibri" w:cs="Calibri"/>
          <w:sz w:val="22"/>
          <w:szCs w:val="22"/>
        </w:rPr>
      </w:pPr>
      <w:r w:rsidRPr="00273BFA">
        <w:rPr>
          <w:rFonts w:ascii="Calibri" w:hAnsi="Calibri" w:cs="Calibri"/>
          <w:b/>
          <w:color w:val="0070C0"/>
          <w:sz w:val="22"/>
          <w:szCs w:val="22"/>
        </w:rPr>
        <w:t>2η μέρα :</w:t>
      </w:r>
      <w:r>
        <w:rPr>
          <w:rFonts w:ascii="Calibri" w:hAnsi="Calibri" w:cs="Calibri"/>
          <w:b/>
          <w:color w:val="0070C0"/>
          <w:sz w:val="22"/>
          <w:szCs w:val="22"/>
        </w:rPr>
        <w:t xml:space="preserve"> ΡΩΜΗ – (ΜΟΥΣΕΙΟ ΒΑΤΙΚΑΝΟΥ – ΒΑΣΙΛΙΚΗ - ΑΓ. ΠΕΤΡΟΥ) - </w:t>
      </w:r>
      <w:r w:rsidRPr="00273BFA">
        <w:rPr>
          <w:rFonts w:ascii="Calibri" w:hAnsi="Calibri" w:cs="Calibri"/>
          <w:b/>
          <w:bCs/>
          <w:color w:val="0070C0"/>
          <w:sz w:val="22"/>
          <w:szCs w:val="22"/>
          <w:lang w:val="en-US"/>
        </w:rPr>
        <w:t>PIAZZA</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DEL</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POPOLO</w:t>
      </w:r>
      <w:r w:rsidRPr="00273BFA">
        <w:rPr>
          <w:rFonts w:ascii="Calibri" w:hAnsi="Calibri" w:cs="Calibri"/>
          <w:b/>
          <w:bCs/>
          <w:color w:val="0070C0"/>
          <w:sz w:val="22"/>
          <w:szCs w:val="22"/>
        </w:rPr>
        <w:t xml:space="preserve">  – ΠΛΑΤΕΙΑ ΒΕΝΕΤΙΑΣ – FONTANA DI TREVI – ΠΑΝΘΕΟΝ – ΠΛΑΤΕΙΑ ΝΑΒΟΝΑ – ΤΡΑΣΤΕΒΕΡΕ</w:t>
      </w:r>
      <w:r w:rsidRPr="00273BFA">
        <w:rPr>
          <w:rFonts w:ascii="Calibri" w:hAnsi="Calibri" w:cs="Calibri"/>
          <w:b/>
          <w:bCs/>
          <w:color w:val="0070C0"/>
        </w:rPr>
        <w:t xml:space="preserve"> </w:t>
      </w:r>
    </w:p>
    <w:p w14:paraId="11FFDAAE" w14:textId="0C723484" w:rsidR="000976F4" w:rsidRPr="000976F4" w:rsidRDefault="000976F4" w:rsidP="000976F4">
      <w:pPr>
        <w:pStyle w:val="Normal1"/>
        <w:jc w:val="both"/>
        <w:rPr>
          <w:rFonts w:ascii="Calibri" w:hAnsi="Calibri" w:cs="Calibri"/>
          <w:b/>
          <w:color w:val="0070C0"/>
          <w:sz w:val="22"/>
          <w:szCs w:val="22"/>
        </w:rPr>
      </w:pPr>
      <w:r>
        <w:rPr>
          <w:rFonts w:ascii="Calibri" w:hAnsi="Calibri" w:cs="Calibri"/>
          <w:sz w:val="22"/>
          <w:szCs w:val="22"/>
        </w:rPr>
        <w:t xml:space="preserve">Πρόγευμα στο ξενοδοχείο. Σήμερα προτείνουμε ξενάγηση στο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Λαοκόωντα, 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 όπου μεταξύ των άλλων θα δούμε την Πιετά του Μιχαήλ Άγγελου και το κιβώριο που δεσπόζει πάνω από τον παπικό βωμό, έργο του Μπερνίνι. Συνεχίζουμε, για μια μοναδική περιπατητική ξενάγηση , ξεκινώντας  απο την Πλατεία Πόπολο (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del</w:t>
      </w:r>
      <w:r w:rsidRPr="005753CA">
        <w:rPr>
          <w:rFonts w:ascii="Calibri" w:hAnsi="Calibri" w:cs="Calibri"/>
          <w:sz w:val="22"/>
          <w:szCs w:val="22"/>
        </w:rPr>
        <w:t xml:space="preserve"> </w:t>
      </w:r>
      <w:r>
        <w:rPr>
          <w:rFonts w:ascii="Calibri" w:hAnsi="Calibri" w:cs="Calibri"/>
          <w:sz w:val="22"/>
          <w:szCs w:val="22"/>
          <w:lang w:val="en-US"/>
        </w:rPr>
        <w:t>Popolo</w:t>
      </w:r>
      <w:r w:rsidRPr="005753CA">
        <w:rPr>
          <w:rFonts w:ascii="Calibri" w:hAnsi="Calibri" w:cs="Calibri"/>
          <w:sz w:val="22"/>
          <w:szCs w:val="22"/>
        </w:rPr>
        <w:t xml:space="preserve">) </w:t>
      </w:r>
      <w:r>
        <w:rPr>
          <w:rFonts w:ascii="Calibri" w:hAnsi="Calibri" w:cs="Calibri"/>
          <w:sz w:val="22"/>
          <w:szCs w:val="22"/>
        </w:rPr>
        <w:t xml:space="preserve">θα </w:t>
      </w:r>
      <w:r w:rsidRPr="005753CA">
        <w:rPr>
          <w:rFonts w:ascii="Calibri" w:hAnsi="Calibri" w:cs="Calibri"/>
          <w:sz w:val="22"/>
          <w:szCs w:val="22"/>
        </w:rPr>
        <w:t xml:space="preserve"> </w:t>
      </w:r>
      <w:r>
        <w:rPr>
          <w:rFonts w:ascii="Calibri" w:hAnsi="Calibri" w:cs="Calibri"/>
          <w:sz w:val="22"/>
          <w:szCs w:val="22"/>
        </w:rPr>
        <w:t>περάσουμε στην Πλατεία της Ισπανίας με τα διάσημα  σκαλιά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di</w:t>
      </w:r>
      <w:r w:rsidRPr="005753CA">
        <w:rPr>
          <w:rFonts w:ascii="Calibri" w:hAnsi="Calibri" w:cs="Calibri"/>
          <w:sz w:val="22"/>
          <w:szCs w:val="22"/>
        </w:rPr>
        <w:t xml:space="preserve"> </w:t>
      </w:r>
      <w:r>
        <w:rPr>
          <w:rFonts w:ascii="Calibri" w:hAnsi="Calibri" w:cs="Calibri"/>
          <w:sz w:val="22"/>
          <w:szCs w:val="22"/>
          <w:lang w:val="en-US"/>
        </w:rPr>
        <w:t>Spagna</w:t>
      </w:r>
      <w:r>
        <w:rPr>
          <w:rFonts w:ascii="Calibri" w:hAnsi="Calibri" w:cs="Calibri"/>
          <w:sz w:val="22"/>
          <w:szCs w:val="22"/>
        </w:rPr>
        <w:t>) , την Φοντάνα ντι Τρέβι για να ρίξετε το καθιερωμένο νόμισμα, το Πάνθεον, την Πλατεία Ναβόνα με το συντριβάνι των τεσσάρων ποταμών.</w:t>
      </w:r>
      <w:r w:rsidRPr="005753CA">
        <w:rPr>
          <w:rFonts w:ascii="Calibri" w:hAnsi="Calibri" w:cs="Calibri"/>
          <w:sz w:val="22"/>
          <w:szCs w:val="22"/>
        </w:rPr>
        <w:t xml:space="preserve"> </w:t>
      </w:r>
      <w:r>
        <w:rPr>
          <w:rFonts w:ascii="Calibri" w:hAnsi="Calibri" w:cs="Calibri"/>
          <w:sz w:val="22"/>
          <w:szCs w:val="22"/>
        </w:rPr>
        <w:t xml:space="preserve">Στο τέλος της υπέροχης περιηγητική μας βόλτας στη καρδιά της πόλης ,  Θα καταλήξουμε στο φημισμένο Τραστέβερε την μεσαιωνική συνοικία της Ρώμης με τα παραδοσιακά εστιατόρια. Ελεύθερος χρόνος . Διανυκτέρευση.  </w:t>
      </w:r>
    </w:p>
    <w:p w14:paraId="1F75043A" w14:textId="77777777" w:rsidR="000976F4" w:rsidRDefault="000976F4" w:rsidP="000976F4">
      <w:pPr>
        <w:pStyle w:val="Normal1"/>
        <w:jc w:val="both"/>
        <w:rPr>
          <w:rFonts w:ascii="Calibri" w:hAnsi="Calibri" w:cs="Calibri"/>
          <w:b/>
          <w:color w:val="0070C0"/>
          <w:sz w:val="22"/>
          <w:szCs w:val="22"/>
        </w:rPr>
      </w:pPr>
    </w:p>
    <w:p w14:paraId="35F17239" w14:textId="67F924B7" w:rsidR="000976F4" w:rsidRDefault="000976F4" w:rsidP="000976F4">
      <w:pPr>
        <w:pStyle w:val="Normal1"/>
        <w:jc w:val="both"/>
        <w:rPr>
          <w:rFonts w:ascii="Calibri" w:hAnsi="Calibri" w:cs="Calibri"/>
          <w:b/>
          <w:color w:val="0070C0"/>
          <w:sz w:val="22"/>
          <w:szCs w:val="22"/>
        </w:rPr>
      </w:pPr>
    </w:p>
    <w:p w14:paraId="0AB7D644" w14:textId="5C025BE4" w:rsidR="000976F4" w:rsidRDefault="000976F4" w:rsidP="000976F4">
      <w:pPr>
        <w:pStyle w:val="Normal1"/>
        <w:jc w:val="both"/>
        <w:rPr>
          <w:rFonts w:ascii="Calibri" w:hAnsi="Calibri" w:cs="Calibri"/>
          <w:b/>
          <w:color w:val="0070C0"/>
          <w:sz w:val="22"/>
          <w:szCs w:val="22"/>
        </w:rPr>
      </w:pPr>
      <w:r>
        <w:rPr>
          <w:rFonts w:ascii="Calibri" w:hAnsi="Calibri" w:cs="Calibri"/>
          <w:noProof/>
          <w:sz w:val="22"/>
          <w:szCs w:val="22"/>
        </w:rPr>
        <w:lastRenderedPageBreak/>
        <w:drawing>
          <wp:anchor distT="0" distB="0" distL="114300" distR="114300" simplePos="0" relativeHeight="251658242" behindDoc="1" locked="0" layoutInCell="1" allowOverlap="1" wp14:anchorId="2713639B" wp14:editId="3E3497E4">
            <wp:simplePos x="0" y="0"/>
            <wp:positionH relativeFrom="margin">
              <wp:posOffset>1862483</wp:posOffset>
            </wp:positionH>
            <wp:positionV relativeFrom="paragraph">
              <wp:posOffset>20265</wp:posOffset>
            </wp:positionV>
            <wp:extent cx="3361690" cy="1847850"/>
            <wp:effectExtent l="0" t="0" r="0" b="0"/>
            <wp:wrapTight wrapText="bothSides">
              <wp:wrapPolygon edited="0">
                <wp:start x="0" y="0"/>
                <wp:lineTo x="0" y="20264"/>
                <wp:lineTo x="245" y="20932"/>
                <wp:lineTo x="1102" y="21377"/>
                <wp:lineTo x="21053" y="21377"/>
                <wp:lineTo x="21176" y="18260"/>
                <wp:lineTo x="21176" y="0"/>
                <wp:lineTo x="0" y="0"/>
              </wp:wrapPolygon>
            </wp:wrapTight>
            <wp:docPr id="6" name="Εικόνα 6" descr="Εικόνα που περιέχει κείμενο, κορνίζ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 κορνίζα&#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1690" cy="1847850"/>
                    </a:xfrm>
                    <a:prstGeom prst="rect">
                      <a:avLst/>
                    </a:prstGeom>
                    <a:noFill/>
                  </pic:spPr>
                </pic:pic>
              </a:graphicData>
            </a:graphic>
            <wp14:sizeRelH relativeFrom="page">
              <wp14:pctWidth>0</wp14:pctWidth>
            </wp14:sizeRelH>
            <wp14:sizeRelV relativeFrom="page">
              <wp14:pctHeight>0</wp14:pctHeight>
            </wp14:sizeRelV>
          </wp:anchor>
        </w:drawing>
      </w:r>
    </w:p>
    <w:p w14:paraId="49A3B536" w14:textId="6A3716AD" w:rsidR="000976F4" w:rsidRDefault="000976F4" w:rsidP="000976F4">
      <w:pPr>
        <w:pStyle w:val="Normal1"/>
        <w:jc w:val="both"/>
        <w:rPr>
          <w:rFonts w:ascii="Calibri" w:hAnsi="Calibri" w:cs="Calibri"/>
          <w:b/>
          <w:color w:val="0070C0"/>
          <w:sz w:val="22"/>
          <w:szCs w:val="22"/>
        </w:rPr>
      </w:pPr>
    </w:p>
    <w:p w14:paraId="286BAF89" w14:textId="77777777" w:rsidR="000976F4" w:rsidRDefault="000976F4" w:rsidP="000976F4">
      <w:pPr>
        <w:pStyle w:val="Normal1"/>
        <w:jc w:val="both"/>
        <w:rPr>
          <w:rFonts w:ascii="Calibri" w:hAnsi="Calibri" w:cs="Calibri"/>
          <w:b/>
          <w:color w:val="0070C0"/>
          <w:sz w:val="22"/>
          <w:szCs w:val="22"/>
        </w:rPr>
      </w:pPr>
    </w:p>
    <w:p w14:paraId="4639E938" w14:textId="41816D06" w:rsidR="000976F4" w:rsidRDefault="000976F4" w:rsidP="000976F4">
      <w:pPr>
        <w:pStyle w:val="Normal1"/>
        <w:jc w:val="both"/>
        <w:rPr>
          <w:rFonts w:ascii="Calibri" w:hAnsi="Calibri" w:cs="Calibri"/>
          <w:b/>
          <w:color w:val="0070C0"/>
          <w:sz w:val="22"/>
          <w:szCs w:val="22"/>
        </w:rPr>
      </w:pPr>
    </w:p>
    <w:p w14:paraId="36B4EA01" w14:textId="77777777" w:rsidR="000976F4" w:rsidRDefault="000976F4" w:rsidP="000976F4">
      <w:pPr>
        <w:pStyle w:val="Normal1"/>
        <w:jc w:val="both"/>
        <w:rPr>
          <w:rFonts w:ascii="Calibri" w:hAnsi="Calibri" w:cs="Calibri"/>
          <w:b/>
          <w:color w:val="0070C0"/>
          <w:sz w:val="22"/>
          <w:szCs w:val="22"/>
        </w:rPr>
      </w:pPr>
    </w:p>
    <w:p w14:paraId="5581E7FA" w14:textId="77777777" w:rsidR="000976F4" w:rsidRDefault="000976F4" w:rsidP="000976F4">
      <w:pPr>
        <w:pStyle w:val="Normal1"/>
        <w:jc w:val="both"/>
        <w:rPr>
          <w:rFonts w:ascii="Calibri" w:hAnsi="Calibri" w:cs="Calibri"/>
          <w:b/>
          <w:color w:val="0070C0"/>
          <w:sz w:val="22"/>
          <w:szCs w:val="22"/>
        </w:rPr>
      </w:pPr>
    </w:p>
    <w:p w14:paraId="73AD43D3" w14:textId="0770979F" w:rsidR="000976F4" w:rsidRDefault="000976F4" w:rsidP="000976F4">
      <w:pPr>
        <w:pStyle w:val="Normal1"/>
        <w:jc w:val="both"/>
        <w:rPr>
          <w:rFonts w:ascii="Calibri" w:hAnsi="Calibri" w:cs="Calibri"/>
          <w:b/>
          <w:color w:val="0070C0"/>
          <w:sz w:val="22"/>
          <w:szCs w:val="22"/>
        </w:rPr>
      </w:pPr>
    </w:p>
    <w:p w14:paraId="590FE5F8" w14:textId="62F17D59" w:rsidR="000976F4" w:rsidRDefault="000976F4" w:rsidP="000976F4">
      <w:pPr>
        <w:pStyle w:val="Normal1"/>
        <w:jc w:val="both"/>
        <w:rPr>
          <w:rFonts w:ascii="Calibri" w:hAnsi="Calibri" w:cs="Calibri"/>
          <w:b/>
          <w:color w:val="0070C0"/>
          <w:sz w:val="22"/>
          <w:szCs w:val="22"/>
        </w:rPr>
      </w:pPr>
    </w:p>
    <w:p w14:paraId="51F63FB9" w14:textId="6B74711C" w:rsidR="000976F4" w:rsidRDefault="000976F4" w:rsidP="000976F4">
      <w:pPr>
        <w:pStyle w:val="Normal1"/>
        <w:jc w:val="both"/>
        <w:rPr>
          <w:rFonts w:ascii="Calibri" w:hAnsi="Calibri" w:cs="Calibri"/>
          <w:b/>
          <w:color w:val="0070C0"/>
          <w:sz w:val="22"/>
          <w:szCs w:val="22"/>
        </w:rPr>
      </w:pPr>
    </w:p>
    <w:p w14:paraId="6EF773DF" w14:textId="6F074E66" w:rsidR="000976F4" w:rsidRDefault="000976F4" w:rsidP="000976F4">
      <w:pPr>
        <w:pStyle w:val="Normal1"/>
        <w:jc w:val="both"/>
        <w:rPr>
          <w:rFonts w:ascii="Calibri" w:hAnsi="Calibri" w:cs="Calibri"/>
          <w:b/>
          <w:color w:val="0070C0"/>
          <w:sz w:val="22"/>
          <w:szCs w:val="22"/>
        </w:rPr>
      </w:pPr>
    </w:p>
    <w:p w14:paraId="517DB3D3" w14:textId="0A8F6031" w:rsidR="000976F4" w:rsidRDefault="000976F4" w:rsidP="000976F4">
      <w:pPr>
        <w:pStyle w:val="Normal1"/>
        <w:jc w:val="both"/>
        <w:rPr>
          <w:rFonts w:ascii="Calibri" w:hAnsi="Calibri" w:cs="Calibri"/>
          <w:sz w:val="22"/>
          <w:szCs w:val="22"/>
        </w:rPr>
      </w:pPr>
      <w:r>
        <w:rPr>
          <w:rFonts w:ascii="Calibri" w:hAnsi="Calibri" w:cs="Calibri"/>
          <w:sz w:val="22"/>
          <w:szCs w:val="22"/>
        </w:rPr>
        <w:t>.</w:t>
      </w:r>
    </w:p>
    <w:p w14:paraId="5E6886AF" w14:textId="77777777" w:rsidR="000976F4" w:rsidRDefault="000976F4" w:rsidP="000976F4">
      <w:pPr>
        <w:pStyle w:val="Normal1"/>
        <w:jc w:val="both"/>
        <w:rPr>
          <w:rFonts w:ascii="Calibri" w:hAnsi="Calibri" w:cs="Calibri"/>
          <w:b/>
          <w:sz w:val="22"/>
          <w:szCs w:val="22"/>
        </w:rPr>
      </w:pPr>
      <w:r>
        <w:rPr>
          <w:rFonts w:ascii="Calibri" w:hAnsi="Calibri" w:cs="Calibri"/>
          <w:noProof/>
          <w:sz w:val="22"/>
          <w:szCs w:val="22"/>
        </w:rPr>
        <w:drawing>
          <wp:anchor distT="0" distB="0" distL="114300" distR="114300" simplePos="0" relativeHeight="251658243" behindDoc="1" locked="0" layoutInCell="1" allowOverlap="1" wp14:anchorId="2811C08E" wp14:editId="4C14D031">
            <wp:simplePos x="0" y="0"/>
            <wp:positionH relativeFrom="column">
              <wp:posOffset>-374015</wp:posOffset>
            </wp:positionH>
            <wp:positionV relativeFrom="paragraph">
              <wp:posOffset>286385</wp:posOffset>
            </wp:positionV>
            <wp:extent cx="771525" cy="485775"/>
            <wp:effectExtent l="0" t="0" r="9525" b="9525"/>
            <wp:wrapNone/>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22"/>
          <w:szCs w:val="22"/>
        </w:rPr>
        <w:t xml:space="preserve"> </w:t>
      </w:r>
    </w:p>
    <w:p w14:paraId="6B03CA07" w14:textId="77777777" w:rsidR="000976F4" w:rsidRDefault="000976F4" w:rsidP="000976F4">
      <w:pPr>
        <w:pStyle w:val="Normal1"/>
        <w:jc w:val="both"/>
        <w:rPr>
          <w:rFonts w:ascii="Calibri" w:hAnsi="Calibri" w:cs="Calibri"/>
          <w:b/>
          <w:sz w:val="22"/>
          <w:szCs w:val="22"/>
        </w:rPr>
      </w:pPr>
      <w:r>
        <w:rPr>
          <w:rFonts w:ascii="Calibri" w:hAnsi="Calibri" w:cs="Calibri"/>
          <w:noProof/>
          <w:sz w:val="22"/>
          <w:szCs w:val="22"/>
        </w:rPr>
        <mc:AlternateContent>
          <mc:Choice Requires="wps">
            <w:drawing>
              <wp:anchor distT="45720" distB="45720" distL="114300" distR="114300" simplePos="0" relativeHeight="251658240" behindDoc="0" locked="0" layoutInCell="1" allowOverlap="1" wp14:anchorId="5583C203" wp14:editId="3AB6E19B">
                <wp:simplePos x="0" y="0"/>
                <wp:positionH relativeFrom="margin">
                  <wp:posOffset>416560</wp:posOffset>
                </wp:positionH>
                <wp:positionV relativeFrom="paragraph">
                  <wp:posOffset>49530</wp:posOffset>
                </wp:positionV>
                <wp:extent cx="6200775" cy="1162050"/>
                <wp:effectExtent l="0" t="0" r="28575"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62050"/>
                        </a:xfrm>
                        <a:prstGeom prst="rect">
                          <a:avLst/>
                        </a:prstGeom>
                        <a:solidFill>
                          <a:srgbClr val="FFFFFF"/>
                        </a:solidFill>
                        <a:ln w="9525">
                          <a:solidFill>
                            <a:srgbClr val="000000"/>
                          </a:solidFill>
                          <a:miter lim="800000"/>
                        </a:ln>
                      </wps:spPr>
                      <wps:txbx>
                        <w:txbxContent>
                          <w:p w14:paraId="27EFB016" w14:textId="77777777" w:rsidR="000976F4" w:rsidRPr="007D3D8B" w:rsidRDefault="000976F4" w:rsidP="000976F4">
                            <w:pPr>
                              <w:pStyle w:val="Normal1"/>
                              <w:jc w:val="both"/>
                              <w:rPr>
                                <w:rFonts w:ascii="Calibri" w:hAnsi="Calibri" w:cs="Calibri"/>
                                <w:b/>
                                <w:color w:val="FF0000"/>
                                <w:sz w:val="22"/>
                                <w:szCs w:val="22"/>
                              </w:rPr>
                            </w:pPr>
                            <w:r w:rsidRPr="007D3D8B">
                              <w:rPr>
                                <w:rFonts w:ascii="Calibri" w:hAnsi="Calibri" w:cs="Calibri"/>
                                <w:b/>
                                <w:color w:val="FF0000"/>
                                <w:sz w:val="22"/>
                                <w:szCs w:val="22"/>
                              </w:rPr>
                              <w:t xml:space="preserve">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 . Η τιμή περιλαμβάνει την είσοδο στο Βατικανό , το κόστος  της  κράτησης στα Μουσεία ,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31430593" w14:textId="77777777" w:rsidR="000976F4" w:rsidRDefault="000976F4" w:rsidP="00097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3C203" id="_x0000_t202" coordsize="21600,21600" o:spt="202" path="m,l,21600r21600,l21600,xe">
                <v:stroke joinstyle="miter"/>
                <v:path gradientshapeok="t" o:connecttype="rect"/>
              </v:shapetype>
              <v:shape id="Πλαίσιο κειμένου 2" o:spid="_x0000_s1026" type="#_x0000_t202" style="position:absolute;left:0;text-align:left;margin-left:32.8pt;margin-top:3.9pt;width:488.25pt;height:9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">
                <v:textbox>
                  <w:txbxContent>
                    <w:p w14:paraId="27EFB016" w14:textId="77777777" w:rsidR="000976F4" w:rsidRPr="007D3D8B" w:rsidRDefault="000976F4" w:rsidP="000976F4">
                      <w:pPr>
                        <w:pStyle w:val="Normal1"/>
                        <w:jc w:val="both"/>
                        <w:rPr>
                          <w:rFonts w:ascii="Calibri" w:hAnsi="Calibri" w:cs="Calibri"/>
                          <w:b/>
                          <w:color w:val="FF0000"/>
                          <w:sz w:val="22"/>
                          <w:szCs w:val="22"/>
                        </w:rPr>
                      </w:pPr>
                      <w:r w:rsidRPr="007D3D8B">
                        <w:rPr>
                          <w:rFonts w:ascii="Calibri" w:hAnsi="Calibri" w:cs="Calibri"/>
                          <w:b/>
                          <w:color w:val="FF0000"/>
                          <w:sz w:val="22"/>
                          <w:szCs w:val="22"/>
                        </w:rPr>
                        <w:t xml:space="preserve">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 . Η τιμή περιλαμβάνει την είσοδο στο Βατικανό , το κόστος  της  κράτησης στα Μουσεία ,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31430593" w14:textId="77777777" w:rsidR="000976F4" w:rsidRDefault="000976F4" w:rsidP="000976F4"/>
                  </w:txbxContent>
                </v:textbox>
                <w10:wrap type="square" anchorx="margin"/>
              </v:shape>
            </w:pict>
          </mc:Fallback>
        </mc:AlternateContent>
      </w:r>
    </w:p>
    <w:p w14:paraId="0B6A6250" w14:textId="77777777" w:rsidR="000976F4" w:rsidRDefault="000976F4" w:rsidP="000976F4">
      <w:pPr>
        <w:pStyle w:val="Normal1"/>
        <w:jc w:val="both"/>
        <w:rPr>
          <w:rFonts w:ascii="Calibri" w:hAnsi="Calibri" w:cs="Calibri"/>
          <w:b/>
          <w:color w:val="0070C0"/>
          <w:sz w:val="22"/>
          <w:szCs w:val="22"/>
        </w:rPr>
      </w:pPr>
    </w:p>
    <w:p w14:paraId="0B4A3C9B" w14:textId="77777777" w:rsidR="000976F4" w:rsidRDefault="000976F4" w:rsidP="000976F4">
      <w:pPr>
        <w:pStyle w:val="Normal1"/>
        <w:jc w:val="both"/>
        <w:rPr>
          <w:rFonts w:ascii="Calibri" w:hAnsi="Calibri" w:cs="Calibri"/>
          <w:b/>
          <w:color w:val="0070C0"/>
          <w:sz w:val="22"/>
          <w:szCs w:val="22"/>
        </w:rPr>
      </w:pPr>
    </w:p>
    <w:p w14:paraId="3A03B9DC" w14:textId="77777777" w:rsidR="000976F4" w:rsidRDefault="000976F4" w:rsidP="000976F4">
      <w:pPr>
        <w:pStyle w:val="Normal1"/>
        <w:jc w:val="both"/>
        <w:rPr>
          <w:rFonts w:ascii="Calibri" w:hAnsi="Calibri" w:cs="Calibri"/>
          <w:b/>
          <w:color w:val="0070C0"/>
          <w:sz w:val="22"/>
          <w:szCs w:val="22"/>
        </w:rPr>
      </w:pPr>
    </w:p>
    <w:p w14:paraId="3BFE0590" w14:textId="77777777" w:rsidR="000976F4" w:rsidRDefault="000976F4" w:rsidP="000976F4">
      <w:pPr>
        <w:pStyle w:val="Normal1"/>
        <w:jc w:val="both"/>
        <w:rPr>
          <w:rFonts w:ascii="Calibri" w:hAnsi="Calibri" w:cs="Calibri"/>
          <w:b/>
          <w:color w:val="0070C0"/>
          <w:sz w:val="22"/>
          <w:szCs w:val="22"/>
        </w:rPr>
      </w:pPr>
    </w:p>
    <w:p w14:paraId="1B283A95" w14:textId="77777777" w:rsidR="000976F4" w:rsidRDefault="000976F4" w:rsidP="000976F4">
      <w:pPr>
        <w:pStyle w:val="Normal1"/>
        <w:jc w:val="both"/>
        <w:rPr>
          <w:rFonts w:ascii="Calibri" w:hAnsi="Calibri" w:cs="Calibri"/>
          <w:b/>
          <w:color w:val="0070C0"/>
          <w:sz w:val="22"/>
          <w:szCs w:val="22"/>
        </w:rPr>
      </w:pPr>
    </w:p>
    <w:p w14:paraId="715C34BA" w14:textId="77777777" w:rsidR="000976F4" w:rsidRDefault="000976F4" w:rsidP="000976F4">
      <w:pPr>
        <w:pStyle w:val="Normal1"/>
        <w:jc w:val="both"/>
        <w:rPr>
          <w:rFonts w:ascii="Calibri" w:hAnsi="Calibri" w:cs="Calibri"/>
          <w:b/>
          <w:color w:val="0070C0"/>
          <w:sz w:val="22"/>
          <w:szCs w:val="22"/>
        </w:rPr>
      </w:pPr>
    </w:p>
    <w:p w14:paraId="795FB229" w14:textId="77777777" w:rsidR="000976F4" w:rsidRDefault="000976F4" w:rsidP="000976F4">
      <w:pPr>
        <w:pStyle w:val="Normal1"/>
        <w:jc w:val="both"/>
        <w:rPr>
          <w:rFonts w:ascii="Calibri" w:hAnsi="Calibri" w:cs="Calibri"/>
          <w:b/>
          <w:color w:val="0070C0"/>
          <w:sz w:val="22"/>
          <w:szCs w:val="22"/>
        </w:rPr>
      </w:pPr>
    </w:p>
    <w:p w14:paraId="09A53D1C" w14:textId="19DD0EC1" w:rsidR="000976F4" w:rsidRPr="00964B4B" w:rsidRDefault="000976F4" w:rsidP="000976F4">
      <w:pPr>
        <w:pStyle w:val="Default"/>
        <w:rPr>
          <w:color w:val="0070C0"/>
          <w:sz w:val="22"/>
          <w:szCs w:val="22"/>
        </w:rPr>
      </w:pPr>
      <w:r w:rsidRPr="00964B4B">
        <w:rPr>
          <w:b/>
          <w:bCs/>
          <w:color w:val="0070C0"/>
          <w:sz w:val="22"/>
          <w:szCs w:val="22"/>
        </w:rPr>
        <w:t xml:space="preserve">3ημέρα : ΡΩΜΗ – ΜΕΣΑΙΩΝΙΚΟ ΧΩΡΙΟ ΟΡΒΙΕΤΟ – ΚΑΤΑΡΡΑΚΤΕΣ ΜΑΡΜΟΡΕ </w:t>
      </w:r>
    </w:p>
    <w:p w14:paraId="2325FEB1" w14:textId="77777777" w:rsidR="000976F4" w:rsidRDefault="000976F4" w:rsidP="000976F4">
      <w:pPr>
        <w:pStyle w:val="Default"/>
        <w:jc w:val="both"/>
        <w:rPr>
          <w:sz w:val="22"/>
          <w:szCs w:val="22"/>
        </w:rPr>
      </w:pPr>
      <w:r>
        <w:rPr>
          <w:sz w:val="22"/>
          <w:szCs w:val="22"/>
        </w:rPr>
        <w:t xml:space="preserve">Πρωινό στο ξενοδοχείο. Σήμερα θα έχουμε την ευκαιρία να γνωρίσουμε το αρχαίο μεσαιωνικό χωριό Ορβιέτο με πιο γνωστό αξιοθέατο της πόλης τον γοτθικό-ρωμανικό καθεδρικό ναό του. Η κατασκευή του άρχισε το 1290 και ολοκληρώθηκε το 1320 και η πρόσοψή του είναι διακοσμημένη με μάρμαρο και μωσαϊκά. Άλλα αξιοθέατα του Ορβιέτο είναι το Πότσο ντι Σαν Πατρίτσιο, ένα πηγάδι βάθους 62 μέτρων με διπλή ελικωτή σκάλα, το Παλάτι του Πάπα, το Παλάτσο ντελ Καπιτάνο ντελ Πόπολο και το οχυρό Αλμπόρνοζ του 14ου αιώνα με πανοραμική θέα στην κοιλάδα του Ορβιέτο. Χρόνος ελεύθερος να περιπλανηθούμε στην πανέμορφη γραφική παλιά πόλη του Ορβιέτο με τα μικρά γραφικά μαγαζάκια και τις οικοτεχνίες. Επόμενος σταθμός μας οι καταρράκτες Μαρμόρε στην περιοχή του Τέρνι . Είναι ένας τεχνητός καταρράκτης που δημιουργήθηκε από τους αρχαίους Ρωμαίους. Το συνολικό ύψος του είναι 165 μέτρα , καθιστώντας τον  το ψηλότερο τεχνητό καταρράκτη στον κόσμο .Η ασυνήθιστη ομορφιά του τοπίου έχει προσελκύσει πάντα την προσοχή καλλιτεχνών και ποιητών και αποτελεί έναν από τους πιο διάσημους τουριστικούς προορισμούς στην Ιταλία. Επιστροφή στη Ρώμη. Διανυκτέρευση. </w:t>
      </w:r>
    </w:p>
    <w:p w14:paraId="03A88387" w14:textId="77777777" w:rsidR="000976F4" w:rsidRDefault="000976F4" w:rsidP="000976F4">
      <w:pPr>
        <w:pStyle w:val="Normal1"/>
        <w:jc w:val="both"/>
        <w:rPr>
          <w:b/>
          <w:bCs/>
          <w:sz w:val="22"/>
          <w:szCs w:val="22"/>
        </w:rPr>
      </w:pPr>
    </w:p>
    <w:p w14:paraId="72CA807F" w14:textId="793689AE" w:rsidR="000976F4" w:rsidRPr="007D3D8B" w:rsidRDefault="000976F4" w:rsidP="000976F4">
      <w:pPr>
        <w:pStyle w:val="Normal1"/>
        <w:jc w:val="both"/>
        <w:rPr>
          <w:rFonts w:ascii="Calibri" w:hAnsi="Calibri" w:cs="Calibri"/>
          <w:b/>
          <w:color w:val="0070C0"/>
          <w:sz w:val="22"/>
          <w:szCs w:val="22"/>
        </w:rPr>
      </w:pPr>
      <w:r>
        <w:rPr>
          <w:rFonts w:ascii="Calibri" w:hAnsi="Calibri" w:cs="Calibri"/>
          <w:b/>
          <w:color w:val="0070C0"/>
          <w:sz w:val="22"/>
          <w:szCs w:val="22"/>
        </w:rPr>
        <w:t>4</w:t>
      </w:r>
      <w:r w:rsidRPr="007D3D8B">
        <w:rPr>
          <w:rFonts w:ascii="Calibri" w:hAnsi="Calibri" w:cs="Calibri"/>
          <w:b/>
          <w:color w:val="0070C0"/>
          <w:sz w:val="22"/>
          <w:szCs w:val="22"/>
        </w:rPr>
        <w:t>η μέρα:</w:t>
      </w:r>
      <w:r>
        <w:rPr>
          <w:rFonts w:ascii="Calibri" w:hAnsi="Calibri" w:cs="Calibri"/>
          <w:b/>
          <w:color w:val="0070C0"/>
          <w:sz w:val="22"/>
          <w:szCs w:val="22"/>
        </w:rPr>
        <w:t xml:space="preserve"> </w:t>
      </w:r>
      <w:r w:rsidRPr="007D3D8B">
        <w:rPr>
          <w:rFonts w:ascii="Calibri" w:hAnsi="Calibri" w:cs="Calibri"/>
          <w:b/>
          <w:color w:val="0070C0"/>
          <w:sz w:val="22"/>
          <w:szCs w:val="22"/>
        </w:rPr>
        <w:t xml:space="preserve">ΡΩΜΗ  (ελεύθερη μέρα) – ΑΘΗΝΑ   </w:t>
      </w:r>
    </w:p>
    <w:p w14:paraId="5DB079A7" w14:textId="5752A891" w:rsidR="000976F4" w:rsidRDefault="000976F4" w:rsidP="000976F4">
      <w:pPr>
        <w:pStyle w:val="Normal1"/>
        <w:rPr>
          <w:rFonts w:ascii="Calibri" w:hAnsi="Calibri" w:cs="Calibri"/>
          <w:sz w:val="22"/>
          <w:szCs w:val="22"/>
        </w:rPr>
      </w:pPr>
      <w:r>
        <w:rPr>
          <w:rFonts w:ascii="Calibri" w:hAnsi="Calibri" w:cs="Calibri"/>
          <w:sz w:val="22"/>
          <w:szCs w:val="22"/>
        </w:rPr>
        <w:t xml:space="preserve">Πρωινό στο ξενοδοχείο. Ημέρα ελεύθερη ως  την ώρα  που θα  μεταφερθούμε στο αεροδρόμιο για την  πτήση επιστροφής μας στην Αθήνα. </w:t>
      </w:r>
    </w:p>
    <w:p w14:paraId="61524E9E" w14:textId="77777777" w:rsidR="00776C7C" w:rsidRDefault="00776C7C" w:rsidP="000976F4">
      <w:pPr>
        <w:pStyle w:val="Normal1"/>
        <w:rPr>
          <w:rFonts w:ascii="Calibri" w:hAnsi="Calibri" w:cs="Calibri"/>
          <w:sz w:val="22"/>
          <w:szCs w:val="22"/>
        </w:rPr>
      </w:pPr>
    </w:p>
    <w:p w14:paraId="24B2EF00" w14:textId="77777777" w:rsidR="00776C7C" w:rsidRDefault="00776C7C" w:rsidP="000976F4">
      <w:pPr>
        <w:pStyle w:val="Normal1"/>
        <w:rPr>
          <w:rFonts w:ascii="Calibri" w:hAnsi="Calibri" w:cs="Calibri"/>
          <w:sz w:val="22"/>
          <w:szCs w:val="22"/>
        </w:rPr>
      </w:pPr>
    </w:p>
    <w:p w14:paraId="70B1DF72" w14:textId="45EC66A4" w:rsidR="000976F4" w:rsidRDefault="000976F4" w:rsidP="000976F4">
      <w:pPr>
        <w:pStyle w:val="Normal1"/>
        <w:keepNext/>
        <w:jc w:val="both"/>
        <w:outlineLvl w:val="1"/>
        <w:rPr>
          <w:rFonts w:asciiTheme="minorHAnsi" w:hAnsiTheme="minorHAnsi" w:cstheme="minorHAnsi"/>
          <w:b/>
          <w:bCs/>
          <w:noProof/>
          <w:u w:val="single"/>
        </w:rPr>
      </w:pPr>
    </w:p>
    <w:p w14:paraId="192A68EA" w14:textId="0B07897D" w:rsidR="000976F4" w:rsidRDefault="000976F4" w:rsidP="000976F4">
      <w:pPr>
        <w:pStyle w:val="Normal1"/>
        <w:keepNext/>
        <w:jc w:val="both"/>
        <w:outlineLvl w:val="1"/>
        <w:rPr>
          <w:rFonts w:asciiTheme="minorHAnsi" w:hAnsiTheme="minorHAnsi" w:cstheme="minorHAnsi"/>
          <w:b/>
          <w:bCs/>
          <w:noProof/>
          <w:u w:val="single"/>
        </w:rPr>
      </w:pPr>
    </w:p>
    <w:p w14:paraId="3B3247E4" w14:textId="6C01322F" w:rsidR="000976F4" w:rsidRDefault="000976F4" w:rsidP="000976F4">
      <w:pPr>
        <w:pStyle w:val="Normal1"/>
        <w:keepNext/>
        <w:jc w:val="both"/>
        <w:outlineLvl w:val="1"/>
        <w:rPr>
          <w:rFonts w:asciiTheme="minorHAnsi" w:hAnsiTheme="minorHAnsi" w:cstheme="minorHAnsi"/>
          <w:b/>
          <w:bCs/>
          <w:noProof/>
          <w:u w:val="single"/>
        </w:rPr>
      </w:pPr>
    </w:p>
    <w:p w14:paraId="095B51EA" w14:textId="6CBE29D5" w:rsidR="000976F4" w:rsidRDefault="000976F4" w:rsidP="000976F4">
      <w:pPr>
        <w:pStyle w:val="Normal1"/>
        <w:keepNext/>
        <w:jc w:val="both"/>
        <w:outlineLvl w:val="1"/>
        <w:rPr>
          <w:rFonts w:asciiTheme="minorHAnsi" w:hAnsiTheme="minorHAnsi" w:cstheme="minorHAnsi"/>
          <w:b/>
          <w:bCs/>
          <w:noProof/>
          <w:u w:val="single"/>
        </w:rPr>
      </w:pPr>
      <w:r>
        <w:rPr>
          <w:rFonts w:cs="Calibri"/>
          <w:b/>
          <w:noProof/>
          <w:color w:val="FF0000"/>
        </w:rPr>
        <w:drawing>
          <wp:anchor distT="0" distB="0" distL="114300" distR="114300" simplePos="0" relativeHeight="251658245" behindDoc="1" locked="0" layoutInCell="1" allowOverlap="1" wp14:anchorId="7B72966E" wp14:editId="58C3E200">
            <wp:simplePos x="0" y="0"/>
            <wp:positionH relativeFrom="column">
              <wp:posOffset>292735</wp:posOffset>
            </wp:positionH>
            <wp:positionV relativeFrom="paragraph">
              <wp:posOffset>126006</wp:posOffset>
            </wp:positionV>
            <wp:extent cx="820626" cy="510540"/>
            <wp:effectExtent l="0" t="0" r="0" b="3810"/>
            <wp:wrapNone/>
            <wp:docPr id="14" name="Εικόνα 14"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Εικόνα 14" descr="Εικόνα που περιέχει κείμενο, clipart&#10;&#10;Περιγραφή που δημιουργήθηκε αυτόματα"/>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820626" cy="510540"/>
                    </a:xfrm>
                    <a:prstGeom prst="rect">
                      <a:avLst/>
                    </a:prstGeom>
                    <a:noFill/>
                  </pic:spPr>
                </pic:pic>
              </a:graphicData>
            </a:graphic>
            <wp14:sizeRelH relativeFrom="page">
              <wp14:pctWidth>0</wp14:pctWidth>
            </wp14:sizeRelH>
            <wp14:sizeRelV relativeFrom="page">
              <wp14:pctHeight>0</wp14:pctHeight>
            </wp14:sizeRelV>
          </wp:anchor>
        </w:drawing>
      </w:r>
    </w:p>
    <w:p w14:paraId="7D765585" w14:textId="7C889C2E" w:rsidR="000976F4" w:rsidRDefault="000976F4" w:rsidP="000976F4">
      <w:pPr>
        <w:pStyle w:val="Normal1"/>
        <w:keepNext/>
        <w:jc w:val="both"/>
        <w:outlineLvl w:val="1"/>
        <w:rPr>
          <w:rFonts w:asciiTheme="minorHAnsi" w:hAnsiTheme="minorHAnsi" w:cstheme="minorHAnsi"/>
          <w:b/>
          <w:bCs/>
          <w:noProof/>
          <w:u w:val="single"/>
        </w:rPr>
      </w:pPr>
    </w:p>
    <w:p w14:paraId="23BE8B83" w14:textId="288EA97E" w:rsidR="000976F4" w:rsidRDefault="000976F4" w:rsidP="000976F4">
      <w:pPr>
        <w:pStyle w:val="Normal1"/>
        <w:keepNext/>
        <w:jc w:val="both"/>
        <w:outlineLvl w:val="1"/>
        <w:rPr>
          <w:rFonts w:asciiTheme="minorHAnsi" w:hAnsiTheme="minorHAnsi" w:cstheme="minorHAnsi"/>
          <w:b/>
          <w:bCs/>
          <w:noProof/>
          <w:u w:val="single"/>
        </w:rPr>
      </w:pPr>
    </w:p>
    <w:p w14:paraId="34BA80F1" w14:textId="42A91CAE" w:rsidR="000976F4" w:rsidRDefault="000976F4" w:rsidP="000976F4">
      <w:pPr>
        <w:pStyle w:val="Normal1"/>
        <w:keepNext/>
        <w:jc w:val="both"/>
        <w:outlineLvl w:val="1"/>
        <w:rPr>
          <w:rFonts w:asciiTheme="minorHAnsi" w:hAnsiTheme="minorHAnsi" w:cstheme="minorHAnsi"/>
          <w:b/>
          <w:bCs/>
          <w:noProof/>
          <w:u w:val="single"/>
        </w:rPr>
      </w:pPr>
    </w:p>
    <w:p w14:paraId="58D9D95A" w14:textId="2DD67090" w:rsidR="000976F4" w:rsidRDefault="000976F4" w:rsidP="000976F4">
      <w:pPr>
        <w:pStyle w:val="Normal1"/>
        <w:keepNext/>
        <w:jc w:val="both"/>
        <w:outlineLvl w:val="1"/>
        <w:rPr>
          <w:rFonts w:asciiTheme="minorHAnsi" w:hAnsiTheme="minorHAnsi" w:cstheme="minorHAnsi"/>
          <w:b/>
          <w:bCs/>
          <w:noProof/>
          <w:u w:val="single"/>
        </w:rPr>
      </w:pPr>
    </w:p>
    <w:p w14:paraId="5BAB78F5" w14:textId="4F79BA76" w:rsidR="000976F4" w:rsidRDefault="000976F4" w:rsidP="000976F4">
      <w:pPr>
        <w:pStyle w:val="Normal1"/>
        <w:keepNext/>
        <w:jc w:val="both"/>
        <w:outlineLvl w:val="1"/>
        <w:rPr>
          <w:rFonts w:asciiTheme="minorHAnsi" w:hAnsiTheme="minorHAnsi" w:cstheme="minorHAnsi"/>
          <w:b/>
          <w:bCs/>
          <w:noProof/>
          <w:u w:val="single"/>
        </w:rPr>
      </w:pPr>
    </w:p>
    <w:p w14:paraId="732EDC76" w14:textId="5805D214" w:rsidR="000976F4" w:rsidRDefault="000976F4" w:rsidP="000976F4">
      <w:pPr>
        <w:pStyle w:val="Normal1"/>
        <w:keepNext/>
        <w:jc w:val="both"/>
        <w:outlineLvl w:val="1"/>
        <w:rPr>
          <w:rFonts w:asciiTheme="minorHAnsi" w:hAnsiTheme="minorHAnsi" w:cstheme="minorHAnsi"/>
          <w:b/>
          <w:bCs/>
          <w:noProof/>
          <w:u w:val="single"/>
        </w:rPr>
      </w:pPr>
    </w:p>
    <w:p w14:paraId="2F65D34A" w14:textId="77777777" w:rsidR="000976F4" w:rsidRDefault="000976F4" w:rsidP="000976F4">
      <w:pPr>
        <w:pStyle w:val="Normal1"/>
        <w:keepNext/>
        <w:jc w:val="both"/>
        <w:outlineLvl w:val="1"/>
        <w:rPr>
          <w:rFonts w:asciiTheme="minorHAnsi" w:hAnsiTheme="minorHAnsi" w:cstheme="minorHAnsi"/>
          <w:b/>
          <w:bCs/>
          <w:noProof/>
          <w:u w:val="single"/>
        </w:rPr>
      </w:pPr>
    </w:p>
    <w:p w14:paraId="4C6EBCD8" w14:textId="6FBB1E1B" w:rsidR="000976F4" w:rsidRDefault="000976F4" w:rsidP="000976F4">
      <w:pPr>
        <w:pStyle w:val="Normal1"/>
        <w:keepNext/>
        <w:jc w:val="both"/>
        <w:outlineLvl w:val="1"/>
        <w:rPr>
          <w:rFonts w:asciiTheme="minorHAnsi" w:hAnsiTheme="minorHAnsi" w:cstheme="minorHAnsi"/>
          <w:b/>
          <w:bCs/>
          <w:noProof/>
          <w:u w:val="single"/>
        </w:rPr>
      </w:pPr>
    </w:p>
    <w:p w14:paraId="6AF4843D" w14:textId="34C7E7CE" w:rsidR="000976F4" w:rsidRDefault="000976F4" w:rsidP="000976F4">
      <w:pPr>
        <w:pStyle w:val="Normal1"/>
        <w:keepNext/>
        <w:jc w:val="both"/>
        <w:outlineLvl w:val="1"/>
        <w:rPr>
          <w:rFonts w:asciiTheme="minorHAnsi" w:hAnsiTheme="minorHAnsi" w:cstheme="minorHAnsi"/>
          <w:b/>
          <w:bCs/>
          <w:noProof/>
          <w:u w:val="single"/>
        </w:rPr>
      </w:pPr>
    </w:p>
    <w:p w14:paraId="3321E53F" w14:textId="5B626156" w:rsidR="000976F4" w:rsidRDefault="000976F4" w:rsidP="000976F4">
      <w:pPr>
        <w:pStyle w:val="Normal1"/>
        <w:keepNext/>
        <w:jc w:val="both"/>
        <w:outlineLvl w:val="1"/>
        <w:rPr>
          <w:rFonts w:asciiTheme="minorHAnsi" w:hAnsiTheme="minorHAnsi" w:cstheme="minorHAnsi"/>
          <w:b/>
          <w:bCs/>
          <w:noProof/>
          <w:u w:val="single"/>
        </w:rPr>
      </w:pPr>
    </w:p>
    <w:p w14:paraId="72D60A9A" w14:textId="508DD02C" w:rsidR="000976F4" w:rsidRPr="00622692" w:rsidRDefault="000976F4" w:rsidP="000976F4">
      <w:pPr>
        <w:pStyle w:val="Normal1"/>
        <w:keepNext/>
        <w:jc w:val="both"/>
        <w:outlineLvl w:val="1"/>
        <w:rPr>
          <w:rFonts w:asciiTheme="minorHAnsi" w:hAnsiTheme="minorHAnsi" w:cstheme="minorHAnsi"/>
          <w:b/>
          <w:bCs/>
          <w:color w:val="C45911" w:themeColor="accent2" w:themeShade="BF"/>
          <w:sz w:val="40"/>
          <w:szCs w:val="40"/>
          <w:u w:val="single"/>
        </w:rPr>
      </w:pPr>
      <w:r w:rsidRPr="002C3AD5">
        <w:rPr>
          <w:rFonts w:asciiTheme="minorHAnsi" w:hAnsiTheme="minorHAnsi" w:cstheme="minorHAnsi"/>
          <w:b/>
          <w:bCs/>
          <w:noProof/>
          <w:u w:val="single"/>
        </w:rPr>
        <w:t>ΠΤΗΣΕΙΣ ΑΘΗΝΑ-ΡΩΜΗ-ΑΘΗΝΑ</w:t>
      </w:r>
    </w:p>
    <w:tbl>
      <w:tblPr>
        <w:tblpPr w:leftFromText="180" w:rightFromText="180" w:vertAnchor="page" w:horzAnchor="page" w:tblpX="3102" w:tblpY="1463"/>
        <w:tblW w:w="6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465"/>
        <w:gridCol w:w="1679"/>
      </w:tblGrid>
      <w:tr w:rsidR="000976F4" w:rsidRPr="000F346F" w14:paraId="094D0DF3" w14:textId="77777777" w:rsidTr="00776C7C">
        <w:trPr>
          <w:trHeight w:val="551"/>
        </w:trPr>
        <w:tc>
          <w:tcPr>
            <w:tcW w:w="2510" w:type="dxa"/>
            <w:shd w:val="clear" w:color="auto" w:fill="auto"/>
            <w:hideMark/>
          </w:tcPr>
          <w:p w14:paraId="4BA453A5" w14:textId="31AA5FB1" w:rsidR="000976F4" w:rsidRPr="003F6015" w:rsidRDefault="000976F4" w:rsidP="00776C7C">
            <w:pPr>
              <w:jc w:val="center"/>
              <w:rPr>
                <w:rFonts w:asciiTheme="minorHAnsi" w:hAnsiTheme="minorHAnsi" w:cstheme="minorHAnsi"/>
                <w:b/>
                <w:color w:val="0070C0"/>
                <w:sz w:val="36"/>
                <w:szCs w:val="36"/>
              </w:rPr>
            </w:pPr>
            <w:r w:rsidRPr="003F6015">
              <w:rPr>
                <w:rFonts w:asciiTheme="minorHAnsi" w:hAnsiTheme="minorHAnsi" w:cstheme="minorHAnsi"/>
                <w:b/>
                <w:color w:val="C00000"/>
                <w:sz w:val="36"/>
                <w:szCs w:val="36"/>
              </w:rPr>
              <w:t xml:space="preserve">Τιμοκατάλογος </w:t>
            </w:r>
          </w:p>
        </w:tc>
        <w:tc>
          <w:tcPr>
            <w:tcW w:w="2465" w:type="dxa"/>
            <w:shd w:val="clear" w:color="auto" w:fill="auto"/>
          </w:tcPr>
          <w:p w14:paraId="7A29D0BB" w14:textId="77777777" w:rsidR="000976F4" w:rsidRPr="003F6015" w:rsidRDefault="000976F4" w:rsidP="00776C7C">
            <w:pPr>
              <w:jc w:val="center"/>
              <w:rPr>
                <w:rFonts w:asciiTheme="minorHAnsi" w:hAnsiTheme="minorHAnsi" w:cstheme="minorHAnsi"/>
                <w:b/>
                <w:color w:val="0070C0"/>
                <w:sz w:val="24"/>
                <w:szCs w:val="24"/>
                <w:lang w:val="en-US"/>
              </w:rPr>
            </w:pPr>
            <w:r w:rsidRPr="003F6015">
              <w:rPr>
                <w:rFonts w:asciiTheme="minorHAnsi" w:hAnsiTheme="minorHAnsi" w:cstheme="minorHAnsi"/>
                <w:b/>
                <w:color w:val="FF0000"/>
                <w:sz w:val="24"/>
                <w:szCs w:val="24"/>
                <w:lang w:val="en-US"/>
              </w:rPr>
              <w:t>Early booking</w:t>
            </w:r>
          </w:p>
        </w:tc>
        <w:tc>
          <w:tcPr>
            <w:tcW w:w="1679" w:type="dxa"/>
            <w:shd w:val="clear" w:color="auto" w:fill="auto"/>
          </w:tcPr>
          <w:p w14:paraId="31399670" w14:textId="77777777" w:rsidR="000976F4" w:rsidRPr="003F6015" w:rsidRDefault="000976F4" w:rsidP="00776C7C">
            <w:pPr>
              <w:jc w:val="center"/>
              <w:rPr>
                <w:rFonts w:asciiTheme="minorHAnsi" w:hAnsiTheme="minorHAnsi" w:cstheme="minorHAnsi"/>
                <w:b/>
                <w:color w:val="0070C0"/>
                <w:sz w:val="24"/>
                <w:szCs w:val="24"/>
              </w:rPr>
            </w:pPr>
            <w:r w:rsidRPr="003F6015">
              <w:rPr>
                <w:rFonts w:asciiTheme="minorHAnsi" w:hAnsiTheme="minorHAnsi" w:cstheme="minorHAnsi"/>
                <w:b/>
                <w:color w:val="0070C0"/>
                <w:sz w:val="24"/>
                <w:szCs w:val="24"/>
              </w:rPr>
              <w:t>Κανονική τιμή</w:t>
            </w:r>
          </w:p>
        </w:tc>
      </w:tr>
      <w:tr w:rsidR="000976F4" w:rsidRPr="000F346F" w14:paraId="50F46A46" w14:textId="77777777" w:rsidTr="00776C7C">
        <w:trPr>
          <w:trHeight w:val="551"/>
        </w:trPr>
        <w:tc>
          <w:tcPr>
            <w:tcW w:w="2510" w:type="dxa"/>
            <w:shd w:val="clear" w:color="auto" w:fill="auto"/>
          </w:tcPr>
          <w:p w14:paraId="6C1CCCC9" w14:textId="77777777" w:rsidR="000976F4" w:rsidRPr="003F6015" w:rsidRDefault="000976F4" w:rsidP="00776C7C">
            <w:pPr>
              <w:jc w:val="center"/>
              <w:rPr>
                <w:rFonts w:asciiTheme="minorHAnsi" w:hAnsiTheme="minorHAnsi" w:cstheme="minorHAnsi"/>
                <w:b/>
                <w:color w:val="0070C0"/>
              </w:rPr>
            </w:pPr>
            <w:r w:rsidRPr="003F6015">
              <w:rPr>
                <w:rFonts w:asciiTheme="minorHAnsi" w:hAnsiTheme="minorHAnsi" w:cstheme="minorHAnsi"/>
                <w:b/>
                <w:color w:val="0070C0"/>
              </w:rPr>
              <w:t>Τιμή κατ’ άτομο σε δίκλινο</w:t>
            </w:r>
          </w:p>
        </w:tc>
        <w:tc>
          <w:tcPr>
            <w:tcW w:w="2465" w:type="dxa"/>
            <w:shd w:val="clear" w:color="auto" w:fill="auto"/>
          </w:tcPr>
          <w:p w14:paraId="27E92CFD" w14:textId="77777777" w:rsidR="000976F4" w:rsidRPr="003F6015" w:rsidRDefault="000976F4" w:rsidP="00776C7C">
            <w:pPr>
              <w:jc w:val="center"/>
              <w:rPr>
                <w:rFonts w:asciiTheme="minorHAnsi" w:hAnsiTheme="minorHAnsi" w:cstheme="minorHAnsi"/>
                <w:b/>
                <w:color w:val="0070C0"/>
                <w:sz w:val="24"/>
                <w:szCs w:val="24"/>
              </w:rPr>
            </w:pPr>
            <w:r w:rsidRPr="003F6015">
              <w:rPr>
                <w:rFonts w:asciiTheme="minorHAnsi" w:hAnsiTheme="minorHAnsi" w:cstheme="minorHAnsi"/>
                <w:b/>
                <w:color w:val="000000"/>
                <w:sz w:val="28"/>
                <w:szCs w:val="28"/>
              </w:rPr>
              <w:t>4</w:t>
            </w:r>
            <w:r>
              <w:rPr>
                <w:rFonts w:asciiTheme="minorHAnsi" w:hAnsiTheme="minorHAnsi" w:cstheme="minorHAnsi"/>
                <w:b/>
                <w:color w:val="000000"/>
                <w:sz w:val="28"/>
                <w:szCs w:val="28"/>
              </w:rPr>
              <w:t>2</w:t>
            </w:r>
            <w:r w:rsidRPr="003F6015">
              <w:rPr>
                <w:rFonts w:asciiTheme="minorHAnsi" w:hAnsiTheme="minorHAnsi" w:cstheme="minorHAnsi"/>
                <w:b/>
                <w:color w:val="000000"/>
                <w:sz w:val="28"/>
                <w:szCs w:val="28"/>
              </w:rPr>
              <w:t>5€</w:t>
            </w:r>
          </w:p>
        </w:tc>
        <w:tc>
          <w:tcPr>
            <w:tcW w:w="1679" w:type="dxa"/>
            <w:shd w:val="clear" w:color="auto" w:fill="auto"/>
          </w:tcPr>
          <w:p w14:paraId="376FA407" w14:textId="77777777" w:rsidR="000976F4" w:rsidRPr="003B2982" w:rsidRDefault="000976F4" w:rsidP="00776C7C">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47</w:t>
            </w:r>
            <w:r w:rsidRPr="003B2982">
              <w:rPr>
                <w:rFonts w:asciiTheme="minorHAnsi" w:hAnsiTheme="minorHAnsi" w:cstheme="minorHAnsi"/>
                <w:b/>
                <w:color w:val="000000"/>
                <w:sz w:val="28"/>
                <w:szCs w:val="28"/>
              </w:rPr>
              <w:t>5€</w:t>
            </w:r>
          </w:p>
        </w:tc>
      </w:tr>
      <w:tr w:rsidR="000976F4" w:rsidRPr="000F346F" w14:paraId="3154C660" w14:textId="77777777" w:rsidTr="00776C7C">
        <w:trPr>
          <w:trHeight w:val="268"/>
        </w:trPr>
        <w:tc>
          <w:tcPr>
            <w:tcW w:w="2510" w:type="dxa"/>
            <w:shd w:val="clear" w:color="auto" w:fill="auto"/>
          </w:tcPr>
          <w:p w14:paraId="4B9DCF14" w14:textId="77777777" w:rsidR="000976F4" w:rsidRPr="003F6015" w:rsidRDefault="000976F4" w:rsidP="00776C7C">
            <w:pPr>
              <w:jc w:val="center"/>
              <w:rPr>
                <w:rFonts w:cs="Calibri"/>
                <w:b/>
                <w:color w:val="000000"/>
              </w:rPr>
            </w:pPr>
            <w:r w:rsidRPr="003F6015">
              <w:rPr>
                <w:rFonts w:asciiTheme="minorHAnsi" w:hAnsiTheme="minorHAnsi" w:cstheme="minorHAnsi"/>
                <w:b/>
                <w:color w:val="0070C0"/>
              </w:rPr>
              <w:t>Τιμή κατ’ άτομο σε μονόκλινο</w:t>
            </w:r>
          </w:p>
        </w:tc>
        <w:tc>
          <w:tcPr>
            <w:tcW w:w="2465" w:type="dxa"/>
            <w:shd w:val="clear" w:color="auto" w:fill="auto"/>
          </w:tcPr>
          <w:p w14:paraId="001E0F55" w14:textId="77777777" w:rsidR="000976F4" w:rsidRPr="003F6015" w:rsidRDefault="000976F4" w:rsidP="00776C7C">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57</w:t>
            </w:r>
            <w:r w:rsidRPr="003F6015">
              <w:rPr>
                <w:rFonts w:asciiTheme="minorHAnsi" w:hAnsiTheme="minorHAnsi" w:cstheme="minorHAnsi"/>
                <w:b/>
                <w:color w:val="000000"/>
                <w:sz w:val="28"/>
                <w:szCs w:val="28"/>
                <w:lang w:val="en-US"/>
              </w:rPr>
              <w:t>5</w:t>
            </w:r>
            <w:r w:rsidRPr="003F6015">
              <w:rPr>
                <w:rFonts w:asciiTheme="minorHAnsi" w:hAnsiTheme="minorHAnsi" w:cstheme="minorHAnsi"/>
                <w:b/>
                <w:color w:val="000000"/>
                <w:sz w:val="28"/>
                <w:szCs w:val="28"/>
              </w:rPr>
              <w:t>€</w:t>
            </w:r>
          </w:p>
        </w:tc>
        <w:tc>
          <w:tcPr>
            <w:tcW w:w="1679" w:type="dxa"/>
            <w:shd w:val="clear" w:color="auto" w:fill="auto"/>
          </w:tcPr>
          <w:p w14:paraId="1C3ED3EC" w14:textId="4831371B" w:rsidR="000976F4" w:rsidRPr="003B2982" w:rsidRDefault="000976F4" w:rsidP="00776C7C">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625</w:t>
            </w:r>
            <w:r w:rsidRPr="003B2982">
              <w:rPr>
                <w:rFonts w:asciiTheme="minorHAnsi" w:hAnsiTheme="minorHAnsi" w:cstheme="minorHAnsi"/>
                <w:b/>
                <w:color w:val="000000"/>
                <w:sz w:val="28"/>
                <w:szCs w:val="28"/>
              </w:rPr>
              <w:t>€</w:t>
            </w:r>
          </w:p>
        </w:tc>
      </w:tr>
      <w:tr w:rsidR="000976F4" w:rsidRPr="000F346F" w14:paraId="0C579475" w14:textId="77777777" w:rsidTr="00776C7C">
        <w:trPr>
          <w:trHeight w:val="268"/>
        </w:trPr>
        <w:tc>
          <w:tcPr>
            <w:tcW w:w="2510" w:type="dxa"/>
            <w:shd w:val="clear" w:color="auto" w:fill="auto"/>
          </w:tcPr>
          <w:p w14:paraId="1C4B173C" w14:textId="77777777" w:rsidR="000976F4" w:rsidRPr="003F6015" w:rsidRDefault="000976F4" w:rsidP="00776C7C">
            <w:pPr>
              <w:jc w:val="center"/>
              <w:rPr>
                <w:rFonts w:cs="Calibri"/>
                <w:b/>
                <w:color w:val="000000"/>
                <w:lang w:val="en-US"/>
              </w:rPr>
            </w:pPr>
            <w:r w:rsidRPr="003F6015">
              <w:rPr>
                <w:rFonts w:asciiTheme="minorHAnsi" w:hAnsiTheme="minorHAnsi" w:cstheme="minorHAnsi"/>
                <w:b/>
                <w:color w:val="0070C0"/>
              </w:rPr>
              <w:t>Παιδική τιμή (έως 12 ετών)</w:t>
            </w:r>
          </w:p>
        </w:tc>
        <w:tc>
          <w:tcPr>
            <w:tcW w:w="2465" w:type="dxa"/>
            <w:shd w:val="clear" w:color="auto" w:fill="auto"/>
          </w:tcPr>
          <w:p w14:paraId="07C721C8" w14:textId="77777777" w:rsidR="000976F4" w:rsidRPr="003F6015" w:rsidRDefault="000976F4" w:rsidP="00776C7C">
            <w:pPr>
              <w:jc w:val="center"/>
              <w:rPr>
                <w:rFonts w:asciiTheme="minorHAnsi" w:hAnsiTheme="minorHAnsi" w:cstheme="minorHAnsi"/>
                <w:b/>
                <w:color w:val="000000"/>
                <w:sz w:val="28"/>
                <w:szCs w:val="28"/>
              </w:rPr>
            </w:pPr>
            <w:r w:rsidRPr="003F6015">
              <w:rPr>
                <w:rFonts w:asciiTheme="minorHAnsi" w:hAnsiTheme="minorHAnsi" w:cstheme="minorHAnsi"/>
                <w:b/>
                <w:color w:val="000000"/>
                <w:sz w:val="28"/>
                <w:szCs w:val="28"/>
                <w:lang w:val="en-US"/>
              </w:rPr>
              <w:t>3</w:t>
            </w:r>
            <w:r>
              <w:rPr>
                <w:rFonts w:asciiTheme="minorHAnsi" w:hAnsiTheme="minorHAnsi" w:cstheme="minorHAnsi"/>
                <w:b/>
                <w:color w:val="000000"/>
                <w:sz w:val="28"/>
                <w:szCs w:val="28"/>
              </w:rPr>
              <w:t>2</w:t>
            </w:r>
            <w:r w:rsidRPr="003F6015">
              <w:rPr>
                <w:rFonts w:asciiTheme="minorHAnsi" w:hAnsiTheme="minorHAnsi" w:cstheme="minorHAnsi"/>
                <w:b/>
                <w:color w:val="000000"/>
                <w:sz w:val="28"/>
                <w:szCs w:val="28"/>
                <w:lang w:val="en-US"/>
              </w:rPr>
              <w:t>5</w:t>
            </w:r>
            <w:r w:rsidRPr="003F6015">
              <w:rPr>
                <w:rFonts w:asciiTheme="minorHAnsi" w:hAnsiTheme="minorHAnsi" w:cstheme="minorHAnsi"/>
                <w:b/>
                <w:color w:val="000000"/>
                <w:sz w:val="28"/>
                <w:szCs w:val="28"/>
              </w:rPr>
              <w:t>€</w:t>
            </w:r>
          </w:p>
        </w:tc>
        <w:tc>
          <w:tcPr>
            <w:tcW w:w="1679" w:type="dxa"/>
            <w:shd w:val="clear" w:color="auto" w:fill="auto"/>
          </w:tcPr>
          <w:p w14:paraId="7D67A5FB" w14:textId="77777777" w:rsidR="000976F4" w:rsidRPr="003B2982" w:rsidRDefault="000976F4" w:rsidP="00776C7C">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375</w:t>
            </w:r>
            <w:r w:rsidRPr="003B2982">
              <w:rPr>
                <w:rFonts w:asciiTheme="minorHAnsi" w:hAnsiTheme="minorHAnsi" w:cstheme="minorHAnsi"/>
                <w:b/>
                <w:color w:val="000000"/>
                <w:sz w:val="28"/>
                <w:szCs w:val="28"/>
              </w:rPr>
              <w:t>€</w:t>
            </w:r>
          </w:p>
        </w:tc>
      </w:tr>
      <w:tr w:rsidR="000976F4" w:rsidRPr="000F346F" w14:paraId="4CDD8769" w14:textId="77777777" w:rsidTr="00776C7C">
        <w:trPr>
          <w:trHeight w:val="268"/>
        </w:trPr>
        <w:tc>
          <w:tcPr>
            <w:tcW w:w="2510" w:type="dxa"/>
            <w:shd w:val="clear" w:color="auto" w:fill="auto"/>
          </w:tcPr>
          <w:p w14:paraId="16E7132A" w14:textId="77777777" w:rsidR="000976F4" w:rsidRPr="003F6015" w:rsidRDefault="000976F4" w:rsidP="00776C7C">
            <w:pPr>
              <w:jc w:val="center"/>
              <w:rPr>
                <w:rFonts w:asciiTheme="minorHAnsi" w:hAnsiTheme="minorHAnsi" w:cstheme="minorHAnsi"/>
                <w:b/>
                <w:color w:val="0070C0"/>
              </w:rPr>
            </w:pPr>
            <w:r>
              <w:rPr>
                <w:rFonts w:asciiTheme="minorHAnsi" w:hAnsiTheme="minorHAnsi" w:cstheme="minorHAnsi"/>
                <w:b/>
                <w:color w:val="0070C0"/>
              </w:rPr>
              <w:t>Παιδική τιμή (1</w:t>
            </w:r>
            <w:r w:rsidRPr="00CE411F">
              <w:rPr>
                <w:rFonts w:asciiTheme="minorHAnsi" w:hAnsiTheme="minorHAnsi" w:cstheme="minorHAnsi"/>
                <w:b/>
                <w:color w:val="0070C0"/>
                <w:vertAlign w:val="superscript"/>
              </w:rPr>
              <w:t>ο</w:t>
            </w:r>
            <w:r>
              <w:rPr>
                <w:rFonts w:asciiTheme="minorHAnsi" w:hAnsiTheme="minorHAnsi" w:cstheme="minorHAnsi"/>
                <w:b/>
                <w:color w:val="0070C0"/>
              </w:rPr>
              <w:t xml:space="preserve"> &amp; 2</w:t>
            </w:r>
            <w:r w:rsidRPr="00CE411F">
              <w:rPr>
                <w:rFonts w:asciiTheme="minorHAnsi" w:hAnsiTheme="minorHAnsi" w:cstheme="minorHAnsi"/>
                <w:b/>
                <w:color w:val="0070C0"/>
                <w:vertAlign w:val="superscript"/>
              </w:rPr>
              <w:t>ο</w:t>
            </w:r>
            <w:r>
              <w:rPr>
                <w:rFonts w:asciiTheme="minorHAnsi" w:hAnsiTheme="minorHAnsi" w:cstheme="minorHAnsi"/>
                <w:b/>
                <w:color w:val="0070C0"/>
              </w:rPr>
              <w:t xml:space="preserve"> παιδί)</w:t>
            </w:r>
          </w:p>
        </w:tc>
        <w:tc>
          <w:tcPr>
            <w:tcW w:w="2465" w:type="dxa"/>
            <w:shd w:val="clear" w:color="auto" w:fill="auto"/>
          </w:tcPr>
          <w:p w14:paraId="39D6F0C0" w14:textId="77777777" w:rsidR="000976F4" w:rsidRPr="00CE411F" w:rsidRDefault="000976F4" w:rsidP="00776C7C">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325€</w:t>
            </w:r>
          </w:p>
        </w:tc>
        <w:tc>
          <w:tcPr>
            <w:tcW w:w="1679" w:type="dxa"/>
            <w:shd w:val="clear" w:color="auto" w:fill="auto"/>
          </w:tcPr>
          <w:p w14:paraId="05DEBBF6" w14:textId="77777777" w:rsidR="000976F4" w:rsidRDefault="000976F4" w:rsidP="00776C7C">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375€</w:t>
            </w:r>
          </w:p>
        </w:tc>
      </w:tr>
      <w:tr w:rsidR="000976F4" w:rsidRPr="000F346F" w14:paraId="2E851F4D" w14:textId="77777777" w:rsidTr="00776C7C">
        <w:trPr>
          <w:trHeight w:val="268"/>
        </w:trPr>
        <w:tc>
          <w:tcPr>
            <w:tcW w:w="2510" w:type="dxa"/>
            <w:shd w:val="clear" w:color="auto" w:fill="auto"/>
          </w:tcPr>
          <w:p w14:paraId="69A0A614" w14:textId="77777777" w:rsidR="000976F4" w:rsidRPr="00CE411F" w:rsidRDefault="000976F4" w:rsidP="00776C7C">
            <w:pPr>
              <w:jc w:val="center"/>
              <w:rPr>
                <w:rFonts w:asciiTheme="minorHAnsi" w:hAnsiTheme="minorHAnsi" w:cstheme="minorHAnsi"/>
                <w:b/>
                <w:color w:val="0070C0"/>
                <w:lang w:val="en-US"/>
              </w:rPr>
            </w:pPr>
            <w:r>
              <w:rPr>
                <w:rFonts w:asciiTheme="minorHAnsi" w:hAnsiTheme="minorHAnsi" w:cstheme="minorHAnsi"/>
                <w:b/>
                <w:color w:val="0070C0"/>
              </w:rPr>
              <w:t xml:space="preserve">Φόροι αεροδρομίου &amp; </w:t>
            </w:r>
            <w:r>
              <w:rPr>
                <w:rFonts w:asciiTheme="minorHAnsi" w:hAnsiTheme="minorHAnsi" w:cstheme="minorHAnsi"/>
                <w:b/>
                <w:color w:val="0070C0"/>
                <w:lang w:val="en-US"/>
              </w:rPr>
              <w:t>check points</w:t>
            </w:r>
          </w:p>
        </w:tc>
        <w:tc>
          <w:tcPr>
            <w:tcW w:w="4144" w:type="dxa"/>
            <w:gridSpan w:val="2"/>
            <w:shd w:val="clear" w:color="auto" w:fill="auto"/>
          </w:tcPr>
          <w:p w14:paraId="53102C6C" w14:textId="77777777" w:rsidR="000976F4" w:rsidRPr="00CE411F" w:rsidRDefault="000976F4" w:rsidP="00776C7C">
            <w:pPr>
              <w:jc w:val="center"/>
              <w:rPr>
                <w:rFonts w:asciiTheme="minorHAnsi" w:hAnsiTheme="minorHAnsi" w:cstheme="minorHAnsi"/>
                <w:b/>
                <w:color w:val="000000"/>
                <w:sz w:val="28"/>
                <w:szCs w:val="28"/>
              </w:rPr>
            </w:pPr>
            <w:r>
              <w:rPr>
                <w:rFonts w:asciiTheme="minorHAnsi" w:hAnsiTheme="minorHAnsi" w:cstheme="minorHAnsi"/>
                <w:b/>
                <w:color w:val="000000"/>
                <w:sz w:val="28"/>
                <w:szCs w:val="28"/>
                <w:lang w:val="en-US"/>
              </w:rPr>
              <w:t>195</w:t>
            </w:r>
            <w:r>
              <w:rPr>
                <w:rFonts w:asciiTheme="minorHAnsi" w:hAnsiTheme="minorHAnsi" w:cstheme="minorHAnsi"/>
                <w:b/>
                <w:color w:val="000000"/>
                <w:sz w:val="28"/>
                <w:szCs w:val="28"/>
              </w:rPr>
              <w:t>€</w:t>
            </w:r>
          </w:p>
        </w:tc>
      </w:tr>
    </w:tbl>
    <w:p w14:paraId="1861AF42" w14:textId="4A2F0B45" w:rsidR="000976F4" w:rsidRPr="002C3AD5" w:rsidRDefault="000976F4" w:rsidP="000976F4">
      <w:pPr>
        <w:rPr>
          <w:rFonts w:asciiTheme="minorHAnsi" w:hAnsiTheme="minorHAnsi" w:cstheme="minorHAnsi"/>
          <w:b/>
          <w:bCs/>
          <w:u w:val="single"/>
        </w:rPr>
      </w:pPr>
      <w:r>
        <w:rPr>
          <w:noProof/>
        </w:rPr>
        <w:drawing>
          <wp:anchor distT="0" distB="0" distL="114300" distR="114300" simplePos="0" relativeHeight="251658246" behindDoc="0" locked="0" layoutInCell="1" allowOverlap="1" wp14:anchorId="14F9BC19" wp14:editId="6239E23E">
            <wp:simplePos x="0" y="0"/>
            <wp:positionH relativeFrom="margin">
              <wp:posOffset>2902723</wp:posOffset>
            </wp:positionH>
            <wp:positionV relativeFrom="margin">
              <wp:posOffset>2822631</wp:posOffset>
            </wp:positionV>
            <wp:extent cx="2051050" cy="577850"/>
            <wp:effectExtent l="0" t="0" r="6350" b="0"/>
            <wp:wrapSquare wrapText="bothSides"/>
            <wp:docPr id="2" name="Εικόνα 2" descr="Sky Express Fleet Details and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 Express Fleet Details and Histo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1050" cy="577850"/>
                    </a:xfrm>
                    <a:prstGeom prst="rect">
                      <a:avLst/>
                    </a:prstGeom>
                    <a:noFill/>
                    <a:ln>
                      <a:noFill/>
                    </a:ln>
                  </pic:spPr>
                </pic:pic>
              </a:graphicData>
            </a:graphic>
          </wp:anchor>
        </w:drawing>
      </w:r>
    </w:p>
    <w:p w14:paraId="768D2D72" w14:textId="41978C44" w:rsidR="000976F4" w:rsidRPr="00B25B9A" w:rsidRDefault="000976F4" w:rsidP="000976F4">
      <w:pPr>
        <w:rPr>
          <w:rFonts w:asciiTheme="minorHAnsi" w:hAnsiTheme="minorHAnsi" w:cstheme="minorHAnsi"/>
          <w:sz w:val="24"/>
          <w:szCs w:val="24"/>
        </w:rPr>
      </w:pPr>
      <w:r w:rsidRPr="00B25B9A">
        <w:rPr>
          <w:rFonts w:asciiTheme="minorHAnsi" w:hAnsiTheme="minorHAnsi" w:cstheme="minorHAnsi"/>
          <w:sz w:val="24"/>
          <w:szCs w:val="24"/>
        </w:rPr>
        <w:t>ΑΘΗΝΑ- ΡΩΜΗ    10.55-12.00</w:t>
      </w:r>
    </w:p>
    <w:p w14:paraId="211570A4" w14:textId="7977AE5B" w:rsidR="000976F4" w:rsidRPr="00B25B9A" w:rsidRDefault="000976F4" w:rsidP="000976F4">
      <w:pPr>
        <w:rPr>
          <w:rFonts w:asciiTheme="minorHAnsi" w:hAnsiTheme="minorHAnsi" w:cstheme="minorHAnsi"/>
          <w:sz w:val="24"/>
          <w:szCs w:val="24"/>
        </w:rPr>
      </w:pPr>
      <w:r w:rsidRPr="00B25B9A">
        <w:rPr>
          <w:rFonts w:asciiTheme="minorHAnsi" w:hAnsiTheme="minorHAnsi" w:cstheme="minorHAnsi"/>
          <w:sz w:val="24"/>
          <w:szCs w:val="24"/>
        </w:rPr>
        <w:t xml:space="preserve">ΡΩΜΗ -ΑΘΗΝΑ    13.00-15.55 </w:t>
      </w:r>
    </w:p>
    <w:p w14:paraId="4E8F11BA" w14:textId="70474B51" w:rsidR="000976F4" w:rsidRPr="002C3AD5" w:rsidRDefault="000976F4" w:rsidP="000976F4">
      <w:pPr>
        <w:rPr>
          <w:rFonts w:asciiTheme="minorHAnsi" w:hAnsiTheme="minorHAnsi" w:cstheme="minorHAnsi"/>
        </w:rPr>
      </w:pPr>
    </w:p>
    <w:p w14:paraId="03D71DF2" w14:textId="5A6D50EC" w:rsidR="000976F4" w:rsidRDefault="000976F4" w:rsidP="000976F4">
      <w:pPr>
        <w:pStyle w:val="Normal1"/>
        <w:keepNext/>
        <w:jc w:val="both"/>
        <w:outlineLvl w:val="1"/>
        <w:rPr>
          <w:rFonts w:ascii="Calibri" w:hAnsi="Calibri" w:cs="Calibri"/>
          <w:b/>
          <w:bCs/>
          <w:color w:val="FF0000"/>
        </w:rPr>
      </w:pPr>
    </w:p>
    <w:p w14:paraId="68E3C59A" w14:textId="568FA78E" w:rsidR="000976F4" w:rsidRPr="000976F4" w:rsidRDefault="000976F4" w:rsidP="000976F4">
      <w:pPr>
        <w:pStyle w:val="a5"/>
        <w:rPr>
          <w:rFonts w:eastAsia="Times New Roman" w:cs="Calibri"/>
          <w:b/>
          <w:lang w:val="el-GR" w:eastAsia="el-GR"/>
        </w:rPr>
      </w:pPr>
      <w:r w:rsidRPr="004354E6">
        <w:rPr>
          <w:rFonts w:eastAsia="Times New Roman" w:cs="Calibri"/>
          <w:lang w:val="el-GR" w:eastAsia="el-GR"/>
        </w:rPr>
        <w:t xml:space="preserve">                                                                                                                            </w:t>
      </w:r>
    </w:p>
    <w:p w14:paraId="28432980" w14:textId="6C8DEA61" w:rsidR="000976F4" w:rsidRPr="00505AFB" w:rsidRDefault="000976F4" w:rsidP="000976F4">
      <w:pPr>
        <w:pStyle w:val="Normal1"/>
        <w:keepNext/>
        <w:tabs>
          <w:tab w:val="left" w:pos="426"/>
        </w:tabs>
        <w:ind w:left="142"/>
        <w:jc w:val="both"/>
        <w:outlineLvl w:val="1"/>
        <w:rPr>
          <w:rFonts w:ascii="Calibri" w:hAnsi="Calibri" w:cs="Calibri"/>
          <w:bCs/>
          <w:color w:val="0070C0"/>
        </w:rPr>
      </w:pPr>
      <w:r w:rsidRPr="00505AFB">
        <w:rPr>
          <w:rFonts w:ascii="Calibri" w:hAnsi="Calibri" w:cs="Calibri"/>
          <w:b/>
          <w:color w:val="0070C0"/>
        </w:rPr>
        <w:t>Περιλαμβάνονται οι ακόλουθες παροχές :</w:t>
      </w:r>
      <w:r w:rsidRPr="00505AFB">
        <w:rPr>
          <w:rFonts w:ascii="Calibri" w:hAnsi="Calibri" w:cs="Calibri"/>
          <w:bCs/>
          <w:color w:val="0070C0"/>
        </w:rPr>
        <w:t xml:space="preserve"> </w:t>
      </w:r>
    </w:p>
    <w:p w14:paraId="339BCB79" w14:textId="6D08E9A9" w:rsidR="000976F4" w:rsidRDefault="000976F4" w:rsidP="000976F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Αεροπορικά εισιτήρια οικονομικής θέσης Αθήνα – Ρώμη – Αθήνα με την </w:t>
      </w:r>
      <w:r>
        <w:rPr>
          <w:rFonts w:ascii="Calibri" w:hAnsi="Calibri" w:cs="Calibri"/>
          <w:lang w:val="en-US"/>
        </w:rPr>
        <w:t>S</w:t>
      </w:r>
      <w:r>
        <w:rPr>
          <w:rFonts w:ascii="Calibri" w:hAnsi="Calibri" w:cs="Calibri"/>
        </w:rPr>
        <w:t xml:space="preserve">ky </w:t>
      </w:r>
      <w:r>
        <w:rPr>
          <w:rFonts w:ascii="Calibri" w:hAnsi="Calibri" w:cs="Calibri"/>
          <w:lang w:val="en-US"/>
        </w:rPr>
        <w:t>E</w:t>
      </w:r>
      <w:r>
        <w:rPr>
          <w:rFonts w:ascii="Calibri" w:hAnsi="Calibri" w:cs="Calibri"/>
        </w:rPr>
        <w:t xml:space="preserve">xpress. </w:t>
      </w:r>
    </w:p>
    <w:p w14:paraId="7AD9AEBB" w14:textId="77777777" w:rsidR="000976F4" w:rsidRDefault="000976F4" w:rsidP="000976F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Διαμονή στο  επιλεγμένο ξενοδοχείο </w:t>
      </w:r>
      <w:r>
        <w:rPr>
          <w:rFonts w:ascii="Calibri" w:hAnsi="Calibri" w:cs="Calibri"/>
          <w:lang w:val="en-US"/>
        </w:rPr>
        <w:t>St</w:t>
      </w:r>
      <w:r w:rsidRPr="00B25B9A">
        <w:rPr>
          <w:rFonts w:ascii="Calibri" w:hAnsi="Calibri" w:cs="Calibri"/>
        </w:rPr>
        <w:t>.</w:t>
      </w:r>
      <w:r>
        <w:rPr>
          <w:rFonts w:ascii="Calibri" w:hAnsi="Calibri" w:cs="Calibri"/>
          <w:lang w:val="en-US"/>
        </w:rPr>
        <w:t>Martin</w:t>
      </w:r>
      <w:r w:rsidRPr="00B25B9A">
        <w:rPr>
          <w:rFonts w:ascii="Calibri" w:hAnsi="Calibri" w:cs="Calibri"/>
        </w:rPr>
        <w:t xml:space="preserve">  4* </w:t>
      </w:r>
    </w:p>
    <w:p w14:paraId="0C112A9B" w14:textId="77777777" w:rsidR="000976F4" w:rsidRDefault="000976F4" w:rsidP="000976F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Πρωινό μπουφέ καθημερινά. </w:t>
      </w:r>
    </w:p>
    <w:p w14:paraId="099C3ABA" w14:textId="77777777" w:rsidR="000976F4" w:rsidRDefault="000976F4" w:rsidP="000976F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Περιηγήσεις, εκδρομές, ξεναγήσεις, όπως αναφέρονται στο αναλυτικό πρόγραμμα της εκδρομής. </w:t>
      </w:r>
    </w:p>
    <w:p w14:paraId="4985B0CF" w14:textId="65E02A19" w:rsidR="000976F4" w:rsidRDefault="000976F4" w:rsidP="000976F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Μεταφορές, μετακινήσεις με πολυτελές κλιματιζόμενο πούλμαν του γραφείου μας.</w:t>
      </w:r>
    </w:p>
    <w:p w14:paraId="28DCDABB" w14:textId="7441C3B7" w:rsidR="000976F4" w:rsidRDefault="000976F4" w:rsidP="000976F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Έμπειρος τοπικός ελληνόφωνος αρχηγός/ξεναγός.</w:t>
      </w:r>
    </w:p>
    <w:p w14:paraId="3BBFF021" w14:textId="622AF681" w:rsidR="000976F4" w:rsidRDefault="000976F4" w:rsidP="000976F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Ασφάλεια αστικής/επαγγελματικής ευθύνης. </w:t>
      </w:r>
    </w:p>
    <w:p w14:paraId="4D6C04AB" w14:textId="77777777" w:rsidR="000976F4" w:rsidRDefault="000976F4" w:rsidP="000976F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Μια χειραποσκευή μέχρι 8 κιλά. </w:t>
      </w:r>
    </w:p>
    <w:p w14:paraId="43FBF66D" w14:textId="77777777" w:rsidR="000976F4" w:rsidRDefault="000976F4" w:rsidP="000976F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Μια βαλίτσα μέχρι 2</w:t>
      </w:r>
      <w:r>
        <w:rPr>
          <w:rFonts w:ascii="Calibri" w:hAnsi="Calibri" w:cs="Calibri"/>
          <w:lang w:val="en-US"/>
        </w:rPr>
        <w:t>0</w:t>
      </w:r>
      <w:r>
        <w:rPr>
          <w:rFonts w:ascii="Calibri" w:hAnsi="Calibri" w:cs="Calibri"/>
        </w:rPr>
        <w:t xml:space="preserve"> κιλά. </w:t>
      </w:r>
    </w:p>
    <w:p w14:paraId="3429996D" w14:textId="4FC458A4" w:rsidR="000976F4" w:rsidRDefault="000976F4" w:rsidP="000976F4">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Φ.Π.Α. </w:t>
      </w:r>
    </w:p>
    <w:p w14:paraId="3AEFBEAB" w14:textId="5D627C88" w:rsidR="000976F4" w:rsidRPr="00D11346" w:rsidRDefault="000976F4" w:rsidP="000976F4">
      <w:pPr>
        <w:pStyle w:val="Normal1"/>
        <w:tabs>
          <w:tab w:val="left" w:pos="426"/>
        </w:tabs>
        <w:ind w:left="142" w:hanging="142"/>
        <w:jc w:val="both"/>
        <w:rPr>
          <w:rFonts w:ascii="Calibri" w:hAnsi="Calibri" w:cs="Calibri"/>
          <w:b/>
          <w:bCs/>
        </w:rPr>
      </w:pPr>
      <w:r>
        <w:rPr>
          <w:rFonts w:ascii="Calibri" w:hAnsi="Calibri" w:cs="Calibri"/>
        </w:rPr>
        <w:t xml:space="preserve"> </w:t>
      </w:r>
      <w:r>
        <w:rPr>
          <w:rFonts w:ascii="Calibri" w:hAnsi="Calibri" w:cs="Calibri"/>
          <w:b/>
          <w:bCs/>
        </w:rPr>
        <w:t xml:space="preserve"> </w:t>
      </w:r>
    </w:p>
    <w:p w14:paraId="1A727852" w14:textId="77777777" w:rsidR="000976F4" w:rsidRPr="00505AFB" w:rsidRDefault="000976F4" w:rsidP="000976F4">
      <w:pPr>
        <w:pStyle w:val="Normal1"/>
        <w:tabs>
          <w:tab w:val="left" w:pos="426"/>
        </w:tabs>
        <w:ind w:left="142"/>
        <w:jc w:val="both"/>
        <w:rPr>
          <w:rFonts w:ascii="Calibri" w:hAnsi="Calibri" w:cs="Calibri"/>
          <w:b/>
          <w:bCs/>
          <w:color w:val="0070C0"/>
        </w:rPr>
      </w:pPr>
      <w:r w:rsidRPr="00505AFB">
        <w:rPr>
          <w:rFonts w:ascii="Calibri" w:hAnsi="Calibri" w:cs="Calibri"/>
          <w:b/>
          <w:bCs/>
          <w:color w:val="0070C0"/>
        </w:rPr>
        <w:t xml:space="preserve">Δεν περιλαμβάνονται: </w:t>
      </w:r>
    </w:p>
    <w:p w14:paraId="347E9F3B" w14:textId="654633D4" w:rsidR="000976F4" w:rsidRDefault="000976F4" w:rsidP="000976F4">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Φόροι αεροδρομίων , επίναυλος καυσίμων και check point  (19</w:t>
      </w:r>
      <w:r w:rsidRPr="00883C70">
        <w:rPr>
          <w:rFonts w:ascii="Calibri" w:hAnsi="Calibri" w:cs="Calibri"/>
        </w:rPr>
        <w:t>5</w:t>
      </w:r>
      <w:r>
        <w:rPr>
          <w:rFonts w:ascii="Calibri" w:hAnsi="Calibri" w:cs="Calibri"/>
        </w:rPr>
        <w:t>€).</w:t>
      </w:r>
    </w:p>
    <w:p w14:paraId="78AF722C" w14:textId="20A5ECFC" w:rsidR="000976F4" w:rsidRDefault="000976F4" w:rsidP="000976F4">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Είσοδοι σε μουσεία, αρχαιολογικούς χώρους και γενικά όπου απαιτείται. </w:t>
      </w:r>
    </w:p>
    <w:p w14:paraId="7DBBF6B8" w14:textId="00CF303E" w:rsidR="000976F4" w:rsidRDefault="000976F4" w:rsidP="000976F4">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Ότι αναφέρεται ως προαιρετικό ή προτεινόμενο.</w:t>
      </w:r>
    </w:p>
    <w:p w14:paraId="2EF4F10C" w14:textId="4A4ED376" w:rsidR="000976F4" w:rsidRDefault="000976F4" w:rsidP="000976F4">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Δημοτικοί φόροι ξενοδοχείου το άτομο τη βραδιά (6€).</w:t>
      </w:r>
    </w:p>
    <w:p w14:paraId="05D02B1C" w14:textId="5BE67F1C" w:rsidR="000976F4" w:rsidRDefault="000976F4" w:rsidP="000976F4">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Προαιρετική ασφάλεια </w:t>
      </w:r>
      <w:r>
        <w:rPr>
          <w:rFonts w:ascii="Calibri" w:hAnsi="Calibri" w:cs="Calibri"/>
          <w:lang w:val="en-US"/>
        </w:rPr>
        <w:t>Covid-19 (20</w:t>
      </w:r>
      <w:r>
        <w:rPr>
          <w:rFonts w:ascii="Calibri" w:hAnsi="Calibri" w:cs="Calibri"/>
        </w:rPr>
        <w:t xml:space="preserve">€).  </w:t>
      </w:r>
    </w:p>
    <w:p w14:paraId="1E128B2B" w14:textId="7DCEBDEF" w:rsidR="000976F4" w:rsidRDefault="000976F4" w:rsidP="000976F4">
      <w:pPr>
        <w:pStyle w:val="Normal1"/>
        <w:tabs>
          <w:tab w:val="left" w:pos="426"/>
          <w:tab w:val="left" w:pos="720"/>
        </w:tabs>
        <w:jc w:val="both"/>
        <w:rPr>
          <w:rFonts w:ascii="Calibri" w:hAnsi="Calibri" w:cs="Calibri"/>
        </w:rPr>
      </w:pPr>
    </w:p>
    <w:p w14:paraId="4871BABA" w14:textId="354C67B1" w:rsidR="000976F4" w:rsidRDefault="000976F4" w:rsidP="000976F4">
      <w:pPr>
        <w:pStyle w:val="Normal1"/>
        <w:keepNext/>
        <w:jc w:val="both"/>
        <w:outlineLvl w:val="1"/>
        <w:rPr>
          <w:rFonts w:ascii="Calibri" w:hAnsi="Calibri" w:cs="Calibri"/>
          <w:b/>
          <w:bCs/>
        </w:rPr>
      </w:pPr>
      <w:r w:rsidRPr="008D5FCB">
        <w:rPr>
          <w:rFonts w:ascii="Calibri" w:hAnsi="Calibri" w:cs="Calibri"/>
          <w:b/>
          <w:bCs/>
          <w:color w:val="FF0000"/>
        </w:rPr>
        <w:t xml:space="preserve">Σημαντική Σημείωση </w:t>
      </w:r>
      <w:r>
        <w:rPr>
          <w:rFonts w:ascii="Calibri" w:hAnsi="Calibri" w:cs="Calibri"/>
          <w:b/>
          <w:bCs/>
        </w:rPr>
        <w:t xml:space="preserve">: </w:t>
      </w:r>
    </w:p>
    <w:p w14:paraId="4E153DB2" w14:textId="77777777" w:rsidR="000976F4" w:rsidRPr="004F66D5" w:rsidRDefault="000976F4" w:rsidP="000976F4">
      <w:pPr>
        <w:pStyle w:val="Normal1"/>
        <w:keepNext/>
        <w:numPr>
          <w:ilvl w:val="0"/>
          <w:numId w:val="5"/>
        </w:numPr>
        <w:ind w:left="426" w:hanging="426"/>
        <w:jc w:val="both"/>
        <w:outlineLvl w:val="1"/>
        <w:rPr>
          <w:rFonts w:ascii="Calibri" w:hAnsi="Calibri" w:cs="Calibri"/>
        </w:rPr>
      </w:pPr>
      <w:r w:rsidRPr="004F66D5">
        <w:rPr>
          <w:rFonts w:ascii="Calibri" w:hAnsi="Calibri" w:cs="Calibri"/>
          <w:u w:val="single"/>
        </w:rPr>
        <w:t xml:space="preserve">Αναχωρήσεις απο όλη την Ελλάδα : </w:t>
      </w:r>
    </w:p>
    <w:p w14:paraId="3A1172E6" w14:textId="77777777" w:rsidR="000976F4" w:rsidRDefault="000976F4" w:rsidP="000976F4">
      <w:pPr>
        <w:pStyle w:val="Normal1"/>
        <w:keepNext/>
        <w:ind w:left="426" w:hanging="426"/>
        <w:jc w:val="both"/>
        <w:outlineLvl w:val="1"/>
        <w:rPr>
          <w:rFonts w:ascii="Calibri" w:hAnsi="Calibri" w:cs="Calibri"/>
        </w:rPr>
      </w:pPr>
      <w:r w:rsidRPr="004F66D5">
        <w:rPr>
          <w:rFonts w:ascii="Calibri" w:hAnsi="Calibri" w:cs="Calibri"/>
        </w:rPr>
        <w:t xml:space="preserve">Για τους επιβάτες που ταξιδεύουν με τη </w:t>
      </w:r>
      <w:r w:rsidRPr="004F66D5">
        <w:rPr>
          <w:rFonts w:ascii="Calibri" w:hAnsi="Calibri" w:cs="Calibri"/>
          <w:lang w:val="en-US"/>
        </w:rPr>
        <w:t>Sky</w:t>
      </w:r>
      <w:r w:rsidRPr="004F66D5">
        <w:rPr>
          <w:rFonts w:ascii="Calibri" w:hAnsi="Calibri" w:cs="Calibri"/>
        </w:rPr>
        <w:t xml:space="preserve"> </w:t>
      </w:r>
      <w:r w:rsidRPr="004F66D5">
        <w:rPr>
          <w:rFonts w:ascii="Calibri" w:hAnsi="Calibri" w:cs="Calibri"/>
          <w:lang w:val="en-US"/>
        </w:rPr>
        <w:t>Express</w:t>
      </w:r>
      <w:r w:rsidRPr="004F66D5">
        <w:rPr>
          <w:rFonts w:ascii="Calibri" w:hAnsi="Calibri" w:cs="Calibri"/>
        </w:rPr>
        <w:t>, και επιθυμούν να ταξιδέψουν με εσωτερικές πτήσεις,</w:t>
      </w:r>
    </w:p>
    <w:p w14:paraId="1FECC47C" w14:textId="60AF2453" w:rsidR="000976F4" w:rsidRPr="008242DC" w:rsidRDefault="000976F4" w:rsidP="000976F4">
      <w:pPr>
        <w:pStyle w:val="Normal1"/>
        <w:keepNext/>
        <w:ind w:left="426" w:hanging="426"/>
        <w:jc w:val="both"/>
        <w:outlineLvl w:val="1"/>
        <w:rPr>
          <w:rFonts w:ascii="Calibri" w:hAnsi="Calibri" w:cs="Calibri"/>
        </w:rPr>
      </w:pPr>
      <w:r w:rsidRPr="004F66D5">
        <w:rPr>
          <w:rFonts w:ascii="Calibri" w:hAnsi="Calibri" w:cs="Calibri"/>
        </w:rPr>
        <w:t>το επιπλέον κόστος για όλη την Ελλάδα είναι 75€-95€.</w:t>
      </w:r>
    </w:p>
    <w:p w14:paraId="593A9553" w14:textId="77777777" w:rsidR="000976F4" w:rsidRDefault="000976F4" w:rsidP="000976F4">
      <w:pPr>
        <w:pStyle w:val="Normal1"/>
        <w:tabs>
          <w:tab w:val="left" w:pos="426"/>
        </w:tabs>
        <w:jc w:val="both"/>
        <w:rPr>
          <w:rFonts w:ascii="Calibri" w:hAnsi="Calibri" w:cs="Calibri"/>
        </w:rPr>
      </w:pPr>
    </w:p>
    <w:p w14:paraId="377F678C" w14:textId="77777777" w:rsidR="000976F4" w:rsidRPr="006F13FD" w:rsidRDefault="000976F4" w:rsidP="000976F4">
      <w:pPr>
        <w:pStyle w:val="Normal1"/>
        <w:tabs>
          <w:tab w:val="left" w:pos="426"/>
        </w:tabs>
        <w:ind w:left="142" w:hanging="142"/>
        <w:jc w:val="both"/>
        <w:rPr>
          <w:rFonts w:ascii="Calibri" w:hAnsi="Calibri" w:cs="Calibri"/>
          <w:b/>
          <w:bCs/>
          <w:color w:val="0070C0"/>
          <w:u w:val="single"/>
        </w:rPr>
      </w:pPr>
      <w:r w:rsidRPr="006F13FD">
        <w:rPr>
          <w:rFonts w:ascii="Calibri" w:hAnsi="Calibri" w:cs="Calibri"/>
          <w:b/>
          <w:bCs/>
          <w:color w:val="0070C0"/>
          <w:u w:val="single"/>
        </w:rPr>
        <w:t>ΤΑΞΙΔΙΑ ΕΞΩΤΕΡΙΚΟΥ</w:t>
      </w:r>
    </w:p>
    <w:p w14:paraId="2DB429E5" w14:textId="77777777" w:rsidR="000976F4" w:rsidRDefault="000976F4" w:rsidP="000976F4">
      <w:pPr>
        <w:pStyle w:val="Normal1"/>
        <w:tabs>
          <w:tab w:val="left" w:pos="426"/>
        </w:tabs>
        <w:ind w:left="142" w:hanging="142"/>
        <w:rPr>
          <w:rFonts w:ascii="Calibri" w:hAnsi="Calibri" w:cs="Calibri"/>
          <w:b/>
          <w:bCs/>
          <w:u w:val="single"/>
        </w:rPr>
      </w:pPr>
    </w:p>
    <w:p w14:paraId="76E4593B" w14:textId="0CDD6624" w:rsidR="000976F4" w:rsidRPr="000976F4" w:rsidRDefault="000976F4" w:rsidP="000976F4">
      <w:pPr>
        <w:pStyle w:val="Normal1"/>
        <w:numPr>
          <w:ilvl w:val="0"/>
          <w:numId w:val="1"/>
        </w:numPr>
        <w:tabs>
          <w:tab w:val="left" w:pos="426"/>
        </w:tabs>
        <w:ind w:left="142" w:hanging="142"/>
        <w:rPr>
          <w:rFonts w:ascii="Calibri" w:hAnsi="Calibri" w:cs="Calibri"/>
          <w:b/>
          <w:bCs/>
        </w:rPr>
      </w:pPr>
      <w:r>
        <w:rPr>
          <w:rFonts w:ascii="Calibri" w:hAnsi="Calibri" w:cs="Calibri"/>
          <w:b/>
          <w:bCs/>
        </w:rPr>
        <w:t>Δυνατότητα συμμετοχής στα οργανωμένα ταξίδια μας στο εξωτερικό έχουν οι κάτωθι κατηγορίες:</w:t>
      </w:r>
    </w:p>
    <w:p w14:paraId="3140273E" w14:textId="77777777" w:rsidR="000976F4" w:rsidRDefault="000976F4" w:rsidP="000976F4">
      <w:pPr>
        <w:pStyle w:val="Normal1"/>
        <w:numPr>
          <w:ilvl w:val="0"/>
          <w:numId w:val="4"/>
        </w:numPr>
        <w:tabs>
          <w:tab w:val="left" w:pos="426"/>
        </w:tabs>
        <w:rPr>
          <w:rFonts w:ascii="Calibri" w:hAnsi="Calibri" w:cs="Calibri"/>
          <w:b/>
          <w:bCs/>
          <w:sz w:val="22"/>
          <w:szCs w:val="22"/>
        </w:rPr>
      </w:pPr>
      <w:r>
        <w:rPr>
          <w:rFonts w:ascii="Calibri" w:hAnsi="Calibri" w:cs="Calibri"/>
          <w:sz w:val="22"/>
          <w:szCs w:val="22"/>
        </w:rPr>
        <w:t>Οι ενήλικες με πιστοποιητικό εμβολιασμού (14 ημέρες μετά την τελευταία δόση του εμβολίου).</w:t>
      </w:r>
    </w:p>
    <w:p w14:paraId="052E4447" w14:textId="77777777" w:rsidR="000976F4" w:rsidRDefault="000976F4" w:rsidP="000976F4">
      <w:pPr>
        <w:pStyle w:val="a4"/>
        <w:numPr>
          <w:ilvl w:val="0"/>
          <w:numId w:val="4"/>
        </w:numPr>
        <w:tabs>
          <w:tab w:val="left" w:pos="284"/>
        </w:tabs>
        <w:spacing w:line="254" w:lineRule="auto"/>
        <w:contextualSpacing/>
        <w:rPr>
          <w:rFonts w:ascii="Calibri" w:hAnsi="Calibri" w:cs="Calibri"/>
          <w:sz w:val="22"/>
          <w:szCs w:val="22"/>
        </w:rPr>
      </w:pPr>
      <w:r>
        <w:rPr>
          <w:rFonts w:ascii="Calibri" w:hAnsi="Calibri" w:cs="Calibri"/>
          <w:sz w:val="22"/>
          <w:szCs w:val="22"/>
        </w:rPr>
        <w:t>Τα ανήλικα παιδιά με γονείς που έχουν και οι δύο το πιστοποιητικό εμβολιασμού (14 ημέρες μετά την τελευταία δόση του εμβολίου).</w:t>
      </w:r>
    </w:p>
    <w:p w14:paraId="5AFE0799" w14:textId="77777777" w:rsidR="000976F4" w:rsidRPr="00670E09" w:rsidRDefault="000976F4" w:rsidP="000976F4">
      <w:pPr>
        <w:pStyle w:val="a4"/>
        <w:numPr>
          <w:ilvl w:val="0"/>
          <w:numId w:val="4"/>
        </w:numPr>
        <w:tabs>
          <w:tab w:val="left" w:pos="284"/>
          <w:tab w:val="left" w:pos="3261"/>
        </w:tabs>
        <w:spacing w:line="254" w:lineRule="auto"/>
        <w:contextualSpacing/>
        <w:rPr>
          <w:sz w:val="22"/>
          <w:szCs w:val="22"/>
        </w:rPr>
      </w:pPr>
      <w:r>
        <w:rPr>
          <w:rFonts w:ascii="Calibri" w:hAnsi="Calibri" w:cs="Calibri"/>
          <w:sz w:val="22"/>
          <w:szCs w:val="22"/>
        </w:rPr>
        <w:t>Οι ενήλικες με πιστοποιητικό ανάρρωσης από τη νόσο, έχοντας περάσει 11 μέρες από τη διάγνωση ή έως 175 ημέρες από το θετικό τεστ.</w:t>
      </w:r>
    </w:p>
    <w:p w14:paraId="2DF3B42E" w14:textId="77777777" w:rsidR="000976F4" w:rsidRDefault="000976F4" w:rsidP="000976F4">
      <w:pPr>
        <w:rPr>
          <w:rFonts w:asciiTheme="minorHAnsi" w:hAnsiTheme="minorHAnsi" w:cstheme="minorHAnsi"/>
          <w:color w:val="2E74B5" w:themeColor="accent5" w:themeShade="BF"/>
          <w:sz w:val="36"/>
          <w:szCs w:val="36"/>
        </w:rPr>
      </w:pPr>
    </w:p>
    <w:p w14:paraId="79540613" w14:textId="77777777" w:rsidR="000976F4" w:rsidRPr="00491E83" w:rsidRDefault="000976F4" w:rsidP="000976F4">
      <w:pPr>
        <w:spacing w:after="200"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noProof/>
          <w:color w:val="ED7D31" w:themeColor="accent2"/>
          <w:sz w:val="32"/>
          <w:szCs w:val="32"/>
        </w:rPr>
        <w:drawing>
          <wp:anchor distT="0" distB="0" distL="114300" distR="114300" simplePos="0" relativeHeight="251658244" behindDoc="1" locked="0" layoutInCell="1" allowOverlap="1" wp14:anchorId="44A1F21C" wp14:editId="13D1EC6C">
            <wp:simplePos x="0" y="0"/>
            <wp:positionH relativeFrom="margin">
              <wp:align>right</wp:align>
            </wp:positionH>
            <wp:positionV relativeFrom="paragraph">
              <wp:posOffset>9525</wp:posOffset>
            </wp:positionV>
            <wp:extent cx="1609725" cy="1304925"/>
            <wp:effectExtent l="0" t="0" r="0" b="0"/>
            <wp:wrapTight wrapText="bothSides">
              <wp:wrapPolygon edited="0">
                <wp:start x="8947" y="2838"/>
                <wp:lineTo x="7669" y="4415"/>
                <wp:lineTo x="5879" y="7253"/>
                <wp:lineTo x="5368" y="17343"/>
                <wp:lineTo x="5879" y="18604"/>
                <wp:lineTo x="8436" y="18604"/>
                <wp:lineTo x="8691" y="19866"/>
                <wp:lineTo x="12781" y="19866"/>
                <wp:lineTo x="13037" y="18604"/>
                <wp:lineTo x="15593" y="18604"/>
                <wp:lineTo x="16360" y="17028"/>
                <wp:lineTo x="15337" y="13559"/>
                <wp:lineTo x="15849" y="7568"/>
                <wp:lineTo x="14059" y="4415"/>
                <wp:lineTo x="12525" y="2838"/>
                <wp:lineTo x="8947" y="2838"/>
              </wp:wrapPolygon>
            </wp:wrapTight>
            <wp:docPr id="19" name="Γραφικό 19"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t="8284" b="10651"/>
                    <a:stretch/>
                  </pic:blipFill>
                  <pic:spPr bwMode="auto">
                    <a:xfrm>
                      <a:off x="0" y="0"/>
                      <a:ext cx="1609725"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ΤΑΞΙΔΙΩΤΙΚΗ ΑΣΦΑΛΕΙΑ</w:t>
      </w:r>
      <w:r>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Theme="minorHAnsi" w:hAnsiTheme="minorHAnsi" w:cstheme="minorHAnsi"/>
          <w:b/>
          <w:bCs/>
          <w:color w:val="2E74B5" w:themeColor="accent5" w:themeShade="BF"/>
          <w:sz w:val="36"/>
          <w:szCs w:val="36"/>
          <w:lang w:val="en-US"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COVID</w:t>
      </w:r>
      <w:r w:rsidRPr="006F13FD">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-19 </w:t>
      </w:r>
      <w:r>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(ΠΡΟΑΙΡΕΤΙΚΗ 20€)</w:t>
      </w:r>
    </w:p>
    <w:p w14:paraId="2779FE0A" w14:textId="77777777" w:rsidR="000976F4" w:rsidRPr="00491E83" w:rsidRDefault="000976F4" w:rsidP="000976F4">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…Απόλαυσε κάθε σου ταξίδι χωρίς άγχος. </w:t>
      </w:r>
    </w:p>
    <w:p w14:paraId="0E139848" w14:textId="77777777" w:rsidR="000976F4" w:rsidRPr="00491E83" w:rsidRDefault="000976F4" w:rsidP="000976F4">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Ήρθε</w:t>
      </w:r>
      <w:r w:rsidRPr="002D6DDF">
        <w:rPr>
          <w:rFonts w:asciiTheme="minorHAnsi" w:hAnsiTheme="minorHAnsi" w:cstheme="minorHAnsi"/>
          <w:b/>
          <w:bCs/>
          <w:color w:val="C45911" w:themeColor="accent2" w:themeShade="BF"/>
          <w:sz w:val="32"/>
          <w:szCs w:val="32"/>
          <w:lang w:eastAsia="en-US"/>
        </w:rPr>
        <w:t xml:space="preserve"> </w:t>
      </w:r>
      <w:r>
        <w:rPr>
          <w:rFonts w:asciiTheme="minorHAnsi" w:hAnsiTheme="minorHAnsi" w:cstheme="minorHAnsi"/>
          <w:b/>
          <w:bCs/>
          <w:color w:val="C45911" w:themeColor="accent2" w:themeShade="BF"/>
          <w:sz w:val="32"/>
          <w:szCs w:val="32"/>
          <w:lang w:eastAsia="en-US"/>
        </w:rPr>
        <w:t>η</w:t>
      </w:r>
      <w:r w:rsidRPr="00491E83">
        <w:rPr>
          <w:rFonts w:asciiTheme="minorHAnsi" w:hAnsiTheme="minorHAnsi" w:cstheme="minorHAnsi"/>
          <w:b/>
          <w:bCs/>
          <w:color w:val="C45911" w:themeColor="accent2" w:themeShade="BF"/>
          <w:sz w:val="32"/>
          <w:szCs w:val="32"/>
          <w:lang w:eastAsia="en-US"/>
        </w:rPr>
        <w:t xml:space="preserve"> ώρα να ταξιδέψουμε ξανά! </w:t>
      </w:r>
    </w:p>
    <w:p w14:paraId="20C5C30C" w14:textId="77777777" w:rsidR="000976F4" w:rsidRPr="00491E83" w:rsidRDefault="000976F4" w:rsidP="000976F4">
      <w:pPr>
        <w:spacing w:after="200" w:line="276" w:lineRule="auto"/>
        <w:rPr>
          <w:rFonts w:asciiTheme="minorHAnsi" w:hAnsiTheme="minorHAnsi" w:cstheme="minorHAnsi"/>
          <w:lang w:eastAsia="en-US"/>
        </w:rPr>
      </w:pPr>
      <w:r w:rsidRPr="00491E83">
        <w:rPr>
          <w:rFonts w:asciiTheme="minorHAnsi" w:hAnsiTheme="minorHAnsi" w:cstheme="minorHAnsi"/>
          <w:lang w:eastAsia="en-US"/>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491E83">
        <w:rPr>
          <w:rFonts w:asciiTheme="minorHAnsi" w:hAnsiTheme="minorHAnsi" w:cstheme="minorHAnsi"/>
          <w:u w:val="single"/>
          <w:lang w:eastAsia="en-US"/>
        </w:rPr>
        <w:t>τόσο κατά την διάρκεια της εκδρομής όσο και πριν την αναχώρηση.</w:t>
      </w:r>
    </w:p>
    <w:p w14:paraId="5DD8625F" w14:textId="77777777" w:rsidR="000976F4" w:rsidRPr="00491E83" w:rsidRDefault="000976F4" w:rsidP="000976F4">
      <w:pPr>
        <w:spacing w:after="200" w:line="276" w:lineRule="auto"/>
        <w:rPr>
          <w:rFonts w:asciiTheme="minorHAnsi" w:hAnsiTheme="minorHAnsi" w:cstheme="minorHAnsi"/>
          <w:sz w:val="22"/>
          <w:szCs w:val="22"/>
          <w:lang w:eastAsia="en-US"/>
        </w:rPr>
      </w:pPr>
    </w:p>
    <w:p w14:paraId="5142CD7F"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 ακύρωσης για λόγους υγείας .</w:t>
      </w:r>
      <w:r w:rsidRPr="00491E83">
        <w:rPr>
          <w:rFonts w:asciiTheme="minorHAnsi" w:hAnsiTheme="minorHAnsi" w:cstheme="minorHAnsi"/>
          <w:sz w:val="22"/>
          <w:szCs w:val="22"/>
          <w:lang w:val="en-US" w:eastAsia="en-US"/>
        </w:rPr>
        <w:t> </w:t>
      </w:r>
    </w:p>
    <w:p w14:paraId="0AD26C10"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νόσησης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 πριν την αναχώρηση. ( Επιστροφή 100% του προκαταβληθέντος ποσού.)</w:t>
      </w:r>
    </w:p>
    <w:p w14:paraId="45885D01"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 xml:space="preserve">Έξοδα ξενοδοχείου λόγω καραντίνας (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w:t>
      </w:r>
      <w:r w:rsidRPr="00491E83">
        <w:rPr>
          <w:rFonts w:asciiTheme="minorHAnsi" w:hAnsiTheme="minorHAnsi" w:cstheme="minorHAnsi"/>
          <w:sz w:val="22"/>
          <w:szCs w:val="22"/>
          <w:lang w:val="en-US" w:eastAsia="en-US"/>
        </w:rPr>
        <w:t> </w:t>
      </w:r>
    </w:p>
    <w:p w14:paraId="1B64DC3D"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Αποζημίωση για την</w:t>
      </w:r>
      <w:r w:rsidRPr="00491E83">
        <w:rPr>
          <w:rFonts w:asciiTheme="minorHAnsi" w:hAnsiTheme="minorHAnsi" w:cstheme="minorHAnsi"/>
          <w:sz w:val="22"/>
          <w:szCs w:val="22"/>
          <w:u w:val="single"/>
          <w:lang w:eastAsia="en-US"/>
        </w:rPr>
        <w:t xml:space="preserve"> απώλεια αποσκευών </w:t>
      </w:r>
      <w:r w:rsidRPr="00491E83">
        <w:rPr>
          <w:rFonts w:asciiTheme="minorHAnsi" w:hAnsiTheme="minorHAnsi" w:cstheme="minorHAnsi"/>
          <w:sz w:val="22"/>
          <w:szCs w:val="22"/>
          <w:lang w:eastAsia="en-US"/>
        </w:rPr>
        <w:t>.</w:t>
      </w:r>
      <w:r w:rsidRPr="00491E83">
        <w:rPr>
          <w:rFonts w:asciiTheme="minorHAnsi" w:hAnsiTheme="minorHAnsi" w:cstheme="minorHAnsi"/>
          <w:sz w:val="22"/>
          <w:szCs w:val="22"/>
          <w:lang w:val="en-US" w:eastAsia="en-US"/>
        </w:rPr>
        <w:t> </w:t>
      </w:r>
    </w:p>
    <w:p w14:paraId="0761C0B8"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καθυστερημένης άφιξης των αποσκευών</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w:t>
      </w:r>
      <w:r w:rsidRPr="00491E83">
        <w:rPr>
          <w:rFonts w:asciiTheme="minorHAnsi" w:hAnsiTheme="minorHAnsi" w:cstheme="minorHAnsi"/>
          <w:sz w:val="22"/>
          <w:szCs w:val="22"/>
          <w:lang w:val="en-US" w:eastAsia="en-US"/>
        </w:rPr>
        <w:t> </w:t>
      </w:r>
    </w:p>
    <w:p w14:paraId="4C2AFAEE"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u w:val="single"/>
          <w:lang w:eastAsia="en-US"/>
        </w:rPr>
        <w:t>Επαναπατρισμός των συνταξιδευόντων μελών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lang w:eastAsia="en-US"/>
        </w:rPr>
        <w:t>της οικογένειας του Ασφαλισμένου .</w:t>
      </w:r>
      <w:r w:rsidRPr="00491E83">
        <w:rPr>
          <w:rFonts w:asciiTheme="minorHAnsi" w:hAnsiTheme="minorHAnsi" w:cstheme="minorHAnsi"/>
          <w:sz w:val="22"/>
          <w:szCs w:val="22"/>
          <w:lang w:val="en-US" w:eastAsia="en-US"/>
        </w:rPr>
        <w:t> </w:t>
      </w:r>
    </w:p>
    <w:p w14:paraId="27E95D1F"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διαμονής και επικοινωνίας του</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Ασφαλισμένου εξαιτίας </w:t>
      </w:r>
      <w:r w:rsidRPr="00491E83">
        <w:rPr>
          <w:rFonts w:asciiTheme="minorHAnsi" w:hAnsiTheme="minorHAnsi" w:cstheme="minorHAnsi"/>
          <w:sz w:val="22"/>
          <w:szCs w:val="22"/>
          <w:u w:val="single"/>
          <w:lang w:eastAsia="en-US"/>
        </w:rPr>
        <w:t>απώλειας των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u w:val="single"/>
          <w:lang w:eastAsia="en-US"/>
        </w:rPr>
        <w:t>ταξιδιωτικών του εγγράφων.</w:t>
      </w:r>
    </w:p>
    <w:p w14:paraId="3EA62DE0"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καθυστέρησης της πτήσης .</w:t>
      </w:r>
    </w:p>
    <w:p w14:paraId="083ACC63"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του Ασφαλισμένου εξαιτίας πρόωρης διακοπής του ταξιδιού του.</w:t>
      </w:r>
    </w:p>
    <w:p w14:paraId="52BF958E"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μετάφρασης (Απώλεια εγγράφων , νοσηλεία , διάγνωση κ.α).</w:t>
      </w:r>
      <w:r w:rsidRPr="00491E83">
        <w:rPr>
          <w:rFonts w:asciiTheme="minorHAnsi" w:hAnsiTheme="minorHAnsi" w:cstheme="minorHAnsi"/>
          <w:sz w:val="22"/>
          <w:szCs w:val="22"/>
          <w:lang w:val="en-US" w:eastAsia="en-US"/>
        </w:rPr>
        <w:t> </w:t>
      </w:r>
    </w:p>
    <w:p w14:paraId="1AD94D24"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για αποστολή φαρμάκων του Ασφαλισμένου.</w:t>
      </w:r>
    </w:p>
    <w:p w14:paraId="1D712EC7" w14:textId="77777777" w:rsidR="000976F4" w:rsidRPr="00491E83" w:rsidRDefault="000976F4" w:rsidP="000976F4">
      <w:pPr>
        <w:numPr>
          <w:ilvl w:val="0"/>
          <w:numId w:val="6"/>
        </w:numPr>
        <w:spacing w:after="200"/>
        <w:rPr>
          <w:rFonts w:asciiTheme="minorHAnsi" w:hAnsiTheme="minorHAnsi" w:cstheme="minorHAnsi"/>
          <w:sz w:val="22"/>
          <w:szCs w:val="22"/>
          <w:lang w:val="en-US" w:eastAsia="en-US"/>
        </w:rPr>
      </w:pPr>
      <w:r w:rsidRPr="00491E83">
        <w:rPr>
          <w:rFonts w:asciiTheme="minorHAnsi" w:hAnsiTheme="minorHAnsi" w:cstheme="minorHAnsi"/>
          <w:sz w:val="22"/>
          <w:szCs w:val="22"/>
          <w:lang w:val="en-US" w:eastAsia="en-US"/>
        </w:rPr>
        <w:t>Έξοδα για νομική υποστήριξη.</w:t>
      </w:r>
    </w:p>
    <w:p w14:paraId="1A1C53D3"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μετακίνησης και διαμονής , στενού συγγενή του Ασφαλισμένου που νοσηλεύεται.</w:t>
      </w:r>
    </w:p>
    <w:p w14:paraId="4BC87CB9"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νοσηλείας εκτός χώρας μόνιμης διαμονής.</w:t>
      </w:r>
      <w:r w:rsidRPr="00491E83">
        <w:rPr>
          <w:rFonts w:asciiTheme="minorHAnsi" w:hAnsiTheme="minorHAnsi" w:cstheme="minorHAnsi"/>
          <w:noProof/>
          <w:color w:val="2E74B5" w:themeColor="accent5" w:themeShade="BF"/>
          <w:sz w:val="22"/>
          <w:szCs w:val="22"/>
          <w:lang w:eastAsia="en-US"/>
        </w:rPr>
        <w:t xml:space="preserve"> </w:t>
      </w:r>
    </w:p>
    <w:p w14:paraId="6565B273"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ιατροφαρμακευτικής περίθαλψης εκτός νοσοκομείου.</w:t>
      </w:r>
    </w:p>
    <w:p w14:paraId="097BDF8A"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Ιατρικές συμβουλές και πληροφορίες Συντονιστικού Κέντρου (Χωρίς περιορισμό χρήσης).</w:t>
      </w:r>
    </w:p>
    <w:p w14:paraId="703B6AFA" w14:textId="77777777" w:rsidR="000976F4" w:rsidRPr="00491E83" w:rsidRDefault="000976F4" w:rsidP="000976F4">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Υγειονομική μεταφορά του Ασφαλισμένου (Χωρίς όριο κόστους).</w:t>
      </w:r>
    </w:p>
    <w:p w14:paraId="3283DB5A" w14:textId="77777777" w:rsidR="000976F4" w:rsidRPr="00491E83" w:rsidRDefault="000976F4" w:rsidP="000976F4">
      <w:pPr>
        <w:numPr>
          <w:ilvl w:val="0"/>
          <w:numId w:val="6"/>
        </w:numPr>
        <w:spacing w:after="24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Προσωπική Αστική Ευθύνη έναντι τρίτων.</w:t>
      </w:r>
    </w:p>
    <w:p w14:paraId="0782E025" w14:textId="77777777" w:rsidR="000976F4" w:rsidRPr="00491E83" w:rsidRDefault="000976F4" w:rsidP="000976F4">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sz w:val="22"/>
          <w:szCs w:val="22"/>
          <w:lang w:eastAsia="en-US"/>
        </w:rPr>
        <w:t>    </w:t>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Τώρα μπορείς να ταξιδέψεις ξανά !</w:t>
      </w:r>
    </w:p>
    <w:p w14:paraId="42DD93C1" w14:textId="77777777" w:rsidR="000976F4" w:rsidRPr="00491E83" w:rsidRDefault="000976F4" w:rsidP="000976F4">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Νιώσε την ασφάλεια σε κάθε σου ταξίδι ... </w:t>
      </w:r>
    </w:p>
    <w:p w14:paraId="497A2250" w14:textId="77777777" w:rsidR="000976F4" w:rsidRPr="000E4C61" w:rsidRDefault="000976F4" w:rsidP="000976F4">
      <w:pPr>
        <w:rPr>
          <w:rFonts w:asciiTheme="minorHAnsi" w:hAnsiTheme="minorHAnsi" w:cstheme="minorHAnsi"/>
          <w:sz w:val="22"/>
          <w:szCs w:val="22"/>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Δεν ξεχνάω πριν από κάθε μου αναχώρηση , την ασφάλεια μου !</w:t>
      </w:r>
    </w:p>
    <w:p w14:paraId="6D8330AD" w14:textId="77777777" w:rsidR="000976F4" w:rsidRPr="000E4C61" w:rsidRDefault="000976F4" w:rsidP="000976F4">
      <w:pPr>
        <w:rPr>
          <w:rFonts w:asciiTheme="minorHAnsi" w:hAnsiTheme="minorHAnsi" w:cstheme="minorHAnsi"/>
          <w:sz w:val="22"/>
          <w:szCs w:val="22"/>
        </w:rPr>
      </w:pPr>
    </w:p>
    <w:p w14:paraId="5CEF3FFA" w14:textId="5703540E" w:rsidR="000976F4" w:rsidRDefault="000976F4" w:rsidP="000976F4">
      <w:pPr>
        <w:tabs>
          <w:tab w:val="left" w:pos="284"/>
          <w:tab w:val="left" w:pos="3261"/>
        </w:tabs>
        <w:spacing w:line="254" w:lineRule="auto"/>
        <w:contextualSpacing/>
        <w:rPr>
          <w:rFonts w:ascii="Calibri" w:hAnsi="Calibri" w:cs="Calibri"/>
          <w:b/>
          <w:color w:val="C45911" w:themeColor="accent2" w:themeShade="BF"/>
          <w:sz w:val="28"/>
          <w:szCs w:val="28"/>
        </w:rPr>
      </w:pPr>
    </w:p>
    <w:p w14:paraId="61763FA5" w14:textId="77777777" w:rsidR="000976F4" w:rsidRPr="00047661" w:rsidRDefault="000976F4" w:rsidP="000976F4">
      <w:pPr>
        <w:tabs>
          <w:tab w:val="left" w:pos="284"/>
          <w:tab w:val="left" w:pos="3261"/>
        </w:tabs>
        <w:spacing w:line="254" w:lineRule="auto"/>
        <w:contextualSpacing/>
        <w:rPr>
          <w:rFonts w:ascii="Calibri" w:hAnsi="Calibri" w:cs="Calibri"/>
          <w:b/>
          <w:color w:val="C45911" w:themeColor="accent2" w:themeShade="BF"/>
          <w:sz w:val="28"/>
          <w:szCs w:val="28"/>
        </w:rPr>
      </w:pPr>
    </w:p>
    <w:tbl>
      <w:tblPr>
        <w:tblW w:w="8415" w:type="dxa"/>
        <w:tblCellSpacing w:w="15" w:type="dxa"/>
        <w:tblCellMar>
          <w:top w:w="15" w:type="dxa"/>
          <w:left w:w="15" w:type="dxa"/>
          <w:bottom w:w="15" w:type="dxa"/>
          <w:right w:w="15" w:type="dxa"/>
        </w:tblCellMar>
        <w:tblLook w:val="04A0" w:firstRow="1" w:lastRow="0" w:firstColumn="1" w:lastColumn="0" w:noHBand="0" w:noVBand="1"/>
      </w:tblPr>
      <w:tblGrid>
        <w:gridCol w:w="8415"/>
      </w:tblGrid>
      <w:tr w:rsidR="000976F4" w14:paraId="63E01012" w14:textId="77777777" w:rsidTr="00C32092">
        <w:trPr>
          <w:tblCellSpacing w:w="15" w:type="dxa"/>
        </w:trPr>
        <w:tc>
          <w:tcPr>
            <w:tcW w:w="8355" w:type="dxa"/>
            <w:vAlign w:val="center"/>
          </w:tcPr>
          <w:p w14:paraId="10749761" w14:textId="77777777" w:rsidR="000976F4" w:rsidRDefault="000976F4" w:rsidP="00C32092"/>
        </w:tc>
      </w:tr>
      <w:tr w:rsidR="000976F4" w14:paraId="06C415B7" w14:textId="77777777" w:rsidTr="00C32092">
        <w:trPr>
          <w:tblCellSpacing w:w="15" w:type="dxa"/>
        </w:trPr>
        <w:tc>
          <w:tcPr>
            <w:tcW w:w="8355" w:type="dxa"/>
            <w:vAlign w:val="center"/>
          </w:tcPr>
          <w:p w14:paraId="25D56658" w14:textId="77777777" w:rsidR="000976F4" w:rsidRDefault="000976F4" w:rsidP="00C32092"/>
        </w:tc>
      </w:tr>
      <w:tr w:rsidR="000976F4" w14:paraId="2A1C7C77" w14:textId="77777777" w:rsidTr="00C32092">
        <w:trPr>
          <w:tblCellSpacing w:w="15" w:type="dxa"/>
        </w:trPr>
        <w:tc>
          <w:tcPr>
            <w:tcW w:w="8355" w:type="dxa"/>
            <w:vAlign w:val="center"/>
          </w:tcPr>
          <w:p w14:paraId="2B81B57E" w14:textId="77777777" w:rsidR="000976F4" w:rsidRDefault="000976F4" w:rsidP="00C32092"/>
        </w:tc>
      </w:tr>
    </w:tbl>
    <w:tbl>
      <w:tblPr>
        <w:tblStyle w:val="a3"/>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1665"/>
        <w:gridCol w:w="2126"/>
        <w:gridCol w:w="1559"/>
      </w:tblGrid>
      <w:tr w:rsidR="000976F4" w14:paraId="4428189D" w14:textId="77777777" w:rsidTr="00C32092">
        <w:tc>
          <w:tcPr>
            <w:tcW w:w="2583" w:type="dxa"/>
            <w:vAlign w:val="center"/>
          </w:tcPr>
          <w:p w14:paraId="21DFA4F8" w14:textId="77777777" w:rsidR="000976F4" w:rsidRPr="00916B0B" w:rsidRDefault="000976F4" w:rsidP="00C32092">
            <w:pPr>
              <w:pStyle w:val="Normal1"/>
              <w:jc w:val="center"/>
              <w:rPr>
                <w:rFonts w:ascii="Calibri" w:hAnsi="Calibri" w:cs="Calibri"/>
                <w:bCs/>
              </w:rPr>
            </w:pPr>
          </w:p>
        </w:tc>
        <w:tc>
          <w:tcPr>
            <w:tcW w:w="1665" w:type="dxa"/>
            <w:vAlign w:val="center"/>
          </w:tcPr>
          <w:p w14:paraId="1BC8795D" w14:textId="77777777" w:rsidR="000976F4" w:rsidRDefault="000976F4" w:rsidP="00C32092">
            <w:pPr>
              <w:pStyle w:val="Normal1"/>
              <w:jc w:val="center"/>
              <w:rPr>
                <w:rFonts w:ascii="Calibri" w:hAnsi="Calibri" w:cs="Calibri"/>
              </w:rPr>
            </w:pPr>
          </w:p>
        </w:tc>
        <w:tc>
          <w:tcPr>
            <w:tcW w:w="2126" w:type="dxa"/>
            <w:vAlign w:val="center"/>
          </w:tcPr>
          <w:p w14:paraId="74E4B242" w14:textId="77777777" w:rsidR="000976F4" w:rsidRDefault="000976F4" w:rsidP="00C32092">
            <w:pPr>
              <w:pStyle w:val="Normal1"/>
              <w:jc w:val="center"/>
              <w:rPr>
                <w:rFonts w:ascii="Calibri" w:hAnsi="Calibri" w:cs="Calibri"/>
                <w:b/>
              </w:rPr>
            </w:pPr>
          </w:p>
        </w:tc>
        <w:tc>
          <w:tcPr>
            <w:tcW w:w="1559" w:type="dxa"/>
            <w:vAlign w:val="center"/>
          </w:tcPr>
          <w:p w14:paraId="04978724" w14:textId="77777777" w:rsidR="000976F4" w:rsidRDefault="000976F4" w:rsidP="00C32092">
            <w:pPr>
              <w:pStyle w:val="Normal1"/>
              <w:jc w:val="center"/>
              <w:rPr>
                <w:rFonts w:ascii="Calibri" w:hAnsi="Calibri" w:cs="Calibri"/>
                <w:b/>
              </w:rPr>
            </w:pPr>
          </w:p>
        </w:tc>
      </w:tr>
      <w:tr w:rsidR="000976F4" w14:paraId="5ED2FF20" w14:textId="77777777" w:rsidTr="00C32092">
        <w:tc>
          <w:tcPr>
            <w:tcW w:w="2583" w:type="dxa"/>
            <w:vAlign w:val="center"/>
          </w:tcPr>
          <w:p w14:paraId="51452323" w14:textId="77777777" w:rsidR="000976F4" w:rsidRDefault="000976F4" w:rsidP="00C32092">
            <w:pPr>
              <w:pStyle w:val="Normal1"/>
              <w:jc w:val="center"/>
              <w:rPr>
                <w:rFonts w:ascii="Calibri" w:hAnsi="Calibri" w:cs="Calibri"/>
                <w:bCs/>
              </w:rPr>
            </w:pPr>
          </w:p>
        </w:tc>
        <w:tc>
          <w:tcPr>
            <w:tcW w:w="1665" w:type="dxa"/>
            <w:vAlign w:val="center"/>
          </w:tcPr>
          <w:p w14:paraId="6461E954" w14:textId="77777777" w:rsidR="000976F4" w:rsidRDefault="000976F4" w:rsidP="00C32092">
            <w:pPr>
              <w:pStyle w:val="Normal1"/>
              <w:jc w:val="center"/>
              <w:rPr>
                <w:rFonts w:ascii="Calibri" w:hAnsi="Calibri" w:cs="Calibri"/>
              </w:rPr>
            </w:pPr>
          </w:p>
        </w:tc>
        <w:tc>
          <w:tcPr>
            <w:tcW w:w="2126" w:type="dxa"/>
            <w:vAlign w:val="center"/>
          </w:tcPr>
          <w:p w14:paraId="1B411FC6" w14:textId="77777777" w:rsidR="000976F4" w:rsidRDefault="000976F4" w:rsidP="00C32092">
            <w:pPr>
              <w:pStyle w:val="Normal1"/>
              <w:jc w:val="center"/>
              <w:rPr>
                <w:rFonts w:ascii="Calibri" w:hAnsi="Calibri" w:cs="Calibri"/>
                <w:bCs/>
              </w:rPr>
            </w:pPr>
          </w:p>
        </w:tc>
        <w:tc>
          <w:tcPr>
            <w:tcW w:w="1559" w:type="dxa"/>
            <w:vAlign w:val="center"/>
          </w:tcPr>
          <w:p w14:paraId="2C6CA3C1" w14:textId="77777777" w:rsidR="000976F4" w:rsidRDefault="000976F4" w:rsidP="00C32092">
            <w:pPr>
              <w:pStyle w:val="Normal1"/>
              <w:jc w:val="center"/>
              <w:rPr>
                <w:rFonts w:ascii="Calibri" w:hAnsi="Calibri" w:cs="Calibri"/>
                <w:b/>
              </w:rPr>
            </w:pPr>
          </w:p>
        </w:tc>
      </w:tr>
    </w:tbl>
    <w:p w14:paraId="5F924A8F" w14:textId="77777777" w:rsidR="000976F4" w:rsidRPr="00670E09" w:rsidRDefault="000976F4" w:rsidP="000976F4">
      <w:pPr>
        <w:tabs>
          <w:tab w:val="left" w:pos="284"/>
          <w:tab w:val="left" w:pos="3261"/>
        </w:tabs>
        <w:spacing w:line="254" w:lineRule="auto"/>
        <w:contextualSpacing/>
        <w:jc w:val="center"/>
        <w:rPr>
          <w:sz w:val="22"/>
          <w:szCs w:val="22"/>
        </w:rPr>
      </w:pPr>
    </w:p>
    <w:p w14:paraId="14571B1F" w14:textId="77777777" w:rsidR="00FA0E95" w:rsidRDefault="00FA0E95"/>
    <w:sectPr w:rsidR="00FA0E95" w:rsidSect="000976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A434B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
      </v:shape>
    </w:pict>
  </w:numPicBullet>
  <w:abstractNum w:abstractNumId="0" w15:restartNumberingAfterBreak="0">
    <w:nsid w:val="0B282F22"/>
    <w:multiLevelType w:val="multilevel"/>
    <w:tmpl w:val="0B282F2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E0F2307"/>
    <w:multiLevelType w:val="multilevel"/>
    <w:tmpl w:val="2E0F230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FC585F"/>
    <w:multiLevelType w:val="multilevel"/>
    <w:tmpl w:val="31FC585F"/>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CFE04B0"/>
    <w:multiLevelType w:val="hybridMultilevel"/>
    <w:tmpl w:val="F146B5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451B30"/>
    <w:multiLevelType w:val="multilevel"/>
    <w:tmpl w:val="BD004D4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0278322">
    <w:abstractNumId w:val="0"/>
  </w:num>
  <w:num w:numId="2" w16cid:durableId="356581620">
    <w:abstractNumId w:val="2"/>
  </w:num>
  <w:num w:numId="3" w16cid:durableId="932543424">
    <w:abstractNumId w:val="5"/>
  </w:num>
  <w:num w:numId="4" w16cid:durableId="947274379">
    <w:abstractNumId w:val="1"/>
  </w:num>
  <w:num w:numId="5" w16cid:durableId="1161845000">
    <w:abstractNumId w:val="4"/>
  </w:num>
  <w:num w:numId="6" w16cid:durableId="46075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F4"/>
    <w:rsid w:val="000976F4"/>
    <w:rsid w:val="002B3087"/>
    <w:rsid w:val="002C51CF"/>
    <w:rsid w:val="005418A9"/>
    <w:rsid w:val="00776C7C"/>
    <w:rsid w:val="007C4D73"/>
    <w:rsid w:val="008C7532"/>
    <w:rsid w:val="00964B4B"/>
    <w:rsid w:val="00D82F41"/>
    <w:rsid w:val="00FA0E95"/>
    <w:rsid w:val="00FB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7CD0F0"/>
  <w15:chartTrackingRefBased/>
  <w15:docId w15:val="{EFF2DC29-BB1C-42EE-8ED5-AF4D6158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6F4"/>
    <w:pPr>
      <w:spacing w:after="0" w:line="240" w:lineRule="auto"/>
    </w:pPr>
    <w:rPr>
      <w:rFonts w:ascii="Times New Roman" w:eastAsia="Times New Roman" w:hAnsi="Times New Roman" w:cs="Times New Roman"/>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6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976F4"/>
    <w:pPr>
      <w:spacing w:after="0" w:line="240" w:lineRule="auto"/>
    </w:pPr>
    <w:rPr>
      <w:rFonts w:ascii="Times New Roman" w:eastAsia="Times New Roman" w:hAnsi="Times New Roman" w:cs="Times New Roman"/>
      <w:sz w:val="24"/>
      <w:szCs w:val="24"/>
      <w:lang w:val="el-GR" w:eastAsia="el-GR"/>
    </w:rPr>
  </w:style>
  <w:style w:type="paragraph" w:styleId="a4">
    <w:name w:val="List Paragraph"/>
    <w:basedOn w:val="a"/>
    <w:uiPriority w:val="34"/>
    <w:qFormat/>
    <w:rsid w:val="000976F4"/>
    <w:pPr>
      <w:spacing w:before="100" w:beforeAutospacing="1" w:after="100" w:afterAutospacing="1"/>
    </w:pPr>
    <w:rPr>
      <w:sz w:val="24"/>
      <w:szCs w:val="24"/>
    </w:rPr>
  </w:style>
  <w:style w:type="paragraph" w:customStyle="1" w:styleId="Default">
    <w:name w:val="Default"/>
    <w:rsid w:val="000976F4"/>
    <w:pPr>
      <w:autoSpaceDE w:val="0"/>
      <w:autoSpaceDN w:val="0"/>
      <w:adjustRightInd w:val="0"/>
      <w:spacing w:after="0" w:line="240" w:lineRule="auto"/>
    </w:pPr>
    <w:rPr>
      <w:rFonts w:ascii="Calibri" w:eastAsia="SimSun" w:hAnsi="Calibri" w:cs="Calibri"/>
      <w:color w:val="000000"/>
      <w:sz w:val="24"/>
      <w:szCs w:val="24"/>
      <w:lang w:val="el-GR"/>
    </w:rPr>
  </w:style>
  <w:style w:type="paragraph" w:styleId="a5">
    <w:name w:val="No Spacing"/>
    <w:uiPriority w:val="1"/>
    <w:qFormat/>
    <w:rsid w:val="000976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sv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2" ma:contentTypeDescription="Δημιουργία νέου εγγράφου" ma:contentTypeScope="" ma:versionID="a86b807c2a2eedc4811a1169ba8f03af">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61acf2b8392180c4581932d3cdeb7f3"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3A71A-C5E9-4ACA-B3DD-47109D3328D1}">
  <ds:schemaRefs>
    <ds:schemaRef ds:uri="http://schemas.microsoft.com/sharepoint/v3/contenttype/forms"/>
  </ds:schemaRefs>
</ds:datastoreItem>
</file>

<file path=customXml/itemProps2.xml><?xml version="1.0" encoding="utf-8"?>
<ds:datastoreItem xmlns:ds="http://schemas.openxmlformats.org/officeDocument/2006/customXml" ds:itemID="{5DBE5E45-3435-42A3-98F4-A7C2B43824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9C6241-24D5-426A-B2FB-BEA34851D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1380</Words>
  <Characters>7457</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10</cp:revision>
  <dcterms:created xsi:type="dcterms:W3CDTF">2022-03-14T14:02:00Z</dcterms:created>
  <dcterms:modified xsi:type="dcterms:W3CDTF">2022-04-28T07:15:00Z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