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EB24E" w14:textId="2C7ED7B5" w:rsidR="00DD2C7E" w:rsidRPr="00DD2C7E" w:rsidRDefault="00DD2C7E" w:rsidP="0071341A">
      <w:pPr>
        <w:rPr>
          <w:rFonts w:ascii="Verdana" w:hAnsi="Verdana"/>
          <w:b/>
          <w:bCs/>
          <w:sz w:val="18"/>
          <w:szCs w:val="18"/>
          <w:u w:val="single"/>
        </w:rPr>
      </w:pPr>
      <w:r w:rsidRPr="007573C1">
        <w:rPr>
          <w:rFonts w:ascii="Tahoma" w:hAnsi="Tahoma" w:cs="Tahoma"/>
          <w:sz w:val="18"/>
          <w:szCs w:val="18"/>
        </w:rPr>
        <w:t xml:space="preserve"> </w:t>
      </w:r>
      <w:r w:rsidRPr="007573C1">
        <w:rPr>
          <w:rFonts w:ascii="Tahoma" w:hAnsi="Tahoma" w:cs="Tahoma"/>
          <w:b/>
          <w:sz w:val="22"/>
          <w:szCs w:val="22"/>
        </w:rPr>
        <w:tab/>
      </w:r>
      <w:r w:rsidRPr="007573C1">
        <w:rPr>
          <w:rFonts w:ascii="Tahoma" w:hAnsi="Tahoma" w:cs="Tahoma"/>
          <w:b/>
          <w:sz w:val="22"/>
          <w:szCs w:val="22"/>
        </w:rPr>
        <w:tab/>
      </w:r>
      <w:r w:rsidRPr="007573C1">
        <w:rPr>
          <w:rFonts w:ascii="Tahoma" w:hAnsi="Tahoma" w:cs="Tahoma"/>
          <w:b/>
          <w:sz w:val="22"/>
          <w:szCs w:val="22"/>
        </w:rPr>
        <w:tab/>
      </w:r>
      <w:r w:rsidRPr="007573C1">
        <w:rPr>
          <w:rFonts w:ascii="Tahoma" w:hAnsi="Tahoma" w:cs="Tahoma"/>
          <w:b/>
          <w:sz w:val="22"/>
          <w:szCs w:val="22"/>
        </w:rPr>
        <w:tab/>
      </w:r>
    </w:p>
    <w:p w14:paraId="198CFAC2" w14:textId="77777777" w:rsidR="003E725B" w:rsidRPr="00837C4F" w:rsidRDefault="00AE1D35" w:rsidP="003E725B">
      <w:pPr>
        <w:jc w:val="right"/>
        <w:rPr>
          <w:rFonts w:cs="Calibri"/>
        </w:rPr>
      </w:pPr>
      <w:r w:rsidRPr="00B90ED2">
        <w:rPr>
          <w:rFonts w:ascii="Calibri" w:hAnsi="Calibri" w:cs="Calibri"/>
          <w:b/>
          <w:bCs/>
          <w:sz w:val="40"/>
          <w:szCs w:val="40"/>
        </w:rPr>
        <w:t xml:space="preserve">       </w:t>
      </w:r>
      <w:r w:rsidR="003E725B" w:rsidRPr="00837C4F">
        <w:rPr>
          <w:noProof/>
        </w:rPr>
        <w:drawing>
          <wp:anchor distT="0" distB="0" distL="114300" distR="114300" simplePos="0" relativeHeight="251659264" behindDoc="1" locked="0" layoutInCell="1" allowOverlap="1" wp14:anchorId="1A7FAECA" wp14:editId="2F612AD0">
            <wp:simplePos x="0" y="0"/>
            <wp:positionH relativeFrom="column">
              <wp:posOffset>-771525</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3E725B" w:rsidRPr="00837C4F">
        <w:rPr>
          <w:b/>
          <w:bCs/>
          <w:sz w:val="40"/>
          <w:szCs w:val="40"/>
        </w:rPr>
        <w:t xml:space="preserve">           </w:t>
      </w:r>
      <w:r w:rsidR="003E725B" w:rsidRPr="00837C4F">
        <w:rPr>
          <w:rFonts w:cs="Calibri"/>
        </w:rPr>
        <w:t>Μητροπόλεως 26-28, (8</w:t>
      </w:r>
      <w:r w:rsidR="003E725B" w:rsidRPr="00837C4F">
        <w:rPr>
          <w:rFonts w:cs="Calibri"/>
          <w:vertAlign w:val="superscript"/>
        </w:rPr>
        <w:t>ος</w:t>
      </w:r>
      <w:r w:rsidR="003E725B" w:rsidRPr="00837C4F">
        <w:rPr>
          <w:rFonts w:cs="Calibri"/>
        </w:rPr>
        <w:t xml:space="preserve"> όρ</w:t>
      </w:r>
      <w:r w:rsidR="003E725B">
        <w:rPr>
          <w:rFonts w:cs="Calibri"/>
        </w:rPr>
        <w:t>φ</w:t>
      </w:r>
      <w:r w:rsidR="003E725B" w:rsidRPr="00837C4F">
        <w:rPr>
          <w:rFonts w:cs="Calibri"/>
        </w:rPr>
        <w:t>. )</w:t>
      </w:r>
    </w:p>
    <w:p w14:paraId="507C9DA5" w14:textId="77777777" w:rsidR="003E725B" w:rsidRPr="00837C4F" w:rsidRDefault="003E725B" w:rsidP="003E725B">
      <w:pPr>
        <w:jc w:val="right"/>
        <w:rPr>
          <w:rFonts w:cs="Calibri"/>
        </w:rPr>
      </w:pPr>
      <w:r w:rsidRPr="00837C4F">
        <w:rPr>
          <w:rFonts w:cs="Calibri"/>
        </w:rPr>
        <w:t>Αθήνα 105 63</w:t>
      </w:r>
    </w:p>
    <w:p w14:paraId="57B8B37C" w14:textId="77777777" w:rsidR="003E725B" w:rsidRPr="00837C4F" w:rsidRDefault="003E725B" w:rsidP="003E725B">
      <w:pPr>
        <w:jc w:val="right"/>
        <w:rPr>
          <w:rFonts w:cs="Calibri"/>
        </w:rPr>
      </w:pPr>
      <w:r w:rsidRPr="00837C4F">
        <w:rPr>
          <w:rFonts w:cs="Calibri"/>
        </w:rPr>
        <w:t>Τηλέφωνο: 210 3315621</w:t>
      </w:r>
    </w:p>
    <w:p w14:paraId="63CA6F24" w14:textId="77777777" w:rsidR="003E725B" w:rsidRPr="00A05F72" w:rsidRDefault="003E725B" w:rsidP="003E725B">
      <w:pPr>
        <w:jc w:val="right"/>
        <w:rPr>
          <w:rFonts w:cs="Calibri"/>
        </w:rPr>
      </w:pPr>
      <w:r w:rsidRPr="00837C4F">
        <w:rPr>
          <w:rFonts w:cs="Calibri"/>
        </w:rPr>
        <w:t>Φαξ</w:t>
      </w:r>
      <w:r w:rsidRPr="00A05F72">
        <w:rPr>
          <w:rFonts w:cs="Calibri"/>
        </w:rPr>
        <w:t>: 210 3315623 – 4</w:t>
      </w:r>
    </w:p>
    <w:p w14:paraId="6816A2C6" w14:textId="77777777" w:rsidR="003E725B" w:rsidRPr="00A05F72" w:rsidRDefault="003E725B" w:rsidP="003E725B">
      <w:pPr>
        <w:jc w:val="right"/>
        <w:rPr>
          <w:rFonts w:cs="Calibri"/>
        </w:rPr>
      </w:pPr>
      <w:r w:rsidRPr="00F62E08">
        <w:rPr>
          <w:rFonts w:cs="Calibri"/>
          <w:lang w:val="en-US"/>
        </w:rPr>
        <w:t>Email</w:t>
      </w:r>
      <w:r w:rsidRPr="00A05F72">
        <w:rPr>
          <w:rFonts w:cs="Calibri"/>
        </w:rPr>
        <w:t xml:space="preserve">: </w:t>
      </w:r>
      <w:hyperlink r:id="rId10" w:history="1">
        <w:r w:rsidRPr="00F62E08">
          <w:rPr>
            <w:rFonts w:cs="Calibri"/>
            <w:color w:val="0000FF"/>
            <w:u w:val="single"/>
            <w:lang w:val="en-US"/>
          </w:rPr>
          <w:t>info</w:t>
        </w:r>
        <w:r w:rsidRPr="00A05F72">
          <w:rPr>
            <w:rFonts w:cs="Calibri"/>
            <w:color w:val="0000FF"/>
            <w:u w:val="single"/>
          </w:rPr>
          <w:t>@</w:t>
        </w:r>
        <w:r w:rsidRPr="00F62E08">
          <w:rPr>
            <w:rFonts w:cs="Calibri"/>
            <w:color w:val="0000FF"/>
            <w:u w:val="single"/>
            <w:lang w:val="en-US"/>
          </w:rPr>
          <w:t>grefis</w:t>
        </w:r>
        <w:r w:rsidRPr="00A05F72">
          <w:rPr>
            <w:rFonts w:cs="Calibri"/>
            <w:color w:val="0000FF"/>
            <w:u w:val="single"/>
          </w:rPr>
          <w:t>.</w:t>
        </w:r>
        <w:r w:rsidRPr="00F62E08">
          <w:rPr>
            <w:rFonts w:cs="Calibri"/>
            <w:color w:val="0000FF"/>
            <w:u w:val="single"/>
            <w:lang w:val="en-US"/>
          </w:rPr>
          <w:t>gr</w:t>
        </w:r>
      </w:hyperlink>
      <w:r w:rsidRPr="00A05F72">
        <w:rPr>
          <w:rFonts w:cs="Calibri"/>
        </w:rPr>
        <w:t xml:space="preserve"> </w:t>
      </w:r>
    </w:p>
    <w:p w14:paraId="7F5EB255" w14:textId="073C5142" w:rsidR="006B54AC" w:rsidRPr="00A05F72" w:rsidRDefault="00AE1D35" w:rsidP="00F62E08">
      <w:pPr>
        <w:jc w:val="both"/>
        <w:rPr>
          <w:rFonts w:ascii="Calibri" w:hAnsi="Calibri"/>
          <w:b/>
          <w:bCs/>
          <w:i/>
          <w:sz w:val="20"/>
          <w:szCs w:val="20"/>
        </w:rPr>
      </w:pPr>
      <w:r w:rsidRPr="00A05F72">
        <w:rPr>
          <w:rFonts w:ascii="Calibri" w:hAnsi="Calibri" w:cs="Calibri"/>
          <w:b/>
          <w:bCs/>
          <w:sz w:val="40"/>
          <w:szCs w:val="40"/>
        </w:rPr>
        <w:t xml:space="preserve">   </w:t>
      </w:r>
      <w:r w:rsidR="006A38D3" w:rsidRPr="00A05F72">
        <w:rPr>
          <w:rFonts w:ascii="Calibri" w:hAnsi="Calibri" w:cs="Calibri"/>
          <w:b/>
          <w:bCs/>
          <w:sz w:val="40"/>
          <w:szCs w:val="40"/>
        </w:rPr>
        <w:t xml:space="preserve">   </w:t>
      </w:r>
      <w:r w:rsidRPr="00A05F72">
        <w:rPr>
          <w:rFonts w:ascii="Calibri" w:hAnsi="Calibri" w:cs="Calibri"/>
          <w:b/>
          <w:bCs/>
          <w:sz w:val="40"/>
          <w:szCs w:val="40"/>
        </w:rPr>
        <w:t xml:space="preserve">   </w:t>
      </w:r>
    </w:p>
    <w:p w14:paraId="3B98B482" w14:textId="44E3BD5A" w:rsidR="00F62E08" w:rsidRPr="003E725B" w:rsidRDefault="00F62E08" w:rsidP="00203025">
      <w:pPr>
        <w:tabs>
          <w:tab w:val="left" w:pos="1950"/>
        </w:tabs>
        <w:jc w:val="center"/>
        <w:rPr>
          <w:rFonts w:ascii="Calibri" w:hAnsi="Calibri"/>
          <w:b/>
          <w:bCs/>
          <w:color w:val="C45911" w:themeColor="accent2" w:themeShade="BF"/>
          <w:sz w:val="56"/>
          <w:szCs w:val="56"/>
        </w:rPr>
      </w:pPr>
      <w:r>
        <w:rPr>
          <w:rFonts w:ascii="Calibri" w:hAnsi="Calibri"/>
          <w:b/>
          <w:bCs/>
          <w:noProof/>
          <w:color w:val="C45911" w:themeColor="accent2" w:themeShade="BF"/>
          <w:sz w:val="56"/>
          <w:szCs w:val="56"/>
        </w:rPr>
        <w:drawing>
          <wp:anchor distT="0" distB="0" distL="114300" distR="114300" simplePos="0" relativeHeight="251660288" behindDoc="1" locked="0" layoutInCell="1" allowOverlap="1" wp14:anchorId="667FBDAD" wp14:editId="74D9DD0B">
            <wp:simplePos x="0" y="0"/>
            <wp:positionH relativeFrom="margin">
              <wp:align>right</wp:align>
            </wp:positionH>
            <wp:positionV relativeFrom="paragraph">
              <wp:posOffset>439420</wp:posOffset>
            </wp:positionV>
            <wp:extent cx="6677025" cy="2686050"/>
            <wp:effectExtent l="0" t="0" r="9525" b="0"/>
            <wp:wrapTight wrapText="bothSides">
              <wp:wrapPolygon edited="0">
                <wp:start x="185" y="0"/>
                <wp:lineTo x="0" y="613"/>
                <wp:lineTo x="0" y="20528"/>
                <wp:lineTo x="185" y="21447"/>
                <wp:lineTo x="21384" y="21447"/>
                <wp:lineTo x="21569" y="20528"/>
                <wp:lineTo x="21569" y="613"/>
                <wp:lineTo x="21384" y="0"/>
                <wp:lineTo x="185"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7025" cy="268605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727F2A" w:rsidRPr="003E725B">
        <w:rPr>
          <w:rFonts w:ascii="Calibri" w:hAnsi="Calibri"/>
          <w:b/>
          <w:bCs/>
          <w:color w:val="C45911" w:themeColor="accent2" w:themeShade="BF"/>
          <w:sz w:val="56"/>
          <w:szCs w:val="56"/>
        </w:rPr>
        <w:t>ΚΛΑΣΙΚΟΣ ΓΥΡΟΣ Ι</w:t>
      </w:r>
      <w:r w:rsidR="009D3AB1" w:rsidRPr="003E725B">
        <w:rPr>
          <w:rFonts w:ascii="Calibri" w:hAnsi="Calibri"/>
          <w:b/>
          <w:bCs/>
          <w:color w:val="C45911" w:themeColor="accent2" w:themeShade="BF"/>
          <w:sz w:val="56"/>
          <w:szCs w:val="56"/>
        </w:rPr>
        <w:t>ΣΠΑΝΙΑΣ</w:t>
      </w:r>
      <w:r w:rsidR="00727F2A" w:rsidRPr="003E725B">
        <w:rPr>
          <w:rFonts w:ascii="Calibri" w:hAnsi="Calibri"/>
          <w:b/>
          <w:bCs/>
          <w:color w:val="C45911" w:themeColor="accent2" w:themeShade="BF"/>
          <w:sz w:val="56"/>
          <w:szCs w:val="56"/>
        </w:rPr>
        <w:t xml:space="preserve"> </w:t>
      </w:r>
      <w:r w:rsidR="00E948AF" w:rsidRPr="003E725B">
        <w:rPr>
          <w:rFonts w:ascii="Calibri" w:hAnsi="Calibri"/>
          <w:b/>
          <w:bCs/>
          <w:color w:val="C45911" w:themeColor="accent2" w:themeShade="BF"/>
          <w:sz w:val="56"/>
          <w:szCs w:val="56"/>
        </w:rPr>
        <w:t>7ημ.</w:t>
      </w:r>
    </w:p>
    <w:p w14:paraId="7F5EB257" w14:textId="78338C3D" w:rsidR="006C5391" w:rsidRPr="00203025" w:rsidRDefault="006B50B9" w:rsidP="006C5391">
      <w:pPr>
        <w:jc w:val="center"/>
        <w:rPr>
          <w:rFonts w:ascii="Calibri" w:hAnsi="Calibri" w:cs="Tahoma"/>
          <w:b/>
          <w:bCs/>
          <w:color w:val="0070C0"/>
          <w:sz w:val="22"/>
          <w:szCs w:val="22"/>
        </w:rPr>
      </w:pPr>
      <w:r w:rsidRPr="00203025">
        <w:rPr>
          <w:rFonts w:ascii="Calibri" w:hAnsi="Calibri" w:cs="Tahoma"/>
          <w:b/>
          <w:bCs/>
          <w:color w:val="0070C0"/>
          <w:sz w:val="28"/>
          <w:szCs w:val="28"/>
        </w:rPr>
        <w:t>Βαρκελώνη, Βαλένθια, Μαδρίτη, Τολέδο, Σαραγόσα</w:t>
      </w:r>
      <w:r w:rsidRPr="00203025">
        <w:rPr>
          <w:rFonts w:ascii="Calibri" w:hAnsi="Calibri" w:cs="Tahoma"/>
          <w:b/>
          <w:bCs/>
          <w:color w:val="0070C0"/>
          <w:sz w:val="22"/>
          <w:szCs w:val="22"/>
        </w:rPr>
        <w:t xml:space="preserve">. </w:t>
      </w:r>
    </w:p>
    <w:p w14:paraId="7F5EB258" w14:textId="50C94728" w:rsidR="006C5391" w:rsidRPr="00203025" w:rsidRDefault="006C5391" w:rsidP="006C5391">
      <w:pPr>
        <w:jc w:val="center"/>
        <w:rPr>
          <w:rFonts w:ascii="Calibri" w:hAnsi="Calibri" w:cs="Tahoma"/>
          <w:b/>
          <w:bCs/>
          <w:color w:val="C45911" w:themeColor="accent2" w:themeShade="BF"/>
          <w:sz w:val="32"/>
          <w:szCs w:val="32"/>
        </w:rPr>
      </w:pPr>
    </w:p>
    <w:p w14:paraId="7F5EB259" w14:textId="52439128" w:rsidR="00377965" w:rsidRPr="00203025" w:rsidRDefault="00377965" w:rsidP="002F499E">
      <w:pPr>
        <w:jc w:val="both"/>
        <w:rPr>
          <w:rFonts w:ascii="Calibri" w:hAnsi="Calibri" w:cs="Tahoma"/>
          <w:b/>
          <w:bCs/>
          <w:color w:val="C45911" w:themeColor="accent2" w:themeShade="BF"/>
          <w:sz w:val="32"/>
          <w:szCs w:val="32"/>
        </w:rPr>
      </w:pPr>
      <w:r w:rsidRPr="00203025">
        <w:rPr>
          <w:rFonts w:ascii="Calibri" w:hAnsi="Calibri" w:cs="Tahoma"/>
          <w:b/>
          <w:bCs/>
          <w:color w:val="C45911" w:themeColor="accent2" w:themeShade="BF"/>
          <w:sz w:val="32"/>
          <w:szCs w:val="32"/>
        </w:rPr>
        <w:t xml:space="preserve">Αναχωρήσεις : </w:t>
      </w:r>
      <w:r w:rsidR="00410AE4">
        <w:rPr>
          <w:rFonts w:ascii="Calibri" w:hAnsi="Calibri" w:cs="Tahoma"/>
          <w:b/>
          <w:bCs/>
          <w:color w:val="C45911" w:themeColor="accent2" w:themeShade="BF"/>
          <w:sz w:val="32"/>
          <w:szCs w:val="32"/>
        </w:rPr>
        <w:t xml:space="preserve"> </w:t>
      </w:r>
      <w:r w:rsidR="0037767E">
        <w:rPr>
          <w:rFonts w:ascii="Calibri" w:hAnsi="Calibri" w:cs="Tahoma"/>
          <w:b/>
          <w:bCs/>
          <w:color w:val="C45911" w:themeColor="accent2" w:themeShade="BF"/>
          <w:sz w:val="32"/>
          <w:szCs w:val="32"/>
          <w:lang w:val="en-US"/>
        </w:rPr>
        <w:t>7</w:t>
      </w:r>
      <w:r w:rsidRPr="00203025">
        <w:rPr>
          <w:rFonts w:ascii="Calibri" w:hAnsi="Calibri" w:cs="Tahoma"/>
          <w:b/>
          <w:bCs/>
          <w:color w:val="C45911" w:themeColor="accent2" w:themeShade="BF"/>
          <w:sz w:val="32"/>
          <w:szCs w:val="32"/>
        </w:rPr>
        <w:t xml:space="preserve"> </w:t>
      </w:r>
      <w:r w:rsidR="001B64E3">
        <w:rPr>
          <w:rFonts w:ascii="Calibri" w:hAnsi="Calibri" w:cs="Tahoma"/>
          <w:b/>
          <w:bCs/>
          <w:color w:val="C45911" w:themeColor="accent2" w:themeShade="BF"/>
          <w:sz w:val="32"/>
          <w:szCs w:val="32"/>
        </w:rPr>
        <w:t>Μαρτ</w:t>
      </w:r>
      <w:r w:rsidR="00E5563E" w:rsidRPr="00203025">
        <w:rPr>
          <w:rFonts w:ascii="Calibri" w:hAnsi="Calibri" w:cs="Tahoma"/>
          <w:b/>
          <w:bCs/>
          <w:color w:val="C45911" w:themeColor="accent2" w:themeShade="BF"/>
          <w:sz w:val="32"/>
          <w:szCs w:val="32"/>
        </w:rPr>
        <w:t>ίου</w:t>
      </w:r>
      <w:r w:rsidRPr="00203025">
        <w:rPr>
          <w:rFonts w:ascii="Calibri" w:hAnsi="Calibri" w:cs="Tahoma"/>
          <w:b/>
          <w:bCs/>
          <w:color w:val="C45911" w:themeColor="accent2" w:themeShade="BF"/>
          <w:sz w:val="32"/>
          <w:szCs w:val="32"/>
        </w:rPr>
        <w:t xml:space="preserve"> ’2</w:t>
      </w:r>
      <w:r w:rsidR="001B64E3">
        <w:rPr>
          <w:rFonts w:ascii="Calibri" w:hAnsi="Calibri" w:cs="Tahoma"/>
          <w:b/>
          <w:bCs/>
          <w:color w:val="C45911" w:themeColor="accent2" w:themeShade="BF"/>
          <w:sz w:val="32"/>
          <w:szCs w:val="32"/>
        </w:rPr>
        <w:t>2</w:t>
      </w:r>
      <w:r w:rsidRPr="00203025">
        <w:rPr>
          <w:rFonts w:ascii="Calibri" w:hAnsi="Calibri" w:cs="Tahoma"/>
          <w:b/>
          <w:bCs/>
          <w:color w:val="C45911" w:themeColor="accent2" w:themeShade="BF"/>
          <w:sz w:val="32"/>
          <w:szCs w:val="32"/>
        </w:rPr>
        <w:t xml:space="preserve"> </w:t>
      </w:r>
    </w:p>
    <w:p w14:paraId="7F5EB25B" w14:textId="219069E2" w:rsidR="002F499E" w:rsidRPr="006F4DEE" w:rsidRDefault="00377965" w:rsidP="002F499E">
      <w:pPr>
        <w:jc w:val="both"/>
        <w:rPr>
          <w:rFonts w:ascii="Calibri" w:hAnsi="Calibri" w:cs="Tahoma"/>
          <w:b/>
          <w:bCs/>
          <w:color w:val="1F497D"/>
          <w:sz w:val="22"/>
          <w:szCs w:val="22"/>
        </w:rPr>
      </w:pPr>
      <w:r w:rsidRPr="006F4DEE">
        <w:rPr>
          <w:rFonts w:ascii="Calibri" w:hAnsi="Calibri" w:cs="Tahoma"/>
          <w:b/>
          <w:bCs/>
          <w:color w:val="1F497D"/>
          <w:sz w:val="28"/>
          <w:szCs w:val="28"/>
        </w:rPr>
        <w:t xml:space="preserve">                                 </w:t>
      </w:r>
      <w:r w:rsidRPr="009D3AB1">
        <w:rPr>
          <w:rFonts w:ascii="Calibri" w:hAnsi="Calibri" w:cs="Tahoma"/>
          <w:b/>
          <w:bCs/>
          <w:color w:val="1F497D"/>
          <w:sz w:val="28"/>
          <w:szCs w:val="28"/>
        </w:rPr>
        <w:t xml:space="preserve">                 </w:t>
      </w:r>
    </w:p>
    <w:p w14:paraId="7F5EB25C" w14:textId="73D2DBF5" w:rsidR="006C5391" w:rsidRPr="006C5391" w:rsidRDefault="006C5391" w:rsidP="006C5391">
      <w:pPr>
        <w:jc w:val="both"/>
        <w:rPr>
          <w:rFonts w:ascii="Calibri" w:hAnsi="Calibri" w:cs="Calibri"/>
          <w:b/>
          <w:color w:val="1F497D"/>
          <w:sz w:val="22"/>
          <w:szCs w:val="22"/>
        </w:rPr>
      </w:pPr>
    </w:p>
    <w:p w14:paraId="7F5EB25D" w14:textId="3D652528" w:rsidR="00A232EF" w:rsidRPr="00203025" w:rsidRDefault="00A232EF" w:rsidP="00A232EF">
      <w:pPr>
        <w:ind w:right="6"/>
        <w:rPr>
          <w:rFonts w:ascii="Calibri" w:hAnsi="Calibri" w:cs="Calibri"/>
          <w:b/>
          <w:color w:val="0070C0"/>
          <w:sz w:val="22"/>
          <w:szCs w:val="22"/>
        </w:rPr>
      </w:pPr>
      <w:r w:rsidRPr="00203025">
        <w:rPr>
          <w:rFonts w:ascii="Calibri" w:hAnsi="Calibri" w:cs="Calibri"/>
          <w:b/>
          <w:color w:val="0070C0"/>
          <w:sz w:val="22"/>
          <w:szCs w:val="22"/>
        </w:rPr>
        <w:t xml:space="preserve">1η μέρα:  </w:t>
      </w:r>
      <w:r w:rsidR="0041573A" w:rsidRPr="00203025">
        <w:rPr>
          <w:rFonts w:ascii="Calibri" w:hAnsi="Calibri" w:cs="Calibri"/>
          <w:b/>
          <w:color w:val="0070C0"/>
          <w:sz w:val="22"/>
          <w:szCs w:val="22"/>
        </w:rPr>
        <w:t>ΑΘΗΝΑ</w:t>
      </w:r>
      <w:r w:rsidRPr="00203025">
        <w:rPr>
          <w:rFonts w:ascii="Calibri" w:hAnsi="Calibri" w:cs="Calibri"/>
          <w:b/>
          <w:color w:val="0070C0"/>
          <w:sz w:val="22"/>
          <w:szCs w:val="22"/>
        </w:rPr>
        <w:t xml:space="preserve"> – ΒΑΡΚΕΛΩΝΗ – ΒΑΛΕΝΘΙΑ </w:t>
      </w:r>
    </w:p>
    <w:p w14:paraId="7F5EB25E" w14:textId="7AAFC2F3" w:rsidR="00A232EF" w:rsidRPr="00EE3D79" w:rsidRDefault="00A232EF" w:rsidP="00A55975">
      <w:pPr>
        <w:ind w:right="6"/>
        <w:jc w:val="both"/>
        <w:rPr>
          <w:rFonts w:ascii="Calibri" w:hAnsi="Calibri" w:cs="Calibri"/>
          <w:sz w:val="22"/>
          <w:szCs w:val="22"/>
        </w:rPr>
      </w:pPr>
      <w:r w:rsidRPr="00EE3D79">
        <w:rPr>
          <w:rFonts w:ascii="Calibri" w:hAnsi="Calibri" w:cs="Calibri"/>
          <w:sz w:val="22"/>
          <w:szCs w:val="22"/>
        </w:rPr>
        <w:t xml:space="preserve">Συγκέντρωση  νωρίς το πρωί στο αεροδρόμιο και πτήση  για την πρωτεύουσα της Καταλονίας, τη Βαρκελώνη. Άφιξη, επιβίβαση στο πούλμαν και αναχώρηση για τη Βαλένθια, πρωτεύουσα της ομώνυμης Αυτόνομης Κοινότητας και γενέτειρα του διάσημου αρχιτέκτονα Σαντιάγκο Καλατράβα. Με την άφιξη θα κάνουμε την πανοραμική μας περιήγηση όπου θα δούμε το σύμπλεγμα των 3 κτιρίων «την Πόλη των Τεχνών και της Επιστήμης» στο πάρκο του ποταμού Τούρια. Στη συνέχεια θα μεταφερθούμε στο ιστορικό κέντρο της πόλης για να δούμε το κτίριο που στεγάζει το Ταχυδρομείο με τα φτερωτά αγάλματα, το κτίριο του Δημαρχείο, το Ιστορικό Μουσείο και τον επιβλητικό γοτθικό Καθεδρικό Ναό της Παναγίας των Αβοήθητων. Μεταφορά και τακτοποίηση στο ξενοδοχείο.  Χρόνος ελεύθερος για ξεκούραση. Για το ελεύθερο απόγευμα σας προτείνουμε να επισκεφθείτε το ενυδρείο της πόλης που θεωρείται ένα από τα σημαντικότερα της Ευρώπης.  Διανυκτέρευση. </w:t>
      </w:r>
    </w:p>
    <w:p w14:paraId="7F5EB25F" w14:textId="77777777" w:rsidR="00A232EF" w:rsidRPr="00EE3D79" w:rsidRDefault="00A232EF" w:rsidP="00A232EF">
      <w:pPr>
        <w:ind w:right="6"/>
        <w:rPr>
          <w:rFonts w:ascii="Calibri" w:hAnsi="Calibri" w:cs="Calibri"/>
          <w:sz w:val="22"/>
          <w:szCs w:val="22"/>
        </w:rPr>
      </w:pPr>
    </w:p>
    <w:p w14:paraId="7F5EB260" w14:textId="35579A5F" w:rsidR="00A232EF" w:rsidRPr="00203025" w:rsidRDefault="00A232EF" w:rsidP="00A232EF">
      <w:pPr>
        <w:ind w:right="6"/>
        <w:rPr>
          <w:rFonts w:ascii="Calibri" w:hAnsi="Calibri" w:cs="Calibri"/>
          <w:b/>
          <w:color w:val="0070C0"/>
          <w:sz w:val="22"/>
          <w:szCs w:val="22"/>
        </w:rPr>
      </w:pPr>
      <w:r w:rsidRPr="00203025">
        <w:rPr>
          <w:rFonts w:ascii="Calibri" w:hAnsi="Calibri" w:cs="Calibri"/>
          <w:b/>
          <w:color w:val="0070C0"/>
          <w:sz w:val="22"/>
          <w:szCs w:val="22"/>
        </w:rPr>
        <w:t>2η μέρα: ΒΑΛΕΝΘΙΑ – ΜΑΔΡΙΤΗ</w:t>
      </w:r>
    </w:p>
    <w:p w14:paraId="7F5EB261" w14:textId="5D47AD49" w:rsidR="00A232EF" w:rsidRDefault="00C86AF4" w:rsidP="00A55975">
      <w:pPr>
        <w:ind w:right="6"/>
        <w:jc w:val="both"/>
        <w:rPr>
          <w:rFonts w:ascii="Calibri" w:hAnsi="Calibri" w:cs="Calibri"/>
          <w:sz w:val="22"/>
          <w:szCs w:val="22"/>
        </w:rPr>
      </w:pPr>
      <w:r w:rsidRPr="00C86AF4">
        <w:rPr>
          <w:noProof/>
        </w:rPr>
        <w:drawing>
          <wp:anchor distT="0" distB="0" distL="114300" distR="114300" simplePos="0" relativeHeight="251661312" behindDoc="1" locked="0" layoutInCell="1" allowOverlap="1" wp14:anchorId="60C0D818" wp14:editId="6075F5AD">
            <wp:simplePos x="0" y="0"/>
            <wp:positionH relativeFrom="margin">
              <wp:align>center</wp:align>
            </wp:positionH>
            <wp:positionV relativeFrom="paragraph">
              <wp:posOffset>774700</wp:posOffset>
            </wp:positionV>
            <wp:extent cx="6487160" cy="1771650"/>
            <wp:effectExtent l="0" t="0" r="8890" b="0"/>
            <wp:wrapTight wrapText="bothSides">
              <wp:wrapPolygon edited="0">
                <wp:start x="190" y="0"/>
                <wp:lineTo x="0" y="929"/>
                <wp:lineTo x="0" y="19974"/>
                <wp:lineTo x="190" y="21368"/>
                <wp:lineTo x="21376" y="21368"/>
                <wp:lineTo x="21566" y="19974"/>
                <wp:lineTo x="21566" y="929"/>
                <wp:lineTo x="21376" y="0"/>
                <wp:lineTo x="190" y="0"/>
              </wp:wrapPolygon>
            </wp:wrapTight>
            <wp:docPr id="2" name="Εικόνα 2" descr="Εικόνα που περιέχει υπαίθριος, πόλη, παλιός, δημόσιο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υπαίθριος, πόλη, παλιός, δημόσιο κτίριο&#10;&#10;Περιγραφή που δημιουργήθηκε αυτόματα"/>
                    <pic:cNvPicPr/>
                  </pic:nvPicPr>
                  <pic:blipFill>
                    <a:blip r:embed="rId12">
                      <a:extLst>
                        <a:ext uri="{28A0092B-C50C-407E-A947-70E740481C1C}">
                          <a14:useLocalDpi xmlns:a14="http://schemas.microsoft.com/office/drawing/2010/main" val="0"/>
                        </a:ext>
                      </a:extLst>
                    </a:blip>
                    <a:stretch>
                      <a:fillRect/>
                    </a:stretch>
                  </pic:blipFill>
                  <pic:spPr>
                    <a:xfrm>
                      <a:off x="0" y="0"/>
                      <a:ext cx="6487160" cy="17716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A232EF" w:rsidRPr="00EE3D79">
        <w:rPr>
          <w:rFonts w:ascii="Calibri" w:hAnsi="Calibri" w:cs="Calibri"/>
          <w:sz w:val="22"/>
          <w:szCs w:val="22"/>
        </w:rPr>
        <w:t xml:space="preserve">Πρωινό μπουφέ στο ξενοδοχείο. Αναχώρηση  για την πρωτεύουσα της Ισπανίας τη Μαδρίτη, που είναι χτισμένη στο κέντρο της Ιβηρικής Χερσονήσου, σε υψόμετρο 667 μ. πάνω από την επιφάνεια της θάλασσας, στις όχθες του ποταμού Μανθανάρες. Άφιξη νωρίς το απόγευμα, μεταφορά και τακτοποίηση στο ξενοδοχείο. Χρόνος ελεύθερος για μια πρώτη γνωριμία με την πόλη. Διανυκτέρευση. </w:t>
      </w:r>
    </w:p>
    <w:p w14:paraId="1354D708" w14:textId="735349EB" w:rsidR="00C86AF4" w:rsidRDefault="00C86AF4" w:rsidP="00A55975">
      <w:pPr>
        <w:ind w:right="6"/>
        <w:jc w:val="both"/>
        <w:rPr>
          <w:rFonts w:ascii="Calibri" w:hAnsi="Calibri" w:cs="Calibri"/>
          <w:sz w:val="22"/>
          <w:szCs w:val="22"/>
        </w:rPr>
      </w:pPr>
    </w:p>
    <w:p w14:paraId="3A336C4C" w14:textId="6EBB72D4" w:rsidR="00C86AF4" w:rsidRDefault="00C86AF4" w:rsidP="00A55975">
      <w:pPr>
        <w:ind w:right="6"/>
        <w:jc w:val="both"/>
        <w:rPr>
          <w:rFonts w:ascii="Calibri" w:hAnsi="Calibri" w:cs="Calibri"/>
          <w:sz w:val="22"/>
          <w:szCs w:val="22"/>
        </w:rPr>
      </w:pPr>
    </w:p>
    <w:p w14:paraId="7F5EB263" w14:textId="71643C6B" w:rsidR="00A232EF" w:rsidRPr="00203025" w:rsidRDefault="00A232EF" w:rsidP="00A232EF">
      <w:pPr>
        <w:ind w:right="6"/>
        <w:rPr>
          <w:rFonts w:ascii="Calibri" w:hAnsi="Calibri" w:cs="Calibri"/>
          <w:b/>
          <w:color w:val="0070C0"/>
          <w:sz w:val="22"/>
          <w:szCs w:val="22"/>
        </w:rPr>
      </w:pPr>
      <w:r w:rsidRPr="00203025">
        <w:rPr>
          <w:rFonts w:ascii="Calibri" w:hAnsi="Calibri" w:cs="Calibri"/>
          <w:b/>
          <w:color w:val="0070C0"/>
          <w:sz w:val="22"/>
          <w:szCs w:val="22"/>
        </w:rPr>
        <w:lastRenderedPageBreak/>
        <w:t>3η μέρα: ΜΑΔΡΙΤΗ</w:t>
      </w:r>
    </w:p>
    <w:p w14:paraId="7F5EB264" w14:textId="77777777" w:rsidR="00A232EF" w:rsidRPr="00EE3D79" w:rsidRDefault="00A232EF" w:rsidP="00A55975">
      <w:pPr>
        <w:ind w:right="6"/>
        <w:jc w:val="both"/>
        <w:rPr>
          <w:rFonts w:ascii="Calibri" w:hAnsi="Calibri" w:cs="Calibri"/>
          <w:sz w:val="22"/>
          <w:szCs w:val="22"/>
        </w:rPr>
      </w:pPr>
      <w:r w:rsidRPr="00EE3D79">
        <w:rPr>
          <w:rFonts w:ascii="Calibri" w:hAnsi="Calibri" w:cs="Calibri"/>
          <w:sz w:val="22"/>
          <w:szCs w:val="22"/>
        </w:rPr>
        <w:t>Πρωινό μπουφέ στο ξενοδοχείο. Στην πρωινή  πανοραμική ξενάγηση θα δούμε τα αναρίθμητα αξιοθέατα που “στολίζουν” την Μαδρίτη. Θα δούμε την μεσαιωνική πλατεία “Πλάθα Μαγιόρ”, την Πουέρτα δελ Σολ (την πόρτα του ήλιου) που είναι  το γεωγραφικό  κέντρο  της Ισπανίας, την Πλάθα δε Οριέντε  που την διακοσμούν τα αγάλματα των Ισπανών βασιλέων, το Βασιλικό Παλάτι με τα 2.500 δωμάτια, και τον Καθεδρικό Ναό της Αλμουδένα.  Θα διασχίσουμε μεγάλες Λεωφόρους όπως την Λεωφόρου Πράδο, όπου βρίσκονται μεγάλα μουσεία, όπως η Πινακοθήκη του Πράδο και Μοντέρνας Τέχνης Ρέϊνα Σοφία, θα δούμε τον σιδηροδρομικό σταθμό Ατότσα και το νεοκλασικό κτίριο που στεγάζει την Βουλή. Θα περάσουμε από τις πλατείες του Ποσειδώνα και της Θεάς Κυβέλης με το υπέροχο νεοκλασικό κτίριο του Ταχυδρομείου, την Πύλη του Αλκαλά και το μεγάλο Πάρκο Ρετίρο. Τέλος θα  διασχίσουμε την μεγάλη λεωφόρο Καστελιάνα με τα μοντέρνα κτίρια, το γήπεδο του Μπερναμπέου και την Πλατεία του Χριστόφορου Κολόμβου .</w:t>
      </w:r>
      <w:r w:rsidRPr="00EE3D79">
        <w:rPr>
          <w:rFonts w:ascii="Calibri" w:hAnsi="Calibri" w:cs="Calibri"/>
          <w:i/>
          <w:sz w:val="22"/>
          <w:szCs w:val="22"/>
        </w:rPr>
        <w:t xml:space="preserve"> </w:t>
      </w:r>
      <w:r w:rsidRPr="00EE3D79">
        <w:rPr>
          <w:rFonts w:ascii="Calibri" w:hAnsi="Calibri" w:cs="Calibri"/>
          <w:sz w:val="22"/>
          <w:szCs w:val="22"/>
        </w:rPr>
        <w:t xml:space="preserve">Επιστροφή το μεσημέρι στο ξενοδοχείο και χρόνος ελεύθερος. Για το ελεύθερο απόγευμα σας προτείνουμε να επισκεφθείτε το Μουσείου του Πράδο με έργα των μεγάλων ζωγράφων, όπως του Ελ Γκρέκο, Μουρίλιο, Βελάσκεθ και Γκόγια, και το Βασιλικό Παλάτι.  Διανυκτέρευση. </w:t>
      </w:r>
    </w:p>
    <w:p w14:paraId="7F5EB271" w14:textId="77777777" w:rsidR="00A232EF" w:rsidRPr="00203025" w:rsidRDefault="00A232EF" w:rsidP="00A232EF">
      <w:pPr>
        <w:ind w:right="6"/>
        <w:rPr>
          <w:rFonts w:ascii="Calibri" w:hAnsi="Calibri" w:cs="Calibri"/>
          <w:b/>
          <w:color w:val="0070C0"/>
          <w:sz w:val="22"/>
          <w:szCs w:val="22"/>
        </w:rPr>
      </w:pPr>
    </w:p>
    <w:p w14:paraId="7F5EB272" w14:textId="7252A0BD" w:rsidR="00A232EF" w:rsidRPr="00203025" w:rsidRDefault="00A232EF" w:rsidP="00A232EF">
      <w:pPr>
        <w:ind w:right="6"/>
        <w:rPr>
          <w:rFonts w:ascii="Calibri" w:hAnsi="Calibri" w:cs="Calibri"/>
          <w:b/>
          <w:color w:val="0070C0"/>
          <w:sz w:val="22"/>
          <w:szCs w:val="22"/>
        </w:rPr>
      </w:pPr>
      <w:r w:rsidRPr="00203025">
        <w:rPr>
          <w:rFonts w:ascii="Calibri" w:hAnsi="Calibri" w:cs="Calibri"/>
          <w:b/>
          <w:color w:val="0070C0"/>
          <w:sz w:val="22"/>
          <w:szCs w:val="22"/>
        </w:rPr>
        <w:t>4η μέρα: ΜΑΔΡΙΤΗ – ΤΟΛΕΔΟ</w:t>
      </w:r>
    </w:p>
    <w:p w14:paraId="7F5EB273" w14:textId="1840C141" w:rsidR="00A232EF" w:rsidRPr="00EE3D79" w:rsidRDefault="00252775" w:rsidP="00A55975">
      <w:pPr>
        <w:ind w:right="6"/>
        <w:jc w:val="both"/>
        <w:rPr>
          <w:rFonts w:ascii="Calibri" w:hAnsi="Calibri" w:cs="Calibri"/>
          <w:b/>
          <w:sz w:val="22"/>
          <w:szCs w:val="22"/>
        </w:rPr>
      </w:pPr>
      <w:r>
        <w:rPr>
          <w:rFonts w:ascii="Calibri" w:hAnsi="Calibri" w:cs="Calibri"/>
          <w:b/>
          <w:noProof/>
          <w:color w:val="1F497D"/>
          <w:sz w:val="22"/>
          <w:szCs w:val="22"/>
        </w:rPr>
        <w:drawing>
          <wp:anchor distT="0" distB="0" distL="114300" distR="114300" simplePos="0" relativeHeight="251662336" behindDoc="1" locked="0" layoutInCell="1" allowOverlap="1" wp14:anchorId="67FA0D28" wp14:editId="242374A4">
            <wp:simplePos x="0" y="0"/>
            <wp:positionH relativeFrom="column">
              <wp:posOffset>4017010</wp:posOffset>
            </wp:positionH>
            <wp:positionV relativeFrom="paragraph">
              <wp:posOffset>206375</wp:posOffset>
            </wp:positionV>
            <wp:extent cx="2646680" cy="1790700"/>
            <wp:effectExtent l="0" t="0" r="1270" b="0"/>
            <wp:wrapTight wrapText="bothSides">
              <wp:wrapPolygon edited="0">
                <wp:start x="2488" y="0"/>
                <wp:lineTo x="0" y="1379"/>
                <wp:lineTo x="0" y="2068"/>
                <wp:lineTo x="3109" y="3677"/>
                <wp:lineTo x="1866" y="5055"/>
                <wp:lineTo x="933" y="6664"/>
                <wp:lineTo x="777" y="8043"/>
                <wp:lineTo x="1244" y="10800"/>
                <wp:lineTo x="311" y="12638"/>
                <wp:lineTo x="311" y="13098"/>
                <wp:lineTo x="1244" y="14706"/>
                <wp:lineTo x="1244" y="15396"/>
                <wp:lineTo x="2798" y="18383"/>
                <wp:lineTo x="7774" y="21370"/>
                <wp:lineTo x="8084" y="21370"/>
                <wp:lineTo x="12438" y="21370"/>
                <wp:lineTo x="13526" y="21370"/>
                <wp:lineTo x="17724" y="19072"/>
                <wp:lineTo x="19745" y="15166"/>
                <wp:lineTo x="19745" y="14706"/>
                <wp:lineTo x="21455" y="12868"/>
                <wp:lineTo x="21455" y="11030"/>
                <wp:lineTo x="20367" y="7353"/>
                <wp:lineTo x="20988" y="5974"/>
                <wp:lineTo x="20522" y="4596"/>
                <wp:lineTo x="19278" y="3677"/>
                <wp:lineTo x="19434" y="2068"/>
                <wp:lineTo x="14770" y="689"/>
                <wp:lineTo x="5131" y="0"/>
                <wp:lineTo x="2488"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6680" cy="1790700"/>
                    </a:xfrm>
                    <a:prstGeom prst="rect">
                      <a:avLst/>
                    </a:prstGeom>
                    <a:noFill/>
                  </pic:spPr>
                </pic:pic>
              </a:graphicData>
            </a:graphic>
            <wp14:sizeRelH relativeFrom="page">
              <wp14:pctWidth>0</wp14:pctWidth>
            </wp14:sizeRelH>
            <wp14:sizeRelV relativeFrom="page">
              <wp14:pctHeight>0</wp14:pctHeight>
            </wp14:sizeRelV>
          </wp:anchor>
        </w:drawing>
      </w:r>
      <w:r w:rsidR="00A232EF" w:rsidRPr="00EE3D79">
        <w:rPr>
          <w:rFonts w:ascii="Calibri" w:hAnsi="Calibri" w:cs="Calibri"/>
          <w:sz w:val="22"/>
          <w:szCs w:val="22"/>
        </w:rPr>
        <w:t xml:space="preserve">Πρωινό μπουφέ στο ξενοδοχείο. Αναχώρηση για το Τολέδο, την «πόλη των τριών πολιτισμών» (Χριστιανών, Εβραίων και Αράβων), χτισμένη στις όχθες του ποταμού Τάγου, που διατηρεί  αναλλοίωτη τη μεσαιωνική φυσιογνωμία της και έχει συμπεριληφθεί στον κατάλογο  της </w:t>
      </w:r>
      <w:r w:rsidR="00205F4C" w:rsidRPr="00EE3D79">
        <w:rPr>
          <w:rFonts w:ascii="Calibri" w:hAnsi="Calibri" w:cs="Calibri"/>
          <w:sz w:val="22"/>
          <w:szCs w:val="22"/>
        </w:rPr>
        <w:t>UNESCO</w:t>
      </w:r>
      <w:r w:rsidR="00A232EF" w:rsidRPr="00EE3D79">
        <w:rPr>
          <w:rFonts w:ascii="Calibri" w:hAnsi="Calibri" w:cs="Calibri"/>
          <w:sz w:val="22"/>
          <w:szCs w:val="22"/>
        </w:rPr>
        <w:t xml:space="preserve"> σαν Μνημείο Παγκόσμιας Πολιτιστικής Κληρονομιάς.</w:t>
      </w:r>
      <w:r w:rsidR="00A232EF" w:rsidRPr="00EE3D79">
        <w:rPr>
          <w:rFonts w:ascii="Calibri" w:hAnsi="Calibri" w:cs="Calibri"/>
          <w:i/>
          <w:sz w:val="22"/>
          <w:szCs w:val="22"/>
        </w:rPr>
        <w:t xml:space="preserve"> </w:t>
      </w:r>
      <w:r w:rsidR="00A232EF" w:rsidRPr="00EE3D79">
        <w:rPr>
          <w:rFonts w:ascii="Calibri" w:hAnsi="Calibri" w:cs="Calibri"/>
          <w:sz w:val="22"/>
          <w:szCs w:val="22"/>
        </w:rPr>
        <w:t xml:space="preserve">Εδώ θα έχουμε την ευκαιρία να επισκεφθούμε τον Καθεδρικό Ναό, που κυριαρχεί στον κέντρο της πόλης και αντικατοπτρίζει την ιστορική σημασία του, το σπίτι-μουσείο του Ελ Γκρέκο (Δομήνικου Θεοτοκόπουλου) και την εκκλησία του Αγίου Θωμά, όπου βρίσκεται το αριστούργημά του Ελ Γκρέκο,  «Η ταφή του κόμη Οργκάθ» (1586-1588). Επιστροφή νωρίς το μεσημέρι στη Μαδρίτη και απόγευμα ελεύθερο. Σας προτείνουμε να περπατήσετε  στα γραφικά στενά της  περίφημης συνοικίας  Barrio de la Letras, μία απ' τις πιο μποέμ συνοικίες  της Ευρώπης, όπου έζησαν και δημιούργησαν πολλοί απ' τους σπουδαίους ζωγράφους και λογοτέχνες της Ισπανίας, όπως ο Λόπεθ Ντε Βέγκα και Θερβάντες. Διανυκτέρευση. </w:t>
      </w:r>
    </w:p>
    <w:p w14:paraId="7F5EB274" w14:textId="6EEA556E" w:rsidR="00A232EF" w:rsidRPr="00A232EF" w:rsidRDefault="00A232EF" w:rsidP="00A55975">
      <w:pPr>
        <w:ind w:right="6"/>
        <w:jc w:val="both"/>
        <w:rPr>
          <w:rFonts w:ascii="Calibri" w:hAnsi="Calibri" w:cs="Calibri"/>
          <w:b/>
          <w:color w:val="1F497D"/>
          <w:sz w:val="22"/>
          <w:szCs w:val="22"/>
        </w:rPr>
      </w:pPr>
    </w:p>
    <w:p w14:paraId="7F5EB275" w14:textId="66ED6C6B" w:rsidR="00A232EF" w:rsidRPr="00644942" w:rsidRDefault="00A232EF" w:rsidP="00A232EF">
      <w:pPr>
        <w:ind w:right="6"/>
        <w:rPr>
          <w:rFonts w:ascii="Calibri" w:hAnsi="Calibri" w:cs="Calibri"/>
          <w:b/>
          <w:color w:val="0070C0"/>
          <w:sz w:val="22"/>
          <w:szCs w:val="22"/>
        </w:rPr>
      </w:pPr>
      <w:r w:rsidRPr="00644942">
        <w:rPr>
          <w:rFonts w:ascii="Calibri" w:hAnsi="Calibri" w:cs="Calibri"/>
          <w:b/>
          <w:color w:val="0070C0"/>
          <w:sz w:val="22"/>
          <w:szCs w:val="22"/>
        </w:rPr>
        <w:t>5η μέρα: ΜΑΔΡΙΤΗ – ΣΑΡΑΓΟΣΑ – ΒΑΡΚΕΛΩΝΗ</w:t>
      </w:r>
    </w:p>
    <w:p w14:paraId="7F5EB276" w14:textId="79C93BCC" w:rsidR="00A232EF" w:rsidRPr="00A232EF" w:rsidRDefault="00626278" w:rsidP="00A55975">
      <w:pPr>
        <w:ind w:right="6"/>
        <w:jc w:val="both"/>
        <w:rPr>
          <w:rFonts w:ascii="Calibri" w:hAnsi="Calibri" w:cs="Calibri"/>
          <w:color w:val="1F497D"/>
          <w:sz w:val="22"/>
          <w:szCs w:val="22"/>
        </w:rPr>
      </w:pPr>
      <w:r>
        <w:rPr>
          <w:rFonts w:ascii="Calibri" w:hAnsi="Calibri" w:cs="Calibri"/>
          <w:b/>
          <w:noProof/>
          <w:color w:val="0070C0"/>
          <w:sz w:val="22"/>
          <w:szCs w:val="22"/>
        </w:rPr>
        <w:drawing>
          <wp:anchor distT="0" distB="0" distL="114300" distR="114300" simplePos="0" relativeHeight="251664384" behindDoc="1" locked="0" layoutInCell="1" allowOverlap="1" wp14:anchorId="4D6734E4" wp14:editId="562AD5F3">
            <wp:simplePos x="0" y="0"/>
            <wp:positionH relativeFrom="margin">
              <wp:align>right</wp:align>
            </wp:positionH>
            <wp:positionV relativeFrom="paragraph">
              <wp:posOffset>564515</wp:posOffset>
            </wp:positionV>
            <wp:extent cx="3016885" cy="1638300"/>
            <wp:effectExtent l="0" t="0" r="0" b="0"/>
            <wp:wrapTight wrapText="bothSides">
              <wp:wrapPolygon edited="0">
                <wp:start x="18822" y="0"/>
                <wp:lineTo x="0" y="1256"/>
                <wp:lineTo x="136" y="21349"/>
                <wp:lineTo x="10775" y="21349"/>
                <wp:lineTo x="14867" y="21349"/>
                <wp:lineTo x="21414" y="20847"/>
                <wp:lineTo x="21414" y="8288"/>
                <wp:lineTo x="21277" y="0"/>
                <wp:lineTo x="18822"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42" t="5484" r="3962" b="6775"/>
                    <a:stretch/>
                  </pic:blipFill>
                  <pic:spPr bwMode="auto">
                    <a:xfrm>
                      <a:off x="0" y="0"/>
                      <a:ext cx="3016885"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2EF" w:rsidRPr="00A232EF">
        <w:rPr>
          <w:rFonts w:ascii="Calibri" w:hAnsi="Calibri" w:cs="Calibri"/>
          <w:b/>
          <w:color w:val="1F497D"/>
          <w:sz w:val="22"/>
          <w:szCs w:val="22"/>
        </w:rPr>
        <w:t xml:space="preserve"> </w:t>
      </w:r>
      <w:r w:rsidR="00A232EF" w:rsidRPr="00EE3D79">
        <w:rPr>
          <w:rFonts w:ascii="Calibri" w:hAnsi="Calibri" w:cs="Calibri"/>
          <w:sz w:val="22"/>
          <w:szCs w:val="22"/>
        </w:rPr>
        <w:t xml:space="preserve">Μετά το πρωινό, αναχώρηση οδικώς για τη  Βαρκελώνη.  Καθ’ οδόν, θα επισκεφθούμε τη Σαραγόσα, την πολυπληθέστερη πόλη της αυτόνομης περιφέρειας της Αραγονίας, με τα χαρακτηριστικά κτίρια της τέχνης «μουδεχάρ»  αρχιτεκτονική  διακόσμηση επηρεασμένη από τη μουσουλμανική παράδοση με στοιχεία από τη χριστιανική κουλτούρα και το γοτθικό στιλ.  Θα δούμε την επιβλητική εκκλησία την  Βασιλική της Πιλάρ  και τον Καθεδρικός Ναός Λα Σέο, που έχουν ανακηρυχτεί από την </w:t>
      </w:r>
      <w:r w:rsidR="00316B25" w:rsidRPr="00EE3D79">
        <w:rPr>
          <w:rFonts w:ascii="Calibri" w:hAnsi="Calibri" w:cs="Calibri"/>
          <w:sz w:val="22"/>
          <w:szCs w:val="22"/>
        </w:rPr>
        <w:t>UNESCO</w:t>
      </w:r>
      <w:r w:rsidR="00A232EF" w:rsidRPr="00EE3D79">
        <w:rPr>
          <w:rFonts w:ascii="Calibri" w:hAnsi="Calibri" w:cs="Calibri"/>
          <w:sz w:val="22"/>
          <w:szCs w:val="22"/>
        </w:rPr>
        <w:t xml:space="preserve"> Μνημεία Παγκόσμιας Πολιτιστικής Κληρονομιάς. Αργά το απόγευμα άφιξη στη Βαρκελώνη, μεταφορά και  τακτοποίηση  στο ξενοδοχείο και  χρόνος ελεύθερος για μια πρώτη γνωριμία με την πόλη. Σας προτείνουμε να κάντε τη βόλτα σας στο γνωστό πεζόδρομο Ράμπλα και την περιοχή της Μπαρτσελονέτα στο λιμάνι.  Διανυκτέρευση. </w:t>
      </w:r>
    </w:p>
    <w:p w14:paraId="7F5EB277" w14:textId="77777777" w:rsidR="00A232EF" w:rsidRPr="00A232EF" w:rsidRDefault="00A232EF" w:rsidP="00A232EF">
      <w:pPr>
        <w:ind w:right="6"/>
        <w:rPr>
          <w:rFonts w:ascii="Calibri" w:hAnsi="Calibri" w:cs="Calibri"/>
          <w:b/>
          <w:color w:val="1F497D"/>
          <w:sz w:val="22"/>
          <w:szCs w:val="22"/>
        </w:rPr>
      </w:pPr>
    </w:p>
    <w:p w14:paraId="7F5EB278" w14:textId="35F6FE0C" w:rsidR="00A232EF" w:rsidRPr="002A004D" w:rsidRDefault="00A232EF" w:rsidP="00A232EF">
      <w:pPr>
        <w:ind w:right="6"/>
        <w:rPr>
          <w:rFonts w:ascii="Calibri" w:hAnsi="Calibri" w:cs="Calibri"/>
          <w:b/>
          <w:color w:val="0070C0"/>
          <w:sz w:val="22"/>
          <w:szCs w:val="22"/>
        </w:rPr>
      </w:pPr>
      <w:r w:rsidRPr="002A004D">
        <w:rPr>
          <w:rFonts w:ascii="Calibri" w:hAnsi="Calibri" w:cs="Calibri"/>
          <w:b/>
          <w:color w:val="0070C0"/>
          <w:sz w:val="22"/>
          <w:szCs w:val="22"/>
        </w:rPr>
        <w:t>6η μέρα:  ΒΑΡΚΕΛΩΝΗ</w:t>
      </w:r>
    </w:p>
    <w:p w14:paraId="7F5EB279" w14:textId="67DC7F78" w:rsidR="00A232EF" w:rsidRDefault="00A232EF" w:rsidP="00A55975">
      <w:pPr>
        <w:ind w:right="6"/>
        <w:jc w:val="both"/>
        <w:rPr>
          <w:rFonts w:ascii="Calibri" w:hAnsi="Calibri" w:cs="Calibri"/>
          <w:sz w:val="22"/>
          <w:szCs w:val="22"/>
        </w:rPr>
      </w:pPr>
      <w:r w:rsidRPr="00EE3D79">
        <w:rPr>
          <w:rFonts w:ascii="Calibri" w:hAnsi="Calibri" w:cs="Calibri"/>
          <w:sz w:val="22"/>
          <w:szCs w:val="22"/>
        </w:rPr>
        <w:t>Πρωινό στο ξενοδοχείο. Στην πρωινή μας πανοραμική περιήγηση θα  διασχίσουμε μεγάλες λεωφόρους και θα περάσουμε από την Πλατεία Ισπανίας με το «Μαγικό Σιντριβάνι», θα ανηφορήσουμε στον λόφο Μονζουίκ, όπου βρίσκεται το Ισπανικό Χωριό, μια μικρογραφία χαρακτηριστικής ισπανικής αρχιτεκτονικής.  Εδώ βρίσκονται και οι περισσότερες από τις εγκαταστάσεις των Ολυμπιακών Αγώνων που έγιναν το 1992. Στη συνέχεια, θα κατηφορίσουμε στο  λιμάνι της πόλης, όπου δεσπόζει το μνημείο του Χριστόφορου Κολόμβου, θα διασχίσουμε τη διάσημη πεζοδρομημένη λεωφόρο Ράμπλα και θα καταλήξουμε στην Πλατεία της Καταλονίας, για να περιπλανηθούμε στα γραφικά στενά της παλιάς πόλης, όπου δεσπόζει ο γοτθικός Καθεδρικός Ναός του Τιμίου Σταυρού και της Αγίας Ευλαλίας, και θα καταλήξουμε στην παραλία Μπαρτσελονέτα και στο Ολυμπιακό Χωριό. Τέλος, θα επισκεφτούμε την αντισυμβατική εκκλησία Σαγράδα Φαμίλια (της Ιεράς Οικογένειας), έργο του μοντερνιστή Καταλανού αρχιτέκτονα Αντόνιο Γκαουντί. Επιστροφή το μεσημέρι στο ξενοδοχείο και απόγευμα ελεύθερο. Διανυκτέρευση.</w:t>
      </w:r>
    </w:p>
    <w:p w14:paraId="11130626" w14:textId="4A0B88E9" w:rsidR="00D914BB" w:rsidRDefault="00626278" w:rsidP="00A55975">
      <w:pPr>
        <w:ind w:right="6"/>
        <w:jc w:val="both"/>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63360" behindDoc="1" locked="0" layoutInCell="1" allowOverlap="1" wp14:anchorId="3A5FB5AA" wp14:editId="4D80246B">
            <wp:simplePos x="0" y="0"/>
            <wp:positionH relativeFrom="column">
              <wp:posOffset>-162560</wp:posOffset>
            </wp:positionH>
            <wp:positionV relativeFrom="paragraph">
              <wp:posOffset>190500</wp:posOffset>
            </wp:positionV>
            <wp:extent cx="6449060" cy="1945005"/>
            <wp:effectExtent l="0" t="0" r="8890" b="0"/>
            <wp:wrapTight wrapText="bothSides">
              <wp:wrapPolygon edited="0">
                <wp:start x="191" y="0"/>
                <wp:lineTo x="0" y="846"/>
                <wp:lineTo x="0" y="20521"/>
                <wp:lineTo x="191" y="21367"/>
                <wp:lineTo x="21375" y="21367"/>
                <wp:lineTo x="21566" y="20521"/>
                <wp:lineTo x="21566" y="846"/>
                <wp:lineTo x="21375" y="0"/>
                <wp:lineTo x="191"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9060" cy="1945005"/>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p>
    <w:p w14:paraId="7F5EB27B" w14:textId="78629FB2" w:rsidR="00A232EF" w:rsidRPr="002A004D" w:rsidRDefault="00A232EF" w:rsidP="00A232EF">
      <w:pPr>
        <w:jc w:val="both"/>
        <w:rPr>
          <w:rFonts w:ascii="Calibri" w:hAnsi="Calibri" w:cs="Calibri"/>
          <w:b/>
          <w:color w:val="0070C0"/>
          <w:sz w:val="22"/>
          <w:szCs w:val="22"/>
        </w:rPr>
      </w:pPr>
      <w:r w:rsidRPr="002A004D">
        <w:rPr>
          <w:rFonts w:ascii="Calibri" w:hAnsi="Calibri" w:cs="Calibri"/>
          <w:b/>
          <w:color w:val="0070C0"/>
          <w:sz w:val="22"/>
          <w:szCs w:val="22"/>
        </w:rPr>
        <w:t>7η μέρα:  ΒΑΡΚΕΛΩΝΗ</w:t>
      </w:r>
      <w:r w:rsidR="006F0B03">
        <w:rPr>
          <w:rFonts w:ascii="Calibri" w:hAnsi="Calibri" w:cs="Calibri"/>
          <w:b/>
          <w:color w:val="0070C0"/>
          <w:sz w:val="22"/>
          <w:szCs w:val="22"/>
        </w:rPr>
        <w:t xml:space="preserve"> </w:t>
      </w:r>
      <w:r w:rsidRPr="002A004D">
        <w:rPr>
          <w:rFonts w:ascii="Calibri" w:hAnsi="Calibri" w:cs="Calibri"/>
          <w:b/>
          <w:color w:val="0070C0"/>
          <w:sz w:val="22"/>
          <w:szCs w:val="22"/>
        </w:rPr>
        <w:t xml:space="preserve">- </w:t>
      </w:r>
      <w:r w:rsidR="0041573A" w:rsidRPr="002A004D">
        <w:rPr>
          <w:rFonts w:ascii="Calibri" w:hAnsi="Calibri" w:cs="Calibri"/>
          <w:b/>
          <w:color w:val="0070C0"/>
          <w:sz w:val="22"/>
          <w:szCs w:val="22"/>
        </w:rPr>
        <w:t>ΑΘΗΝΑ</w:t>
      </w:r>
    </w:p>
    <w:p w14:paraId="3260B94C" w14:textId="09B283C1" w:rsidR="00BF411A" w:rsidRDefault="00A232EF" w:rsidP="006C5391">
      <w:pPr>
        <w:jc w:val="both"/>
        <w:rPr>
          <w:rFonts w:ascii="Calibri" w:hAnsi="Calibri" w:cs="Calibri"/>
          <w:b/>
          <w:sz w:val="22"/>
          <w:szCs w:val="22"/>
        </w:rPr>
      </w:pPr>
      <w:r w:rsidRPr="00EE3D79">
        <w:rPr>
          <w:rFonts w:ascii="Calibri" w:hAnsi="Calibri" w:cs="Calibri"/>
          <w:sz w:val="22"/>
          <w:szCs w:val="22"/>
        </w:rPr>
        <w:t xml:space="preserve">Πρωινό στο ξενοδοχείο και ημέρα ελεύθερη.  Σας προτείνουμε να επισκεφθείτε το ενυδρείο, ένα από τα πιο σημαντικά της Ευρώπης, ή το Μουσείο Πικάσο, ή το Μουσείο του Χουάν Μιρό και περπατήστε στην Πασέο Ντε Γκράθιας, τον ωραιότερο δρόμο της Βαρκελώνης και φωτογραφίστε τα απίστευτα κτίρια του Αντόνιο Γκαουντί, την Πεδρέρα και Κάσα Μπατλό. Περιπλανηθείτε μέσα στα στενά την γοτθικής συνοικίας με τα πολλά καταστήματα και απολαύστε τον καφέ ή την μπίρας σας με  τάπας σε ένα από τα πολλά μπαρ στη γραφική Πλάθα Ρεάλ. </w:t>
      </w:r>
    </w:p>
    <w:p w14:paraId="0A860BAF" w14:textId="77777777" w:rsidR="00BF411A" w:rsidRDefault="00BF411A" w:rsidP="006C5391">
      <w:pPr>
        <w:jc w:val="both"/>
        <w:rPr>
          <w:rFonts w:ascii="Calibri" w:hAnsi="Calibri" w:cs="Calibri"/>
          <w:b/>
          <w:sz w:val="22"/>
          <w:szCs w:val="22"/>
        </w:rPr>
      </w:pPr>
    </w:p>
    <w:p w14:paraId="6FEFDD65" w14:textId="571EEEBD" w:rsidR="002A004D" w:rsidRDefault="00AF4674" w:rsidP="006C5391">
      <w:pPr>
        <w:jc w:val="both"/>
        <w:rPr>
          <w:rFonts w:ascii="Calibri" w:hAnsi="Calibri" w:cs="Calibri"/>
          <w:b/>
          <w:color w:val="1F497D"/>
          <w:sz w:val="32"/>
          <w:szCs w:val="32"/>
        </w:rPr>
      </w:pPr>
      <w:r>
        <w:rPr>
          <w:rFonts w:ascii="Calibri" w:hAnsi="Calibri" w:cs="Calibri"/>
          <w:b/>
          <w:noProof/>
          <w:color w:val="1F497D"/>
          <w:sz w:val="32"/>
          <w:szCs w:val="32"/>
        </w:rPr>
        <w:drawing>
          <wp:anchor distT="0" distB="0" distL="114300" distR="114300" simplePos="0" relativeHeight="251667456" behindDoc="1" locked="0" layoutInCell="1" allowOverlap="1" wp14:anchorId="13057417" wp14:editId="0BAFA9F5">
            <wp:simplePos x="0" y="0"/>
            <wp:positionH relativeFrom="column">
              <wp:posOffset>-476885</wp:posOffset>
            </wp:positionH>
            <wp:positionV relativeFrom="paragraph">
              <wp:posOffset>390525</wp:posOffset>
            </wp:positionV>
            <wp:extent cx="969645" cy="597535"/>
            <wp:effectExtent l="0" t="0" r="1905"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9645" cy="597535"/>
                    </a:xfrm>
                    <a:prstGeom prst="rect">
                      <a:avLst/>
                    </a:prstGeom>
                    <a:noFill/>
                  </pic:spPr>
                </pic:pic>
              </a:graphicData>
            </a:graphic>
            <wp14:sizeRelH relativeFrom="page">
              <wp14:pctWidth>0</wp14:pctWidth>
            </wp14:sizeRelH>
            <wp14:sizeRelV relativeFrom="page">
              <wp14:pctHeight>0</wp14:pctHeight>
            </wp14:sizeRelV>
          </wp:anchor>
        </w:drawing>
      </w:r>
    </w:p>
    <w:tbl>
      <w:tblPr>
        <w:tblW w:w="8930"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126"/>
        <w:gridCol w:w="1692"/>
        <w:gridCol w:w="2622"/>
      </w:tblGrid>
      <w:tr w:rsidR="00A81B51" w:rsidRPr="00DE7E73" w14:paraId="1EE4A589" w14:textId="77777777" w:rsidTr="00936780">
        <w:trPr>
          <w:trHeight w:val="551"/>
        </w:trPr>
        <w:tc>
          <w:tcPr>
            <w:tcW w:w="2490" w:type="dxa"/>
            <w:shd w:val="clear" w:color="auto" w:fill="auto"/>
            <w:hideMark/>
          </w:tcPr>
          <w:p w14:paraId="354E7929" w14:textId="77777777" w:rsidR="00A81B51" w:rsidRPr="00DE7E73" w:rsidRDefault="00A81B51" w:rsidP="00B64196">
            <w:pPr>
              <w:jc w:val="center"/>
              <w:rPr>
                <w:rFonts w:ascii="Calibri" w:hAnsi="Calibri" w:cs="Calibri"/>
                <w:b/>
                <w:color w:val="0070C0"/>
              </w:rPr>
            </w:pPr>
            <w:r w:rsidRPr="00DE7E73">
              <w:rPr>
                <w:rFonts w:ascii="Calibri" w:hAnsi="Calibri" w:cs="Calibri"/>
                <w:b/>
                <w:color w:val="0070C0"/>
              </w:rPr>
              <w:t xml:space="preserve">Τιμοκατάλογος </w:t>
            </w:r>
          </w:p>
        </w:tc>
        <w:tc>
          <w:tcPr>
            <w:tcW w:w="2126" w:type="dxa"/>
            <w:shd w:val="clear" w:color="auto" w:fill="auto"/>
          </w:tcPr>
          <w:p w14:paraId="1E8AEA98" w14:textId="77777777" w:rsidR="00A81B51" w:rsidRPr="00DE7E73" w:rsidRDefault="00A81B51" w:rsidP="00B64196">
            <w:pPr>
              <w:jc w:val="center"/>
              <w:rPr>
                <w:rFonts w:ascii="Calibri" w:hAnsi="Calibri" w:cs="Calibri"/>
                <w:b/>
                <w:color w:val="0070C0"/>
              </w:rPr>
            </w:pPr>
            <w:r w:rsidRPr="00DE7E73">
              <w:rPr>
                <w:rFonts w:ascii="Calibri" w:hAnsi="Calibri" w:cs="Calibri"/>
                <w:b/>
                <w:color w:val="0070C0"/>
              </w:rPr>
              <w:t>Τιμή κατ’ άτομο σε Δίκλινο</w:t>
            </w:r>
          </w:p>
        </w:tc>
        <w:tc>
          <w:tcPr>
            <w:tcW w:w="1692" w:type="dxa"/>
            <w:shd w:val="clear" w:color="auto" w:fill="auto"/>
            <w:hideMark/>
          </w:tcPr>
          <w:p w14:paraId="525694BF" w14:textId="77777777" w:rsidR="00A81B51" w:rsidRPr="00DE7E73" w:rsidRDefault="00A81B51" w:rsidP="00B64196">
            <w:pPr>
              <w:jc w:val="center"/>
              <w:rPr>
                <w:rFonts w:ascii="Calibri" w:hAnsi="Calibri" w:cs="Calibri"/>
                <w:b/>
                <w:color w:val="0070C0"/>
              </w:rPr>
            </w:pPr>
            <w:r w:rsidRPr="00DE7E73">
              <w:rPr>
                <w:rFonts w:ascii="Calibri" w:hAnsi="Calibri" w:cs="Calibri"/>
                <w:b/>
                <w:color w:val="0070C0"/>
              </w:rPr>
              <w:t>Παιδική τιμή</w:t>
            </w:r>
            <w:r w:rsidRPr="00DE7E73">
              <w:rPr>
                <w:rFonts w:ascii="Calibri" w:hAnsi="Calibri" w:cs="Calibri"/>
                <w:b/>
                <w:color w:val="0070C0"/>
                <w:lang w:val="en-US"/>
              </w:rPr>
              <w:t xml:space="preserve"> </w:t>
            </w:r>
            <w:r w:rsidRPr="00DE7E73">
              <w:rPr>
                <w:rFonts w:ascii="Calibri" w:hAnsi="Calibri" w:cs="Calibri"/>
                <w:b/>
                <w:color w:val="0070C0"/>
              </w:rPr>
              <w:t>(έως 12 ετών)</w:t>
            </w:r>
          </w:p>
        </w:tc>
        <w:tc>
          <w:tcPr>
            <w:tcW w:w="2622" w:type="dxa"/>
            <w:shd w:val="clear" w:color="auto" w:fill="auto"/>
            <w:hideMark/>
          </w:tcPr>
          <w:p w14:paraId="5E9540D2" w14:textId="77777777" w:rsidR="00A81B51" w:rsidRPr="00DE7E73" w:rsidRDefault="00A81B51" w:rsidP="00B64196">
            <w:pPr>
              <w:jc w:val="center"/>
              <w:rPr>
                <w:rFonts w:ascii="Calibri" w:hAnsi="Calibri" w:cs="Calibri"/>
                <w:b/>
                <w:color w:val="0070C0"/>
              </w:rPr>
            </w:pPr>
            <w:r w:rsidRPr="00DE7E73">
              <w:rPr>
                <w:rFonts w:ascii="Calibri" w:hAnsi="Calibri" w:cs="Calibri"/>
                <w:b/>
                <w:color w:val="0070C0"/>
              </w:rPr>
              <w:t>Τιμή κατ’ άτομο σε Μονόκλινο</w:t>
            </w:r>
          </w:p>
        </w:tc>
      </w:tr>
      <w:tr w:rsidR="00A81B51" w:rsidRPr="00DE7E73" w14:paraId="452B2A53" w14:textId="77777777" w:rsidTr="00936780">
        <w:trPr>
          <w:trHeight w:val="268"/>
        </w:trPr>
        <w:tc>
          <w:tcPr>
            <w:tcW w:w="2490" w:type="dxa"/>
            <w:shd w:val="clear" w:color="auto" w:fill="auto"/>
          </w:tcPr>
          <w:p w14:paraId="44AF4C2A" w14:textId="77777777" w:rsidR="00A81B51" w:rsidRPr="00D92292" w:rsidRDefault="00A81B51" w:rsidP="00B64196">
            <w:pPr>
              <w:jc w:val="center"/>
              <w:rPr>
                <w:rFonts w:ascii="Calibri" w:hAnsi="Calibri" w:cs="Calibri"/>
                <w:b/>
                <w:color w:val="000000"/>
                <w:lang w:val="en-US"/>
              </w:rPr>
            </w:pPr>
            <w:r w:rsidRPr="00D92292">
              <w:rPr>
                <w:rFonts w:ascii="Calibri" w:hAnsi="Calibri" w:cs="Calibri"/>
                <w:b/>
                <w:color w:val="FF0000"/>
                <w:lang w:val="en-US"/>
              </w:rPr>
              <w:t xml:space="preserve">Early booking </w:t>
            </w:r>
          </w:p>
        </w:tc>
        <w:tc>
          <w:tcPr>
            <w:tcW w:w="2126" w:type="dxa"/>
            <w:shd w:val="clear" w:color="auto" w:fill="auto"/>
          </w:tcPr>
          <w:p w14:paraId="1409C778" w14:textId="4BA7B84A" w:rsidR="00A81B51" w:rsidRPr="00DE7E73" w:rsidRDefault="00271813" w:rsidP="00B64196">
            <w:pPr>
              <w:jc w:val="center"/>
              <w:rPr>
                <w:rFonts w:ascii="Calibri" w:hAnsi="Calibri" w:cs="Calibri"/>
                <w:b/>
                <w:color w:val="000000"/>
                <w:sz w:val="28"/>
                <w:szCs w:val="28"/>
              </w:rPr>
            </w:pPr>
            <w:r>
              <w:rPr>
                <w:rFonts w:ascii="Calibri" w:hAnsi="Calibri" w:cs="Calibri"/>
                <w:b/>
                <w:color w:val="000000"/>
                <w:sz w:val="28"/>
                <w:szCs w:val="28"/>
              </w:rPr>
              <w:t>53</w:t>
            </w:r>
            <w:r w:rsidR="00A81B51" w:rsidRPr="00DE7E73">
              <w:rPr>
                <w:rFonts w:ascii="Calibri" w:hAnsi="Calibri" w:cs="Calibri"/>
                <w:b/>
                <w:color w:val="000000"/>
                <w:sz w:val="28"/>
                <w:szCs w:val="28"/>
              </w:rPr>
              <w:t>5€</w:t>
            </w:r>
          </w:p>
        </w:tc>
        <w:tc>
          <w:tcPr>
            <w:tcW w:w="1692" w:type="dxa"/>
            <w:shd w:val="clear" w:color="auto" w:fill="auto"/>
          </w:tcPr>
          <w:p w14:paraId="563602C3" w14:textId="022A7113" w:rsidR="00A81B51" w:rsidRPr="00DE7E73" w:rsidRDefault="00A81B51" w:rsidP="00B64196">
            <w:pPr>
              <w:jc w:val="center"/>
              <w:rPr>
                <w:rFonts w:ascii="Calibri" w:hAnsi="Calibri" w:cs="Calibri"/>
                <w:b/>
                <w:color w:val="000000"/>
                <w:sz w:val="28"/>
                <w:szCs w:val="28"/>
              </w:rPr>
            </w:pPr>
            <w:r>
              <w:rPr>
                <w:rFonts w:ascii="Calibri" w:hAnsi="Calibri" w:cs="Calibri"/>
                <w:b/>
                <w:color w:val="000000"/>
                <w:sz w:val="28"/>
                <w:szCs w:val="28"/>
              </w:rPr>
              <w:t>4</w:t>
            </w:r>
            <w:r w:rsidR="00271813">
              <w:rPr>
                <w:rFonts w:ascii="Calibri" w:hAnsi="Calibri" w:cs="Calibri"/>
                <w:b/>
                <w:color w:val="000000"/>
                <w:sz w:val="28"/>
                <w:szCs w:val="28"/>
              </w:rPr>
              <w:t>8</w:t>
            </w:r>
            <w:r w:rsidRPr="00DE7E73">
              <w:rPr>
                <w:rFonts w:ascii="Calibri" w:hAnsi="Calibri" w:cs="Calibri"/>
                <w:b/>
                <w:color w:val="000000"/>
                <w:sz w:val="28"/>
                <w:szCs w:val="28"/>
              </w:rPr>
              <w:t>5€</w:t>
            </w:r>
          </w:p>
        </w:tc>
        <w:tc>
          <w:tcPr>
            <w:tcW w:w="2622" w:type="dxa"/>
            <w:shd w:val="clear" w:color="auto" w:fill="auto"/>
          </w:tcPr>
          <w:p w14:paraId="7114C735" w14:textId="1352120F" w:rsidR="00A81B51" w:rsidRPr="00DE7E73" w:rsidRDefault="00A81B51" w:rsidP="00B64196">
            <w:pPr>
              <w:jc w:val="center"/>
              <w:rPr>
                <w:rFonts w:ascii="Calibri" w:hAnsi="Calibri" w:cs="Calibri"/>
                <w:b/>
                <w:color w:val="000000"/>
                <w:sz w:val="28"/>
                <w:szCs w:val="28"/>
              </w:rPr>
            </w:pPr>
            <w:r w:rsidRPr="00DE7E73">
              <w:rPr>
                <w:rFonts w:ascii="Calibri" w:hAnsi="Calibri" w:cs="Calibri"/>
                <w:b/>
                <w:color w:val="000000"/>
                <w:sz w:val="28"/>
                <w:szCs w:val="28"/>
              </w:rPr>
              <w:t>7</w:t>
            </w:r>
            <w:r w:rsidR="00271813">
              <w:rPr>
                <w:rFonts w:ascii="Calibri" w:hAnsi="Calibri" w:cs="Calibri"/>
                <w:b/>
                <w:color w:val="000000"/>
                <w:sz w:val="28"/>
                <w:szCs w:val="28"/>
              </w:rPr>
              <w:t>4</w:t>
            </w:r>
            <w:r w:rsidRPr="00DE7E73">
              <w:rPr>
                <w:rFonts w:ascii="Calibri" w:hAnsi="Calibri" w:cs="Calibri"/>
                <w:b/>
                <w:color w:val="000000"/>
                <w:sz w:val="28"/>
                <w:szCs w:val="28"/>
              </w:rPr>
              <w:t>5€</w:t>
            </w:r>
          </w:p>
        </w:tc>
      </w:tr>
      <w:tr w:rsidR="00A81B51" w:rsidRPr="00DE7E73" w14:paraId="09447156" w14:textId="77777777" w:rsidTr="00936780">
        <w:trPr>
          <w:trHeight w:val="268"/>
        </w:trPr>
        <w:tc>
          <w:tcPr>
            <w:tcW w:w="2490" w:type="dxa"/>
            <w:shd w:val="clear" w:color="auto" w:fill="auto"/>
          </w:tcPr>
          <w:p w14:paraId="2403858D" w14:textId="77777777" w:rsidR="00A81B51" w:rsidRPr="00DE7E73" w:rsidRDefault="00A81B51" w:rsidP="00B64196">
            <w:pPr>
              <w:jc w:val="center"/>
              <w:rPr>
                <w:rFonts w:ascii="Calibri" w:hAnsi="Calibri" w:cs="Calibri"/>
                <w:b/>
                <w:color w:val="000000"/>
              </w:rPr>
            </w:pPr>
            <w:r>
              <w:rPr>
                <w:rFonts w:ascii="Calibri" w:hAnsi="Calibri" w:cs="Calibri"/>
                <w:b/>
                <w:color w:val="000000"/>
              </w:rPr>
              <w:t>Κανονική τιμή</w:t>
            </w:r>
          </w:p>
        </w:tc>
        <w:tc>
          <w:tcPr>
            <w:tcW w:w="2126" w:type="dxa"/>
            <w:shd w:val="clear" w:color="auto" w:fill="auto"/>
          </w:tcPr>
          <w:p w14:paraId="36272C11" w14:textId="778999F0" w:rsidR="00A81B51" w:rsidRPr="00DE7E73" w:rsidRDefault="003C2929" w:rsidP="00B64196">
            <w:pPr>
              <w:jc w:val="center"/>
              <w:rPr>
                <w:rFonts w:ascii="Calibri" w:hAnsi="Calibri" w:cs="Calibri"/>
                <w:b/>
                <w:color w:val="000000"/>
                <w:sz w:val="28"/>
                <w:szCs w:val="28"/>
              </w:rPr>
            </w:pPr>
            <w:r>
              <w:rPr>
                <w:rFonts w:ascii="Calibri" w:hAnsi="Calibri" w:cs="Calibri"/>
                <w:b/>
                <w:color w:val="000000"/>
                <w:sz w:val="28"/>
                <w:szCs w:val="28"/>
                <w:lang w:val="en-US"/>
              </w:rPr>
              <w:t>5</w:t>
            </w:r>
            <w:r w:rsidR="00271813">
              <w:rPr>
                <w:rFonts w:ascii="Calibri" w:hAnsi="Calibri" w:cs="Calibri"/>
                <w:b/>
                <w:color w:val="000000"/>
                <w:sz w:val="28"/>
                <w:szCs w:val="28"/>
              </w:rPr>
              <w:t>8</w:t>
            </w:r>
            <w:r w:rsidR="00A81B51" w:rsidRPr="00DE7E73">
              <w:rPr>
                <w:rFonts w:ascii="Calibri" w:hAnsi="Calibri" w:cs="Calibri"/>
                <w:b/>
                <w:color w:val="000000"/>
                <w:sz w:val="28"/>
                <w:szCs w:val="28"/>
              </w:rPr>
              <w:t>5€</w:t>
            </w:r>
          </w:p>
        </w:tc>
        <w:tc>
          <w:tcPr>
            <w:tcW w:w="1692" w:type="dxa"/>
            <w:shd w:val="clear" w:color="auto" w:fill="auto"/>
          </w:tcPr>
          <w:p w14:paraId="17D26AB6" w14:textId="12CA5EC2" w:rsidR="00A81B51" w:rsidRPr="00DE7E73" w:rsidRDefault="003C2929" w:rsidP="00B64196">
            <w:pPr>
              <w:jc w:val="center"/>
              <w:rPr>
                <w:rFonts w:ascii="Calibri" w:hAnsi="Calibri" w:cs="Calibri"/>
                <w:b/>
                <w:color w:val="000000"/>
                <w:sz w:val="28"/>
                <w:szCs w:val="28"/>
              </w:rPr>
            </w:pPr>
            <w:r>
              <w:rPr>
                <w:rFonts w:ascii="Calibri" w:hAnsi="Calibri" w:cs="Calibri"/>
                <w:b/>
                <w:color w:val="000000"/>
                <w:sz w:val="28"/>
                <w:szCs w:val="28"/>
                <w:lang w:val="en-US"/>
              </w:rPr>
              <w:t>4</w:t>
            </w:r>
            <w:r w:rsidR="00271813">
              <w:rPr>
                <w:rFonts w:ascii="Calibri" w:hAnsi="Calibri" w:cs="Calibri"/>
                <w:b/>
                <w:color w:val="000000"/>
                <w:sz w:val="28"/>
                <w:szCs w:val="28"/>
              </w:rPr>
              <w:t>8</w:t>
            </w:r>
            <w:r w:rsidR="00A81B51" w:rsidRPr="00DE7E73">
              <w:rPr>
                <w:rFonts w:ascii="Calibri" w:hAnsi="Calibri" w:cs="Calibri"/>
                <w:b/>
                <w:color w:val="000000"/>
                <w:sz w:val="28"/>
                <w:szCs w:val="28"/>
              </w:rPr>
              <w:t>5€</w:t>
            </w:r>
          </w:p>
        </w:tc>
        <w:tc>
          <w:tcPr>
            <w:tcW w:w="2622" w:type="dxa"/>
            <w:shd w:val="clear" w:color="auto" w:fill="auto"/>
          </w:tcPr>
          <w:p w14:paraId="7E54761F" w14:textId="57F6C543" w:rsidR="00A81B51" w:rsidRPr="00DE7E73" w:rsidRDefault="003C2929" w:rsidP="00B64196">
            <w:pPr>
              <w:jc w:val="center"/>
              <w:rPr>
                <w:rFonts w:ascii="Calibri" w:hAnsi="Calibri" w:cs="Calibri"/>
                <w:b/>
                <w:color w:val="000000"/>
                <w:sz w:val="28"/>
                <w:szCs w:val="28"/>
              </w:rPr>
            </w:pPr>
            <w:r>
              <w:rPr>
                <w:rFonts w:ascii="Calibri" w:hAnsi="Calibri" w:cs="Calibri"/>
                <w:b/>
                <w:color w:val="000000"/>
                <w:sz w:val="28"/>
                <w:szCs w:val="28"/>
                <w:lang w:val="en-US"/>
              </w:rPr>
              <w:t>7</w:t>
            </w:r>
            <w:r w:rsidR="00271813">
              <w:rPr>
                <w:rFonts w:ascii="Calibri" w:hAnsi="Calibri" w:cs="Calibri"/>
                <w:b/>
                <w:color w:val="000000"/>
                <w:sz w:val="28"/>
                <w:szCs w:val="28"/>
              </w:rPr>
              <w:t>9</w:t>
            </w:r>
            <w:r w:rsidR="00A81B51" w:rsidRPr="00DE7E73">
              <w:rPr>
                <w:rFonts w:ascii="Calibri" w:hAnsi="Calibri" w:cs="Calibri"/>
                <w:b/>
                <w:color w:val="000000"/>
                <w:sz w:val="28"/>
                <w:szCs w:val="28"/>
              </w:rPr>
              <w:t>5€</w:t>
            </w:r>
          </w:p>
        </w:tc>
      </w:tr>
      <w:tr w:rsidR="00A81B51" w:rsidRPr="00DE7E73" w14:paraId="5BEA66A3" w14:textId="77777777" w:rsidTr="00936780">
        <w:trPr>
          <w:trHeight w:val="386"/>
        </w:trPr>
        <w:tc>
          <w:tcPr>
            <w:tcW w:w="8930" w:type="dxa"/>
            <w:gridSpan w:val="4"/>
            <w:shd w:val="clear" w:color="auto" w:fill="auto"/>
          </w:tcPr>
          <w:p w14:paraId="21BC9D47" w14:textId="42A6397F" w:rsidR="00A81B51" w:rsidRPr="00DE7E73" w:rsidRDefault="00A81B51" w:rsidP="00B64196">
            <w:pPr>
              <w:rPr>
                <w:rFonts w:ascii="Calibri" w:hAnsi="Calibri" w:cs="Calibri"/>
                <w:b/>
                <w:bCs/>
              </w:rPr>
            </w:pPr>
            <w:r w:rsidRPr="00DE7E73">
              <w:rPr>
                <w:rFonts w:ascii="Calibri" w:hAnsi="Calibri" w:cs="Calibri"/>
                <w:b/>
                <w:bCs/>
              </w:rPr>
              <w:t xml:space="preserve">Φόροι αεροδρομίων, επίναυλος  καυσίμων  &amp; check point           </w:t>
            </w:r>
            <w:r w:rsidR="003C2929" w:rsidRPr="003C2929">
              <w:rPr>
                <w:rFonts w:ascii="Calibri" w:hAnsi="Calibri" w:cs="Calibri"/>
                <w:b/>
                <w:bCs/>
                <w:sz w:val="28"/>
                <w:szCs w:val="28"/>
              </w:rPr>
              <w:t>1</w:t>
            </w:r>
            <w:r w:rsidR="001B64E3">
              <w:rPr>
                <w:rFonts w:ascii="Calibri" w:hAnsi="Calibri" w:cs="Calibri"/>
                <w:b/>
                <w:bCs/>
                <w:sz w:val="28"/>
                <w:szCs w:val="28"/>
              </w:rPr>
              <w:t>9</w:t>
            </w:r>
            <w:r w:rsidR="003C2929" w:rsidRPr="003C2929">
              <w:rPr>
                <w:rFonts w:ascii="Calibri" w:hAnsi="Calibri" w:cs="Calibri"/>
                <w:b/>
                <w:bCs/>
                <w:sz w:val="28"/>
                <w:szCs w:val="28"/>
              </w:rPr>
              <w:t>5</w:t>
            </w:r>
            <w:r w:rsidRPr="00DE7E73">
              <w:rPr>
                <w:rFonts w:ascii="Calibri" w:hAnsi="Calibri" w:cs="Calibri"/>
                <w:b/>
                <w:bCs/>
                <w:sz w:val="28"/>
                <w:szCs w:val="28"/>
              </w:rPr>
              <w:t>€</w:t>
            </w:r>
          </w:p>
        </w:tc>
      </w:tr>
    </w:tbl>
    <w:p w14:paraId="7C574063" w14:textId="7172AB34" w:rsidR="00A26D3D" w:rsidRDefault="00A26D3D" w:rsidP="006C5391">
      <w:pPr>
        <w:jc w:val="both"/>
        <w:rPr>
          <w:rFonts w:ascii="Calibri" w:hAnsi="Calibri" w:cs="Calibri"/>
          <w:b/>
          <w:color w:val="1F497D"/>
          <w:sz w:val="32"/>
          <w:szCs w:val="32"/>
        </w:rPr>
      </w:pPr>
    </w:p>
    <w:p w14:paraId="7F5EB2A3" w14:textId="13489B31" w:rsidR="006C5391" w:rsidRPr="00662C25" w:rsidRDefault="006C5391" w:rsidP="006C5391">
      <w:pPr>
        <w:jc w:val="both"/>
        <w:rPr>
          <w:rFonts w:ascii="Calibri" w:hAnsi="Calibri" w:cs="Calibri"/>
          <w:b/>
          <w:color w:val="0070C0"/>
          <w:sz w:val="22"/>
          <w:szCs w:val="22"/>
        </w:rPr>
      </w:pPr>
      <w:r w:rsidRPr="00662C25">
        <w:rPr>
          <w:rFonts w:ascii="Calibri" w:hAnsi="Calibri" w:cs="Calibri"/>
          <w:b/>
          <w:color w:val="0070C0"/>
          <w:sz w:val="22"/>
          <w:szCs w:val="22"/>
        </w:rPr>
        <w:t xml:space="preserve">Περιλαμβάνονται: </w:t>
      </w:r>
    </w:p>
    <w:p w14:paraId="7F5EB2A4" w14:textId="4F5D8859" w:rsidR="006C5391" w:rsidRPr="00662C25" w:rsidRDefault="006C5391" w:rsidP="00A208A3">
      <w:pPr>
        <w:numPr>
          <w:ilvl w:val="0"/>
          <w:numId w:val="8"/>
        </w:numPr>
        <w:jc w:val="both"/>
        <w:rPr>
          <w:rFonts w:ascii="Calibri" w:hAnsi="Calibri" w:cs="Calibri"/>
          <w:sz w:val="22"/>
          <w:szCs w:val="22"/>
        </w:rPr>
      </w:pPr>
      <w:r w:rsidRPr="00662C25">
        <w:rPr>
          <w:rFonts w:ascii="Calibri" w:hAnsi="Calibri" w:cs="Calibri"/>
          <w:sz w:val="22"/>
          <w:szCs w:val="22"/>
        </w:rPr>
        <w:t xml:space="preserve">Αεροπορικά εισιτήρια οικονομικής θέσης </w:t>
      </w:r>
      <w:r w:rsidR="0041573A" w:rsidRPr="00662C25">
        <w:rPr>
          <w:rFonts w:ascii="Calibri" w:hAnsi="Calibri" w:cs="Calibri"/>
          <w:sz w:val="22"/>
          <w:szCs w:val="22"/>
        </w:rPr>
        <w:t>Αθήνα</w:t>
      </w:r>
      <w:r w:rsidR="001B64E3">
        <w:rPr>
          <w:rFonts w:ascii="Calibri" w:hAnsi="Calibri" w:cs="Calibri"/>
          <w:sz w:val="22"/>
          <w:szCs w:val="22"/>
        </w:rPr>
        <w:t xml:space="preserve"> - </w:t>
      </w:r>
      <w:r w:rsidR="00A232EF" w:rsidRPr="00662C25">
        <w:rPr>
          <w:rFonts w:ascii="Calibri" w:hAnsi="Calibri" w:cs="Calibri"/>
          <w:sz w:val="22"/>
          <w:szCs w:val="22"/>
        </w:rPr>
        <w:t>Βαρκελώνη</w:t>
      </w:r>
      <w:r w:rsidR="001B64E3">
        <w:rPr>
          <w:rFonts w:ascii="Calibri" w:hAnsi="Calibri" w:cs="Calibri"/>
          <w:sz w:val="22"/>
          <w:szCs w:val="22"/>
        </w:rPr>
        <w:t xml:space="preserve"> - </w:t>
      </w:r>
      <w:r w:rsidR="0041573A" w:rsidRPr="00662C25">
        <w:rPr>
          <w:rFonts w:ascii="Calibri" w:hAnsi="Calibri" w:cs="Calibri"/>
          <w:sz w:val="22"/>
          <w:szCs w:val="22"/>
        </w:rPr>
        <w:t>Αθήνα</w:t>
      </w:r>
      <w:r w:rsidRPr="00662C25">
        <w:rPr>
          <w:rFonts w:ascii="Calibri" w:hAnsi="Calibri" w:cs="Calibri"/>
          <w:sz w:val="22"/>
          <w:szCs w:val="22"/>
        </w:rPr>
        <w:t xml:space="preserve"> με </w:t>
      </w:r>
      <w:r w:rsidR="0008700C" w:rsidRPr="00662C25">
        <w:rPr>
          <w:rFonts w:ascii="Calibri" w:hAnsi="Calibri" w:cs="Calibri"/>
          <w:sz w:val="22"/>
          <w:szCs w:val="22"/>
        </w:rPr>
        <w:t>απευθείας</w:t>
      </w:r>
      <w:r w:rsidRPr="00662C25">
        <w:rPr>
          <w:rFonts w:ascii="Calibri" w:hAnsi="Calibri" w:cs="Calibri"/>
          <w:sz w:val="22"/>
          <w:szCs w:val="22"/>
        </w:rPr>
        <w:t xml:space="preserve"> πτήσεις της Vueling</w:t>
      </w:r>
      <w:r w:rsidR="001B64E3">
        <w:rPr>
          <w:rFonts w:ascii="Calibri" w:hAnsi="Calibri" w:cs="Calibri"/>
          <w:sz w:val="22"/>
          <w:szCs w:val="22"/>
        </w:rPr>
        <w:t>.</w:t>
      </w:r>
      <w:r w:rsidRPr="00662C25">
        <w:rPr>
          <w:rFonts w:ascii="Calibri" w:hAnsi="Calibri" w:cs="Calibri"/>
          <w:sz w:val="22"/>
          <w:szCs w:val="22"/>
        </w:rPr>
        <w:t xml:space="preserve"> </w:t>
      </w:r>
    </w:p>
    <w:p w14:paraId="7F5EB2A5" w14:textId="4DD9D685" w:rsidR="006C5391" w:rsidRPr="00662C25" w:rsidRDefault="006C5391" w:rsidP="00A208A3">
      <w:pPr>
        <w:numPr>
          <w:ilvl w:val="0"/>
          <w:numId w:val="8"/>
        </w:numPr>
        <w:jc w:val="both"/>
        <w:rPr>
          <w:rFonts w:ascii="Calibri" w:hAnsi="Calibri" w:cs="Calibri"/>
          <w:sz w:val="22"/>
          <w:szCs w:val="22"/>
        </w:rPr>
      </w:pPr>
      <w:r w:rsidRPr="00662C25">
        <w:rPr>
          <w:rFonts w:ascii="Calibri" w:hAnsi="Calibri" w:cs="Calibri"/>
          <w:sz w:val="22"/>
          <w:szCs w:val="22"/>
        </w:rPr>
        <w:t>Διαμονή στα επιλεγμένα ξενοδοχεία 4</w:t>
      </w:r>
      <w:r w:rsidR="00A232EF" w:rsidRPr="00662C25">
        <w:rPr>
          <w:rFonts w:ascii="Calibri" w:hAnsi="Calibri" w:cs="Calibri"/>
          <w:sz w:val="22"/>
          <w:szCs w:val="22"/>
        </w:rPr>
        <w:t>*</w:t>
      </w:r>
      <w:r w:rsidR="005C7586" w:rsidRPr="00662C25">
        <w:rPr>
          <w:rFonts w:ascii="Calibri" w:hAnsi="Calibri" w:cs="Calibri"/>
          <w:sz w:val="22"/>
          <w:szCs w:val="22"/>
        </w:rPr>
        <w:t xml:space="preserve"> (</w:t>
      </w:r>
      <w:r w:rsidR="004C1062" w:rsidRPr="00662C25">
        <w:rPr>
          <w:rFonts w:ascii="Calibri" w:hAnsi="Calibri" w:cs="Calibri"/>
          <w:sz w:val="22"/>
          <w:szCs w:val="22"/>
          <w:lang w:val="en-US"/>
        </w:rPr>
        <w:t>Eurostars</w:t>
      </w:r>
      <w:r w:rsidR="004C1062" w:rsidRPr="00662C25">
        <w:rPr>
          <w:rFonts w:ascii="Calibri" w:hAnsi="Calibri" w:cs="Calibri"/>
          <w:sz w:val="22"/>
          <w:szCs w:val="22"/>
        </w:rPr>
        <w:t xml:space="preserve"> </w:t>
      </w:r>
      <w:r w:rsidR="004C1062" w:rsidRPr="00662C25">
        <w:rPr>
          <w:rFonts w:ascii="Calibri" w:hAnsi="Calibri" w:cs="Calibri"/>
          <w:sz w:val="22"/>
          <w:szCs w:val="22"/>
          <w:lang w:val="en-US"/>
        </w:rPr>
        <w:t>Acteon</w:t>
      </w:r>
      <w:r w:rsidR="004C1062" w:rsidRPr="00662C25">
        <w:rPr>
          <w:rFonts w:ascii="Calibri" w:hAnsi="Calibri" w:cs="Calibri"/>
          <w:sz w:val="22"/>
          <w:szCs w:val="22"/>
        </w:rPr>
        <w:t xml:space="preserve"> </w:t>
      </w:r>
      <w:r w:rsidR="000E5AF8" w:rsidRPr="00662C25">
        <w:rPr>
          <w:rFonts w:ascii="Calibri" w:hAnsi="Calibri" w:cs="Calibri"/>
          <w:sz w:val="22"/>
          <w:szCs w:val="22"/>
        </w:rPr>
        <w:t>Βαλένθια</w:t>
      </w:r>
      <w:r w:rsidR="00271813">
        <w:rPr>
          <w:rFonts w:ascii="Calibri" w:hAnsi="Calibri" w:cs="Calibri"/>
          <w:sz w:val="22"/>
          <w:szCs w:val="22"/>
        </w:rPr>
        <w:t xml:space="preserve">, </w:t>
      </w:r>
      <w:r w:rsidR="00B5634F" w:rsidRPr="00662C25">
        <w:rPr>
          <w:rFonts w:ascii="Calibri" w:hAnsi="Calibri" w:cs="Calibri"/>
          <w:sz w:val="22"/>
          <w:szCs w:val="22"/>
          <w:lang w:val="en-US"/>
        </w:rPr>
        <w:t>Hotel</w:t>
      </w:r>
      <w:r w:rsidR="00B5634F" w:rsidRPr="00662C25">
        <w:rPr>
          <w:rFonts w:ascii="Calibri" w:hAnsi="Calibri" w:cs="Calibri"/>
          <w:sz w:val="22"/>
          <w:szCs w:val="22"/>
        </w:rPr>
        <w:t xml:space="preserve"> </w:t>
      </w:r>
      <w:r w:rsidR="00B5634F" w:rsidRPr="00662C25">
        <w:rPr>
          <w:rFonts w:ascii="Calibri" w:hAnsi="Calibri" w:cs="Calibri"/>
          <w:sz w:val="22"/>
          <w:szCs w:val="22"/>
          <w:lang w:val="en-US"/>
        </w:rPr>
        <w:t>Mayorazgo</w:t>
      </w:r>
      <w:r w:rsidR="00B5634F" w:rsidRPr="00662C25">
        <w:rPr>
          <w:rFonts w:ascii="Calibri" w:hAnsi="Calibri" w:cs="Calibri"/>
          <w:sz w:val="22"/>
          <w:szCs w:val="22"/>
        </w:rPr>
        <w:t xml:space="preserve"> </w:t>
      </w:r>
      <w:r w:rsidR="001B64E3">
        <w:rPr>
          <w:rFonts w:ascii="Calibri" w:hAnsi="Calibri" w:cs="Calibri"/>
          <w:sz w:val="22"/>
          <w:szCs w:val="22"/>
        </w:rPr>
        <w:t>Μα</w:t>
      </w:r>
      <w:r w:rsidR="000E5AF8" w:rsidRPr="00662C25">
        <w:rPr>
          <w:rFonts w:ascii="Calibri" w:hAnsi="Calibri" w:cs="Calibri"/>
          <w:sz w:val="22"/>
          <w:szCs w:val="22"/>
        </w:rPr>
        <w:t>δρίτη</w:t>
      </w:r>
      <w:r w:rsidR="004C1062" w:rsidRPr="00662C25">
        <w:rPr>
          <w:rFonts w:ascii="Calibri" w:hAnsi="Calibri" w:cs="Calibri"/>
          <w:sz w:val="22"/>
          <w:szCs w:val="22"/>
        </w:rPr>
        <w:t xml:space="preserve">, </w:t>
      </w:r>
      <w:r w:rsidR="000E5AF8" w:rsidRPr="00662C25">
        <w:rPr>
          <w:rFonts w:ascii="Calibri" w:hAnsi="Calibri" w:cs="Calibri"/>
          <w:sz w:val="22"/>
          <w:szCs w:val="22"/>
          <w:lang w:val="en-US"/>
        </w:rPr>
        <w:t>Hotel</w:t>
      </w:r>
      <w:r w:rsidR="000E5AF8" w:rsidRPr="00662C25">
        <w:rPr>
          <w:rFonts w:ascii="Calibri" w:hAnsi="Calibri" w:cs="Calibri"/>
          <w:sz w:val="22"/>
          <w:szCs w:val="22"/>
        </w:rPr>
        <w:t xml:space="preserve"> </w:t>
      </w:r>
      <w:r w:rsidR="000E5AF8" w:rsidRPr="00662C25">
        <w:rPr>
          <w:rFonts w:ascii="Calibri" w:hAnsi="Calibri" w:cs="Calibri"/>
          <w:sz w:val="22"/>
          <w:szCs w:val="22"/>
          <w:lang w:val="en-US"/>
        </w:rPr>
        <w:t>Medinaceli</w:t>
      </w:r>
      <w:r w:rsidR="000E5AF8" w:rsidRPr="00662C25">
        <w:rPr>
          <w:rFonts w:ascii="Calibri" w:hAnsi="Calibri" w:cs="Calibri"/>
          <w:sz w:val="22"/>
          <w:szCs w:val="22"/>
        </w:rPr>
        <w:t xml:space="preserve">  ή </w:t>
      </w:r>
      <w:r w:rsidR="000E5AF8" w:rsidRPr="00662C25">
        <w:rPr>
          <w:rFonts w:ascii="Calibri" w:hAnsi="Calibri" w:cs="Calibri"/>
          <w:sz w:val="22"/>
          <w:szCs w:val="22"/>
          <w:lang w:val="en-US"/>
        </w:rPr>
        <w:t>Gotico</w:t>
      </w:r>
      <w:r w:rsidR="000E5AF8" w:rsidRPr="00662C25">
        <w:rPr>
          <w:rFonts w:ascii="Calibri" w:hAnsi="Calibri" w:cs="Calibri"/>
          <w:sz w:val="22"/>
          <w:szCs w:val="22"/>
        </w:rPr>
        <w:t xml:space="preserve">  ή </w:t>
      </w:r>
      <w:r w:rsidR="000E5AF8" w:rsidRPr="00662C25">
        <w:rPr>
          <w:rFonts w:ascii="Calibri" w:hAnsi="Calibri" w:cs="Calibri"/>
          <w:sz w:val="22"/>
          <w:szCs w:val="22"/>
          <w:lang w:val="en-US"/>
        </w:rPr>
        <w:t>Colonial</w:t>
      </w:r>
      <w:r w:rsidR="000E5AF8" w:rsidRPr="00662C25">
        <w:rPr>
          <w:rFonts w:ascii="Calibri" w:hAnsi="Calibri" w:cs="Calibri"/>
          <w:sz w:val="22"/>
          <w:szCs w:val="22"/>
        </w:rPr>
        <w:t xml:space="preserve">  της αλυσίδας ξενοδοχείων </w:t>
      </w:r>
      <w:r w:rsidR="000E5AF8" w:rsidRPr="00662C25">
        <w:rPr>
          <w:rFonts w:ascii="Calibri" w:hAnsi="Calibri" w:cs="Calibri"/>
          <w:sz w:val="22"/>
          <w:szCs w:val="22"/>
          <w:lang w:val="en-US"/>
        </w:rPr>
        <w:t>Gargallo</w:t>
      </w:r>
      <w:r w:rsidR="000E5AF8" w:rsidRPr="00662C25">
        <w:rPr>
          <w:rFonts w:ascii="Calibri" w:hAnsi="Calibri" w:cs="Calibri"/>
          <w:sz w:val="22"/>
          <w:szCs w:val="22"/>
        </w:rPr>
        <w:t xml:space="preserve"> στη Βαρκελώνη</w:t>
      </w:r>
      <w:r w:rsidR="001B64E3">
        <w:rPr>
          <w:rFonts w:ascii="Calibri" w:hAnsi="Calibri" w:cs="Calibri"/>
          <w:sz w:val="22"/>
          <w:szCs w:val="22"/>
        </w:rPr>
        <w:t>)</w:t>
      </w:r>
      <w:r w:rsidR="005C7586" w:rsidRPr="00662C25">
        <w:rPr>
          <w:rFonts w:ascii="Calibri" w:hAnsi="Calibri" w:cs="Calibri"/>
          <w:sz w:val="22"/>
          <w:szCs w:val="22"/>
        </w:rPr>
        <w:t>.</w:t>
      </w:r>
    </w:p>
    <w:p w14:paraId="7F5EB2A6" w14:textId="77777777" w:rsidR="006C5391" w:rsidRPr="00662C25" w:rsidRDefault="006C5391" w:rsidP="00A208A3">
      <w:pPr>
        <w:numPr>
          <w:ilvl w:val="0"/>
          <w:numId w:val="8"/>
        </w:numPr>
        <w:jc w:val="both"/>
        <w:rPr>
          <w:rFonts w:ascii="Calibri" w:hAnsi="Calibri" w:cs="Calibri"/>
          <w:sz w:val="22"/>
          <w:szCs w:val="22"/>
        </w:rPr>
      </w:pPr>
      <w:r w:rsidRPr="00662C25">
        <w:rPr>
          <w:rFonts w:ascii="Calibri" w:hAnsi="Calibri" w:cs="Calibri"/>
          <w:sz w:val="22"/>
          <w:szCs w:val="22"/>
        </w:rPr>
        <w:t xml:space="preserve">Πρωινό μπουφέ καθημερινά. </w:t>
      </w:r>
    </w:p>
    <w:p w14:paraId="7F5EB2A7" w14:textId="77777777" w:rsidR="006C5391" w:rsidRPr="00662C25" w:rsidRDefault="006C5391" w:rsidP="00A208A3">
      <w:pPr>
        <w:numPr>
          <w:ilvl w:val="0"/>
          <w:numId w:val="8"/>
        </w:numPr>
        <w:jc w:val="both"/>
        <w:rPr>
          <w:rFonts w:ascii="Calibri" w:hAnsi="Calibri" w:cs="Calibri"/>
          <w:sz w:val="22"/>
          <w:szCs w:val="22"/>
        </w:rPr>
      </w:pPr>
      <w:r w:rsidRPr="00662C25">
        <w:rPr>
          <w:rFonts w:ascii="Calibri" w:hAnsi="Calibri" w:cs="Calibri"/>
          <w:sz w:val="22"/>
          <w:szCs w:val="22"/>
        </w:rPr>
        <w:t xml:space="preserve">Περιηγήσεις, εκδρομές, ξεναγήσεις, όπως αναφέρονται στο αναλυτικό πρόγραμμα της εκδρομής. </w:t>
      </w:r>
    </w:p>
    <w:p w14:paraId="7F5EB2A8" w14:textId="77777777" w:rsidR="0025061E" w:rsidRPr="00662C25" w:rsidRDefault="0025061E" w:rsidP="00A208A3">
      <w:pPr>
        <w:pStyle w:val="a8"/>
        <w:numPr>
          <w:ilvl w:val="0"/>
          <w:numId w:val="8"/>
        </w:numPr>
        <w:spacing w:after="160" w:line="257" w:lineRule="auto"/>
        <w:contextualSpacing/>
        <w:jc w:val="both"/>
        <w:rPr>
          <w:rFonts w:ascii="Calibri" w:hAnsi="Calibri" w:cs="Calibri"/>
          <w:bCs/>
          <w:sz w:val="22"/>
          <w:szCs w:val="22"/>
        </w:rPr>
      </w:pPr>
      <w:r w:rsidRPr="00662C25">
        <w:rPr>
          <w:rFonts w:ascii="Calibri" w:eastAsia="Calibri" w:hAnsi="Calibri" w:cs="Calibri"/>
          <w:bCs/>
          <w:sz w:val="22"/>
          <w:szCs w:val="22"/>
          <w:lang w:val="el"/>
        </w:rPr>
        <w:t xml:space="preserve">Όλες οι περιηγήσεις πραγματοποιούνται με υπερσύγχρονο στόλο λεωφορείων </w:t>
      </w:r>
      <w:r w:rsidRPr="00662C25">
        <w:rPr>
          <w:rFonts w:ascii="Calibri" w:eastAsia="Calibri" w:hAnsi="Calibri" w:cs="Calibri"/>
          <w:bCs/>
          <w:sz w:val="22"/>
          <w:szCs w:val="22"/>
        </w:rPr>
        <w:t>E</w:t>
      </w:r>
      <w:r w:rsidRPr="00662C25">
        <w:rPr>
          <w:rFonts w:ascii="Calibri" w:eastAsia="Calibri" w:hAnsi="Calibri" w:cs="Calibri"/>
          <w:bCs/>
          <w:sz w:val="22"/>
          <w:szCs w:val="22"/>
          <w:lang w:val="el"/>
        </w:rPr>
        <w:t>URO6, ο μοναδικός που διαθέτει ειδική κλιματιστική μονάδα με φυσικό ψυχικό αέρα και φίλτρα ενεργού άνθρακα εντός της καμπίνας, εξασφαλίζοντας όλα τα υγειονομικά πρωτόκολλα και φυσικά, την ασφάλειά σας.</w:t>
      </w:r>
    </w:p>
    <w:p w14:paraId="0D83928F" w14:textId="77777777" w:rsidR="00662C25" w:rsidRPr="00662C25" w:rsidRDefault="00A232EF" w:rsidP="00A208A3">
      <w:pPr>
        <w:pStyle w:val="a8"/>
        <w:numPr>
          <w:ilvl w:val="0"/>
          <w:numId w:val="8"/>
        </w:numPr>
        <w:spacing w:after="160" w:line="257" w:lineRule="auto"/>
        <w:contextualSpacing/>
        <w:jc w:val="both"/>
        <w:rPr>
          <w:rFonts w:ascii="Calibri" w:hAnsi="Calibri" w:cs="Calibri"/>
          <w:sz w:val="22"/>
          <w:szCs w:val="22"/>
        </w:rPr>
      </w:pPr>
      <w:r w:rsidRPr="00662C25">
        <w:rPr>
          <w:rFonts w:ascii="Calibri" w:hAnsi="Calibri" w:cs="Calibri"/>
          <w:sz w:val="22"/>
          <w:szCs w:val="22"/>
          <w:lang w:val="en-US"/>
        </w:rPr>
        <w:t>Τοπικός ξεναγός στο Τολέδο.</w:t>
      </w:r>
    </w:p>
    <w:p w14:paraId="6C286FD1" w14:textId="77777777" w:rsidR="00662C25" w:rsidRDefault="006C5391" w:rsidP="00A208A3">
      <w:pPr>
        <w:pStyle w:val="a8"/>
        <w:numPr>
          <w:ilvl w:val="0"/>
          <w:numId w:val="8"/>
        </w:numPr>
        <w:spacing w:after="160" w:line="257" w:lineRule="auto"/>
        <w:contextualSpacing/>
        <w:jc w:val="both"/>
        <w:rPr>
          <w:rFonts w:ascii="Calibri" w:hAnsi="Calibri" w:cs="Calibri"/>
          <w:sz w:val="22"/>
          <w:szCs w:val="22"/>
        </w:rPr>
      </w:pPr>
      <w:r w:rsidRPr="00662C25">
        <w:rPr>
          <w:rFonts w:ascii="Calibri" w:hAnsi="Calibri" w:cs="Calibri"/>
          <w:sz w:val="22"/>
          <w:szCs w:val="22"/>
        </w:rPr>
        <w:t>Έμπειρος τοπικός ελληνόφωνος αρχηγός/ξεναγός</w:t>
      </w:r>
    </w:p>
    <w:p w14:paraId="4242E067" w14:textId="77777777" w:rsidR="00662C25" w:rsidRDefault="006C5391" w:rsidP="00A208A3">
      <w:pPr>
        <w:pStyle w:val="a8"/>
        <w:numPr>
          <w:ilvl w:val="0"/>
          <w:numId w:val="8"/>
        </w:numPr>
        <w:spacing w:after="160" w:line="257" w:lineRule="auto"/>
        <w:contextualSpacing/>
        <w:jc w:val="both"/>
        <w:rPr>
          <w:rFonts w:ascii="Calibri" w:hAnsi="Calibri" w:cs="Calibri"/>
          <w:sz w:val="22"/>
          <w:szCs w:val="22"/>
        </w:rPr>
      </w:pPr>
      <w:r w:rsidRPr="00662C25">
        <w:rPr>
          <w:rFonts w:ascii="Calibri" w:hAnsi="Calibri" w:cs="Calibri"/>
          <w:sz w:val="22"/>
          <w:szCs w:val="22"/>
        </w:rPr>
        <w:t xml:space="preserve">Φ.Π.Α. </w:t>
      </w:r>
    </w:p>
    <w:p w14:paraId="64B20386" w14:textId="77777777" w:rsidR="00662C25" w:rsidRDefault="006C5391" w:rsidP="00A208A3">
      <w:pPr>
        <w:pStyle w:val="a8"/>
        <w:numPr>
          <w:ilvl w:val="0"/>
          <w:numId w:val="8"/>
        </w:numPr>
        <w:spacing w:after="160" w:line="257" w:lineRule="auto"/>
        <w:contextualSpacing/>
        <w:jc w:val="both"/>
        <w:rPr>
          <w:rFonts w:ascii="Calibri" w:hAnsi="Calibri" w:cs="Calibri"/>
          <w:sz w:val="22"/>
          <w:szCs w:val="22"/>
        </w:rPr>
      </w:pPr>
      <w:r w:rsidRPr="00662C25">
        <w:rPr>
          <w:rFonts w:ascii="Calibri" w:hAnsi="Calibri" w:cs="Calibri"/>
          <w:sz w:val="22"/>
          <w:szCs w:val="22"/>
        </w:rPr>
        <w:t xml:space="preserve">Ασφάλεια αστικής/επαγγελματικής ευθύνης. </w:t>
      </w:r>
    </w:p>
    <w:p w14:paraId="27C35B9F" w14:textId="77777777" w:rsidR="00DE2712" w:rsidRDefault="00DE2712" w:rsidP="00A208A3">
      <w:pPr>
        <w:pStyle w:val="a8"/>
        <w:numPr>
          <w:ilvl w:val="0"/>
          <w:numId w:val="8"/>
        </w:numPr>
        <w:spacing w:after="160" w:line="257" w:lineRule="auto"/>
        <w:contextualSpacing/>
        <w:jc w:val="both"/>
        <w:rPr>
          <w:rFonts w:ascii="Calibri" w:hAnsi="Calibri" w:cs="Calibri"/>
          <w:sz w:val="22"/>
          <w:szCs w:val="22"/>
        </w:rPr>
      </w:pPr>
      <w:r w:rsidRPr="00DE2712">
        <w:rPr>
          <w:rFonts w:ascii="Calibri" w:hAnsi="Calibri" w:cs="Calibri"/>
          <w:sz w:val="22"/>
          <w:szCs w:val="22"/>
        </w:rPr>
        <w:t xml:space="preserve">1 τσάντα ταξιδιού που να χωράει κάτω από το αεροπορικό κάθισμα. </w:t>
      </w:r>
    </w:p>
    <w:p w14:paraId="7F5EB2AE" w14:textId="4EC647F5" w:rsidR="006C5391" w:rsidRPr="00662C25" w:rsidRDefault="006C5391" w:rsidP="00A208A3">
      <w:pPr>
        <w:pStyle w:val="a8"/>
        <w:numPr>
          <w:ilvl w:val="0"/>
          <w:numId w:val="8"/>
        </w:numPr>
        <w:spacing w:after="160" w:line="257" w:lineRule="auto"/>
        <w:contextualSpacing/>
        <w:jc w:val="both"/>
        <w:rPr>
          <w:rFonts w:ascii="Calibri" w:hAnsi="Calibri" w:cs="Calibri"/>
          <w:sz w:val="22"/>
          <w:szCs w:val="22"/>
        </w:rPr>
      </w:pPr>
      <w:r w:rsidRPr="00662C25">
        <w:rPr>
          <w:rFonts w:ascii="Calibri" w:hAnsi="Calibri" w:cs="Calibri"/>
          <w:sz w:val="22"/>
          <w:szCs w:val="22"/>
        </w:rPr>
        <w:t xml:space="preserve">Μια βαλίτσα μέχρι 23 κιλά </w:t>
      </w:r>
    </w:p>
    <w:p w14:paraId="7F5EB2B0" w14:textId="77777777" w:rsidR="006C5391" w:rsidRPr="00662C25" w:rsidRDefault="006C5391" w:rsidP="006C5391">
      <w:pPr>
        <w:jc w:val="both"/>
        <w:rPr>
          <w:rFonts w:ascii="Calibri" w:hAnsi="Calibri" w:cs="Calibri"/>
          <w:b/>
          <w:bCs/>
          <w:color w:val="0070C0"/>
          <w:sz w:val="22"/>
          <w:szCs w:val="22"/>
        </w:rPr>
      </w:pPr>
      <w:r w:rsidRPr="00662C25">
        <w:rPr>
          <w:rFonts w:ascii="Calibri" w:hAnsi="Calibri" w:cs="Calibri"/>
          <w:b/>
          <w:bCs/>
          <w:color w:val="0070C0"/>
          <w:sz w:val="22"/>
          <w:szCs w:val="22"/>
        </w:rPr>
        <w:t xml:space="preserve">Δεν περιλαμβάνονται: </w:t>
      </w:r>
    </w:p>
    <w:p w14:paraId="7F5EB2B1" w14:textId="77777777" w:rsidR="006C5391" w:rsidRPr="00094105" w:rsidRDefault="006C5391" w:rsidP="006C5391">
      <w:pPr>
        <w:numPr>
          <w:ilvl w:val="0"/>
          <w:numId w:val="9"/>
        </w:numPr>
        <w:jc w:val="both"/>
        <w:rPr>
          <w:rFonts w:ascii="Calibri" w:hAnsi="Calibri" w:cs="Calibri"/>
          <w:sz w:val="22"/>
          <w:szCs w:val="22"/>
        </w:rPr>
      </w:pPr>
      <w:r w:rsidRPr="00094105">
        <w:rPr>
          <w:rFonts w:ascii="Calibri" w:hAnsi="Calibri" w:cs="Calibri"/>
          <w:sz w:val="22"/>
          <w:szCs w:val="22"/>
        </w:rPr>
        <w:t>Φόροι αεροδρομίων και επίναυλοι καυσίμων .</w:t>
      </w:r>
    </w:p>
    <w:p w14:paraId="7F5EB2B2" w14:textId="77777777" w:rsidR="006C5391" w:rsidRPr="00094105" w:rsidRDefault="006C5391" w:rsidP="006C5391">
      <w:pPr>
        <w:numPr>
          <w:ilvl w:val="0"/>
          <w:numId w:val="9"/>
        </w:numPr>
        <w:jc w:val="both"/>
        <w:rPr>
          <w:rFonts w:ascii="Calibri" w:hAnsi="Calibri" w:cs="Calibri"/>
          <w:sz w:val="22"/>
          <w:szCs w:val="22"/>
        </w:rPr>
      </w:pPr>
      <w:r w:rsidRPr="00094105">
        <w:rPr>
          <w:rFonts w:ascii="Calibri" w:hAnsi="Calibri" w:cs="Calibri"/>
          <w:sz w:val="22"/>
          <w:szCs w:val="22"/>
        </w:rPr>
        <w:t xml:space="preserve">Είσοδοι σε μουσεία, αρχαιολογικούς χώρους και γενικά όπου απαιτείται. </w:t>
      </w:r>
    </w:p>
    <w:p w14:paraId="7F5EB2B3" w14:textId="77777777" w:rsidR="006C5391" w:rsidRPr="00094105" w:rsidRDefault="006C5391" w:rsidP="006C5391">
      <w:pPr>
        <w:numPr>
          <w:ilvl w:val="0"/>
          <w:numId w:val="9"/>
        </w:numPr>
        <w:jc w:val="both"/>
        <w:rPr>
          <w:rFonts w:ascii="Calibri" w:hAnsi="Calibri" w:cs="Calibri"/>
          <w:sz w:val="22"/>
          <w:szCs w:val="22"/>
        </w:rPr>
      </w:pPr>
      <w:r w:rsidRPr="00094105">
        <w:rPr>
          <w:rFonts w:ascii="Calibri" w:hAnsi="Calibri" w:cs="Calibri"/>
          <w:sz w:val="22"/>
          <w:szCs w:val="22"/>
        </w:rPr>
        <w:t>Ότι αναφέρεται ως προαιρετικό ή προτεινόμενο.</w:t>
      </w:r>
    </w:p>
    <w:p w14:paraId="7F5EB2B4" w14:textId="5FD3EE62" w:rsidR="006C5391" w:rsidRDefault="006C5391" w:rsidP="006C5391">
      <w:pPr>
        <w:jc w:val="both"/>
        <w:rPr>
          <w:rFonts w:ascii="Calibri" w:hAnsi="Calibri" w:cs="Calibri"/>
          <w:bCs/>
          <w:color w:val="1F497D"/>
          <w:sz w:val="22"/>
          <w:szCs w:val="22"/>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974B7F" w:rsidRPr="00757892" w14:paraId="1B7AF344" w14:textId="77777777" w:rsidTr="00007C98">
        <w:trPr>
          <w:trHeight w:val="1192"/>
        </w:trPr>
        <w:tc>
          <w:tcPr>
            <w:tcW w:w="10093" w:type="dxa"/>
            <w:shd w:val="clear" w:color="auto" w:fill="auto"/>
          </w:tcPr>
          <w:p w14:paraId="6C7B8DE6" w14:textId="77777777" w:rsidR="00974B7F" w:rsidRPr="00C36182" w:rsidRDefault="00974B7F" w:rsidP="00B64196">
            <w:pPr>
              <w:rPr>
                <w:rFonts w:cs="Calibri"/>
                <w:b/>
                <w:bCs/>
                <w:color w:val="0070C0"/>
                <w:sz w:val="28"/>
                <w:szCs w:val="28"/>
                <w:u w:val="single"/>
              </w:rPr>
            </w:pPr>
            <w:r w:rsidRPr="00CD0BC6">
              <w:rPr>
                <w:noProof/>
              </w:rPr>
              <w:drawing>
                <wp:anchor distT="0" distB="0" distL="114300" distR="114300" simplePos="0" relativeHeight="251666432" behindDoc="1" locked="0" layoutInCell="1" allowOverlap="1" wp14:anchorId="56D3294E" wp14:editId="6ACCD72E">
                  <wp:simplePos x="0" y="0"/>
                  <wp:positionH relativeFrom="margin">
                    <wp:posOffset>4364990</wp:posOffset>
                  </wp:positionH>
                  <wp:positionV relativeFrom="paragraph">
                    <wp:posOffset>128270</wp:posOffset>
                  </wp:positionV>
                  <wp:extent cx="1628775" cy="523875"/>
                  <wp:effectExtent l="0" t="0" r="9525" b="9525"/>
                  <wp:wrapTight wrapText="bothSides">
                    <wp:wrapPolygon edited="0">
                      <wp:start x="0" y="0"/>
                      <wp:lineTo x="0" y="21207"/>
                      <wp:lineTo x="21474" y="21207"/>
                      <wp:lineTo x="21474"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523875"/>
                          </a:xfrm>
                          <a:prstGeom prst="rect">
                            <a:avLst/>
                          </a:prstGeom>
                        </pic:spPr>
                      </pic:pic>
                    </a:graphicData>
                  </a:graphic>
                  <wp14:sizeRelH relativeFrom="page">
                    <wp14:pctWidth>0</wp14:pctWidth>
                  </wp14:sizeRelH>
                  <wp14:sizeRelV relativeFrom="page">
                    <wp14:pctHeight>0</wp14:pctHeight>
                  </wp14:sizeRelV>
                </wp:anchor>
              </w:drawing>
            </w:r>
            <w:r w:rsidRPr="00C36182">
              <w:rPr>
                <w:rFonts w:cs="Calibri"/>
                <w:b/>
                <w:bCs/>
                <w:color w:val="0070C0"/>
                <w:sz w:val="28"/>
                <w:szCs w:val="28"/>
                <w:u w:val="single"/>
              </w:rPr>
              <w:t xml:space="preserve">Πτήσεις </w:t>
            </w:r>
          </w:p>
          <w:p w14:paraId="3ED0D35E" w14:textId="77777777" w:rsidR="00D46430" w:rsidRPr="00271813" w:rsidRDefault="00974B7F" w:rsidP="00D46430">
            <w:pPr>
              <w:pStyle w:val="second-type"/>
              <w:shd w:val="clear" w:color="auto" w:fill="FFFFFF"/>
              <w:spacing w:before="0" w:beforeAutospacing="0" w:after="0" w:afterAutospacing="0"/>
              <w:textAlignment w:val="baseline"/>
              <w:rPr>
                <w:rFonts w:asciiTheme="minorHAnsi" w:hAnsiTheme="minorHAnsi" w:cstheme="minorHAnsi"/>
                <w:bCs/>
                <w:color w:val="666666"/>
                <w:sz w:val="17"/>
                <w:szCs w:val="17"/>
              </w:rPr>
            </w:pPr>
            <w:r w:rsidRPr="00271813">
              <w:rPr>
                <w:rFonts w:asciiTheme="minorHAnsi" w:hAnsiTheme="minorHAnsi" w:cstheme="minorHAnsi"/>
                <w:bCs/>
                <w:color w:val="333333"/>
                <w:sz w:val="28"/>
                <w:szCs w:val="28"/>
              </w:rPr>
              <w:t xml:space="preserve">Αναχώρηση : Αθήνα – Βαρκελώνη      </w:t>
            </w:r>
            <w:r w:rsidR="00133C90" w:rsidRPr="00271813">
              <w:rPr>
                <w:rFonts w:asciiTheme="minorHAnsi" w:hAnsiTheme="minorHAnsi" w:cstheme="minorHAnsi"/>
                <w:bCs/>
                <w:color w:val="666666"/>
                <w:sz w:val="28"/>
                <w:szCs w:val="28"/>
                <w:bdr w:val="none" w:sz="0" w:space="0" w:color="auto" w:frame="1"/>
              </w:rPr>
              <w:t>11:55</w:t>
            </w:r>
            <w:r w:rsidR="00133C90" w:rsidRPr="00271813">
              <w:rPr>
                <w:rFonts w:asciiTheme="minorHAnsi" w:hAnsiTheme="minorHAnsi" w:cstheme="minorHAnsi"/>
                <w:bCs/>
                <w:color w:val="666666"/>
                <w:sz w:val="17"/>
                <w:szCs w:val="17"/>
                <w:bdr w:val="none" w:sz="0" w:space="0" w:color="auto" w:frame="1"/>
              </w:rPr>
              <w:t xml:space="preserve"> </w:t>
            </w:r>
            <w:r w:rsidR="00D46430" w:rsidRPr="00271813">
              <w:rPr>
                <w:rFonts w:asciiTheme="minorHAnsi" w:hAnsiTheme="minorHAnsi" w:cstheme="minorHAnsi"/>
                <w:bCs/>
                <w:color w:val="333333"/>
                <w:sz w:val="28"/>
                <w:szCs w:val="28"/>
              </w:rPr>
              <w:t xml:space="preserve"> </w:t>
            </w:r>
            <w:r w:rsidR="00D46430" w:rsidRPr="00271813">
              <w:rPr>
                <w:rFonts w:asciiTheme="minorHAnsi" w:hAnsiTheme="minorHAnsi" w:cstheme="minorHAnsi"/>
                <w:bCs/>
                <w:color w:val="666666"/>
                <w:sz w:val="28"/>
                <w:szCs w:val="28"/>
                <w:bdr w:val="none" w:sz="0" w:space="0" w:color="auto" w:frame="1"/>
              </w:rPr>
              <w:t>14:05</w:t>
            </w:r>
          </w:p>
          <w:p w14:paraId="35B00AA8" w14:textId="0B28164B" w:rsidR="00974B7F" w:rsidRPr="00271813" w:rsidRDefault="00974B7F" w:rsidP="00B64196">
            <w:pPr>
              <w:rPr>
                <w:rFonts w:asciiTheme="minorHAnsi" w:hAnsiTheme="minorHAnsi" w:cstheme="minorHAnsi"/>
                <w:bCs/>
                <w:color w:val="666666"/>
                <w:sz w:val="32"/>
                <w:szCs w:val="32"/>
                <w:bdr w:val="none" w:sz="0" w:space="0" w:color="auto" w:frame="1"/>
              </w:rPr>
            </w:pPr>
            <w:r w:rsidRPr="00271813">
              <w:rPr>
                <w:rFonts w:asciiTheme="minorHAnsi" w:hAnsiTheme="minorHAnsi" w:cstheme="minorHAnsi"/>
                <w:bCs/>
                <w:color w:val="333333"/>
                <w:sz w:val="28"/>
                <w:szCs w:val="28"/>
              </w:rPr>
              <w:br/>
              <w:t>Επιστροφή :</w:t>
            </w:r>
            <w:r w:rsidR="001B64E3" w:rsidRPr="00271813">
              <w:rPr>
                <w:rFonts w:asciiTheme="minorHAnsi" w:hAnsiTheme="minorHAnsi" w:cstheme="minorHAnsi"/>
                <w:bCs/>
                <w:color w:val="333333"/>
                <w:sz w:val="28"/>
                <w:szCs w:val="28"/>
              </w:rPr>
              <w:t xml:space="preserve"> Βαρκελώνη – Αθήνα     17</w:t>
            </w:r>
            <w:r w:rsidR="00F87E28" w:rsidRPr="00271813">
              <w:rPr>
                <w:rFonts w:asciiTheme="minorHAnsi" w:hAnsiTheme="minorHAnsi" w:cstheme="minorHAnsi"/>
                <w:bCs/>
                <w:color w:val="666666"/>
                <w:sz w:val="28"/>
                <w:szCs w:val="28"/>
                <w:bdr w:val="none" w:sz="0" w:space="0" w:color="auto" w:frame="1"/>
              </w:rPr>
              <w:t>:</w:t>
            </w:r>
            <w:r w:rsidR="001B64E3" w:rsidRPr="00271813">
              <w:rPr>
                <w:rFonts w:asciiTheme="minorHAnsi" w:hAnsiTheme="minorHAnsi" w:cstheme="minorHAnsi"/>
                <w:bCs/>
                <w:color w:val="666666"/>
                <w:sz w:val="28"/>
                <w:szCs w:val="28"/>
                <w:bdr w:val="none" w:sz="0" w:space="0" w:color="auto" w:frame="1"/>
              </w:rPr>
              <w:t>40</w:t>
            </w:r>
            <w:r w:rsidR="00F87E28" w:rsidRPr="00271813">
              <w:rPr>
                <w:rFonts w:asciiTheme="minorHAnsi" w:hAnsiTheme="minorHAnsi" w:cstheme="minorHAnsi"/>
                <w:bCs/>
                <w:color w:val="666666"/>
                <w:sz w:val="28"/>
                <w:szCs w:val="28"/>
                <w:bdr w:val="none" w:sz="0" w:space="0" w:color="auto" w:frame="1"/>
              </w:rPr>
              <w:t xml:space="preserve"> </w:t>
            </w:r>
            <w:r w:rsidR="001B64E3" w:rsidRPr="00271813">
              <w:rPr>
                <w:rFonts w:asciiTheme="minorHAnsi" w:hAnsiTheme="minorHAnsi" w:cstheme="minorHAnsi"/>
                <w:bCs/>
                <w:color w:val="666666"/>
                <w:sz w:val="28"/>
                <w:szCs w:val="28"/>
                <w:bdr w:val="none" w:sz="0" w:space="0" w:color="auto" w:frame="1"/>
              </w:rPr>
              <w:t xml:space="preserve"> 2</w:t>
            </w:r>
            <w:r w:rsidR="00F87E28" w:rsidRPr="00271813">
              <w:rPr>
                <w:rFonts w:asciiTheme="minorHAnsi" w:hAnsiTheme="minorHAnsi" w:cstheme="minorHAnsi"/>
                <w:bCs/>
                <w:color w:val="666666"/>
                <w:sz w:val="28"/>
                <w:szCs w:val="28"/>
                <w:bdr w:val="none" w:sz="0" w:space="0" w:color="auto" w:frame="1"/>
              </w:rPr>
              <w:t>1:</w:t>
            </w:r>
            <w:r w:rsidR="001B64E3" w:rsidRPr="00271813">
              <w:rPr>
                <w:rFonts w:asciiTheme="minorHAnsi" w:hAnsiTheme="minorHAnsi" w:cstheme="minorHAnsi"/>
                <w:bCs/>
                <w:color w:val="666666"/>
                <w:sz w:val="28"/>
                <w:szCs w:val="28"/>
                <w:bdr w:val="none" w:sz="0" w:space="0" w:color="auto" w:frame="1"/>
              </w:rPr>
              <w:t>35</w:t>
            </w:r>
          </w:p>
          <w:p w14:paraId="5AFF9EC6" w14:textId="04511570" w:rsidR="00F87E28" w:rsidRPr="00F87E28" w:rsidRDefault="00F87E28" w:rsidP="00B64196">
            <w:pPr>
              <w:rPr>
                <w:rFonts w:cs="Calibri"/>
                <w:b/>
                <w:color w:val="333333"/>
                <w:sz w:val="28"/>
                <w:szCs w:val="28"/>
              </w:rPr>
            </w:pPr>
          </w:p>
        </w:tc>
      </w:tr>
    </w:tbl>
    <w:p w14:paraId="7F5EB2B9" w14:textId="77777777" w:rsidR="006C5391" w:rsidRPr="00A232EF" w:rsidRDefault="006C5391" w:rsidP="006C5391">
      <w:pPr>
        <w:keepNext/>
        <w:jc w:val="both"/>
        <w:outlineLvl w:val="1"/>
        <w:rPr>
          <w:rFonts w:ascii="Calibri" w:hAnsi="Calibri" w:cs="Calibri"/>
          <w:b/>
          <w:bCs/>
          <w:color w:val="1F497D"/>
          <w:sz w:val="22"/>
          <w:szCs w:val="22"/>
          <w:lang w:eastAsia="x-none"/>
        </w:rPr>
      </w:pPr>
    </w:p>
    <w:p w14:paraId="7F5EB2BA" w14:textId="77777777" w:rsidR="006C5391" w:rsidRPr="00007C98" w:rsidRDefault="006C5391" w:rsidP="006C5391">
      <w:pPr>
        <w:jc w:val="both"/>
        <w:rPr>
          <w:rFonts w:ascii="Calibri" w:hAnsi="Calibri" w:cs="Calibri"/>
          <w:b/>
          <w:bCs/>
          <w:color w:val="FF0000"/>
          <w:sz w:val="22"/>
          <w:szCs w:val="22"/>
        </w:rPr>
      </w:pPr>
      <w:r w:rsidRPr="00007C98">
        <w:rPr>
          <w:rFonts w:ascii="Calibri" w:hAnsi="Calibri" w:cs="Calibri"/>
          <w:b/>
          <w:bCs/>
          <w:color w:val="FF0000"/>
          <w:sz w:val="22"/>
          <w:szCs w:val="22"/>
        </w:rPr>
        <w:t>Σημειώσεις :</w:t>
      </w:r>
    </w:p>
    <w:p w14:paraId="61EF833F" w14:textId="2E390880" w:rsidR="0013785F" w:rsidRDefault="006C5391" w:rsidP="006C5391">
      <w:pPr>
        <w:jc w:val="both"/>
        <w:rPr>
          <w:rFonts w:ascii="Calibri" w:hAnsi="Calibri" w:cs="Calibri"/>
          <w:bCs/>
          <w:sz w:val="22"/>
          <w:szCs w:val="22"/>
        </w:rPr>
      </w:pPr>
      <w:r w:rsidRPr="00007C98">
        <w:rPr>
          <w:rFonts w:ascii="Calibri" w:hAnsi="Calibri" w:cs="Calibri"/>
          <w:bCs/>
          <w:sz w:val="22"/>
          <w:szCs w:val="22"/>
        </w:rPr>
        <w:t>Ξεναγήσεις και  εκδρομές, ενδέχεται να  αλλάξει η σειρά που θα πραγματοποιηθούν.</w:t>
      </w:r>
    </w:p>
    <w:p w14:paraId="112992FC" w14:textId="77777777" w:rsidR="009C5BF2" w:rsidRDefault="009C5BF2" w:rsidP="009C5BF2">
      <w:pPr>
        <w:rPr>
          <w:rFonts w:asciiTheme="minorHAnsi" w:hAnsiTheme="minorHAnsi" w:cstheme="minorHAnsi"/>
          <w:color w:val="2E74B5" w:themeColor="accent5" w:themeShade="BF"/>
          <w:sz w:val="36"/>
          <w:szCs w:val="36"/>
        </w:rPr>
      </w:pPr>
    </w:p>
    <w:p w14:paraId="02F87FC1" w14:textId="77777777" w:rsidR="009C5BF2" w:rsidRPr="00491E83" w:rsidRDefault="009C5BF2" w:rsidP="009C5BF2">
      <w:pPr>
        <w:spacing w:after="200"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noProof/>
          <w:color w:val="ED7D31" w:themeColor="accent2"/>
          <w:sz w:val="32"/>
          <w:szCs w:val="32"/>
        </w:rPr>
        <w:drawing>
          <wp:anchor distT="0" distB="0" distL="114300" distR="114300" simplePos="0" relativeHeight="251669504" behindDoc="1" locked="0" layoutInCell="1" allowOverlap="1" wp14:anchorId="02D96C46" wp14:editId="6A1B74B2">
            <wp:simplePos x="0" y="0"/>
            <wp:positionH relativeFrom="margin">
              <wp:align>right</wp:align>
            </wp:positionH>
            <wp:positionV relativeFrom="paragraph">
              <wp:posOffset>9525</wp:posOffset>
            </wp:positionV>
            <wp:extent cx="1609725" cy="1304925"/>
            <wp:effectExtent l="0" t="0" r="0" b="0"/>
            <wp:wrapTight wrapText="bothSides">
              <wp:wrapPolygon edited="0">
                <wp:start x="8947" y="2838"/>
                <wp:lineTo x="7669" y="4415"/>
                <wp:lineTo x="5879" y="7253"/>
                <wp:lineTo x="5368" y="17343"/>
                <wp:lineTo x="5879" y="18604"/>
                <wp:lineTo x="8436" y="18604"/>
                <wp:lineTo x="8691" y="19866"/>
                <wp:lineTo x="12781" y="19866"/>
                <wp:lineTo x="13037" y="18604"/>
                <wp:lineTo x="15593" y="18604"/>
                <wp:lineTo x="16360" y="17028"/>
                <wp:lineTo x="15337" y="13559"/>
                <wp:lineTo x="15849" y="7568"/>
                <wp:lineTo x="14059" y="4415"/>
                <wp:lineTo x="12525" y="2838"/>
                <wp:lineTo x="8947" y="2838"/>
              </wp:wrapPolygon>
            </wp:wrapTight>
            <wp:docPr id="9" name="Γραφικό 9"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t="8284" b="10651"/>
                    <a:stretch/>
                  </pic:blipFill>
                  <pic:spPr bwMode="auto">
                    <a:xfrm>
                      <a:off x="0" y="0"/>
                      <a:ext cx="16097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ΤΑΞΙΔΙΩΤΙΚΗ ΑΣΦΑΛΕΙΑ</w:t>
      </w:r>
      <w:r>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Theme="minorHAnsi" w:hAnsiTheme="minorHAnsi" w:cstheme="minorHAnsi"/>
          <w:b/>
          <w:bCs/>
          <w:color w:val="2E74B5" w:themeColor="accent5" w:themeShade="BF"/>
          <w:sz w:val="36"/>
          <w:szCs w:val="36"/>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COVID</w:t>
      </w:r>
      <w:r w:rsidRPr="009079E6">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-19</w:t>
      </w:r>
      <w:r>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(ΠΡΟΑΙΡΕΤΙΚΗ 20€)</w:t>
      </w:r>
    </w:p>
    <w:p w14:paraId="1249B70E" w14:textId="77777777" w:rsidR="009C5BF2" w:rsidRPr="00491E83" w:rsidRDefault="009C5BF2" w:rsidP="009C5BF2">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…Απόλαυσε κάθε σου ταξίδι χωρίς άγχος. </w:t>
      </w:r>
    </w:p>
    <w:p w14:paraId="31004072" w14:textId="77777777" w:rsidR="009C5BF2" w:rsidRPr="00491E83" w:rsidRDefault="009C5BF2" w:rsidP="009C5BF2">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Ήρθε</w:t>
      </w:r>
      <w:r w:rsidRPr="002D6DDF">
        <w:rPr>
          <w:rFonts w:asciiTheme="minorHAnsi" w:hAnsiTheme="minorHAnsi" w:cstheme="minorHAnsi"/>
          <w:b/>
          <w:bCs/>
          <w:color w:val="C45911" w:themeColor="accent2" w:themeShade="BF"/>
          <w:sz w:val="32"/>
          <w:szCs w:val="32"/>
          <w:lang w:eastAsia="en-US"/>
        </w:rPr>
        <w:t xml:space="preserve"> </w:t>
      </w:r>
      <w:r>
        <w:rPr>
          <w:rFonts w:asciiTheme="minorHAnsi" w:hAnsiTheme="minorHAnsi" w:cstheme="minorHAnsi"/>
          <w:b/>
          <w:bCs/>
          <w:color w:val="C45911" w:themeColor="accent2" w:themeShade="BF"/>
          <w:sz w:val="32"/>
          <w:szCs w:val="32"/>
          <w:lang w:eastAsia="en-US"/>
        </w:rPr>
        <w:t>η</w:t>
      </w:r>
      <w:r w:rsidRPr="00491E83">
        <w:rPr>
          <w:rFonts w:asciiTheme="minorHAnsi" w:hAnsiTheme="minorHAnsi" w:cstheme="minorHAnsi"/>
          <w:b/>
          <w:bCs/>
          <w:color w:val="C45911" w:themeColor="accent2" w:themeShade="BF"/>
          <w:sz w:val="32"/>
          <w:szCs w:val="32"/>
          <w:lang w:eastAsia="en-US"/>
        </w:rPr>
        <w:t xml:space="preserve"> ώρα να ταξιδέψουμε ξανά! </w:t>
      </w:r>
    </w:p>
    <w:p w14:paraId="71B53445" w14:textId="77777777" w:rsidR="009C5BF2" w:rsidRPr="00491E83" w:rsidRDefault="009C5BF2" w:rsidP="009C5BF2">
      <w:pPr>
        <w:spacing w:after="200" w:line="276" w:lineRule="auto"/>
        <w:rPr>
          <w:rFonts w:asciiTheme="minorHAnsi" w:hAnsiTheme="minorHAnsi" w:cstheme="minorHAnsi"/>
          <w:lang w:eastAsia="en-US"/>
        </w:rPr>
      </w:pPr>
      <w:r w:rsidRPr="00491E83">
        <w:rPr>
          <w:rFonts w:asciiTheme="minorHAnsi" w:hAnsiTheme="minorHAnsi" w:cstheme="minorHAns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491E83">
        <w:rPr>
          <w:rFonts w:asciiTheme="minorHAnsi" w:hAnsiTheme="minorHAnsi" w:cstheme="minorHAnsi"/>
          <w:u w:val="single"/>
          <w:lang w:eastAsia="en-US"/>
        </w:rPr>
        <w:t>τόσο κατά την διάρκεια της εκδρομής όσο και πριν την αναχώρηση.</w:t>
      </w:r>
    </w:p>
    <w:p w14:paraId="4FA3399F" w14:textId="77777777" w:rsidR="009C5BF2" w:rsidRPr="00491E83" w:rsidRDefault="009C5BF2" w:rsidP="009C5BF2">
      <w:pPr>
        <w:spacing w:after="200" w:line="276" w:lineRule="auto"/>
        <w:rPr>
          <w:rFonts w:asciiTheme="minorHAnsi" w:hAnsiTheme="minorHAnsi" w:cstheme="minorHAnsi"/>
          <w:sz w:val="22"/>
          <w:szCs w:val="22"/>
          <w:lang w:eastAsia="en-US"/>
        </w:rPr>
      </w:pPr>
    </w:p>
    <w:p w14:paraId="43E65AA9"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 ακύρωσης για λόγους υγείας .</w:t>
      </w:r>
      <w:r w:rsidRPr="00491E83">
        <w:rPr>
          <w:rFonts w:asciiTheme="minorHAnsi" w:hAnsiTheme="minorHAnsi" w:cstheme="minorHAnsi"/>
          <w:sz w:val="22"/>
          <w:szCs w:val="22"/>
          <w:lang w:val="en-US" w:eastAsia="en-US"/>
        </w:rPr>
        <w:t> </w:t>
      </w:r>
    </w:p>
    <w:p w14:paraId="7730CD53"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νόσησης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 πριν την αναχώρηση. ( Επιστροφή 100% του προκαταβληθέντος ποσού.)</w:t>
      </w:r>
    </w:p>
    <w:p w14:paraId="2641D161"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ξενοδοχείου λόγω καραντίνας (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w:t>
      </w:r>
      <w:r w:rsidRPr="00491E83">
        <w:rPr>
          <w:rFonts w:asciiTheme="minorHAnsi" w:hAnsiTheme="minorHAnsi" w:cstheme="minorHAnsi"/>
          <w:sz w:val="22"/>
          <w:szCs w:val="22"/>
          <w:lang w:val="en-US" w:eastAsia="en-US"/>
        </w:rPr>
        <w:t> </w:t>
      </w:r>
    </w:p>
    <w:p w14:paraId="460A4331"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Αποζημίωση για την</w:t>
      </w:r>
      <w:r w:rsidRPr="00491E83">
        <w:rPr>
          <w:rFonts w:asciiTheme="minorHAnsi" w:hAnsiTheme="minorHAnsi" w:cstheme="minorHAnsi"/>
          <w:sz w:val="22"/>
          <w:szCs w:val="22"/>
          <w:u w:val="single"/>
          <w:lang w:eastAsia="en-US"/>
        </w:rPr>
        <w:t xml:space="preserve"> απώλεια αποσκευών </w:t>
      </w:r>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12C0772F"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καθυστερημένης άφιξης των αποσκευών</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 </w:t>
      </w:r>
    </w:p>
    <w:p w14:paraId="7CA90B61"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u w:val="single"/>
          <w:lang w:eastAsia="en-US"/>
        </w:rPr>
        <w:t>Επαναπατρισμός των συνταξιδευόντων μελών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lang w:eastAsia="en-US"/>
        </w:rPr>
        <w:t>της οικογένειας του Ασφαλισμένου .</w:t>
      </w:r>
      <w:r w:rsidRPr="00491E83">
        <w:rPr>
          <w:rFonts w:asciiTheme="minorHAnsi" w:hAnsiTheme="minorHAnsi" w:cstheme="minorHAnsi"/>
          <w:sz w:val="22"/>
          <w:szCs w:val="22"/>
          <w:lang w:val="en-US" w:eastAsia="en-US"/>
        </w:rPr>
        <w:t> </w:t>
      </w:r>
    </w:p>
    <w:p w14:paraId="7C26891D"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διαμονής και επικοινωνίας του</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Ασφαλισμένου εξαιτίας </w:t>
      </w:r>
      <w:r w:rsidRPr="00491E83">
        <w:rPr>
          <w:rFonts w:asciiTheme="minorHAnsi" w:hAnsiTheme="minorHAnsi" w:cstheme="minorHAnsi"/>
          <w:sz w:val="22"/>
          <w:szCs w:val="22"/>
          <w:u w:val="single"/>
          <w:lang w:eastAsia="en-US"/>
        </w:rPr>
        <w:t>απώλειας των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u w:val="single"/>
          <w:lang w:eastAsia="en-US"/>
        </w:rPr>
        <w:t>ταξιδιωτικών του εγγράφων.</w:t>
      </w:r>
    </w:p>
    <w:p w14:paraId="6D67078E"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καθυστέρησης της πτήσης .</w:t>
      </w:r>
    </w:p>
    <w:p w14:paraId="2499D3B0"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του Ασφαλισμένου εξαιτίας πρόωρης διακοπής του ταξιδιού του.</w:t>
      </w:r>
    </w:p>
    <w:p w14:paraId="3C5ADF94"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μετάφρασης (Απώλεια εγγράφων , νοσηλεία , διάγνωση κ.α).</w:t>
      </w:r>
      <w:r w:rsidRPr="00491E83">
        <w:rPr>
          <w:rFonts w:asciiTheme="minorHAnsi" w:hAnsiTheme="minorHAnsi" w:cstheme="minorHAnsi"/>
          <w:sz w:val="22"/>
          <w:szCs w:val="22"/>
          <w:lang w:val="en-US" w:eastAsia="en-US"/>
        </w:rPr>
        <w:t> </w:t>
      </w:r>
    </w:p>
    <w:p w14:paraId="0540060A"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για αποστολή φαρμάκων του Ασφαλισμένου.</w:t>
      </w:r>
    </w:p>
    <w:p w14:paraId="043455E0" w14:textId="77777777" w:rsidR="009C5BF2" w:rsidRPr="00491E83" w:rsidRDefault="009C5BF2" w:rsidP="009C5BF2">
      <w:pPr>
        <w:numPr>
          <w:ilvl w:val="0"/>
          <w:numId w:val="15"/>
        </w:numPr>
        <w:spacing w:after="200"/>
        <w:rPr>
          <w:rFonts w:asciiTheme="minorHAnsi" w:hAnsiTheme="minorHAnsi" w:cstheme="minorHAnsi"/>
          <w:sz w:val="22"/>
          <w:szCs w:val="22"/>
          <w:lang w:val="en-US" w:eastAsia="en-US"/>
        </w:rPr>
      </w:pPr>
      <w:r w:rsidRPr="00491E83">
        <w:rPr>
          <w:rFonts w:asciiTheme="minorHAnsi" w:hAnsiTheme="minorHAnsi" w:cstheme="minorHAnsi"/>
          <w:sz w:val="22"/>
          <w:szCs w:val="22"/>
          <w:lang w:val="en-US" w:eastAsia="en-US"/>
        </w:rPr>
        <w:t>Έξοδα για νομική υποστήριξη.</w:t>
      </w:r>
    </w:p>
    <w:p w14:paraId="66CF143E"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μετακίνησης και διαμονής , στενού συγγενή του Ασφαλισμένου που νοσηλεύεται.</w:t>
      </w:r>
    </w:p>
    <w:p w14:paraId="31486C43"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νοσηλείας εκτός χώρας μόνιμης διαμονής.</w:t>
      </w:r>
      <w:r w:rsidRPr="00491E83">
        <w:rPr>
          <w:rFonts w:asciiTheme="minorHAnsi" w:hAnsiTheme="minorHAnsi" w:cstheme="minorHAnsi"/>
          <w:noProof/>
          <w:color w:val="2E74B5" w:themeColor="accent5" w:themeShade="BF"/>
          <w:sz w:val="22"/>
          <w:szCs w:val="22"/>
          <w:lang w:eastAsia="en-US"/>
        </w:rPr>
        <w:t xml:space="preserve"> </w:t>
      </w:r>
    </w:p>
    <w:p w14:paraId="426E02BB"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ιατροφαρμακευτικής περίθαλψης εκτός νοσοκομείου.</w:t>
      </w:r>
    </w:p>
    <w:p w14:paraId="116BA936"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Ιατρικές συμβουλές και πληροφορίες Συντονιστικού Κέντρου (Χωρίς περιορισμό χρήσης).</w:t>
      </w:r>
    </w:p>
    <w:p w14:paraId="6A4737F5" w14:textId="77777777" w:rsidR="009C5BF2" w:rsidRPr="00491E83" w:rsidRDefault="009C5BF2" w:rsidP="009C5BF2">
      <w:pPr>
        <w:numPr>
          <w:ilvl w:val="0"/>
          <w:numId w:val="15"/>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Υγειονομική μεταφορά του Ασφαλισμένου (Χωρίς όριο κόστους).</w:t>
      </w:r>
    </w:p>
    <w:p w14:paraId="493AACD0" w14:textId="77777777" w:rsidR="009C5BF2" w:rsidRPr="00491E83" w:rsidRDefault="009C5BF2" w:rsidP="009C5BF2">
      <w:pPr>
        <w:numPr>
          <w:ilvl w:val="0"/>
          <w:numId w:val="15"/>
        </w:numPr>
        <w:spacing w:after="240"/>
        <w:rPr>
          <w:rFonts w:asciiTheme="minorHAnsi" w:hAnsiTheme="minorHAnsi" w:cstheme="minorHAnsi"/>
          <w:sz w:val="22"/>
          <w:szCs w:val="22"/>
          <w:lang w:eastAsia="en-US"/>
        </w:rPr>
      </w:pPr>
      <w:r w:rsidRPr="00491E83">
        <w:rPr>
          <w:rFonts w:asciiTheme="minorHAnsi" w:hAnsiTheme="minorHAnsi" w:cstheme="minorHAnsi"/>
          <w:sz w:val="22"/>
          <w:szCs w:val="22"/>
          <w:lang w:eastAsia="en-US"/>
        </w:rPr>
        <w:t>Προσωπική Αστική Ευθύνη έναντι τρίτων.</w:t>
      </w:r>
    </w:p>
    <w:p w14:paraId="6B04763C" w14:textId="77777777" w:rsidR="009C5BF2" w:rsidRPr="00491E83" w:rsidRDefault="009C5BF2" w:rsidP="009C5BF2">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sz w:val="22"/>
          <w:szCs w:val="22"/>
          <w:lang w:eastAsia="en-US"/>
        </w:rPr>
        <w:t>    </w:t>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14:paraId="2538D15D" w14:textId="77777777" w:rsidR="009C5BF2" w:rsidRPr="00491E83" w:rsidRDefault="009C5BF2" w:rsidP="009C5BF2">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Νιώσε την ασφάλεια σε κάθε σου ταξίδι ... </w:t>
      </w:r>
    </w:p>
    <w:p w14:paraId="0FC4901D" w14:textId="77777777" w:rsidR="009C5BF2" w:rsidRPr="000E4C61" w:rsidRDefault="009C5BF2" w:rsidP="009C5BF2">
      <w:pPr>
        <w:rPr>
          <w:rFonts w:asciiTheme="minorHAnsi" w:hAnsiTheme="minorHAnsi" w:cstheme="minorHAnsi"/>
          <w:sz w:val="22"/>
          <w:szCs w:val="22"/>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Δεν ξεχνάω πριν από κάθε μου αναχώρηση , την ασφάλεια μου !</w:t>
      </w:r>
    </w:p>
    <w:p w14:paraId="5D07D956" w14:textId="77777777" w:rsidR="009C5BF2" w:rsidRPr="00A24290" w:rsidRDefault="009C5BF2" w:rsidP="006C5391">
      <w:pPr>
        <w:jc w:val="both"/>
        <w:rPr>
          <w:rFonts w:ascii="Calibri" w:hAnsi="Calibri" w:cs="Calibri"/>
          <w:bCs/>
          <w:color w:val="1F497D"/>
          <w:sz w:val="22"/>
          <w:szCs w:val="22"/>
        </w:rPr>
      </w:pPr>
    </w:p>
    <w:sectPr w:rsidR="009C5BF2" w:rsidRPr="00A24290" w:rsidSect="00007C98">
      <w:pgSz w:w="11906" w:h="16838"/>
      <w:pgMar w:top="180" w:right="707" w:bottom="180"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Bookman Old Style">
    <w:panose1 w:val="02050604050505020204"/>
    <w:charset w:val="A1"/>
    <w:family w:val="roman"/>
    <w:pitch w:val="variable"/>
    <w:sig w:usb0="00000287" w:usb1="00000000"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F652F3"/>
    <w:multiLevelType w:val="multilevel"/>
    <w:tmpl w:val="0F80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044B1"/>
    <w:multiLevelType w:val="hybridMultilevel"/>
    <w:tmpl w:val="19D6A07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6850AF"/>
    <w:multiLevelType w:val="hybridMultilevel"/>
    <w:tmpl w:val="6860958A"/>
    <w:lvl w:ilvl="0" w:tplc="D01EBD86">
      <w:start w:val="15"/>
      <w:numFmt w:val="bullet"/>
      <w:lvlText w:val=""/>
      <w:lvlJc w:val="left"/>
      <w:pPr>
        <w:ind w:left="720" w:hanging="360"/>
      </w:pPr>
      <w:rPr>
        <w:rFonts w:ascii="Wingdings" w:eastAsia="Calibri" w:hAnsi="Wingding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3248263C"/>
    <w:multiLevelType w:val="hybridMultilevel"/>
    <w:tmpl w:val="0B42518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9D5E0F"/>
    <w:multiLevelType w:val="hybridMultilevel"/>
    <w:tmpl w:val="9FD2E91E"/>
    <w:lvl w:ilvl="0" w:tplc="04080001">
      <w:start w:val="1"/>
      <w:numFmt w:val="bullet"/>
      <w:lvlText w:val=""/>
      <w:lvlJc w:val="left"/>
      <w:pPr>
        <w:tabs>
          <w:tab w:val="num" w:pos="960"/>
        </w:tabs>
        <w:ind w:left="960" w:hanging="360"/>
      </w:pPr>
      <w:rPr>
        <w:rFonts w:ascii="Symbol" w:hAnsi="Symbol" w:hint="default"/>
      </w:rPr>
    </w:lvl>
    <w:lvl w:ilvl="1" w:tplc="04080003" w:tentative="1">
      <w:start w:val="1"/>
      <w:numFmt w:val="bullet"/>
      <w:lvlText w:val="o"/>
      <w:lvlJc w:val="left"/>
      <w:pPr>
        <w:tabs>
          <w:tab w:val="num" w:pos="1680"/>
        </w:tabs>
        <w:ind w:left="1680" w:hanging="360"/>
      </w:pPr>
      <w:rPr>
        <w:rFonts w:ascii="Courier New" w:hAnsi="Courier New" w:cs="Courier New" w:hint="default"/>
      </w:rPr>
    </w:lvl>
    <w:lvl w:ilvl="2" w:tplc="04080005" w:tentative="1">
      <w:start w:val="1"/>
      <w:numFmt w:val="bullet"/>
      <w:lvlText w:val=""/>
      <w:lvlJc w:val="left"/>
      <w:pPr>
        <w:tabs>
          <w:tab w:val="num" w:pos="2400"/>
        </w:tabs>
        <w:ind w:left="2400" w:hanging="360"/>
      </w:pPr>
      <w:rPr>
        <w:rFonts w:ascii="Wingdings" w:hAnsi="Wingdings" w:hint="default"/>
      </w:rPr>
    </w:lvl>
    <w:lvl w:ilvl="3" w:tplc="04080001" w:tentative="1">
      <w:start w:val="1"/>
      <w:numFmt w:val="bullet"/>
      <w:lvlText w:val=""/>
      <w:lvlJc w:val="left"/>
      <w:pPr>
        <w:tabs>
          <w:tab w:val="num" w:pos="3120"/>
        </w:tabs>
        <w:ind w:left="3120" w:hanging="360"/>
      </w:pPr>
      <w:rPr>
        <w:rFonts w:ascii="Symbol" w:hAnsi="Symbol" w:hint="default"/>
      </w:rPr>
    </w:lvl>
    <w:lvl w:ilvl="4" w:tplc="04080003" w:tentative="1">
      <w:start w:val="1"/>
      <w:numFmt w:val="bullet"/>
      <w:lvlText w:val="o"/>
      <w:lvlJc w:val="left"/>
      <w:pPr>
        <w:tabs>
          <w:tab w:val="num" w:pos="3840"/>
        </w:tabs>
        <w:ind w:left="3840" w:hanging="360"/>
      </w:pPr>
      <w:rPr>
        <w:rFonts w:ascii="Courier New" w:hAnsi="Courier New" w:cs="Courier New" w:hint="default"/>
      </w:rPr>
    </w:lvl>
    <w:lvl w:ilvl="5" w:tplc="04080005" w:tentative="1">
      <w:start w:val="1"/>
      <w:numFmt w:val="bullet"/>
      <w:lvlText w:val=""/>
      <w:lvlJc w:val="left"/>
      <w:pPr>
        <w:tabs>
          <w:tab w:val="num" w:pos="4560"/>
        </w:tabs>
        <w:ind w:left="4560" w:hanging="360"/>
      </w:pPr>
      <w:rPr>
        <w:rFonts w:ascii="Wingdings" w:hAnsi="Wingdings" w:hint="default"/>
      </w:rPr>
    </w:lvl>
    <w:lvl w:ilvl="6" w:tplc="04080001" w:tentative="1">
      <w:start w:val="1"/>
      <w:numFmt w:val="bullet"/>
      <w:lvlText w:val=""/>
      <w:lvlJc w:val="left"/>
      <w:pPr>
        <w:tabs>
          <w:tab w:val="num" w:pos="5280"/>
        </w:tabs>
        <w:ind w:left="5280" w:hanging="360"/>
      </w:pPr>
      <w:rPr>
        <w:rFonts w:ascii="Symbol" w:hAnsi="Symbol" w:hint="default"/>
      </w:rPr>
    </w:lvl>
    <w:lvl w:ilvl="7" w:tplc="04080003" w:tentative="1">
      <w:start w:val="1"/>
      <w:numFmt w:val="bullet"/>
      <w:lvlText w:val="o"/>
      <w:lvlJc w:val="left"/>
      <w:pPr>
        <w:tabs>
          <w:tab w:val="num" w:pos="6000"/>
        </w:tabs>
        <w:ind w:left="6000" w:hanging="360"/>
      </w:pPr>
      <w:rPr>
        <w:rFonts w:ascii="Courier New" w:hAnsi="Courier New" w:cs="Courier New" w:hint="default"/>
      </w:rPr>
    </w:lvl>
    <w:lvl w:ilvl="8" w:tplc="04080005" w:tentative="1">
      <w:start w:val="1"/>
      <w:numFmt w:val="bullet"/>
      <w:lvlText w:val=""/>
      <w:lvlJc w:val="left"/>
      <w:pPr>
        <w:tabs>
          <w:tab w:val="num" w:pos="6720"/>
        </w:tabs>
        <w:ind w:left="6720" w:hanging="360"/>
      </w:pPr>
      <w:rPr>
        <w:rFonts w:ascii="Wingdings" w:hAnsi="Wingdings" w:hint="default"/>
      </w:rPr>
    </w:lvl>
  </w:abstractNum>
  <w:abstractNum w:abstractNumId="7" w15:restartNumberingAfterBreak="0">
    <w:nsid w:val="37F03483"/>
    <w:multiLevelType w:val="hybridMultilevel"/>
    <w:tmpl w:val="22C2B9F2"/>
    <w:lvl w:ilvl="0" w:tplc="FDC2C286">
      <w:start w:val="1"/>
      <w:numFmt w:val="bullet"/>
      <w:lvlText w:val=""/>
      <w:lvlJc w:val="left"/>
      <w:pPr>
        <w:tabs>
          <w:tab w:val="num" w:pos="720"/>
        </w:tabs>
        <w:ind w:left="720" w:hanging="360"/>
      </w:pPr>
      <w:rPr>
        <w:rFonts w:ascii="Symbol" w:hAnsi="Symbol" w:hint="default"/>
        <w:lang w:val="en-US"/>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9"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48EE0B3F"/>
    <w:multiLevelType w:val="hybridMultilevel"/>
    <w:tmpl w:val="5748DD9E"/>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2" w15:restartNumberingAfterBreak="0">
    <w:nsid w:val="57ED58FA"/>
    <w:multiLevelType w:val="hybridMultilevel"/>
    <w:tmpl w:val="51F81A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5D5FE1"/>
    <w:multiLevelType w:val="hybridMultilevel"/>
    <w:tmpl w:val="14E87502"/>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2"/>
  </w:num>
  <w:num w:numId="4">
    <w:abstractNumId w:val="10"/>
  </w:num>
  <w:num w:numId="5">
    <w:abstractNumId w:val="12"/>
  </w:num>
  <w:num w:numId="6">
    <w:abstractNumId w:val="5"/>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1"/>
  </w:num>
  <w:num w:numId="10">
    <w:abstractNumId w:val="3"/>
  </w:num>
  <w:num w:numId="11">
    <w:abstractNumId w:val="8"/>
  </w:num>
  <w:num w:numId="12">
    <w:abstractNumId w:val="1"/>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8E9"/>
    <w:rsid w:val="00000C87"/>
    <w:rsid w:val="0000243C"/>
    <w:rsid w:val="00007C98"/>
    <w:rsid w:val="00011A87"/>
    <w:rsid w:val="00013A23"/>
    <w:rsid w:val="00013BCE"/>
    <w:rsid w:val="00022C79"/>
    <w:rsid w:val="00024AF0"/>
    <w:rsid w:val="00024E57"/>
    <w:rsid w:val="00031B84"/>
    <w:rsid w:val="000320CA"/>
    <w:rsid w:val="00046C8F"/>
    <w:rsid w:val="00047FD9"/>
    <w:rsid w:val="0005269A"/>
    <w:rsid w:val="00063638"/>
    <w:rsid w:val="000723A0"/>
    <w:rsid w:val="000737B5"/>
    <w:rsid w:val="00075519"/>
    <w:rsid w:val="00075F34"/>
    <w:rsid w:val="00083965"/>
    <w:rsid w:val="0008700C"/>
    <w:rsid w:val="00094105"/>
    <w:rsid w:val="000A780A"/>
    <w:rsid w:val="000B3E6F"/>
    <w:rsid w:val="000B7104"/>
    <w:rsid w:val="000C04FF"/>
    <w:rsid w:val="000C1045"/>
    <w:rsid w:val="000C44CF"/>
    <w:rsid w:val="000D1232"/>
    <w:rsid w:val="000D2783"/>
    <w:rsid w:val="000D7AE6"/>
    <w:rsid w:val="000E01A4"/>
    <w:rsid w:val="000E09DC"/>
    <w:rsid w:val="000E23B6"/>
    <w:rsid w:val="000E3B6A"/>
    <w:rsid w:val="000E5AF8"/>
    <w:rsid w:val="000E6800"/>
    <w:rsid w:val="000E72D2"/>
    <w:rsid w:val="0010325C"/>
    <w:rsid w:val="0010476F"/>
    <w:rsid w:val="0010717C"/>
    <w:rsid w:val="0011560A"/>
    <w:rsid w:val="00115C74"/>
    <w:rsid w:val="001161F9"/>
    <w:rsid w:val="00120BB0"/>
    <w:rsid w:val="00130448"/>
    <w:rsid w:val="001335FB"/>
    <w:rsid w:val="00133C90"/>
    <w:rsid w:val="00134AAC"/>
    <w:rsid w:val="00135269"/>
    <w:rsid w:val="00135B54"/>
    <w:rsid w:val="0013701E"/>
    <w:rsid w:val="0013785F"/>
    <w:rsid w:val="001423EB"/>
    <w:rsid w:val="00146029"/>
    <w:rsid w:val="001479E3"/>
    <w:rsid w:val="001505B1"/>
    <w:rsid w:val="00153DDA"/>
    <w:rsid w:val="00165CBC"/>
    <w:rsid w:val="00182D6E"/>
    <w:rsid w:val="001953F7"/>
    <w:rsid w:val="001B4488"/>
    <w:rsid w:val="001B4888"/>
    <w:rsid w:val="001B64E3"/>
    <w:rsid w:val="001C28E7"/>
    <w:rsid w:val="001C64C1"/>
    <w:rsid w:val="001D1F2F"/>
    <w:rsid w:val="001D43D4"/>
    <w:rsid w:val="001E0250"/>
    <w:rsid w:val="001E1E2F"/>
    <w:rsid w:val="001F2B75"/>
    <w:rsid w:val="001F307D"/>
    <w:rsid w:val="001F5303"/>
    <w:rsid w:val="001F6392"/>
    <w:rsid w:val="00203025"/>
    <w:rsid w:val="00205F4C"/>
    <w:rsid w:val="002138BB"/>
    <w:rsid w:val="00215D23"/>
    <w:rsid w:val="00226A7B"/>
    <w:rsid w:val="00236586"/>
    <w:rsid w:val="00237CE6"/>
    <w:rsid w:val="0024192D"/>
    <w:rsid w:val="00245207"/>
    <w:rsid w:val="00247F35"/>
    <w:rsid w:val="0025061E"/>
    <w:rsid w:val="00252775"/>
    <w:rsid w:val="002530E3"/>
    <w:rsid w:val="0025652F"/>
    <w:rsid w:val="00261739"/>
    <w:rsid w:val="00266AC4"/>
    <w:rsid w:val="00271813"/>
    <w:rsid w:val="002722F6"/>
    <w:rsid w:val="00272987"/>
    <w:rsid w:val="00282AF4"/>
    <w:rsid w:val="00282B17"/>
    <w:rsid w:val="00284DEB"/>
    <w:rsid w:val="002909D8"/>
    <w:rsid w:val="0029793D"/>
    <w:rsid w:val="002A004D"/>
    <w:rsid w:val="002A48C0"/>
    <w:rsid w:val="002A63C7"/>
    <w:rsid w:val="002B2E8D"/>
    <w:rsid w:val="002C4679"/>
    <w:rsid w:val="002D7FC0"/>
    <w:rsid w:val="002F499E"/>
    <w:rsid w:val="002F63D7"/>
    <w:rsid w:val="003049E9"/>
    <w:rsid w:val="00316B25"/>
    <w:rsid w:val="00317323"/>
    <w:rsid w:val="00322091"/>
    <w:rsid w:val="00331571"/>
    <w:rsid w:val="00331F3D"/>
    <w:rsid w:val="00332AE5"/>
    <w:rsid w:val="00332BEA"/>
    <w:rsid w:val="003332D4"/>
    <w:rsid w:val="003371AD"/>
    <w:rsid w:val="0034188B"/>
    <w:rsid w:val="00346811"/>
    <w:rsid w:val="00352E7B"/>
    <w:rsid w:val="00356043"/>
    <w:rsid w:val="00366F16"/>
    <w:rsid w:val="003675E1"/>
    <w:rsid w:val="00372F34"/>
    <w:rsid w:val="00373F13"/>
    <w:rsid w:val="0037767E"/>
    <w:rsid w:val="00377965"/>
    <w:rsid w:val="00386585"/>
    <w:rsid w:val="00387779"/>
    <w:rsid w:val="003941CD"/>
    <w:rsid w:val="003B0443"/>
    <w:rsid w:val="003B328F"/>
    <w:rsid w:val="003B66A2"/>
    <w:rsid w:val="003C0954"/>
    <w:rsid w:val="003C2929"/>
    <w:rsid w:val="003C3352"/>
    <w:rsid w:val="003C761B"/>
    <w:rsid w:val="003E099C"/>
    <w:rsid w:val="003E14CE"/>
    <w:rsid w:val="003E725B"/>
    <w:rsid w:val="003F04F9"/>
    <w:rsid w:val="003F1631"/>
    <w:rsid w:val="003F2264"/>
    <w:rsid w:val="003F5363"/>
    <w:rsid w:val="003F7C51"/>
    <w:rsid w:val="004015E1"/>
    <w:rsid w:val="00410AE4"/>
    <w:rsid w:val="00414D38"/>
    <w:rsid w:val="0041573A"/>
    <w:rsid w:val="00421BC1"/>
    <w:rsid w:val="00422ED5"/>
    <w:rsid w:val="00424220"/>
    <w:rsid w:val="00425D98"/>
    <w:rsid w:val="00430125"/>
    <w:rsid w:val="004428B7"/>
    <w:rsid w:val="004453CF"/>
    <w:rsid w:val="00447C3B"/>
    <w:rsid w:val="00452EF3"/>
    <w:rsid w:val="00455B44"/>
    <w:rsid w:val="004578F4"/>
    <w:rsid w:val="00464AD9"/>
    <w:rsid w:val="0046542F"/>
    <w:rsid w:val="004740FA"/>
    <w:rsid w:val="00477FEE"/>
    <w:rsid w:val="00480A5B"/>
    <w:rsid w:val="00487981"/>
    <w:rsid w:val="00490C0E"/>
    <w:rsid w:val="004A52F2"/>
    <w:rsid w:val="004B3821"/>
    <w:rsid w:val="004B480E"/>
    <w:rsid w:val="004C1062"/>
    <w:rsid w:val="004C1317"/>
    <w:rsid w:val="004C4C44"/>
    <w:rsid w:val="004D25D8"/>
    <w:rsid w:val="004E10E5"/>
    <w:rsid w:val="004E3FB9"/>
    <w:rsid w:val="004F4786"/>
    <w:rsid w:val="004F7984"/>
    <w:rsid w:val="00504CE4"/>
    <w:rsid w:val="00505834"/>
    <w:rsid w:val="005139A8"/>
    <w:rsid w:val="005218AE"/>
    <w:rsid w:val="005241D0"/>
    <w:rsid w:val="00525415"/>
    <w:rsid w:val="00540107"/>
    <w:rsid w:val="00543DA4"/>
    <w:rsid w:val="00544A6D"/>
    <w:rsid w:val="00552CF8"/>
    <w:rsid w:val="00570C7A"/>
    <w:rsid w:val="00571CC8"/>
    <w:rsid w:val="00572188"/>
    <w:rsid w:val="00574EA9"/>
    <w:rsid w:val="005937D7"/>
    <w:rsid w:val="005943CD"/>
    <w:rsid w:val="005A019A"/>
    <w:rsid w:val="005A45A1"/>
    <w:rsid w:val="005C0038"/>
    <w:rsid w:val="005C3BA7"/>
    <w:rsid w:val="005C7586"/>
    <w:rsid w:val="005D1375"/>
    <w:rsid w:val="005D3FC7"/>
    <w:rsid w:val="005E03F3"/>
    <w:rsid w:val="005E4978"/>
    <w:rsid w:val="005F57B6"/>
    <w:rsid w:val="00600B6C"/>
    <w:rsid w:val="00612400"/>
    <w:rsid w:val="00626278"/>
    <w:rsid w:val="006305C2"/>
    <w:rsid w:val="0063063A"/>
    <w:rsid w:val="00630FDD"/>
    <w:rsid w:val="00641692"/>
    <w:rsid w:val="00642961"/>
    <w:rsid w:val="00644188"/>
    <w:rsid w:val="00644942"/>
    <w:rsid w:val="00647527"/>
    <w:rsid w:val="006512A2"/>
    <w:rsid w:val="00657CCC"/>
    <w:rsid w:val="00662C25"/>
    <w:rsid w:val="006637E4"/>
    <w:rsid w:val="006725A7"/>
    <w:rsid w:val="00674044"/>
    <w:rsid w:val="00675A71"/>
    <w:rsid w:val="00682DE0"/>
    <w:rsid w:val="0068427C"/>
    <w:rsid w:val="006A0E8A"/>
    <w:rsid w:val="006A38D3"/>
    <w:rsid w:val="006B05FD"/>
    <w:rsid w:val="006B17D9"/>
    <w:rsid w:val="006B3AE5"/>
    <w:rsid w:val="006B50B9"/>
    <w:rsid w:val="006B54AC"/>
    <w:rsid w:val="006C0561"/>
    <w:rsid w:val="006C4471"/>
    <w:rsid w:val="006C5391"/>
    <w:rsid w:val="006C6BC6"/>
    <w:rsid w:val="006D36A8"/>
    <w:rsid w:val="006E1903"/>
    <w:rsid w:val="006E56DD"/>
    <w:rsid w:val="006F0B03"/>
    <w:rsid w:val="006F2805"/>
    <w:rsid w:val="006F4DEE"/>
    <w:rsid w:val="00700E1F"/>
    <w:rsid w:val="00706F19"/>
    <w:rsid w:val="00710842"/>
    <w:rsid w:val="0071341A"/>
    <w:rsid w:val="0071379E"/>
    <w:rsid w:val="00717560"/>
    <w:rsid w:val="00720245"/>
    <w:rsid w:val="00720DC5"/>
    <w:rsid w:val="00721609"/>
    <w:rsid w:val="00725A86"/>
    <w:rsid w:val="00727F2A"/>
    <w:rsid w:val="00736909"/>
    <w:rsid w:val="00741692"/>
    <w:rsid w:val="00742194"/>
    <w:rsid w:val="007445FB"/>
    <w:rsid w:val="0074737F"/>
    <w:rsid w:val="00753B25"/>
    <w:rsid w:val="0075441C"/>
    <w:rsid w:val="007573C1"/>
    <w:rsid w:val="0076139A"/>
    <w:rsid w:val="00761BD1"/>
    <w:rsid w:val="00766C99"/>
    <w:rsid w:val="007812DA"/>
    <w:rsid w:val="0078234E"/>
    <w:rsid w:val="00782CBA"/>
    <w:rsid w:val="00783977"/>
    <w:rsid w:val="00784910"/>
    <w:rsid w:val="007875F1"/>
    <w:rsid w:val="00787E04"/>
    <w:rsid w:val="007922CC"/>
    <w:rsid w:val="007A0D0F"/>
    <w:rsid w:val="007A2BDF"/>
    <w:rsid w:val="007B0AD1"/>
    <w:rsid w:val="007B2384"/>
    <w:rsid w:val="007B3620"/>
    <w:rsid w:val="007C0360"/>
    <w:rsid w:val="007D2155"/>
    <w:rsid w:val="007E26E5"/>
    <w:rsid w:val="007E598C"/>
    <w:rsid w:val="007F1B3D"/>
    <w:rsid w:val="007F2727"/>
    <w:rsid w:val="007F3F73"/>
    <w:rsid w:val="00800247"/>
    <w:rsid w:val="00800CC5"/>
    <w:rsid w:val="00804DA3"/>
    <w:rsid w:val="00804FBE"/>
    <w:rsid w:val="00812B42"/>
    <w:rsid w:val="0081326F"/>
    <w:rsid w:val="00814806"/>
    <w:rsid w:val="0082297B"/>
    <w:rsid w:val="00823869"/>
    <w:rsid w:val="008300E5"/>
    <w:rsid w:val="0084240A"/>
    <w:rsid w:val="008426F6"/>
    <w:rsid w:val="00846045"/>
    <w:rsid w:val="00846823"/>
    <w:rsid w:val="00853F74"/>
    <w:rsid w:val="0086068D"/>
    <w:rsid w:val="00860901"/>
    <w:rsid w:val="008656C6"/>
    <w:rsid w:val="00877229"/>
    <w:rsid w:val="008900EE"/>
    <w:rsid w:val="008A051A"/>
    <w:rsid w:val="008A4977"/>
    <w:rsid w:val="008A5F04"/>
    <w:rsid w:val="008B1DB0"/>
    <w:rsid w:val="008B1F30"/>
    <w:rsid w:val="008B2E93"/>
    <w:rsid w:val="008E40F8"/>
    <w:rsid w:val="008F25A4"/>
    <w:rsid w:val="008F5577"/>
    <w:rsid w:val="008F736C"/>
    <w:rsid w:val="009030F3"/>
    <w:rsid w:val="00910969"/>
    <w:rsid w:val="00911507"/>
    <w:rsid w:val="00912E6D"/>
    <w:rsid w:val="0091330E"/>
    <w:rsid w:val="009217F5"/>
    <w:rsid w:val="009229B2"/>
    <w:rsid w:val="00924A5A"/>
    <w:rsid w:val="00933BAF"/>
    <w:rsid w:val="00936780"/>
    <w:rsid w:val="00942C69"/>
    <w:rsid w:val="00946381"/>
    <w:rsid w:val="00953555"/>
    <w:rsid w:val="00955AA7"/>
    <w:rsid w:val="00960F86"/>
    <w:rsid w:val="00967B0C"/>
    <w:rsid w:val="00974B7F"/>
    <w:rsid w:val="00975077"/>
    <w:rsid w:val="009855F7"/>
    <w:rsid w:val="0098580B"/>
    <w:rsid w:val="00991502"/>
    <w:rsid w:val="009A4897"/>
    <w:rsid w:val="009A66F4"/>
    <w:rsid w:val="009B4032"/>
    <w:rsid w:val="009B5BBD"/>
    <w:rsid w:val="009C4444"/>
    <w:rsid w:val="009C5BF2"/>
    <w:rsid w:val="009D05A5"/>
    <w:rsid w:val="009D169D"/>
    <w:rsid w:val="009D1A58"/>
    <w:rsid w:val="009D1F14"/>
    <w:rsid w:val="009D26FC"/>
    <w:rsid w:val="009D2FD3"/>
    <w:rsid w:val="009D3AB1"/>
    <w:rsid w:val="009D6D7F"/>
    <w:rsid w:val="009E32F6"/>
    <w:rsid w:val="009E496D"/>
    <w:rsid w:val="009E7D7C"/>
    <w:rsid w:val="009F4454"/>
    <w:rsid w:val="00A04858"/>
    <w:rsid w:val="00A055BC"/>
    <w:rsid w:val="00A05F72"/>
    <w:rsid w:val="00A13789"/>
    <w:rsid w:val="00A139BD"/>
    <w:rsid w:val="00A208A3"/>
    <w:rsid w:val="00A232EF"/>
    <w:rsid w:val="00A241F8"/>
    <w:rsid w:val="00A24290"/>
    <w:rsid w:val="00A25827"/>
    <w:rsid w:val="00A25988"/>
    <w:rsid w:val="00A26D3D"/>
    <w:rsid w:val="00A31127"/>
    <w:rsid w:val="00A333DD"/>
    <w:rsid w:val="00A556B9"/>
    <w:rsid w:val="00A55975"/>
    <w:rsid w:val="00A65A58"/>
    <w:rsid w:val="00A67252"/>
    <w:rsid w:val="00A7444D"/>
    <w:rsid w:val="00A81B51"/>
    <w:rsid w:val="00A83E93"/>
    <w:rsid w:val="00A84A1E"/>
    <w:rsid w:val="00A86685"/>
    <w:rsid w:val="00A912DB"/>
    <w:rsid w:val="00A97B9A"/>
    <w:rsid w:val="00AA061D"/>
    <w:rsid w:val="00AA58E3"/>
    <w:rsid w:val="00AB15F6"/>
    <w:rsid w:val="00AD4CDA"/>
    <w:rsid w:val="00AD5165"/>
    <w:rsid w:val="00AD5931"/>
    <w:rsid w:val="00AD6B3B"/>
    <w:rsid w:val="00AE105D"/>
    <w:rsid w:val="00AE1D35"/>
    <w:rsid w:val="00AE2737"/>
    <w:rsid w:val="00AF1BE4"/>
    <w:rsid w:val="00AF4674"/>
    <w:rsid w:val="00AF6D3E"/>
    <w:rsid w:val="00B05798"/>
    <w:rsid w:val="00B1099B"/>
    <w:rsid w:val="00B15C5D"/>
    <w:rsid w:val="00B17648"/>
    <w:rsid w:val="00B20816"/>
    <w:rsid w:val="00B21129"/>
    <w:rsid w:val="00B23331"/>
    <w:rsid w:val="00B2678D"/>
    <w:rsid w:val="00B33A81"/>
    <w:rsid w:val="00B360A5"/>
    <w:rsid w:val="00B553AA"/>
    <w:rsid w:val="00B5634F"/>
    <w:rsid w:val="00B74F17"/>
    <w:rsid w:val="00B839A0"/>
    <w:rsid w:val="00B90ED2"/>
    <w:rsid w:val="00B95D76"/>
    <w:rsid w:val="00BA476B"/>
    <w:rsid w:val="00BB093E"/>
    <w:rsid w:val="00BB6545"/>
    <w:rsid w:val="00BC1C5B"/>
    <w:rsid w:val="00BC2D94"/>
    <w:rsid w:val="00BD12AA"/>
    <w:rsid w:val="00BD6661"/>
    <w:rsid w:val="00BE48E9"/>
    <w:rsid w:val="00BE63B1"/>
    <w:rsid w:val="00BF1122"/>
    <w:rsid w:val="00BF28FD"/>
    <w:rsid w:val="00BF411A"/>
    <w:rsid w:val="00BF686D"/>
    <w:rsid w:val="00C01B25"/>
    <w:rsid w:val="00C041A9"/>
    <w:rsid w:val="00C20406"/>
    <w:rsid w:val="00C214D2"/>
    <w:rsid w:val="00C21969"/>
    <w:rsid w:val="00C27079"/>
    <w:rsid w:val="00C27E6D"/>
    <w:rsid w:val="00C33D3B"/>
    <w:rsid w:val="00C51B23"/>
    <w:rsid w:val="00C5526B"/>
    <w:rsid w:val="00C57BA3"/>
    <w:rsid w:val="00C60755"/>
    <w:rsid w:val="00C6558E"/>
    <w:rsid w:val="00C7514B"/>
    <w:rsid w:val="00C75AB8"/>
    <w:rsid w:val="00C810F2"/>
    <w:rsid w:val="00C852D1"/>
    <w:rsid w:val="00C86AF4"/>
    <w:rsid w:val="00C95CDE"/>
    <w:rsid w:val="00C97F43"/>
    <w:rsid w:val="00CA3CF3"/>
    <w:rsid w:val="00CA4648"/>
    <w:rsid w:val="00CA68EA"/>
    <w:rsid w:val="00CA7057"/>
    <w:rsid w:val="00CB1D3F"/>
    <w:rsid w:val="00CB49F1"/>
    <w:rsid w:val="00CB6FAF"/>
    <w:rsid w:val="00CD24DB"/>
    <w:rsid w:val="00CD4581"/>
    <w:rsid w:val="00CE5C8B"/>
    <w:rsid w:val="00CF16C4"/>
    <w:rsid w:val="00CF2AF0"/>
    <w:rsid w:val="00D079BE"/>
    <w:rsid w:val="00D11195"/>
    <w:rsid w:val="00D314A1"/>
    <w:rsid w:val="00D41FAD"/>
    <w:rsid w:val="00D46430"/>
    <w:rsid w:val="00D52A0C"/>
    <w:rsid w:val="00D701BC"/>
    <w:rsid w:val="00D74319"/>
    <w:rsid w:val="00D76561"/>
    <w:rsid w:val="00D7797B"/>
    <w:rsid w:val="00D853E6"/>
    <w:rsid w:val="00D86F5C"/>
    <w:rsid w:val="00D87C97"/>
    <w:rsid w:val="00D914BB"/>
    <w:rsid w:val="00D929D6"/>
    <w:rsid w:val="00D948E6"/>
    <w:rsid w:val="00D97E9B"/>
    <w:rsid w:val="00DA0BA8"/>
    <w:rsid w:val="00DA4C56"/>
    <w:rsid w:val="00DA4DC9"/>
    <w:rsid w:val="00DC2365"/>
    <w:rsid w:val="00DC4386"/>
    <w:rsid w:val="00DD0922"/>
    <w:rsid w:val="00DD272C"/>
    <w:rsid w:val="00DD2C7E"/>
    <w:rsid w:val="00DE2712"/>
    <w:rsid w:val="00DE6CB4"/>
    <w:rsid w:val="00DE79D4"/>
    <w:rsid w:val="00DF033F"/>
    <w:rsid w:val="00DF1FA9"/>
    <w:rsid w:val="00E06542"/>
    <w:rsid w:val="00E125A7"/>
    <w:rsid w:val="00E221A2"/>
    <w:rsid w:val="00E2281F"/>
    <w:rsid w:val="00E22888"/>
    <w:rsid w:val="00E27FA7"/>
    <w:rsid w:val="00E30FF7"/>
    <w:rsid w:val="00E31CDB"/>
    <w:rsid w:val="00E36E40"/>
    <w:rsid w:val="00E5502F"/>
    <w:rsid w:val="00E5563E"/>
    <w:rsid w:val="00E64B82"/>
    <w:rsid w:val="00E81B0E"/>
    <w:rsid w:val="00E81BFF"/>
    <w:rsid w:val="00E82ED5"/>
    <w:rsid w:val="00E84B8E"/>
    <w:rsid w:val="00E9033D"/>
    <w:rsid w:val="00E90C56"/>
    <w:rsid w:val="00E948AF"/>
    <w:rsid w:val="00EA2F1B"/>
    <w:rsid w:val="00EA3A9C"/>
    <w:rsid w:val="00EA3D5E"/>
    <w:rsid w:val="00EB1CA9"/>
    <w:rsid w:val="00EC09E9"/>
    <w:rsid w:val="00EC25C0"/>
    <w:rsid w:val="00EC2F92"/>
    <w:rsid w:val="00EC329E"/>
    <w:rsid w:val="00EC3B84"/>
    <w:rsid w:val="00EC3BD1"/>
    <w:rsid w:val="00ED0F33"/>
    <w:rsid w:val="00ED1DB2"/>
    <w:rsid w:val="00ED223D"/>
    <w:rsid w:val="00ED5187"/>
    <w:rsid w:val="00EE1902"/>
    <w:rsid w:val="00EE3D79"/>
    <w:rsid w:val="00EF154D"/>
    <w:rsid w:val="00F077F1"/>
    <w:rsid w:val="00F10C2F"/>
    <w:rsid w:val="00F12D25"/>
    <w:rsid w:val="00F15305"/>
    <w:rsid w:val="00F257C7"/>
    <w:rsid w:val="00F33AE8"/>
    <w:rsid w:val="00F43EA7"/>
    <w:rsid w:val="00F519F0"/>
    <w:rsid w:val="00F51DD5"/>
    <w:rsid w:val="00F61CD9"/>
    <w:rsid w:val="00F62E08"/>
    <w:rsid w:val="00F7331B"/>
    <w:rsid w:val="00F73C70"/>
    <w:rsid w:val="00F75A0A"/>
    <w:rsid w:val="00F75BC3"/>
    <w:rsid w:val="00F76F5A"/>
    <w:rsid w:val="00F7725B"/>
    <w:rsid w:val="00F775F6"/>
    <w:rsid w:val="00F87E28"/>
    <w:rsid w:val="00F94DE2"/>
    <w:rsid w:val="00FA13B7"/>
    <w:rsid w:val="00FA2ACB"/>
    <w:rsid w:val="00FA67AF"/>
    <w:rsid w:val="00FB0ACE"/>
    <w:rsid w:val="00FB135A"/>
    <w:rsid w:val="00FF1527"/>
    <w:rsid w:val="00FF2269"/>
    <w:rsid w:val="00FF7BB0"/>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EB24E"/>
  <w15:chartTrackingRefBased/>
  <w15:docId w15:val="{B1E58426-9B7F-4A2D-A600-FF911205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3" w:uiPriority="99"/>
    <w:lsdException w:name="Hyperlink" w:uiPriority="99"/>
    <w:lsdException w:name="Strong" w:uiPriority="22"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86F5C"/>
    <w:rPr>
      <w:sz w:val="24"/>
      <w:szCs w:val="24"/>
      <w:lang w:eastAsia="el-GR"/>
    </w:rPr>
  </w:style>
  <w:style w:type="paragraph" w:styleId="1">
    <w:name w:val="heading 1"/>
    <w:basedOn w:val="a"/>
    <w:next w:val="a"/>
    <w:link w:val="1Char"/>
    <w:qFormat/>
    <w:rsid w:val="00570C7A"/>
    <w:pPr>
      <w:keepNext/>
      <w:spacing w:before="240" w:after="60"/>
      <w:outlineLvl w:val="0"/>
    </w:pPr>
    <w:rPr>
      <w:rFonts w:ascii="Cambria" w:hAnsi="Cambria"/>
      <w:b/>
      <w:bCs/>
      <w:kern w:val="32"/>
      <w:sz w:val="32"/>
      <w:szCs w:val="32"/>
      <w:lang w:val="x-none" w:eastAsia="x-none"/>
    </w:rPr>
  </w:style>
  <w:style w:type="paragraph" w:styleId="3">
    <w:name w:val="heading 3"/>
    <w:basedOn w:val="a"/>
    <w:next w:val="a"/>
    <w:link w:val="3Char"/>
    <w:uiPriority w:val="9"/>
    <w:semiHidden/>
    <w:unhideWhenUsed/>
    <w:qFormat/>
    <w:rsid w:val="00FB0ACE"/>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3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rsid w:val="000E23B6"/>
    <w:rPr>
      <w:color w:val="0000FF"/>
      <w:u w:val="single"/>
    </w:rPr>
  </w:style>
  <w:style w:type="paragraph" w:styleId="Web">
    <w:name w:val="Normal (Web)"/>
    <w:basedOn w:val="a"/>
    <w:rsid w:val="000E23B6"/>
    <w:pPr>
      <w:spacing w:before="100" w:beforeAutospacing="1" w:after="100" w:afterAutospacing="1"/>
    </w:pPr>
  </w:style>
  <w:style w:type="character" w:styleId="a4">
    <w:name w:val="Strong"/>
    <w:uiPriority w:val="22"/>
    <w:qFormat/>
    <w:rsid w:val="000E23B6"/>
    <w:rPr>
      <w:b/>
      <w:bCs/>
    </w:rPr>
  </w:style>
  <w:style w:type="paragraph" w:styleId="2">
    <w:name w:val="Body Text 2"/>
    <w:basedOn w:val="a"/>
    <w:rsid w:val="000E23B6"/>
    <w:pPr>
      <w:spacing w:line="360" w:lineRule="auto"/>
      <w:jc w:val="both"/>
    </w:pPr>
    <w:rPr>
      <w:rFonts w:ascii="Bookman Old Style" w:hAnsi="Bookman Old Style" w:cs="Lucida Sans Unicode"/>
      <w:sz w:val="20"/>
    </w:rPr>
  </w:style>
  <w:style w:type="paragraph" w:styleId="a5">
    <w:name w:val="Body Text Indent"/>
    <w:basedOn w:val="a"/>
    <w:link w:val="Char"/>
    <w:rsid w:val="0071341A"/>
    <w:pPr>
      <w:spacing w:after="120"/>
      <w:ind w:left="283"/>
    </w:pPr>
    <w:rPr>
      <w:lang w:val="x-none" w:eastAsia="x-none"/>
    </w:rPr>
  </w:style>
  <w:style w:type="character" w:customStyle="1" w:styleId="Char">
    <w:name w:val="Σώμα κείμενου με εσοχή Char"/>
    <w:link w:val="a5"/>
    <w:locked/>
    <w:rsid w:val="00414D38"/>
    <w:rPr>
      <w:sz w:val="24"/>
      <w:szCs w:val="24"/>
    </w:rPr>
  </w:style>
  <w:style w:type="paragraph" w:customStyle="1" w:styleId="textbig">
    <w:name w:val="textbig"/>
    <w:basedOn w:val="a"/>
    <w:rsid w:val="00414D38"/>
    <w:rPr>
      <w:sz w:val="26"/>
      <w:szCs w:val="26"/>
      <w:lang w:val="en-US" w:eastAsia="en-US"/>
    </w:rPr>
  </w:style>
  <w:style w:type="character" w:customStyle="1" w:styleId="skypec2ctextspan">
    <w:name w:val="skype_c2c_text_span"/>
    <w:rsid w:val="00D76561"/>
  </w:style>
  <w:style w:type="character" w:customStyle="1" w:styleId="apple-style-span">
    <w:name w:val="apple-style-span"/>
    <w:rsid w:val="009B5BBD"/>
  </w:style>
  <w:style w:type="character" w:customStyle="1" w:styleId="apple-converted-space">
    <w:name w:val="apple-converted-space"/>
    <w:rsid w:val="009B5BBD"/>
  </w:style>
  <w:style w:type="character" w:customStyle="1" w:styleId="xbe">
    <w:name w:val="_xbe"/>
    <w:rsid w:val="000C1045"/>
  </w:style>
  <w:style w:type="character" w:customStyle="1" w:styleId="qug">
    <w:name w:val="_qug"/>
    <w:rsid w:val="000C1045"/>
  </w:style>
  <w:style w:type="paragraph" w:styleId="a6">
    <w:name w:val="No Spacing"/>
    <w:uiPriority w:val="1"/>
    <w:qFormat/>
    <w:rsid w:val="00570C7A"/>
    <w:rPr>
      <w:sz w:val="24"/>
      <w:szCs w:val="24"/>
      <w:lang w:eastAsia="el-GR"/>
    </w:rPr>
  </w:style>
  <w:style w:type="character" w:styleId="a7">
    <w:name w:val="Emphasis"/>
    <w:qFormat/>
    <w:rsid w:val="00570C7A"/>
    <w:rPr>
      <w:i/>
      <w:iCs/>
    </w:rPr>
  </w:style>
  <w:style w:type="character" w:customStyle="1" w:styleId="1Char">
    <w:name w:val="Επικεφαλίδα 1 Char"/>
    <w:link w:val="1"/>
    <w:rsid w:val="00570C7A"/>
    <w:rPr>
      <w:rFonts w:ascii="Cambria" w:eastAsia="Times New Roman" w:hAnsi="Cambria" w:cs="Times New Roman"/>
      <w:b/>
      <w:bCs/>
      <w:kern w:val="32"/>
      <w:sz w:val="32"/>
      <w:szCs w:val="32"/>
    </w:rPr>
  </w:style>
  <w:style w:type="paragraph" w:styleId="a8">
    <w:name w:val="List Paragraph"/>
    <w:basedOn w:val="a"/>
    <w:uiPriority w:val="34"/>
    <w:qFormat/>
    <w:rsid w:val="00570C7A"/>
    <w:pPr>
      <w:ind w:left="720"/>
    </w:pPr>
  </w:style>
  <w:style w:type="character" w:customStyle="1" w:styleId="lxk">
    <w:name w:val="_lxk"/>
    <w:basedOn w:val="a0"/>
    <w:rsid w:val="006B05FD"/>
  </w:style>
  <w:style w:type="character" w:customStyle="1" w:styleId="xdb">
    <w:name w:val="_xdb"/>
    <w:basedOn w:val="a0"/>
    <w:rsid w:val="005E4978"/>
  </w:style>
  <w:style w:type="character" w:customStyle="1" w:styleId="3Char">
    <w:name w:val="Επικεφαλίδα 3 Char"/>
    <w:link w:val="3"/>
    <w:uiPriority w:val="9"/>
    <w:semiHidden/>
    <w:rsid w:val="00FB0ACE"/>
    <w:rPr>
      <w:rFonts w:ascii="Cambria" w:hAnsi="Cambria"/>
      <w:b/>
      <w:bCs/>
      <w:sz w:val="26"/>
      <w:szCs w:val="26"/>
      <w:lang w:val="el-GR" w:eastAsia="el-GR"/>
    </w:rPr>
  </w:style>
  <w:style w:type="paragraph" w:styleId="30">
    <w:name w:val="Body Text Indent 3"/>
    <w:basedOn w:val="a"/>
    <w:link w:val="3Char0"/>
    <w:uiPriority w:val="99"/>
    <w:unhideWhenUsed/>
    <w:rsid w:val="00FB0ACE"/>
    <w:pPr>
      <w:spacing w:after="120"/>
      <w:ind w:left="283"/>
    </w:pPr>
    <w:rPr>
      <w:sz w:val="16"/>
      <w:szCs w:val="16"/>
    </w:rPr>
  </w:style>
  <w:style w:type="character" w:customStyle="1" w:styleId="3Char0">
    <w:name w:val="Σώμα κείμενου με εσοχή 3 Char"/>
    <w:link w:val="30"/>
    <w:uiPriority w:val="99"/>
    <w:rsid w:val="00FB0ACE"/>
    <w:rPr>
      <w:sz w:val="16"/>
      <w:szCs w:val="16"/>
      <w:lang w:val="el-GR" w:eastAsia="el-GR"/>
    </w:rPr>
  </w:style>
  <w:style w:type="character" w:customStyle="1" w:styleId="lrzxr">
    <w:name w:val="lrzxr"/>
    <w:rsid w:val="001423EB"/>
  </w:style>
  <w:style w:type="character" w:customStyle="1" w:styleId="w8qarf">
    <w:name w:val="w8qarf"/>
    <w:rsid w:val="001423EB"/>
  </w:style>
  <w:style w:type="character" w:customStyle="1" w:styleId="tlou0b">
    <w:name w:val="tlou0b"/>
    <w:rsid w:val="007B0AD1"/>
  </w:style>
  <w:style w:type="paragraph" w:styleId="-HTML">
    <w:name w:val="HTML Preformatted"/>
    <w:basedOn w:val="a"/>
    <w:link w:val="-HTMLChar"/>
    <w:uiPriority w:val="99"/>
    <w:unhideWhenUsed/>
    <w:rsid w:val="004D2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000000"/>
      <w:sz w:val="20"/>
      <w:szCs w:val="20"/>
      <w:lang w:val="x-none" w:eastAsia="en-US"/>
    </w:rPr>
  </w:style>
  <w:style w:type="character" w:customStyle="1" w:styleId="-HTMLChar">
    <w:name w:val="Προ-διαμορφωμένο HTML Char"/>
    <w:link w:val="-HTML"/>
    <w:uiPriority w:val="99"/>
    <w:rsid w:val="004D25D8"/>
    <w:rPr>
      <w:rFonts w:ascii="Courier New" w:eastAsia="Calibri" w:hAnsi="Courier New" w:cs="Courier New"/>
      <w:color w:val="000000"/>
      <w:lang w:eastAsia="en-US"/>
    </w:rPr>
  </w:style>
  <w:style w:type="paragraph" w:customStyle="1" w:styleId="second-type">
    <w:name w:val="second-type"/>
    <w:basedOn w:val="a"/>
    <w:rsid w:val="00D46430"/>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2461">
      <w:bodyDiv w:val="1"/>
      <w:marLeft w:val="0"/>
      <w:marRight w:val="0"/>
      <w:marTop w:val="0"/>
      <w:marBottom w:val="0"/>
      <w:divBdr>
        <w:top w:val="none" w:sz="0" w:space="0" w:color="auto"/>
        <w:left w:val="none" w:sz="0" w:space="0" w:color="auto"/>
        <w:bottom w:val="none" w:sz="0" w:space="0" w:color="auto"/>
        <w:right w:val="none" w:sz="0" w:space="0" w:color="auto"/>
      </w:divBdr>
    </w:div>
    <w:div w:id="28652637">
      <w:bodyDiv w:val="1"/>
      <w:marLeft w:val="0"/>
      <w:marRight w:val="0"/>
      <w:marTop w:val="0"/>
      <w:marBottom w:val="0"/>
      <w:divBdr>
        <w:top w:val="none" w:sz="0" w:space="0" w:color="auto"/>
        <w:left w:val="none" w:sz="0" w:space="0" w:color="auto"/>
        <w:bottom w:val="none" w:sz="0" w:space="0" w:color="auto"/>
        <w:right w:val="none" w:sz="0" w:space="0" w:color="auto"/>
      </w:divBdr>
    </w:div>
    <w:div w:id="34082350">
      <w:bodyDiv w:val="1"/>
      <w:marLeft w:val="0"/>
      <w:marRight w:val="0"/>
      <w:marTop w:val="0"/>
      <w:marBottom w:val="0"/>
      <w:divBdr>
        <w:top w:val="none" w:sz="0" w:space="0" w:color="auto"/>
        <w:left w:val="none" w:sz="0" w:space="0" w:color="auto"/>
        <w:bottom w:val="none" w:sz="0" w:space="0" w:color="auto"/>
        <w:right w:val="none" w:sz="0" w:space="0" w:color="auto"/>
      </w:divBdr>
      <w:divsChild>
        <w:div w:id="130368282">
          <w:marLeft w:val="0"/>
          <w:marRight w:val="0"/>
          <w:marTop w:val="0"/>
          <w:marBottom w:val="0"/>
          <w:divBdr>
            <w:top w:val="none" w:sz="0" w:space="0" w:color="auto"/>
            <w:left w:val="none" w:sz="0" w:space="0" w:color="auto"/>
            <w:bottom w:val="none" w:sz="0" w:space="0" w:color="auto"/>
            <w:right w:val="none" w:sz="0" w:space="0" w:color="auto"/>
          </w:divBdr>
          <w:divsChild>
            <w:div w:id="538321622">
              <w:marLeft w:val="0"/>
              <w:marRight w:val="0"/>
              <w:marTop w:val="105"/>
              <w:marBottom w:val="0"/>
              <w:divBdr>
                <w:top w:val="none" w:sz="0" w:space="0" w:color="auto"/>
                <w:left w:val="none" w:sz="0" w:space="0" w:color="auto"/>
                <w:bottom w:val="none" w:sz="0" w:space="0" w:color="auto"/>
                <w:right w:val="none" w:sz="0" w:space="0" w:color="auto"/>
              </w:divBdr>
            </w:div>
          </w:divsChild>
        </w:div>
        <w:div w:id="1591237288">
          <w:marLeft w:val="0"/>
          <w:marRight w:val="0"/>
          <w:marTop w:val="0"/>
          <w:marBottom w:val="0"/>
          <w:divBdr>
            <w:top w:val="none" w:sz="0" w:space="0" w:color="auto"/>
            <w:left w:val="none" w:sz="0" w:space="0" w:color="auto"/>
            <w:bottom w:val="none" w:sz="0" w:space="0" w:color="auto"/>
            <w:right w:val="none" w:sz="0" w:space="0" w:color="auto"/>
          </w:divBdr>
          <w:divsChild>
            <w:div w:id="15853332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9587727">
      <w:bodyDiv w:val="1"/>
      <w:marLeft w:val="0"/>
      <w:marRight w:val="0"/>
      <w:marTop w:val="0"/>
      <w:marBottom w:val="0"/>
      <w:divBdr>
        <w:top w:val="none" w:sz="0" w:space="0" w:color="auto"/>
        <w:left w:val="none" w:sz="0" w:space="0" w:color="auto"/>
        <w:bottom w:val="none" w:sz="0" w:space="0" w:color="auto"/>
        <w:right w:val="none" w:sz="0" w:space="0" w:color="auto"/>
      </w:divBdr>
      <w:divsChild>
        <w:div w:id="873813101">
          <w:marLeft w:val="0"/>
          <w:marRight w:val="0"/>
          <w:marTop w:val="0"/>
          <w:marBottom w:val="0"/>
          <w:divBdr>
            <w:top w:val="none" w:sz="0" w:space="0" w:color="auto"/>
            <w:left w:val="none" w:sz="0" w:space="0" w:color="auto"/>
            <w:bottom w:val="none" w:sz="0" w:space="0" w:color="auto"/>
            <w:right w:val="none" w:sz="0" w:space="0" w:color="auto"/>
          </w:divBdr>
          <w:divsChild>
            <w:div w:id="1434742836">
              <w:marLeft w:val="0"/>
              <w:marRight w:val="0"/>
              <w:marTop w:val="0"/>
              <w:marBottom w:val="0"/>
              <w:divBdr>
                <w:top w:val="none" w:sz="0" w:space="0" w:color="auto"/>
                <w:left w:val="none" w:sz="0" w:space="0" w:color="auto"/>
                <w:bottom w:val="none" w:sz="0" w:space="0" w:color="auto"/>
                <w:right w:val="none" w:sz="0" w:space="0" w:color="auto"/>
              </w:divBdr>
              <w:divsChild>
                <w:div w:id="364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1653">
          <w:marLeft w:val="0"/>
          <w:marRight w:val="0"/>
          <w:marTop w:val="0"/>
          <w:marBottom w:val="0"/>
          <w:divBdr>
            <w:top w:val="none" w:sz="0" w:space="0" w:color="auto"/>
            <w:left w:val="none" w:sz="0" w:space="0" w:color="auto"/>
            <w:bottom w:val="none" w:sz="0" w:space="0" w:color="auto"/>
            <w:right w:val="none" w:sz="0" w:space="0" w:color="auto"/>
          </w:divBdr>
          <w:divsChild>
            <w:div w:id="75900412">
              <w:marLeft w:val="0"/>
              <w:marRight w:val="0"/>
              <w:marTop w:val="0"/>
              <w:marBottom w:val="0"/>
              <w:divBdr>
                <w:top w:val="none" w:sz="0" w:space="0" w:color="auto"/>
                <w:left w:val="none" w:sz="0" w:space="0" w:color="auto"/>
                <w:bottom w:val="none" w:sz="0" w:space="0" w:color="auto"/>
                <w:right w:val="none" w:sz="0" w:space="0" w:color="auto"/>
              </w:divBdr>
              <w:divsChild>
                <w:div w:id="20598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0724">
      <w:bodyDiv w:val="1"/>
      <w:marLeft w:val="0"/>
      <w:marRight w:val="0"/>
      <w:marTop w:val="0"/>
      <w:marBottom w:val="0"/>
      <w:divBdr>
        <w:top w:val="none" w:sz="0" w:space="0" w:color="auto"/>
        <w:left w:val="none" w:sz="0" w:space="0" w:color="auto"/>
        <w:bottom w:val="none" w:sz="0" w:space="0" w:color="auto"/>
        <w:right w:val="none" w:sz="0" w:space="0" w:color="auto"/>
      </w:divBdr>
      <w:divsChild>
        <w:div w:id="535461833">
          <w:marLeft w:val="0"/>
          <w:marRight w:val="0"/>
          <w:marTop w:val="0"/>
          <w:marBottom w:val="0"/>
          <w:divBdr>
            <w:top w:val="none" w:sz="0" w:space="0" w:color="auto"/>
            <w:left w:val="none" w:sz="0" w:space="0" w:color="auto"/>
            <w:bottom w:val="none" w:sz="0" w:space="0" w:color="auto"/>
            <w:right w:val="none" w:sz="0" w:space="0" w:color="auto"/>
          </w:divBdr>
          <w:divsChild>
            <w:div w:id="2118477802">
              <w:marLeft w:val="0"/>
              <w:marRight w:val="0"/>
              <w:marTop w:val="105"/>
              <w:marBottom w:val="0"/>
              <w:divBdr>
                <w:top w:val="none" w:sz="0" w:space="0" w:color="auto"/>
                <w:left w:val="none" w:sz="0" w:space="0" w:color="auto"/>
                <w:bottom w:val="none" w:sz="0" w:space="0" w:color="auto"/>
                <w:right w:val="none" w:sz="0" w:space="0" w:color="auto"/>
              </w:divBdr>
            </w:div>
          </w:divsChild>
        </w:div>
        <w:div w:id="1084451934">
          <w:marLeft w:val="0"/>
          <w:marRight w:val="0"/>
          <w:marTop w:val="0"/>
          <w:marBottom w:val="0"/>
          <w:divBdr>
            <w:top w:val="none" w:sz="0" w:space="0" w:color="auto"/>
            <w:left w:val="none" w:sz="0" w:space="0" w:color="auto"/>
            <w:bottom w:val="none" w:sz="0" w:space="0" w:color="auto"/>
            <w:right w:val="none" w:sz="0" w:space="0" w:color="auto"/>
          </w:divBdr>
          <w:divsChild>
            <w:div w:id="15800217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6432204">
      <w:bodyDiv w:val="1"/>
      <w:marLeft w:val="0"/>
      <w:marRight w:val="0"/>
      <w:marTop w:val="0"/>
      <w:marBottom w:val="0"/>
      <w:divBdr>
        <w:top w:val="none" w:sz="0" w:space="0" w:color="auto"/>
        <w:left w:val="none" w:sz="0" w:space="0" w:color="auto"/>
        <w:bottom w:val="none" w:sz="0" w:space="0" w:color="auto"/>
        <w:right w:val="none" w:sz="0" w:space="0" w:color="auto"/>
      </w:divBdr>
    </w:div>
    <w:div w:id="255213858">
      <w:bodyDiv w:val="1"/>
      <w:marLeft w:val="0"/>
      <w:marRight w:val="0"/>
      <w:marTop w:val="0"/>
      <w:marBottom w:val="0"/>
      <w:divBdr>
        <w:top w:val="none" w:sz="0" w:space="0" w:color="auto"/>
        <w:left w:val="none" w:sz="0" w:space="0" w:color="auto"/>
        <w:bottom w:val="none" w:sz="0" w:space="0" w:color="auto"/>
        <w:right w:val="none" w:sz="0" w:space="0" w:color="auto"/>
      </w:divBdr>
    </w:div>
    <w:div w:id="281811158">
      <w:bodyDiv w:val="1"/>
      <w:marLeft w:val="0"/>
      <w:marRight w:val="0"/>
      <w:marTop w:val="0"/>
      <w:marBottom w:val="0"/>
      <w:divBdr>
        <w:top w:val="none" w:sz="0" w:space="0" w:color="auto"/>
        <w:left w:val="none" w:sz="0" w:space="0" w:color="auto"/>
        <w:bottom w:val="none" w:sz="0" w:space="0" w:color="auto"/>
        <w:right w:val="none" w:sz="0" w:space="0" w:color="auto"/>
      </w:divBdr>
      <w:divsChild>
        <w:div w:id="928464040">
          <w:marLeft w:val="0"/>
          <w:marRight w:val="0"/>
          <w:marTop w:val="0"/>
          <w:marBottom w:val="0"/>
          <w:divBdr>
            <w:top w:val="none" w:sz="0" w:space="0" w:color="auto"/>
            <w:left w:val="none" w:sz="0" w:space="0" w:color="auto"/>
            <w:bottom w:val="none" w:sz="0" w:space="0" w:color="auto"/>
            <w:right w:val="none" w:sz="0" w:space="0" w:color="auto"/>
          </w:divBdr>
          <w:divsChild>
            <w:div w:id="893276491">
              <w:marLeft w:val="0"/>
              <w:marRight w:val="0"/>
              <w:marTop w:val="0"/>
              <w:marBottom w:val="0"/>
              <w:divBdr>
                <w:top w:val="none" w:sz="0" w:space="0" w:color="auto"/>
                <w:left w:val="none" w:sz="0" w:space="0" w:color="auto"/>
                <w:bottom w:val="none" w:sz="0" w:space="0" w:color="auto"/>
                <w:right w:val="none" w:sz="0" w:space="0" w:color="auto"/>
              </w:divBdr>
              <w:divsChild>
                <w:div w:id="1920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25782">
          <w:marLeft w:val="0"/>
          <w:marRight w:val="0"/>
          <w:marTop w:val="0"/>
          <w:marBottom w:val="0"/>
          <w:divBdr>
            <w:top w:val="none" w:sz="0" w:space="0" w:color="auto"/>
            <w:left w:val="none" w:sz="0" w:space="0" w:color="auto"/>
            <w:bottom w:val="none" w:sz="0" w:space="0" w:color="auto"/>
            <w:right w:val="none" w:sz="0" w:space="0" w:color="auto"/>
          </w:divBdr>
          <w:divsChild>
            <w:div w:id="1193377306">
              <w:marLeft w:val="0"/>
              <w:marRight w:val="0"/>
              <w:marTop w:val="0"/>
              <w:marBottom w:val="0"/>
              <w:divBdr>
                <w:top w:val="none" w:sz="0" w:space="0" w:color="auto"/>
                <w:left w:val="none" w:sz="0" w:space="0" w:color="auto"/>
                <w:bottom w:val="none" w:sz="0" w:space="0" w:color="auto"/>
                <w:right w:val="none" w:sz="0" w:space="0" w:color="auto"/>
              </w:divBdr>
              <w:divsChild>
                <w:div w:id="6758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50999">
      <w:bodyDiv w:val="1"/>
      <w:marLeft w:val="0"/>
      <w:marRight w:val="0"/>
      <w:marTop w:val="0"/>
      <w:marBottom w:val="0"/>
      <w:divBdr>
        <w:top w:val="none" w:sz="0" w:space="0" w:color="auto"/>
        <w:left w:val="none" w:sz="0" w:space="0" w:color="auto"/>
        <w:bottom w:val="none" w:sz="0" w:space="0" w:color="auto"/>
        <w:right w:val="none" w:sz="0" w:space="0" w:color="auto"/>
      </w:divBdr>
      <w:divsChild>
        <w:div w:id="238902823">
          <w:marLeft w:val="0"/>
          <w:marRight w:val="0"/>
          <w:marTop w:val="0"/>
          <w:marBottom w:val="0"/>
          <w:divBdr>
            <w:top w:val="none" w:sz="0" w:space="0" w:color="auto"/>
            <w:left w:val="none" w:sz="0" w:space="0" w:color="auto"/>
            <w:bottom w:val="none" w:sz="0" w:space="0" w:color="auto"/>
            <w:right w:val="none" w:sz="0" w:space="0" w:color="auto"/>
          </w:divBdr>
          <w:divsChild>
            <w:div w:id="2060978570">
              <w:marLeft w:val="0"/>
              <w:marRight w:val="0"/>
              <w:marTop w:val="0"/>
              <w:marBottom w:val="0"/>
              <w:divBdr>
                <w:top w:val="none" w:sz="0" w:space="0" w:color="auto"/>
                <w:left w:val="none" w:sz="0" w:space="0" w:color="auto"/>
                <w:bottom w:val="none" w:sz="0" w:space="0" w:color="auto"/>
                <w:right w:val="none" w:sz="0" w:space="0" w:color="auto"/>
              </w:divBdr>
              <w:divsChild>
                <w:div w:id="161285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2603">
          <w:marLeft w:val="0"/>
          <w:marRight w:val="0"/>
          <w:marTop w:val="0"/>
          <w:marBottom w:val="0"/>
          <w:divBdr>
            <w:top w:val="none" w:sz="0" w:space="0" w:color="auto"/>
            <w:left w:val="none" w:sz="0" w:space="0" w:color="auto"/>
            <w:bottom w:val="none" w:sz="0" w:space="0" w:color="auto"/>
            <w:right w:val="none" w:sz="0" w:space="0" w:color="auto"/>
          </w:divBdr>
          <w:divsChild>
            <w:div w:id="464857683">
              <w:marLeft w:val="0"/>
              <w:marRight w:val="0"/>
              <w:marTop w:val="0"/>
              <w:marBottom w:val="0"/>
              <w:divBdr>
                <w:top w:val="none" w:sz="0" w:space="0" w:color="auto"/>
                <w:left w:val="none" w:sz="0" w:space="0" w:color="auto"/>
                <w:bottom w:val="none" w:sz="0" w:space="0" w:color="auto"/>
                <w:right w:val="none" w:sz="0" w:space="0" w:color="auto"/>
              </w:divBdr>
              <w:divsChild>
                <w:div w:id="15931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525412">
      <w:bodyDiv w:val="1"/>
      <w:marLeft w:val="0"/>
      <w:marRight w:val="0"/>
      <w:marTop w:val="0"/>
      <w:marBottom w:val="0"/>
      <w:divBdr>
        <w:top w:val="none" w:sz="0" w:space="0" w:color="auto"/>
        <w:left w:val="none" w:sz="0" w:space="0" w:color="auto"/>
        <w:bottom w:val="none" w:sz="0" w:space="0" w:color="auto"/>
        <w:right w:val="none" w:sz="0" w:space="0" w:color="auto"/>
      </w:divBdr>
    </w:div>
    <w:div w:id="297927818">
      <w:bodyDiv w:val="1"/>
      <w:marLeft w:val="0"/>
      <w:marRight w:val="0"/>
      <w:marTop w:val="0"/>
      <w:marBottom w:val="0"/>
      <w:divBdr>
        <w:top w:val="none" w:sz="0" w:space="0" w:color="auto"/>
        <w:left w:val="none" w:sz="0" w:space="0" w:color="auto"/>
        <w:bottom w:val="none" w:sz="0" w:space="0" w:color="auto"/>
        <w:right w:val="none" w:sz="0" w:space="0" w:color="auto"/>
      </w:divBdr>
    </w:div>
    <w:div w:id="311911814">
      <w:bodyDiv w:val="1"/>
      <w:marLeft w:val="0"/>
      <w:marRight w:val="0"/>
      <w:marTop w:val="0"/>
      <w:marBottom w:val="0"/>
      <w:divBdr>
        <w:top w:val="none" w:sz="0" w:space="0" w:color="auto"/>
        <w:left w:val="none" w:sz="0" w:space="0" w:color="auto"/>
        <w:bottom w:val="none" w:sz="0" w:space="0" w:color="auto"/>
        <w:right w:val="none" w:sz="0" w:space="0" w:color="auto"/>
      </w:divBdr>
      <w:divsChild>
        <w:div w:id="118308715">
          <w:marLeft w:val="0"/>
          <w:marRight w:val="0"/>
          <w:marTop w:val="0"/>
          <w:marBottom w:val="0"/>
          <w:divBdr>
            <w:top w:val="none" w:sz="0" w:space="0" w:color="auto"/>
            <w:left w:val="none" w:sz="0" w:space="0" w:color="auto"/>
            <w:bottom w:val="none" w:sz="0" w:space="0" w:color="auto"/>
            <w:right w:val="none" w:sz="0" w:space="0" w:color="auto"/>
          </w:divBdr>
          <w:divsChild>
            <w:div w:id="58750194">
              <w:marLeft w:val="0"/>
              <w:marRight w:val="0"/>
              <w:marTop w:val="0"/>
              <w:marBottom w:val="0"/>
              <w:divBdr>
                <w:top w:val="none" w:sz="0" w:space="0" w:color="auto"/>
                <w:left w:val="none" w:sz="0" w:space="0" w:color="auto"/>
                <w:bottom w:val="none" w:sz="0" w:space="0" w:color="auto"/>
                <w:right w:val="none" w:sz="0" w:space="0" w:color="auto"/>
              </w:divBdr>
              <w:divsChild>
                <w:div w:id="28615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3849">
          <w:marLeft w:val="0"/>
          <w:marRight w:val="0"/>
          <w:marTop w:val="0"/>
          <w:marBottom w:val="0"/>
          <w:divBdr>
            <w:top w:val="none" w:sz="0" w:space="0" w:color="auto"/>
            <w:left w:val="none" w:sz="0" w:space="0" w:color="auto"/>
            <w:bottom w:val="none" w:sz="0" w:space="0" w:color="auto"/>
            <w:right w:val="none" w:sz="0" w:space="0" w:color="auto"/>
          </w:divBdr>
          <w:divsChild>
            <w:div w:id="2041515163">
              <w:marLeft w:val="0"/>
              <w:marRight w:val="0"/>
              <w:marTop w:val="0"/>
              <w:marBottom w:val="0"/>
              <w:divBdr>
                <w:top w:val="none" w:sz="0" w:space="0" w:color="auto"/>
                <w:left w:val="none" w:sz="0" w:space="0" w:color="auto"/>
                <w:bottom w:val="none" w:sz="0" w:space="0" w:color="auto"/>
                <w:right w:val="none" w:sz="0" w:space="0" w:color="auto"/>
              </w:divBdr>
              <w:divsChild>
                <w:div w:id="1860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69373">
      <w:bodyDiv w:val="1"/>
      <w:marLeft w:val="0"/>
      <w:marRight w:val="0"/>
      <w:marTop w:val="0"/>
      <w:marBottom w:val="0"/>
      <w:divBdr>
        <w:top w:val="none" w:sz="0" w:space="0" w:color="auto"/>
        <w:left w:val="none" w:sz="0" w:space="0" w:color="auto"/>
        <w:bottom w:val="none" w:sz="0" w:space="0" w:color="auto"/>
        <w:right w:val="none" w:sz="0" w:space="0" w:color="auto"/>
      </w:divBdr>
      <w:divsChild>
        <w:div w:id="1423644257">
          <w:marLeft w:val="0"/>
          <w:marRight w:val="0"/>
          <w:marTop w:val="0"/>
          <w:marBottom w:val="0"/>
          <w:divBdr>
            <w:top w:val="none" w:sz="0" w:space="0" w:color="auto"/>
            <w:left w:val="none" w:sz="0" w:space="0" w:color="auto"/>
            <w:bottom w:val="none" w:sz="0" w:space="0" w:color="auto"/>
            <w:right w:val="none" w:sz="0" w:space="0" w:color="auto"/>
          </w:divBdr>
          <w:divsChild>
            <w:div w:id="1660842244">
              <w:marLeft w:val="0"/>
              <w:marRight w:val="0"/>
              <w:marTop w:val="0"/>
              <w:marBottom w:val="0"/>
              <w:divBdr>
                <w:top w:val="none" w:sz="0" w:space="0" w:color="auto"/>
                <w:left w:val="none" w:sz="0" w:space="0" w:color="auto"/>
                <w:bottom w:val="none" w:sz="0" w:space="0" w:color="auto"/>
                <w:right w:val="none" w:sz="0" w:space="0" w:color="auto"/>
              </w:divBdr>
              <w:divsChild>
                <w:div w:id="15390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069654">
          <w:marLeft w:val="0"/>
          <w:marRight w:val="0"/>
          <w:marTop w:val="0"/>
          <w:marBottom w:val="0"/>
          <w:divBdr>
            <w:top w:val="none" w:sz="0" w:space="0" w:color="auto"/>
            <w:left w:val="none" w:sz="0" w:space="0" w:color="auto"/>
            <w:bottom w:val="none" w:sz="0" w:space="0" w:color="auto"/>
            <w:right w:val="none" w:sz="0" w:space="0" w:color="auto"/>
          </w:divBdr>
          <w:divsChild>
            <w:div w:id="35547512">
              <w:marLeft w:val="0"/>
              <w:marRight w:val="0"/>
              <w:marTop w:val="0"/>
              <w:marBottom w:val="0"/>
              <w:divBdr>
                <w:top w:val="none" w:sz="0" w:space="0" w:color="auto"/>
                <w:left w:val="none" w:sz="0" w:space="0" w:color="auto"/>
                <w:bottom w:val="none" w:sz="0" w:space="0" w:color="auto"/>
                <w:right w:val="none" w:sz="0" w:space="0" w:color="auto"/>
              </w:divBdr>
              <w:divsChild>
                <w:div w:id="2266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1366">
      <w:bodyDiv w:val="1"/>
      <w:marLeft w:val="0"/>
      <w:marRight w:val="0"/>
      <w:marTop w:val="0"/>
      <w:marBottom w:val="0"/>
      <w:divBdr>
        <w:top w:val="none" w:sz="0" w:space="0" w:color="auto"/>
        <w:left w:val="none" w:sz="0" w:space="0" w:color="auto"/>
        <w:bottom w:val="none" w:sz="0" w:space="0" w:color="auto"/>
        <w:right w:val="none" w:sz="0" w:space="0" w:color="auto"/>
      </w:divBdr>
    </w:div>
    <w:div w:id="442723723">
      <w:bodyDiv w:val="1"/>
      <w:marLeft w:val="0"/>
      <w:marRight w:val="0"/>
      <w:marTop w:val="0"/>
      <w:marBottom w:val="0"/>
      <w:divBdr>
        <w:top w:val="none" w:sz="0" w:space="0" w:color="auto"/>
        <w:left w:val="none" w:sz="0" w:space="0" w:color="auto"/>
        <w:bottom w:val="none" w:sz="0" w:space="0" w:color="auto"/>
        <w:right w:val="none" w:sz="0" w:space="0" w:color="auto"/>
      </w:divBdr>
      <w:divsChild>
        <w:div w:id="67576356">
          <w:marLeft w:val="0"/>
          <w:marRight w:val="0"/>
          <w:marTop w:val="0"/>
          <w:marBottom w:val="0"/>
          <w:divBdr>
            <w:top w:val="none" w:sz="0" w:space="0" w:color="auto"/>
            <w:left w:val="none" w:sz="0" w:space="0" w:color="auto"/>
            <w:bottom w:val="none" w:sz="0" w:space="0" w:color="auto"/>
            <w:right w:val="none" w:sz="0" w:space="0" w:color="auto"/>
          </w:divBdr>
          <w:divsChild>
            <w:div w:id="1924871742">
              <w:marLeft w:val="0"/>
              <w:marRight w:val="0"/>
              <w:marTop w:val="105"/>
              <w:marBottom w:val="0"/>
              <w:divBdr>
                <w:top w:val="none" w:sz="0" w:space="0" w:color="auto"/>
                <w:left w:val="none" w:sz="0" w:space="0" w:color="auto"/>
                <w:bottom w:val="none" w:sz="0" w:space="0" w:color="auto"/>
                <w:right w:val="none" w:sz="0" w:space="0" w:color="auto"/>
              </w:divBdr>
            </w:div>
          </w:divsChild>
        </w:div>
        <w:div w:id="1199709026">
          <w:marLeft w:val="0"/>
          <w:marRight w:val="0"/>
          <w:marTop w:val="0"/>
          <w:marBottom w:val="0"/>
          <w:divBdr>
            <w:top w:val="none" w:sz="0" w:space="0" w:color="auto"/>
            <w:left w:val="none" w:sz="0" w:space="0" w:color="auto"/>
            <w:bottom w:val="none" w:sz="0" w:space="0" w:color="auto"/>
            <w:right w:val="none" w:sz="0" w:space="0" w:color="auto"/>
          </w:divBdr>
          <w:divsChild>
            <w:div w:id="14173650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93248828">
      <w:bodyDiv w:val="1"/>
      <w:marLeft w:val="0"/>
      <w:marRight w:val="0"/>
      <w:marTop w:val="0"/>
      <w:marBottom w:val="0"/>
      <w:divBdr>
        <w:top w:val="none" w:sz="0" w:space="0" w:color="auto"/>
        <w:left w:val="none" w:sz="0" w:space="0" w:color="auto"/>
        <w:bottom w:val="none" w:sz="0" w:space="0" w:color="auto"/>
        <w:right w:val="none" w:sz="0" w:space="0" w:color="auto"/>
      </w:divBdr>
      <w:divsChild>
        <w:div w:id="1651247152">
          <w:marLeft w:val="0"/>
          <w:marRight w:val="0"/>
          <w:marTop w:val="0"/>
          <w:marBottom w:val="0"/>
          <w:divBdr>
            <w:top w:val="none" w:sz="0" w:space="0" w:color="auto"/>
            <w:left w:val="none" w:sz="0" w:space="0" w:color="auto"/>
            <w:bottom w:val="none" w:sz="0" w:space="0" w:color="auto"/>
            <w:right w:val="none" w:sz="0" w:space="0" w:color="auto"/>
          </w:divBdr>
          <w:divsChild>
            <w:div w:id="1721052826">
              <w:marLeft w:val="0"/>
              <w:marRight w:val="0"/>
              <w:marTop w:val="0"/>
              <w:marBottom w:val="0"/>
              <w:divBdr>
                <w:top w:val="none" w:sz="0" w:space="0" w:color="auto"/>
                <w:left w:val="none" w:sz="0" w:space="0" w:color="auto"/>
                <w:bottom w:val="none" w:sz="0" w:space="0" w:color="auto"/>
                <w:right w:val="none" w:sz="0" w:space="0" w:color="auto"/>
              </w:divBdr>
              <w:divsChild>
                <w:div w:id="112554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2757">
          <w:marLeft w:val="0"/>
          <w:marRight w:val="0"/>
          <w:marTop w:val="0"/>
          <w:marBottom w:val="0"/>
          <w:divBdr>
            <w:top w:val="none" w:sz="0" w:space="0" w:color="auto"/>
            <w:left w:val="none" w:sz="0" w:space="0" w:color="auto"/>
            <w:bottom w:val="none" w:sz="0" w:space="0" w:color="auto"/>
            <w:right w:val="none" w:sz="0" w:space="0" w:color="auto"/>
          </w:divBdr>
          <w:divsChild>
            <w:div w:id="578097853">
              <w:marLeft w:val="0"/>
              <w:marRight w:val="0"/>
              <w:marTop w:val="0"/>
              <w:marBottom w:val="0"/>
              <w:divBdr>
                <w:top w:val="none" w:sz="0" w:space="0" w:color="auto"/>
                <w:left w:val="none" w:sz="0" w:space="0" w:color="auto"/>
                <w:bottom w:val="none" w:sz="0" w:space="0" w:color="auto"/>
                <w:right w:val="none" w:sz="0" w:space="0" w:color="auto"/>
              </w:divBdr>
              <w:divsChild>
                <w:div w:id="1525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2781">
      <w:bodyDiv w:val="1"/>
      <w:marLeft w:val="0"/>
      <w:marRight w:val="0"/>
      <w:marTop w:val="0"/>
      <w:marBottom w:val="0"/>
      <w:divBdr>
        <w:top w:val="none" w:sz="0" w:space="0" w:color="auto"/>
        <w:left w:val="none" w:sz="0" w:space="0" w:color="auto"/>
        <w:bottom w:val="none" w:sz="0" w:space="0" w:color="auto"/>
        <w:right w:val="none" w:sz="0" w:space="0" w:color="auto"/>
      </w:divBdr>
    </w:div>
    <w:div w:id="635987653">
      <w:bodyDiv w:val="1"/>
      <w:marLeft w:val="0"/>
      <w:marRight w:val="0"/>
      <w:marTop w:val="0"/>
      <w:marBottom w:val="0"/>
      <w:divBdr>
        <w:top w:val="none" w:sz="0" w:space="0" w:color="auto"/>
        <w:left w:val="none" w:sz="0" w:space="0" w:color="auto"/>
        <w:bottom w:val="none" w:sz="0" w:space="0" w:color="auto"/>
        <w:right w:val="none" w:sz="0" w:space="0" w:color="auto"/>
      </w:divBdr>
    </w:div>
    <w:div w:id="716272617">
      <w:bodyDiv w:val="1"/>
      <w:marLeft w:val="0"/>
      <w:marRight w:val="0"/>
      <w:marTop w:val="0"/>
      <w:marBottom w:val="0"/>
      <w:divBdr>
        <w:top w:val="none" w:sz="0" w:space="0" w:color="auto"/>
        <w:left w:val="none" w:sz="0" w:space="0" w:color="auto"/>
        <w:bottom w:val="none" w:sz="0" w:space="0" w:color="auto"/>
        <w:right w:val="none" w:sz="0" w:space="0" w:color="auto"/>
      </w:divBdr>
    </w:div>
    <w:div w:id="749159424">
      <w:bodyDiv w:val="1"/>
      <w:marLeft w:val="0"/>
      <w:marRight w:val="0"/>
      <w:marTop w:val="0"/>
      <w:marBottom w:val="0"/>
      <w:divBdr>
        <w:top w:val="none" w:sz="0" w:space="0" w:color="auto"/>
        <w:left w:val="none" w:sz="0" w:space="0" w:color="auto"/>
        <w:bottom w:val="none" w:sz="0" w:space="0" w:color="auto"/>
        <w:right w:val="none" w:sz="0" w:space="0" w:color="auto"/>
      </w:divBdr>
      <w:divsChild>
        <w:div w:id="689451523">
          <w:marLeft w:val="0"/>
          <w:marRight w:val="0"/>
          <w:marTop w:val="0"/>
          <w:marBottom w:val="0"/>
          <w:divBdr>
            <w:top w:val="none" w:sz="0" w:space="0" w:color="auto"/>
            <w:left w:val="none" w:sz="0" w:space="0" w:color="auto"/>
            <w:bottom w:val="none" w:sz="0" w:space="0" w:color="auto"/>
            <w:right w:val="none" w:sz="0" w:space="0" w:color="auto"/>
          </w:divBdr>
          <w:divsChild>
            <w:div w:id="5602737">
              <w:marLeft w:val="0"/>
              <w:marRight w:val="0"/>
              <w:marTop w:val="0"/>
              <w:marBottom w:val="0"/>
              <w:divBdr>
                <w:top w:val="none" w:sz="0" w:space="0" w:color="auto"/>
                <w:left w:val="none" w:sz="0" w:space="0" w:color="auto"/>
                <w:bottom w:val="none" w:sz="0" w:space="0" w:color="auto"/>
                <w:right w:val="none" w:sz="0" w:space="0" w:color="auto"/>
              </w:divBdr>
              <w:divsChild>
                <w:div w:id="92958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89457">
          <w:marLeft w:val="0"/>
          <w:marRight w:val="0"/>
          <w:marTop w:val="0"/>
          <w:marBottom w:val="0"/>
          <w:divBdr>
            <w:top w:val="none" w:sz="0" w:space="0" w:color="auto"/>
            <w:left w:val="none" w:sz="0" w:space="0" w:color="auto"/>
            <w:bottom w:val="none" w:sz="0" w:space="0" w:color="auto"/>
            <w:right w:val="none" w:sz="0" w:space="0" w:color="auto"/>
          </w:divBdr>
          <w:divsChild>
            <w:div w:id="375659895">
              <w:marLeft w:val="0"/>
              <w:marRight w:val="0"/>
              <w:marTop w:val="0"/>
              <w:marBottom w:val="0"/>
              <w:divBdr>
                <w:top w:val="none" w:sz="0" w:space="0" w:color="auto"/>
                <w:left w:val="none" w:sz="0" w:space="0" w:color="auto"/>
                <w:bottom w:val="none" w:sz="0" w:space="0" w:color="auto"/>
                <w:right w:val="none" w:sz="0" w:space="0" w:color="auto"/>
              </w:divBdr>
              <w:divsChild>
                <w:div w:id="12323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211462">
      <w:bodyDiv w:val="1"/>
      <w:marLeft w:val="0"/>
      <w:marRight w:val="0"/>
      <w:marTop w:val="0"/>
      <w:marBottom w:val="0"/>
      <w:divBdr>
        <w:top w:val="none" w:sz="0" w:space="0" w:color="auto"/>
        <w:left w:val="none" w:sz="0" w:space="0" w:color="auto"/>
        <w:bottom w:val="none" w:sz="0" w:space="0" w:color="auto"/>
        <w:right w:val="none" w:sz="0" w:space="0" w:color="auto"/>
      </w:divBdr>
    </w:div>
    <w:div w:id="775448985">
      <w:bodyDiv w:val="1"/>
      <w:marLeft w:val="0"/>
      <w:marRight w:val="0"/>
      <w:marTop w:val="0"/>
      <w:marBottom w:val="0"/>
      <w:divBdr>
        <w:top w:val="none" w:sz="0" w:space="0" w:color="auto"/>
        <w:left w:val="none" w:sz="0" w:space="0" w:color="auto"/>
        <w:bottom w:val="none" w:sz="0" w:space="0" w:color="auto"/>
        <w:right w:val="none" w:sz="0" w:space="0" w:color="auto"/>
      </w:divBdr>
      <w:divsChild>
        <w:div w:id="503786336">
          <w:marLeft w:val="0"/>
          <w:marRight w:val="0"/>
          <w:marTop w:val="0"/>
          <w:marBottom w:val="0"/>
          <w:divBdr>
            <w:top w:val="none" w:sz="0" w:space="0" w:color="auto"/>
            <w:left w:val="none" w:sz="0" w:space="0" w:color="auto"/>
            <w:bottom w:val="none" w:sz="0" w:space="0" w:color="auto"/>
            <w:right w:val="none" w:sz="0" w:space="0" w:color="auto"/>
          </w:divBdr>
          <w:divsChild>
            <w:div w:id="822966511">
              <w:marLeft w:val="0"/>
              <w:marRight w:val="0"/>
              <w:marTop w:val="0"/>
              <w:marBottom w:val="0"/>
              <w:divBdr>
                <w:top w:val="none" w:sz="0" w:space="0" w:color="auto"/>
                <w:left w:val="none" w:sz="0" w:space="0" w:color="auto"/>
                <w:bottom w:val="none" w:sz="0" w:space="0" w:color="auto"/>
                <w:right w:val="none" w:sz="0" w:space="0" w:color="auto"/>
              </w:divBdr>
              <w:divsChild>
                <w:div w:id="7608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9676">
          <w:marLeft w:val="0"/>
          <w:marRight w:val="0"/>
          <w:marTop w:val="0"/>
          <w:marBottom w:val="0"/>
          <w:divBdr>
            <w:top w:val="none" w:sz="0" w:space="0" w:color="auto"/>
            <w:left w:val="none" w:sz="0" w:space="0" w:color="auto"/>
            <w:bottom w:val="none" w:sz="0" w:space="0" w:color="auto"/>
            <w:right w:val="none" w:sz="0" w:space="0" w:color="auto"/>
          </w:divBdr>
          <w:divsChild>
            <w:div w:id="1563904260">
              <w:marLeft w:val="0"/>
              <w:marRight w:val="0"/>
              <w:marTop w:val="0"/>
              <w:marBottom w:val="0"/>
              <w:divBdr>
                <w:top w:val="none" w:sz="0" w:space="0" w:color="auto"/>
                <w:left w:val="none" w:sz="0" w:space="0" w:color="auto"/>
                <w:bottom w:val="none" w:sz="0" w:space="0" w:color="auto"/>
                <w:right w:val="none" w:sz="0" w:space="0" w:color="auto"/>
              </w:divBdr>
              <w:divsChild>
                <w:div w:id="5556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56278">
      <w:bodyDiv w:val="1"/>
      <w:marLeft w:val="0"/>
      <w:marRight w:val="0"/>
      <w:marTop w:val="0"/>
      <w:marBottom w:val="0"/>
      <w:divBdr>
        <w:top w:val="none" w:sz="0" w:space="0" w:color="auto"/>
        <w:left w:val="none" w:sz="0" w:space="0" w:color="auto"/>
        <w:bottom w:val="none" w:sz="0" w:space="0" w:color="auto"/>
        <w:right w:val="none" w:sz="0" w:space="0" w:color="auto"/>
      </w:divBdr>
      <w:divsChild>
        <w:div w:id="1562517034">
          <w:marLeft w:val="0"/>
          <w:marRight w:val="0"/>
          <w:marTop w:val="0"/>
          <w:marBottom w:val="0"/>
          <w:divBdr>
            <w:top w:val="none" w:sz="0" w:space="0" w:color="auto"/>
            <w:left w:val="none" w:sz="0" w:space="0" w:color="auto"/>
            <w:bottom w:val="none" w:sz="0" w:space="0" w:color="auto"/>
            <w:right w:val="none" w:sz="0" w:space="0" w:color="auto"/>
          </w:divBdr>
          <w:divsChild>
            <w:div w:id="1640570397">
              <w:marLeft w:val="0"/>
              <w:marRight w:val="0"/>
              <w:marTop w:val="0"/>
              <w:marBottom w:val="0"/>
              <w:divBdr>
                <w:top w:val="none" w:sz="0" w:space="0" w:color="auto"/>
                <w:left w:val="none" w:sz="0" w:space="0" w:color="auto"/>
                <w:bottom w:val="none" w:sz="0" w:space="0" w:color="auto"/>
                <w:right w:val="none" w:sz="0" w:space="0" w:color="auto"/>
              </w:divBdr>
              <w:divsChild>
                <w:div w:id="11200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81014">
          <w:marLeft w:val="0"/>
          <w:marRight w:val="0"/>
          <w:marTop w:val="0"/>
          <w:marBottom w:val="0"/>
          <w:divBdr>
            <w:top w:val="none" w:sz="0" w:space="0" w:color="auto"/>
            <w:left w:val="none" w:sz="0" w:space="0" w:color="auto"/>
            <w:bottom w:val="none" w:sz="0" w:space="0" w:color="auto"/>
            <w:right w:val="none" w:sz="0" w:space="0" w:color="auto"/>
          </w:divBdr>
          <w:divsChild>
            <w:div w:id="1863469561">
              <w:marLeft w:val="0"/>
              <w:marRight w:val="0"/>
              <w:marTop w:val="0"/>
              <w:marBottom w:val="0"/>
              <w:divBdr>
                <w:top w:val="none" w:sz="0" w:space="0" w:color="auto"/>
                <w:left w:val="none" w:sz="0" w:space="0" w:color="auto"/>
                <w:bottom w:val="none" w:sz="0" w:space="0" w:color="auto"/>
                <w:right w:val="none" w:sz="0" w:space="0" w:color="auto"/>
              </w:divBdr>
              <w:divsChild>
                <w:div w:id="8318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16633">
      <w:bodyDiv w:val="1"/>
      <w:marLeft w:val="0"/>
      <w:marRight w:val="0"/>
      <w:marTop w:val="0"/>
      <w:marBottom w:val="0"/>
      <w:divBdr>
        <w:top w:val="none" w:sz="0" w:space="0" w:color="auto"/>
        <w:left w:val="none" w:sz="0" w:space="0" w:color="auto"/>
        <w:bottom w:val="none" w:sz="0" w:space="0" w:color="auto"/>
        <w:right w:val="none" w:sz="0" w:space="0" w:color="auto"/>
      </w:divBdr>
    </w:div>
    <w:div w:id="819274210">
      <w:bodyDiv w:val="1"/>
      <w:marLeft w:val="0"/>
      <w:marRight w:val="0"/>
      <w:marTop w:val="0"/>
      <w:marBottom w:val="0"/>
      <w:divBdr>
        <w:top w:val="none" w:sz="0" w:space="0" w:color="auto"/>
        <w:left w:val="none" w:sz="0" w:space="0" w:color="auto"/>
        <w:bottom w:val="none" w:sz="0" w:space="0" w:color="auto"/>
        <w:right w:val="none" w:sz="0" w:space="0" w:color="auto"/>
      </w:divBdr>
      <w:divsChild>
        <w:div w:id="318533734">
          <w:marLeft w:val="0"/>
          <w:marRight w:val="0"/>
          <w:marTop w:val="0"/>
          <w:marBottom w:val="0"/>
          <w:divBdr>
            <w:top w:val="none" w:sz="0" w:space="0" w:color="auto"/>
            <w:left w:val="none" w:sz="0" w:space="0" w:color="auto"/>
            <w:bottom w:val="none" w:sz="0" w:space="0" w:color="auto"/>
            <w:right w:val="none" w:sz="0" w:space="0" w:color="auto"/>
          </w:divBdr>
          <w:divsChild>
            <w:div w:id="1997293356">
              <w:marLeft w:val="0"/>
              <w:marRight w:val="0"/>
              <w:marTop w:val="0"/>
              <w:marBottom w:val="0"/>
              <w:divBdr>
                <w:top w:val="none" w:sz="0" w:space="0" w:color="auto"/>
                <w:left w:val="none" w:sz="0" w:space="0" w:color="auto"/>
                <w:bottom w:val="none" w:sz="0" w:space="0" w:color="auto"/>
                <w:right w:val="none" w:sz="0" w:space="0" w:color="auto"/>
              </w:divBdr>
              <w:divsChild>
                <w:div w:id="16321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136">
          <w:marLeft w:val="0"/>
          <w:marRight w:val="0"/>
          <w:marTop w:val="0"/>
          <w:marBottom w:val="0"/>
          <w:divBdr>
            <w:top w:val="none" w:sz="0" w:space="0" w:color="auto"/>
            <w:left w:val="none" w:sz="0" w:space="0" w:color="auto"/>
            <w:bottom w:val="none" w:sz="0" w:space="0" w:color="auto"/>
            <w:right w:val="none" w:sz="0" w:space="0" w:color="auto"/>
          </w:divBdr>
          <w:divsChild>
            <w:div w:id="753356362">
              <w:marLeft w:val="0"/>
              <w:marRight w:val="0"/>
              <w:marTop w:val="0"/>
              <w:marBottom w:val="0"/>
              <w:divBdr>
                <w:top w:val="none" w:sz="0" w:space="0" w:color="auto"/>
                <w:left w:val="none" w:sz="0" w:space="0" w:color="auto"/>
                <w:bottom w:val="none" w:sz="0" w:space="0" w:color="auto"/>
                <w:right w:val="none" w:sz="0" w:space="0" w:color="auto"/>
              </w:divBdr>
              <w:divsChild>
                <w:div w:id="7767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0440">
      <w:bodyDiv w:val="1"/>
      <w:marLeft w:val="0"/>
      <w:marRight w:val="0"/>
      <w:marTop w:val="0"/>
      <w:marBottom w:val="0"/>
      <w:divBdr>
        <w:top w:val="none" w:sz="0" w:space="0" w:color="auto"/>
        <w:left w:val="none" w:sz="0" w:space="0" w:color="auto"/>
        <w:bottom w:val="none" w:sz="0" w:space="0" w:color="auto"/>
        <w:right w:val="none" w:sz="0" w:space="0" w:color="auto"/>
      </w:divBdr>
      <w:divsChild>
        <w:div w:id="834567104">
          <w:marLeft w:val="0"/>
          <w:marRight w:val="0"/>
          <w:marTop w:val="0"/>
          <w:marBottom w:val="0"/>
          <w:divBdr>
            <w:top w:val="none" w:sz="0" w:space="0" w:color="auto"/>
            <w:left w:val="none" w:sz="0" w:space="0" w:color="auto"/>
            <w:bottom w:val="none" w:sz="0" w:space="0" w:color="auto"/>
            <w:right w:val="none" w:sz="0" w:space="0" w:color="auto"/>
          </w:divBdr>
          <w:divsChild>
            <w:div w:id="90904709">
              <w:marLeft w:val="0"/>
              <w:marRight w:val="0"/>
              <w:marTop w:val="0"/>
              <w:marBottom w:val="0"/>
              <w:divBdr>
                <w:top w:val="none" w:sz="0" w:space="0" w:color="auto"/>
                <w:left w:val="none" w:sz="0" w:space="0" w:color="auto"/>
                <w:bottom w:val="none" w:sz="0" w:space="0" w:color="auto"/>
                <w:right w:val="none" w:sz="0" w:space="0" w:color="auto"/>
              </w:divBdr>
              <w:divsChild>
                <w:div w:id="257838599">
                  <w:marLeft w:val="0"/>
                  <w:marRight w:val="0"/>
                  <w:marTop w:val="0"/>
                  <w:marBottom w:val="0"/>
                  <w:divBdr>
                    <w:top w:val="none" w:sz="0" w:space="0" w:color="auto"/>
                    <w:left w:val="none" w:sz="0" w:space="0" w:color="auto"/>
                    <w:bottom w:val="none" w:sz="0" w:space="0" w:color="auto"/>
                    <w:right w:val="none" w:sz="0" w:space="0" w:color="auto"/>
                  </w:divBdr>
                  <w:divsChild>
                    <w:div w:id="572472535">
                      <w:marLeft w:val="0"/>
                      <w:marRight w:val="0"/>
                      <w:marTop w:val="0"/>
                      <w:marBottom w:val="0"/>
                      <w:divBdr>
                        <w:top w:val="none" w:sz="0" w:space="0" w:color="auto"/>
                        <w:left w:val="none" w:sz="0" w:space="0" w:color="auto"/>
                        <w:bottom w:val="none" w:sz="0" w:space="0" w:color="auto"/>
                        <w:right w:val="none" w:sz="0" w:space="0" w:color="auto"/>
                      </w:divBdr>
                      <w:divsChild>
                        <w:div w:id="871039814">
                          <w:marLeft w:val="0"/>
                          <w:marRight w:val="0"/>
                          <w:marTop w:val="0"/>
                          <w:marBottom w:val="0"/>
                          <w:divBdr>
                            <w:top w:val="none" w:sz="0" w:space="0" w:color="auto"/>
                            <w:left w:val="none" w:sz="0" w:space="0" w:color="auto"/>
                            <w:bottom w:val="none" w:sz="0" w:space="0" w:color="auto"/>
                            <w:right w:val="none" w:sz="0" w:space="0" w:color="auto"/>
                          </w:divBdr>
                          <w:divsChild>
                            <w:div w:id="18709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155388">
      <w:bodyDiv w:val="1"/>
      <w:marLeft w:val="0"/>
      <w:marRight w:val="0"/>
      <w:marTop w:val="0"/>
      <w:marBottom w:val="0"/>
      <w:divBdr>
        <w:top w:val="none" w:sz="0" w:space="0" w:color="auto"/>
        <w:left w:val="none" w:sz="0" w:space="0" w:color="auto"/>
        <w:bottom w:val="none" w:sz="0" w:space="0" w:color="auto"/>
        <w:right w:val="none" w:sz="0" w:space="0" w:color="auto"/>
      </w:divBdr>
      <w:divsChild>
        <w:div w:id="815562438">
          <w:marLeft w:val="0"/>
          <w:marRight w:val="0"/>
          <w:marTop w:val="0"/>
          <w:marBottom w:val="0"/>
          <w:divBdr>
            <w:top w:val="none" w:sz="0" w:space="0" w:color="auto"/>
            <w:left w:val="none" w:sz="0" w:space="0" w:color="auto"/>
            <w:bottom w:val="none" w:sz="0" w:space="0" w:color="auto"/>
            <w:right w:val="none" w:sz="0" w:space="0" w:color="auto"/>
          </w:divBdr>
          <w:divsChild>
            <w:div w:id="34161743">
              <w:marLeft w:val="0"/>
              <w:marRight w:val="0"/>
              <w:marTop w:val="0"/>
              <w:marBottom w:val="0"/>
              <w:divBdr>
                <w:top w:val="none" w:sz="0" w:space="0" w:color="auto"/>
                <w:left w:val="none" w:sz="0" w:space="0" w:color="auto"/>
                <w:bottom w:val="none" w:sz="0" w:space="0" w:color="auto"/>
                <w:right w:val="none" w:sz="0" w:space="0" w:color="auto"/>
              </w:divBdr>
              <w:divsChild>
                <w:div w:id="12669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4243">
          <w:marLeft w:val="0"/>
          <w:marRight w:val="0"/>
          <w:marTop w:val="0"/>
          <w:marBottom w:val="0"/>
          <w:divBdr>
            <w:top w:val="none" w:sz="0" w:space="0" w:color="auto"/>
            <w:left w:val="none" w:sz="0" w:space="0" w:color="auto"/>
            <w:bottom w:val="none" w:sz="0" w:space="0" w:color="auto"/>
            <w:right w:val="none" w:sz="0" w:space="0" w:color="auto"/>
          </w:divBdr>
          <w:divsChild>
            <w:div w:id="639387892">
              <w:marLeft w:val="0"/>
              <w:marRight w:val="0"/>
              <w:marTop w:val="0"/>
              <w:marBottom w:val="0"/>
              <w:divBdr>
                <w:top w:val="none" w:sz="0" w:space="0" w:color="auto"/>
                <w:left w:val="none" w:sz="0" w:space="0" w:color="auto"/>
                <w:bottom w:val="none" w:sz="0" w:space="0" w:color="auto"/>
                <w:right w:val="none" w:sz="0" w:space="0" w:color="auto"/>
              </w:divBdr>
              <w:divsChild>
                <w:div w:id="34880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11694">
      <w:bodyDiv w:val="1"/>
      <w:marLeft w:val="0"/>
      <w:marRight w:val="0"/>
      <w:marTop w:val="0"/>
      <w:marBottom w:val="0"/>
      <w:divBdr>
        <w:top w:val="none" w:sz="0" w:space="0" w:color="auto"/>
        <w:left w:val="none" w:sz="0" w:space="0" w:color="auto"/>
        <w:bottom w:val="none" w:sz="0" w:space="0" w:color="auto"/>
        <w:right w:val="none" w:sz="0" w:space="0" w:color="auto"/>
      </w:divBdr>
      <w:divsChild>
        <w:div w:id="1190684420">
          <w:marLeft w:val="0"/>
          <w:marRight w:val="0"/>
          <w:marTop w:val="0"/>
          <w:marBottom w:val="0"/>
          <w:divBdr>
            <w:top w:val="none" w:sz="0" w:space="0" w:color="auto"/>
            <w:left w:val="none" w:sz="0" w:space="0" w:color="auto"/>
            <w:bottom w:val="none" w:sz="0" w:space="0" w:color="auto"/>
            <w:right w:val="none" w:sz="0" w:space="0" w:color="auto"/>
          </w:divBdr>
          <w:divsChild>
            <w:div w:id="867764426">
              <w:marLeft w:val="0"/>
              <w:marRight w:val="0"/>
              <w:marTop w:val="0"/>
              <w:marBottom w:val="0"/>
              <w:divBdr>
                <w:top w:val="none" w:sz="0" w:space="0" w:color="auto"/>
                <w:left w:val="none" w:sz="0" w:space="0" w:color="auto"/>
                <w:bottom w:val="none" w:sz="0" w:space="0" w:color="auto"/>
                <w:right w:val="none" w:sz="0" w:space="0" w:color="auto"/>
              </w:divBdr>
              <w:divsChild>
                <w:div w:id="1990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430073">
          <w:marLeft w:val="0"/>
          <w:marRight w:val="0"/>
          <w:marTop w:val="0"/>
          <w:marBottom w:val="0"/>
          <w:divBdr>
            <w:top w:val="none" w:sz="0" w:space="0" w:color="auto"/>
            <w:left w:val="none" w:sz="0" w:space="0" w:color="auto"/>
            <w:bottom w:val="none" w:sz="0" w:space="0" w:color="auto"/>
            <w:right w:val="none" w:sz="0" w:space="0" w:color="auto"/>
          </w:divBdr>
          <w:divsChild>
            <w:div w:id="1648701436">
              <w:marLeft w:val="0"/>
              <w:marRight w:val="0"/>
              <w:marTop w:val="0"/>
              <w:marBottom w:val="0"/>
              <w:divBdr>
                <w:top w:val="none" w:sz="0" w:space="0" w:color="auto"/>
                <w:left w:val="none" w:sz="0" w:space="0" w:color="auto"/>
                <w:bottom w:val="none" w:sz="0" w:space="0" w:color="auto"/>
                <w:right w:val="none" w:sz="0" w:space="0" w:color="auto"/>
              </w:divBdr>
              <w:divsChild>
                <w:div w:id="8135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16322">
      <w:bodyDiv w:val="1"/>
      <w:marLeft w:val="0"/>
      <w:marRight w:val="0"/>
      <w:marTop w:val="0"/>
      <w:marBottom w:val="0"/>
      <w:divBdr>
        <w:top w:val="none" w:sz="0" w:space="0" w:color="auto"/>
        <w:left w:val="none" w:sz="0" w:space="0" w:color="auto"/>
        <w:bottom w:val="none" w:sz="0" w:space="0" w:color="auto"/>
        <w:right w:val="none" w:sz="0" w:space="0" w:color="auto"/>
      </w:divBdr>
      <w:divsChild>
        <w:div w:id="438839504">
          <w:marLeft w:val="0"/>
          <w:marRight w:val="0"/>
          <w:marTop w:val="0"/>
          <w:marBottom w:val="0"/>
          <w:divBdr>
            <w:top w:val="none" w:sz="0" w:space="0" w:color="auto"/>
            <w:left w:val="none" w:sz="0" w:space="0" w:color="auto"/>
            <w:bottom w:val="none" w:sz="0" w:space="0" w:color="auto"/>
            <w:right w:val="none" w:sz="0" w:space="0" w:color="auto"/>
          </w:divBdr>
          <w:divsChild>
            <w:div w:id="1257204721">
              <w:marLeft w:val="0"/>
              <w:marRight w:val="0"/>
              <w:marTop w:val="0"/>
              <w:marBottom w:val="0"/>
              <w:divBdr>
                <w:top w:val="none" w:sz="0" w:space="0" w:color="auto"/>
                <w:left w:val="none" w:sz="0" w:space="0" w:color="auto"/>
                <w:bottom w:val="none" w:sz="0" w:space="0" w:color="auto"/>
                <w:right w:val="none" w:sz="0" w:space="0" w:color="auto"/>
              </w:divBdr>
              <w:divsChild>
                <w:div w:id="137655219">
                  <w:marLeft w:val="0"/>
                  <w:marRight w:val="0"/>
                  <w:marTop w:val="0"/>
                  <w:marBottom w:val="0"/>
                  <w:divBdr>
                    <w:top w:val="none" w:sz="0" w:space="0" w:color="auto"/>
                    <w:left w:val="none" w:sz="0" w:space="0" w:color="auto"/>
                    <w:bottom w:val="none" w:sz="0" w:space="0" w:color="auto"/>
                    <w:right w:val="none" w:sz="0" w:space="0" w:color="auto"/>
                  </w:divBdr>
                  <w:divsChild>
                    <w:div w:id="527061071">
                      <w:marLeft w:val="0"/>
                      <w:marRight w:val="0"/>
                      <w:marTop w:val="0"/>
                      <w:marBottom w:val="0"/>
                      <w:divBdr>
                        <w:top w:val="none" w:sz="0" w:space="0" w:color="auto"/>
                        <w:left w:val="none" w:sz="0" w:space="0" w:color="auto"/>
                        <w:bottom w:val="none" w:sz="0" w:space="0" w:color="auto"/>
                        <w:right w:val="none" w:sz="0" w:space="0" w:color="auto"/>
                      </w:divBdr>
                      <w:divsChild>
                        <w:div w:id="780295112">
                          <w:marLeft w:val="0"/>
                          <w:marRight w:val="0"/>
                          <w:marTop w:val="0"/>
                          <w:marBottom w:val="0"/>
                          <w:divBdr>
                            <w:top w:val="none" w:sz="0" w:space="0" w:color="auto"/>
                            <w:left w:val="none" w:sz="0" w:space="0" w:color="auto"/>
                            <w:bottom w:val="none" w:sz="0" w:space="0" w:color="auto"/>
                            <w:right w:val="none" w:sz="0" w:space="0" w:color="auto"/>
                          </w:divBdr>
                          <w:divsChild>
                            <w:div w:id="1996906811">
                              <w:marLeft w:val="0"/>
                              <w:marRight w:val="0"/>
                              <w:marTop w:val="0"/>
                              <w:marBottom w:val="0"/>
                              <w:divBdr>
                                <w:top w:val="none" w:sz="0" w:space="0" w:color="auto"/>
                                <w:left w:val="none" w:sz="0" w:space="0" w:color="auto"/>
                                <w:bottom w:val="none" w:sz="0" w:space="0" w:color="auto"/>
                                <w:right w:val="none" w:sz="0" w:space="0" w:color="auto"/>
                              </w:divBdr>
                              <w:divsChild>
                                <w:div w:id="369961606">
                                  <w:marLeft w:val="0"/>
                                  <w:marRight w:val="0"/>
                                  <w:marTop w:val="0"/>
                                  <w:marBottom w:val="0"/>
                                  <w:divBdr>
                                    <w:top w:val="none" w:sz="0" w:space="0" w:color="auto"/>
                                    <w:left w:val="none" w:sz="0" w:space="0" w:color="auto"/>
                                    <w:bottom w:val="none" w:sz="0" w:space="0" w:color="auto"/>
                                    <w:right w:val="none" w:sz="0" w:space="0" w:color="auto"/>
                                  </w:divBdr>
                                  <w:divsChild>
                                    <w:div w:id="440221011">
                                      <w:marLeft w:val="0"/>
                                      <w:marRight w:val="0"/>
                                      <w:marTop w:val="0"/>
                                      <w:marBottom w:val="0"/>
                                      <w:divBdr>
                                        <w:top w:val="none" w:sz="0" w:space="0" w:color="auto"/>
                                        <w:left w:val="none" w:sz="0" w:space="0" w:color="auto"/>
                                        <w:bottom w:val="none" w:sz="0" w:space="0" w:color="auto"/>
                                        <w:right w:val="none" w:sz="0" w:space="0" w:color="auto"/>
                                      </w:divBdr>
                                    </w:div>
                                    <w:div w:id="16162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706585">
          <w:marLeft w:val="0"/>
          <w:marRight w:val="0"/>
          <w:marTop w:val="0"/>
          <w:marBottom w:val="0"/>
          <w:divBdr>
            <w:top w:val="none" w:sz="0" w:space="0" w:color="auto"/>
            <w:left w:val="none" w:sz="0" w:space="0" w:color="auto"/>
            <w:bottom w:val="none" w:sz="0" w:space="0" w:color="auto"/>
            <w:right w:val="none" w:sz="0" w:space="0" w:color="auto"/>
          </w:divBdr>
          <w:divsChild>
            <w:div w:id="592670520">
              <w:marLeft w:val="0"/>
              <w:marRight w:val="0"/>
              <w:marTop w:val="0"/>
              <w:marBottom w:val="0"/>
              <w:divBdr>
                <w:top w:val="none" w:sz="0" w:space="0" w:color="auto"/>
                <w:left w:val="none" w:sz="0" w:space="0" w:color="auto"/>
                <w:bottom w:val="none" w:sz="0" w:space="0" w:color="auto"/>
                <w:right w:val="none" w:sz="0" w:space="0" w:color="auto"/>
              </w:divBdr>
              <w:divsChild>
                <w:div w:id="57593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9251">
          <w:marLeft w:val="0"/>
          <w:marRight w:val="0"/>
          <w:marTop w:val="0"/>
          <w:marBottom w:val="0"/>
          <w:divBdr>
            <w:top w:val="none" w:sz="0" w:space="0" w:color="auto"/>
            <w:left w:val="none" w:sz="0" w:space="0" w:color="auto"/>
            <w:bottom w:val="none" w:sz="0" w:space="0" w:color="auto"/>
            <w:right w:val="none" w:sz="0" w:space="0" w:color="auto"/>
          </w:divBdr>
          <w:divsChild>
            <w:div w:id="701831593">
              <w:marLeft w:val="0"/>
              <w:marRight w:val="0"/>
              <w:marTop w:val="0"/>
              <w:marBottom w:val="0"/>
              <w:divBdr>
                <w:top w:val="none" w:sz="0" w:space="0" w:color="auto"/>
                <w:left w:val="none" w:sz="0" w:space="0" w:color="auto"/>
                <w:bottom w:val="none" w:sz="0" w:space="0" w:color="auto"/>
                <w:right w:val="none" w:sz="0" w:space="0" w:color="auto"/>
              </w:divBdr>
              <w:divsChild>
                <w:div w:id="9146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76907">
      <w:bodyDiv w:val="1"/>
      <w:marLeft w:val="0"/>
      <w:marRight w:val="0"/>
      <w:marTop w:val="0"/>
      <w:marBottom w:val="0"/>
      <w:divBdr>
        <w:top w:val="none" w:sz="0" w:space="0" w:color="auto"/>
        <w:left w:val="none" w:sz="0" w:space="0" w:color="auto"/>
        <w:bottom w:val="none" w:sz="0" w:space="0" w:color="auto"/>
        <w:right w:val="none" w:sz="0" w:space="0" w:color="auto"/>
      </w:divBdr>
    </w:div>
    <w:div w:id="1021395015">
      <w:bodyDiv w:val="1"/>
      <w:marLeft w:val="0"/>
      <w:marRight w:val="0"/>
      <w:marTop w:val="0"/>
      <w:marBottom w:val="0"/>
      <w:divBdr>
        <w:top w:val="none" w:sz="0" w:space="0" w:color="auto"/>
        <w:left w:val="none" w:sz="0" w:space="0" w:color="auto"/>
        <w:bottom w:val="none" w:sz="0" w:space="0" w:color="auto"/>
        <w:right w:val="none" w:sz="0" w:space="0" w:color="auto"/>
      </w:divBdr>
    </w:div>
    <w:div w:id="1050349821">
      <w:bodyDiv w:val="1"/>
      <w:marLeft w:val="0"/>
      <w:marRight w:val="0"/>
      <w:marTop w:val="0"/>
      <w:marBottom w:val="0"/>
      <w:divBdr>
        <w:top w:val="none" w:sz="0" w:space="0" w:color="auto"/>
        <w:left w:val="none" w:sz="0" w:space="0" w:color="auto"/>
        <w:bottom w:val="none" w:sz="0" w:space="0" w:color="auto"/>
        <w:right w:val="none" w:sz="0" w:space="0" w:color="auto"/>
      </w:divBdr>
      <w:divsChild>
        <w:div w:id="1713722577">
          <w:marLeft w:val="0"/>
          <w:marRight w:val="0"/>
          <w:marTop w:val="0"/>
          <w:marBottom w:val="0"/>
          <w:divBdr>
            <w:top w:val="none" w:sz="0" w:space="0" w:color="auto"/>
            <w:left w:val="none" w:sz="0" w:space="0" w:color="auto"/>
            <w:bottom w:val="none" w:sz="0" w:space="0" w:color="auto"/>
            <w:right w:val="none" w:sz="0" w:space="0" w:color="auto"/>
          </w:divBdr>
          <w:divsChild>
            <w:div w:id="50152996">
              <w:marLeft w:val="0"/>
              <w:marRight w:val="0"/>
              <w:marTop w:val="105"/>
              <w:marBottom w:val="0"/>
              <w:divBdr>
                <w:top w:val="none" w:sz="0" w:space="0" w:color="auto"/>
                <w:left w:val="none" w:sz="0" w:space="0" w:color="auto"/>
                <w:bottom w:val="none" w:sz="0" w:space="0" w:color="auto"/>
                <w:right w:val="none" w:sz="0" w:space="0" w:color="auto"/>
              </w:divBdr>
            </w:div>
          </w:divsChild>
        </w:div>
        <w:div w:id="1907105519">
          <w:marLeft w:val="0"/>
          <w:marRight w:val="0"/>
          <w:marTop w:val="0"/>
          <w:marBottom w:val="0"/>
          <w:divBdr>
            <w:top w:val="none" w:sz="0" w:space="0" w:color="auto"/>
            <w:left w:val="none" w:sz="0" w:space="0" w:color="auto"/>
            <w:bottom w:val="none" w:sz="0" w:space="0" w:color="auto"/>
            <w:right w:val="none" w:sz="0" w:space="0" w:color="auto"/>
          </w:divBdr>
          <w:divsChild>
            <w:div w:id="193262090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75709219">
      <w:bodyDiv w:val="1"/>
      <w:marLeft w:val="0"/>
      <w:marRight w:val="0"/>
      <w:marTop w:val="0"/>
      <w:marBottom w:val="0"/>
      <w:divBdr>
        <w:top w:val="none" w:sz="0" w:space="0" w:color="auto"/>
        <w:left w:val="none" w:sz="0" w:space="0" w:color="auto"/>
        <w:bottom w:val="none" w:sz="0" w:space="0" w:color="auto"/>
        <w:right w:val="none" w:sz="0" w:space="0" w:color="auto"/>
      </w:divBdr>
      <w:divsChild>
        <w:div w:id="212272083">
          <w:marLeft w:val="0"/>
          <w:marRight w:val="0"/>
          <w:marTop w:val="0"/>
          <w:marBottom w:val="0"/>
          <w:divBdr>
            <w:top w:val="none" w:sz="0" w:space="0" w:color="auto"/>
            <w:left w:val="none" w:sz="0" w:space="0" w:color="auto"/>
            <w:bottom w:val="none" w:sz="0" w:space="0" w:color="auto"/>
            <w:right w:val="none" w:sz="0" w:space="0" w:color="auto"/>
          </w:divBdr>
          <w:divsChild>
            <w:div w:id="117725240">
              <w:marLeft w:val="0"/>
              <w:marRight w:val="0"/>
              <w:marTop w:val="0"/>
              <w:marBottom w:val="0"/>
              <w:divBdr>
                <w:top w:val="none" w:sz="0" w:space="0" w:color="auto"/>
                <w:left w:val="none" w:sz="0" w:space="0" w:color="auto"/>
                <w:bottom w:val="none" w:sz="0" w:space="0" w:color="auto"/>
                <w:right w:val="none" w:sz="0" w:space="0" w:color="auto"/>
              </w:divBdr>
              <w:divsChild>
                <w:div w:id="6669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9156">
          <w:marLeft w:val="0"/>
          <w:marRight w:val="0"/>
          <w:marTop w:val="0"/>
          <w:marBottom w:val="0"/>
          <w:divBdr>
            <w:top w:val="none" w:sz="0" w:space="0" w:color="auto"/>
            <w:left w:val="none" w:sz="0" w:space="0" w:color="auto"/>
            <w:bottom w:val="none" w:sz="0" w:space="0" w:color="auto"/>
            <w:right w:val="none" w:sz="0" w:space="0" w:color="auto"/>
          </w:divBdr>
          <w:divsChild>
            <w:div w:id="121189179">
              <w:marLeft w:val="0"/>
              <w:marRight w:val="0"/>
              <w:marTop w:val="0"/>
              <w:marBottom w:val="0"/>
              <w:divBdr>
                <w:top w:val="none" w:sz="0" w:space="0" w:color="auto"/>
                <w:left w:val="none" w:sz="0" w:space="0" w:color="auto"/>
                <w:bottom w:val="none" w:sz="0" w:space="0" w:color="auto"/>
                <w:right w:val="none" w:sz="0" w:space="0" w:color="auto"/>
              </w:divBdr>
              <w:divsChild>
                <w:div w:id="10139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1169">
      <w:bodyDiv w:val="1"/>
      <w:marLeft w:val="0"/>
      <w:marRight w:val="0"/>
      <w:marTop w:val="0"/>
      <w:marBottom w:val="0"/>
      <w:divBdr>
        <w:top w:val="none" w:sz="0" w:space="0" w:color="auto"/>
        <w:left w:val="none" w:sz="0" w:space="0" w:color="auto"/>
        <w:bottom w:val="none" w:sz="0" w:space="0" w:color="auto"/>
        <w:right w:val="none" w:sz="0" w:space="0" w:color="auto"/>
      </w:divBdr>
    </w:div>
    <w:div w:id="1148747612">
      <w:bodyDiv w:val="1"/>
      <w:marLeft w:val="0"/>
      <w:marRight w:val="0"/>
      <w:marTop w:val="0"/>
      <w:marBottom w:val="0"/>
      <w:divBdr>
        <w:top w:val="none" w:sz="0" w:space="0" w:color="auto"/>
        <w:left w:val="none" w:sz="0" w:space="0" w:color="auto"/>
        <w:bottom w:val="none" w:sz="0" w:space="0" w:color="auto"/>
        <w:right w:val="none" w:sz="0" w:space="0" w:color="auto"/>
      </w:divBdr>
      <w:divsChild>
        <w:div w:id="1106772423">
          <w:marLeft w:val="0"/>
          <w:marRight w:val="0"/>
          <w:marTop w:val="0"/>
          <w:marBottom w:val="0"/>
          <w:divBdr>
            <w:top w:val="none" w:sz="0" w:space="0" w:color="auto"/>
            <w:left w:val="none" w:sz="0" w:space="0" w:color="auto"/>
            <w:bottom w:val="none" w:sz="0" w:space="0" w:color="auto"/>
            <w:right w:val="none" w:sz="0" w:space="0" w:color="auto"/>
          </w:divBdr>
          <w:divsChild>
            <w:div w:id="434904788">
              <w:marLeft w:val="0"/>
              <w:marRight w:val="0"/>
              <w:marTop w:val="105"/>
              <w:marBottom w:val="0"/>
              <w:divBdr>
                <w:top w:val="none" w:sz="0" w:space="0" w:color="auto"/>
                <w:left w:val="none" w:sz="0" w:space="0" w:color="auto"/>
                <w:bottom w:val="none" w:sz="0" w:space="0" w:color="auto"/>
                <w:right w:val="none" w:sz="0" w:space="0" w:color="auto"/>
              </w:divBdr>
            </w:div>
          </w:divsChild>
        </w:div>
        <w:div w:id="1668442988">
          <w:marLeft w:val="0"/>
          <w:marRight w:val="0"/>
          <w:marTop w:val="0"/>
          <w:marBottom w:val="0"/>
          <w:divBdr>
            <w:top w:val="none" w:sz="0" w:space="0" w:color="auto"/>
            <w:left w:val="none" w:sz="0" w:space="0" w:color="auto"/>
            <w:bottom w:val="none" w:sz="0" w:space="0" w:color="auto"/>
            <w:right w:val="none" w:sz="0" w:space="0" w:color="auto"/>
          </w:divBdr>
          <w:divsChild>
            <w:div w:id="7300080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54949646">
      <w:bodyDiv w:val="1"/>
      <w:marLeft w:val="0"/>
      <w:marRight w:val="0"/>
      <w:marTop w:val="0"/>
      <w:marBottom w:val="0"/>
      <w:divBdr>
        <w:top w:val="none" w:sz="0" w:space="0" w:color="auto"/>
        <w:left w:val="none" w:sz="0" w:space="0" w:color="auto"/>
        <w:bottom w:val="none" w:sz="0" w:space="0" w:color="auto"/>
        <w:right w:val="none" w:sz="0" w:space="0" w:color="auto"/>
      </w:divBdr>
    </w:div>
    <w:div w:id="1173497208">
      <w:bodyDiv w:val="1"/>
      <w:marLeft w:val="0"/>
      <w:marRight w:val="0"/>
      <w:marTop w:val="0"/>
      <w:marBottom w:val="0"/>
      <w:divBdr>
        <w:top w:val="none" w:sz="0" w:space="0" w:color="auto"/>
        <w:left w:val="none" w:sz="0" w:space="0" w:color="auto"/>
        <w:bottom w:val="none" w:sz="0" w:space="0" w:color="auto"/>
        <w:right w:val="none" w:sz="0" w:space="0" w:color="auto"/>
      </w:divBdr>
    </w:div>
    <w:div w:id="1211067351">
      <w:bodyDiv w:val="1"/>
      <w:marLeft w:val="0"/>
      <w:marRight w:val="0"/>
      <w:marTop w:val="0"/>
      <w:marBottom w:val="0"/>
      <w:divBdr>
        <w:top w:val="none" w:sz="0" w:space="0" w:color="auto"/>
        <w:left w:val="none" w:sz="0" w:space="0" w:color="auto"/>
        <w:bottom w:val="none" w:sz="0" w:space="0" w:color="auto"/>
        <w:right w:val="none" w:sz="0" w:space="0" w:color="auto"/>
      </w:divBdr>
    </w:div>
    <w:div w:id="1212230078">
      <w:bodyDiv w:val="1"/>
      <w:marLeft w:val="0"/>
      <w:marRight w:val="0"/>
      <w:marTop w:val="0"/>
      <w:marBottom w:val="0"/>
      <w:divBdr>
        <w:top w:val="none" w:sz="0" w:space="0" w:color="auto"/>
        <w:left w:val="none" w:sz="0" w:space="0" w:color="auto"/>
        <w:bottom w:val="none" w:sz="0" w:space="0" w:color="auto"/>
        <w:right w:val="none" w:sz="0" w:space="0" w:color="auto"/>
      </w:divBdr>
    </w:div>
    <w:div w:id="1234120893">
      <w:bodyDiv w:val="1"/>
      <w:marLeft w:val="0"/>
      <w:marRight w:val="0"/>
      <w:marTop w:val="0"/>
      <w:marBottom w:val="0"/>
      <w:divBdr>
        <w:top w:val="none" w:sz="0" w:space="0" w:color="auto"/>
        <w:left w:val="none" w:sz="0" w:space="0" w:color="auto"/>
        <w:bottom w:val="none" w:sz="0" w:space="0" w:color="auto"/>
        <w:right w:val="none" w:sz="0" w:space="0" w:color="auto"/>
      </w:divBdr>
    </w:div>
    <w:div w:id="1245072726">
      <w:bodyDiv w:val="1"/>
      <w:marLeft w:val="0"/>
      <w:marRight w:val="0"/>
      <w:marTop w:val="0"/>
      <w:marBottom w:val="0"/>
      <w:divBdr>
        <w:top w:val="none" w:sz="0" w:space="0" w:color="auto"/>
        <w:left w:val="none" w:sz="0" w:space="0" w:color="auto"/>
        <w:bottom w:val="none" w:sz="0" w:space="0" w:color="auto"/>
        <w:right w:val="none" w:sz="0" w:space="0" w:color="auto"/>
      </w:divBdr>
    </w:div>
    <w:div w:id="1298295417">
      <w:bodyDiv w:val="1"/>
      <w:marLeft w:val="0"/>
      <w:marRight w:val="0"/>
      <w:marTop w:val="0"/>
      <w:marBottom w:val="0"/>
      <w:divBdr>
        <w:top w:val="none" w:sz="0" w:space="0" w:color="auto"/>
        <w:left w:val="none" w:sz="0" w:space="0" w:color="auto"/>
        <w:bottom w:val="none" w:sz="0" w:space="0" w:color="auto"/>
        <w:right w:val="none" w:sz="0" w:space="0" w:color="auto"/>
      </w:divBdr>
    </w:div>
    <w:div w:id="1334182113">
      <w:bodyDiv w:val="1"/>
      <w:marLeft w:val="0"/>
      <w:marRight w:val="0"/>
      <w:marTop w:val="0"/>
      <w:marBottom w:val="0"/>
      <w:divBdr>
        <w:top w:val="none" w:sz="0" w:space="0" w:color="auto"/>
        <w:left w:val="none" w:sz="0" w:space="0" w:color="auto"/>
        <w:bottom w:val="none" w:sz="0" w:space="0" w:color="auto"/>
        <w:right w:val="none" w:sz="0" w:space="0" w:color="auto"/>
      </w:divBdr>
      <w:divsChild>
        <w:div w:id="1434016967">
          <w:marLeft w:val="0"/>
          <w:marRight w:val="0"/>
          <w:marTop w:val="0"/>
          <w:marBottom w:val="0"/>
          <w:divBdr>
            <w:top w:val="none" w:sz="0" w:space="0" w:color="auto"/>
            <w:left w:val="none" w:sz="0" w:space="0" w:color="auto"/>
            <w:bottom w:val="none" w:sz="0" w:space="0" w:color="auto"/>
            <w:right w:val="none" w:sz="0" w:space="0" w:color="auto"/>
          </w:divBdr>
          <w:divsChild>
            <w:div w:id="651906512">
              <w:marLeft w:val="0"/>
              <w:marRight w:val="0"/>
              <w:marTop w:val="0"/>
              <w:marBottom w:val="0"/>
              <w:divBdr>
                <w:top w:val="none" w:sz="0" w:space="0" w:color="auto"/>
                <w:left w:val="none" w:sz="0" w:space="0" w:color="auto"/>
                <w:bottom w:val="none" w:sz="0" w:space="0" w:color="auto"/>
                <w:right w:val="none" w:sz="0" w:space="0" w:color="auto"/>
              </w:divBdr>
              <w:divsChild>
                <w:div w:id="19140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80422">
          <w:marLeft w:val="0"/>
          <w:marRight w:val="0"/>
          <w:marTop w:val="0"/>
          <w:marBottom w:val="0"/>
          <w:divBdr>
            <w:top w:val="none" w:sz="0" w:space="0" w:color="auto"/>
            <w:left w:val="none" w:sz="0" w:space="0" w:color="auto"/>
            <w:bottom w:val="none" w:sz="0" w:space="0" w:color="auto"/>
            <w:right w:val="none" w:sz="0" w:space="0" w:color="auto"/>
          </w:divBdr>
          <w:divsChild>
            <w:div w:id="730927328">
              <w:marLeft w:val="0"/>
              <w:marRight w:val="0"/>
              <w:marTop w:val="0"/>
              <w:marBottom w:val="0"/>
              <w:divBdr>
                <w:top w:val="none" w:sz="0" w:space="0" w:color="auto"/>
                <w:left w:val="none" w:sz="0" w:space="0" w:color="auto"/>
                <w:bottom w:val="none" w:sz="0" w:space="0" w:color="auto"/>
                <w:right w:val="none" w:sz="0" w:space="0" w:color="auto"/>
              </w:divBdr>
              <w:divsChild>
                <w:div w:id="12373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8146">
      <w:bodyDiv w:val="1"/>
      <w:marLeft w:val="0"/>
      <w:marRight w:val="0"/>
      <w:marTop w:val="0"/>
      <w:marBottom w:val="0"/>
      <w:divBdr>
        <w:top w:val="none" w:sz="0" w:space="0" w:color="auto"/>
        <w:left w:val="none" w:sz="0" w:space="0" w:color="auto"/>
        <w:bottom w:val="none" w:sz="0" w:space="0" w:color="auto"/>
        <w:right w:val="none" w:sz="0" w:space="0" w:color="auto"/>
      </w:divBdr>
      <w:divsChild>
        <w:div w:id="314603161">
          <w:marLeft w:val="0"/>
          <w:marRight w:val="0"/>
          <w:marTop w:val="0"/>
          <w:marBottom w:val="0"/>
          <w:divBdr>
            <w:top w:val="none" w:sz="0" w:space="0" w:color="auto"/>
            <w:left w:val="none" w:sz="0" w:space="0" w:color="auto"/>
            <w:bottom w:val="none" w:sz="0" w:space="0" w:color="auto"/>
            <w:right w:val="none" w:sz="0" w:space="0" w:color="auto"/>
          </w:divBdr>
          <w:divsChild>
            <w:div w:id="123622870">
              <w:marLeft w:val="0"/>
              <w:marRight w:val="0"/>
              <w:marTop w:val="0"/>
              <w:marBottom w:val="0"/>
              <w:divBdr>
                <w:top w:val="none" w:sz="0" w:space="0" w:color="auto"/>
                <w:left w:val="none" w:sz="0" w:space="0" w:color="auto"/>
                <w:bottom w:val="none" w:sz="0" w:space="0" w:color="auto"/>
                <w:right w:val="none" w:sz="0" w:space="0" w:color="auto"/>
              </w:divBdr>
              <w:divsChild>
                <w:div w:id="20339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30146">
          <w:marLeft w:val="0"/>
          <w:marRight w:val="0"/>
          <w:marTop w:val="0"/>
          <w:marBottom w:val="0"/>
          <w:divBdr>
            <w:top w:val="none" w:sz="0" w:space="0" w:color="auto"/>
            <w:left w:val="none" w:sz="0" w:space="0" w:color="auto"/>
            <w:bottom w:val="none" w:sz="0" w:space="0" w:color="auto"/>
            <w:right w:val="none" w:sz="0" w:space="0" w:color="auto"/>
          </w:divBdr>
          <w:divsChild>
            <w:div w:id="646200565">
              <w:marLeft w:val="0"/>
              <w:marRight w:val="0"/>
              <w:marTop w:val="0"/>
              <w:marBottom w:val="0"/>
              <w:divBdr>
                <w:top w:val="none" w:sz="0" w:space="0" w:color="auto"/>
                <w:left w:val="none" w:sz="0" w:space="0" w:color="auto"/>
                <w:bottom w:val="none" w:sz="0" w:space="0" w:color="auto"/>
                <w:right w:val="none" w:sz="0" w:space="0" w:color="auto"/>
              </w:divBdr>
              <w:divsChild>
                <w:div w:id="20719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72586">
      <w:bodyDiv w:val="1"/>
      <w:marLeft w:val="0"/>
      <w:marRight w:val="0"/>
      <w:marTop w:val="0"/>
      <w:marBottom w:val="0"/>
      <w:divBdr>
        <w:top w:val="none" w:sz="0" w:space="0" w:color="auto"/>
        <w:left w:val="none" w:sz="0" w:space="0" w:color="auto"/>
        <w:bottom w:val="none" w:sz="0" w:space="0" w:color="auto"/>
        <w:right w:val="none" w:sz="0" w:space="0" w:color="auto"/>
      </w:divBdr>
    </w:div>
    <w:div w:id="1458525959">
      <w:bodyDiv w:val="1"/>
      <w:marLeft w:val="0"/>
      <w:marRight w:val="0"/>
      <w:marTop w:val="0"/>
      <w:marBottom w:val="0"/>
      <w:divBdr>
        <w:top w:val="none" w:sz="0" w:space="0" w:color="auto"/>
        <w:left w:val="none" w:sz="0" w:space="0" w:color="auto"/>
        <w:bottom w:val="none" w:sz="0" w:space="0" w:color="auto"/>
        <w:right w:val="none" w:sz="0" w:space="0" w:color="auto"/>
      </w:divBdr>
      <w:divsChild>
        <w:div w:id="701441741">
          <w:marLeft w:val="0"/>
          <w:marRight w:val="0"/>
          <w:marTop w:val="0"/>
          <w:marBottom w:val="0"/>
          <w:divBdr>
            <w:top w:val="none" w:sz="0" w:space="0" w:color="auto"/>
            <w:left w:val="none" w:sz="0" w:space="0" w:color="auto"/>
            <w:bottom w:val="none" w:sz="0" w:space="0" w:color="auto"/>
            <w:right w:val="none" w:sz="0" w:space="0" w:color="auto"/>
          </w:divBdr>
          <w:divsChild>
            <w:div w:id="906919856">
              <w:marLeft w:val="0"/>
              <w:marRight w:val="0"/>
              <w:marTop w:val="0"/>
              <w:marBottom w:val="0"/>
              <w:divBdr>
                <w:top w:val="none" w:sz="0" w:space="0" w:color="auto"/>
                <w:left w:val="none" w:sz="0" w:space="0" w:color="auto"/>
                <w:bottom w:val="none" w:sz="0" w:space="0" w:color="auto"/>
                <w:right w:val="none" w:sz="0" w:space="0" w:color="auto"/>
              </w:divBdr>
              <w:divsChild>
                <w:div w:id="8266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1796">
          <w:marLeft w:val="0"/>
          <w:marRight w:val="0"/>
          <w:marTop w:val="0"/>
          <w:marBottom w:val="0"/>
          <w:divBdr>
            <w:top w:val="none" w:sz="0" w:space="0" w:color="auto"/>
            <w:left w:val="none" w:sz="0" w:space="0" w:color="auto"/>
            <w:bottom w:val="none" w:sz="0" w:space="0" w:color="auto"/>
            <w:right w:val="none" w:sz="0" w:space="0" w:color="auto"/>
          </w:divBdr>
          <w:divsChild>
            <w:div w:id="1868251392">
              <w:marLeft w:val="0"/>
              <w:marRight w:val="0"/>
              <w:marTop w:val="0"/>
              <w:marBottom w:val="0"/>
              <w:divBdr>
                <w:top w:val="none" w:sz="0" w:space="0" w:color="auto"/>
                <w:left w:val="none" w:sz="0" w:space="0" w:color="auto"/>
                <w:bottom w:val="none" w:sz="0" w:space="0" w:color="auto"/>
                <w:right w:val="none" w:sz="0" w:space="0" w:color="auto"/>
              </w:divBdr>
              <w:divsChild>
                <w:div w:id="5572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35508">
      <w:bodyDiv w:val="1"/>
      <w:marLeft w:val="0"/>
      <w:marRight w:val="0"/>
      <w:marTop w:val="0"/>
      <w:marBottom w:val="0"/>
      <w:divBdr>
        <w:top w:val="none" w:sz="0" w:space="0" w:color="auto"/>
        <w:left w:val="none" w:sz="0" w:space="0" w:color="auto"/>
        <w:bottom w:val="none" w:sz="0" w:space="0" w:color="auto"/>
        <w:right w:val="none" w:sz="0" w:space="0" w:color="auto"/>
      </w:divBdr>
      <w:divsChild>
        <w:div w:id="627856742">
          <w:marLeft w:val="0"/>
          <w:marRight w:val="0"/>
          <w:marTop w:val="0"/>
          <w:marBottom w:val="0"/>
          <w:divBdr>
            <w:top w:val="none" w:sz="0" w:space="0" w:color="auto"/>
            <w:left w:val="none" w:sz="0" w:space="0" w:color="auto"/>
            <w:bottom w:val="none" w:sz="0" w:space="0" w:color="auto"/>
            <w:right w:val="none" w:sz="0" w:space="0" w:color="auto"/>
          </w:divBdr>
          <w:divsChild>
            <w:div w:id="1387215927">
              <w:marLeft w:val="0"/>
              <w:marRight w:val="0"/>
              <w:marTop w:val="0"/>
              <w:marBottom w:val="0"/>
              <w:divBdr>
                <w:top w:val="none" w:sz="0" w:space="0" w:color="auto"/>
                <w:left w:val="none" w:sz="0" w:space="0" w:color="auto"/>
                <w:bottom w:val="none" w:sz="0" w:space="0" w:color="auto"/>
                <w:right w:val="none" w:sz="0" w:space="0" w:color="auto"/>
              </w:divBdr>
              <w:divsChild>
                <w:div w:id="8176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6795">
          <w:marLeft w:val="0"/>
          <w:marRight w:val="0"/>
          <w:marTop w:val="0"/>
          <w:marBottom w:val="0"/>
          <w:divBdr>
            <w:top w:val="none" w:sz="0" w:space="0" w:color="auto"/>
            <w:left w:val="none" w:sz="0" w:space="0" w:color="auto"/>
            <w:bottom w:val="none" w:sz="0" w:space="0" w:color="auto"/>
            <w:right w:val="none" w:sz="0" w:space="0" w:color="auto"/>
          </w:divBdr>
          <w:divsChild>
            <w:div w:id="1715229737">
              <w:marLeft w:val="0"/>
              <w:marRight w:val="0"/>
              <w:marTop w:val="0"/>
              <w:marBottom w:val="0"/>
              <w:divBdr>
                <w:top w:val="none" w:sz="0" w:space="0" w:color="auto"/>
                <w:left w:val="none" w:sz="0" w:space="0" w:color="auto"/>
                <w:bottom w:val="none" w:sz="0" w:space="0" w:color="auto"/>
                <w:right w:val="none" w:sz="0" w:space="0" w:color="auto"/>
              </w:divBdr>
              <w:divsChild>
                <w:div w:id="11358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48040">
      <w:bodyDiv w:val="1"/>
      <w:marLeft w:val="0"/>
      <w:marRight w:val="0"/>
      <w:marTop w:val="0"/>
      <w:marBottom w:val="0"/>
      <w:divBdr>
        <w:top w:val="none" w:sz="0" w:space="0" w:color="auto"/>
        <w:left w:val="none" w:sz="0" w:space="0" w:color="auto"/>
        <w:bottom w:val="none" w:sz="0" w:space="0" w:color="auto"/>
        <w:right w:val="none" w:sz="0" w:space="0" w:color="auto"/>
      </w:divBdr>
      <w:divsChild>
        <w:div w:id="1489712380">
          <w:marLeft w:val="0"/>
          <w:marRight w:val="0"/>
          <w:marTop w:val="0"/>
          <w:marBottom w:val="0"/>
          <w:divBdr>
            <w:top w:val="none" w:sz="0" w:space="0" w:color="auto"/>
            <w:left w:val="none" w:sz="0" w:space="0" w:color="auto"/>
            <w:bottom w:val="none" w:sz="0" w:space="0" w:color="auto"/>
            <w:right w:val="none" w:sz="0" w:space="0" w:color="auto"/>
          </w:divBdr>
          <w:divsChild>
            <w:div w:id="1110509968">
              <w:marLeft w:val="0"/>
              <w:marRight w:val="0"/>
              <w:marTop w:val="105"/>
              <w:marBottom w:val="0"/>
              <w:divBdr>
                <w:top w:val="none" w:sz="0" w:space="0" w:color="auto"/>
                <w:left w:val="none" w:sz="0" w:space="0" w:color="auto"/>
                <w:bottom w:val="none" w:sz="0" w:space="0" w:color="auto"/>
                <w:right w:val="none" w:sz="0" w:space="0" w:color="auto"/>
              </w:divBdr>
            </w:div>
          </w:divsChild>
        </w:div>
        <w:div w:id="2040423323">
          <w:marLeft w:val="0"/>
          <w:marRight w:val="0"/>
          <w:marTop w:val="0"/>
          <w:marBottom w:val="0"/>
          <w:divBdr>
            <w:top w:val="none" w:sz="0" w:space="0" w:color="auto"/>
            <w:left w:val="none" w:sz="0" w:space="0" w:color="auto"/>
            <w:bottom w:val="none" w:sz="0" w:space="0" w:color="auto"/>
            <w:right w:val="none" w:sz="0" w:space="0" w:color="auto"/>
          </w:divBdr>
          <w:divsChild>
            <w:div w:id="111721562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3034569">
      <w:bodyDiv w:val="1"/>
      <w:marLeft w:val="0"/>
      <w:marRight w:val="0"/>
      <w:marTop w:val="0"/>
      <w:marBottom w:val="0"/>
      <w:divBdr>
        <w:top w:val="none" w:sz="0" w:space="0" w:color="auto"/>
        <w:left w:val="none" w:sz="0" w:space="0" w:color="auto"/>
        <w:bottom w:val="none" w:sz="0" w:space="0" w:color="auto"/>
        <w:right w:val="none" w:sz="0" w:space="0" w:color="auto"/>
      </w:divBdr>
    </w:div>
    <w:div w:id="1724254319">
      <w:bodyDiv w:val="1"/>
      <w:marLeft w:val="0"/>
      <w:marRight w:val="0"/>
      <w:marTop w:val="0"/>
      <w:marBottom w:val="0"/>
      <w:divBdr>
        <w:top w:val="none" w:sz="0" w:space="0" w:color="auto"/>
        <w:left w:val="none" w:sz="0" w:space="0" w:color="auto"/>
        <w:bottom w:val="none" w:sz="0" w:space="0" w:color="auto"/>
        <w:right w:val="none" w:sz="0" w:space="0" w:color="auto"/>
      </w:divBdr>
      <w:divsChild>
        <w:div w:id="594168900">
          <w:marLeft w:val="0"/>
          <w:marRight w:val="0"/>
          <w:marTop w:val="0"/>
          <w:marBottom w:val="0"/>
          <w:divBdr>
            <w:top w:val="none" w:sz="0" w:space="0" w:color="auto"/>
            <w:left w:val="none" w:sz="0" w:space="0" w:color="auto"/>
            <w:bottom w:val="none" w:sz="0" w:space="0" w:color="auto"/>
            <w:right w:val="none" w:sz="0" w:space="0" w:color="auto"/>
          </w:divBdr>
          <w:divsChild>
            <w:div w:id="1423994625">
              <w:marLeft w:val="0"/>
              <w:marRight w:val="0"/>
              <w:marTop w:val="0"/>
              <w:marBottom w:val="0"/>
              <w:divBdr>
                <w:top w:val="none" w:sz="0" w:space="0" w:color="auto"/>
                <w:left w:val="none" w:sz="0" w:space="0" w:color="auto"/>
                <w:bottom w:val="none" w:sz="0" w:space="0" w:color="auto"/>
                <w:right w:val="none" w:sz="0" w:space="0" w:color="auto"/>
              </w:divBdr>
              <w:divsChild>
                <w:div w:id="194072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63681">
          <w:marLeft w:val="0"/>
          <w:marRight w:val="0"/>
          <w:marTop w:val="0"/>
          <w:marBottom w:val="0"/>
          <w:divBdr>
            <w:top w:val="none" w:sz="0" w:space="0" w:color="auto"/>
            <w:left w:val="none" w:sz="0" w:space="0" w:color="auto"/>
            <w:bottom w:val="none" w:sz="0" w:space="0" w:color="auto"/>
            <w:right w:val="none" w:sz="0" w:space="0" w:color="auto"/>
          </w:divBdr>
          <w:divsChild>
            <w:div w:id="1616524828">
              <w:marLeft w:val="0"/>
              <w:marRight w:val="0"/>
              <w:marTop w:val="0"/>
              <w:marBottom w:val="0"/>
              <w:divBdr>
                <w:top w:val="none" w:sz="0" w:space="0" w:color="auto"/>
                <w:left w:val="none" w:sz="0" w:space="0" w:color="auto"/>
                <w:bottom w:val="none" w:sz="0" w:space="0" w:color="auto"/>
                <w:right w:val="none" w:sz="0" w:space="0" w:color="auto"/>
              </w:divBdr>
              <w:divsChild>
                <w:div w:id="173921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6371">
      <w:bodyDiv w:val="1"/>
      <w:marLeft w:val="0"/>
      <w:marRight w:val="0"/>
      <w:marTop w:val="0"/>
      <w:marBottom w:val="0"/>
      <w:divBdr>
        <w:top w:val="none" w:sz="0" w:space="0" w:color="auto"/>
        <w:left w:val="none" w:sz="0" w:space="0" w:color="auto"/>
        <w:bottom w:val="none" w:sz="0" w:space="0" w:color="auto"/>
        <w:right w:val="none" w:sz="0" w:space="0" w:color="auto"/>
      </w:divBdr>
      <w:divsChild>
        <w:div w:id="1338538364">
          <w:marLeft w:val="0"/>
          <w:marRight w:val="0"/>
          <w:marTop w:val="0"/>
          <w:marBottom w:val="0"/>
          <w:divBdr>
            <w:top w:val="none" w:sz="0" w:space="0" w:color="auto"/>
            <w:left w:val="none" w:sz="0" w:space="0" w:color="auto"/>
            <w:bottom w:val="none" w:sz="0" w:space="0" w:color="auto"/>
            <w:right w:val="none" w:sz="0" w:space="0" w:color="auto"/>
          </w:divBdr>
          <w:divsChild>
            <w:div w:id="266931790">
              <w:marLeft w:val="0"/>
              <w:marRight w:val="0"/>
              <w:marTop w:val="0"/>
              <w:marBottom w:val="0"/>
              <w:divBdr>
                <w:top w:val="none" w:sz="0" w:space="0" w:color="auto"/>
                <w:left w:val="none" w:sz="0" w:space="0" w:color="auto"/>
                <w:bottom w:val="none" w:sz="0" w:space="0" w:color="auto"/>
                <w:right w:val="none" w:sz="0" w:space="0" w:color="auto"/>
              </w:divBdr>
              <w:divsChild>
                <w:div w:id="2183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62927">
          <w:marLeft w:val="0"/>
          <w:marRight w:val="0"/>
          <w:marTop w:val="0"/>
          <w:marBottom w:val="0"/>
          <w:divBdr>
            <w:top w:val="none" w:sz="0" w:space="0" w:color="auto"/>
            <w:left w:val="none" w:sz="0" w:space="0" w:color="auto"/>
            <w:bottom w:val="none" w:sz="0" w:space="0" w:color="auto"/>
            <w:right w:val="none" w:sz="0" w:space="0" w:color="auto"/>
          </w:divBdr>
          <w:divsChild>
            <w:div w:id="1867790810">
              <w:marLeft w:val="0"/>
              <w:marRight w:val="0"/>
              <w:marTop w:val="0"/>
              <w:marBottom w:val="0"/>
              <w:divBdr>
                <w:top w:val="none" w:sz="0" w:space="0" w:color="auto"/>
                <w:left w:val="none" w:sz="0" w:space="0" w:color="auto"/>
                <w:bottom w:val="none" w:sz="0" w:space="0" w:color="auto"/>
                <w:right w:val="none" w:sz="0" w:space="0" w:color="auto"/>
              </w:divBdr>
              <w:divsChild>
                <w:div w:id="10337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5361">
      <w:bodyDiv w:val="1"/>
      <w:marLeft w:val="0"/>
      <w:marRight w:val="0"/>
      <w:marTop w:val="0"/>
      <w:marBottom w:val="0"/>
      <w:divBdr>
        <w:top w:val="none" w:sz="0" w:space="0" w:color="auto"/>
        <w:left w:val="none" w:sz="0" w:space="0" w:color="auto"/>
        <w:bottom w:val="none" w:sz="0" w:space="0" w:color="auto"/>
        <w:right w:val="none" w:sz="0" w:space="0" w:color="auto"/>
      </w:divBdr>
      <w:divsChild>
        <w:div w:id="307514986">
          <w:marLeft w:val="0"/>
          <w:marRight w:val="0"/>
          <w:marTop w:val="0"/>
          <w:marBottom w:val="0"/>
          <w:divBdr>
            <w:top w:val="none" w:sz="0" w:space="0" w:color="auto"/>
            <w:left w:val="none" w:sz="0" w:space="0" w:color="auto"/>
            <w:bottom w:val="none" w:sz="0" w:space="0" w:color="auto"/>
            <w:right w:val="none" w:sz="0" w:space="0" w:color="auto"/>
          </w:divBdr>
          <w:divsChild>
            <w:div w:id="16794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2895">
      <w:bodyDiv w:val="1"/>
      <w:marLeft w:val="0"/>
      <w:marRight w:val="0"/>
      <w:marTop w:val="0"/>
      <w:marBottom w:val="0"/>
      <w:divBdr>
        <w:top w:val="none" w:sz="0" w:space="0" w:color="auto"/>
        <w:left w:val="none" w:sz="0" w:space="0" w:color="auto"/>
        <w:bottom w:val="none" w:sz="0" w:space="0" w:color="auto"/>
        <w:right w:val="none" w:sz="0" w:space="0" w:color="auto"/>
      </w:divBdr>
      <w:divsChild>
        <w:div w:id="563564897">
          <w:marLeft w:val="0"/>
          <w:marRight w:val="0"/>
          <w:marTop w:val="0"/>
          <w:marBottom w:val="0"/>
          <w:divBdr>
            <w:top w:val="none" w:sz="0" w:space="0" w:color="auto"/>
            <w:left w:val="none" w:sz="0" w:space="0" w:color="auto"/>
            <w:bottom w:val="none" w:sz="0" w:space="0" w:color="auto"/>
            <w:right w:val="none" w:sz="0" w:space="0" w:color="auto"/>
          </w:divBdr>
          <w:divsChild>
            <w:div w:id="1886289876">
              <w:marLeft w:val="0"/>
              <w:marRight w:val="0"/>
              <w:marTop w:val="0"/>
              <w:marBottom w:val="0"/>
              <w:divBdr>
                <w:top w:val="none" w:sz="0" w:space="0" w:color="auto"/>
                <w:left w:val="none" w:sz="0" w:space="0" w:color="auto"/>
                <w:bottom w:val="none" w:sz="0" w:space="0" w:color="auto"/>
                <w:right w:val="none" w:sz="0" w:space="0" w:color="auto"/>
              </w:divBdr>
              <w:divsChild>
                <w:div w:id="9586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7578">
          <w:marLeft w:val="0"/>
          <w:marRight w:val="0"/>
          <w:marTop w:val="0"/>
          <w:marBottom w:val="0"/>
          <w:divBdr>
            <w:top w:val="none" w:sz="0" w:space="0" w:color="auto"/>
            <w:left w:val="none" w:sz="0" w:space="0" w:color="auto"/>
            <w:bottom w:val="none" w:sz="0" w:space="0" w:color="auto"/>
            <w:right w:val="none" w:sz="0" w:space="0" w:color="auto"/>
          </w:divBdr>
          <w:divsChild>
            <w:div w:id="1616062176">
              <w:marLeft w:val="0"/>
              <w:marRight w:val="0"/>
              <w:marTop w:val="0"/>
              <w:marBottom w:val="0"/>
              <w:divBdr>
                <w:top w:val="none" w:sz="0" w:space="0" w:color="auto"/>
                <w:left w:val="none" w:sz="0" w:space="0" w:color="auto"/>
                <w:bottom w:val="none" w:sz="0" w:space="0" w:color="auto"/>
                <w:right w:val="none" w:sz="0" w:space="0" w:color="auto"/>
              </w:divBdr>
              <w:divsChild>
                <w:div w:id="34452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1645">
      <w:bodyDiv w:val="1"/>
      <w:marLeft w:val="0"/>
      <w:marRight w:val="0"/>
      <w:marTop w:val="0"/>
      <w:marBottom w:val="0"/>
      <w:divBdr>
        <w:top w:val="none" w:sz="0" w:space="0" w:color="auto"/>
        <w:left w:val="none" w:sz="0" w:space="0" w:color="auto"/>
        <w:bottom w:val="none" w:sz="0" w:space="0" w:color="auto"/>
        <w:right w:val="none" w:sz="0" w:space="0" w:color="auto"/>
      </w:divBdr>
      <w:divsChild>
        <w:div w:id="1632781822">
          <w:marLeft w:val="0"/>
          <w:marRight w:val="0"/>
          <w:marTop w:val="0"/>
          <w:marBottom w:val="0"/>
          <w:divBdr>
            <w:top w:val="none" w:sz="0" w:space="0" w:color="auto"/>
            <w:left w:val="none" w:sz="0" w:space="0" w:color="auto"/>
            <w:bottom w:val="none" w:sz="0" w:space="0" w:color="auto"/>
            <w:right w:val="none" w:sz="0" w:space="0" w:color="auto"/>
          </w:divBdr>
          <w:divsChild>
            <w:div w:id="634919580">
              <w:marLeft w:val="0"/>
              <w:marRight w:val="0"/>
              <w:marTop w:val="0"/>
              <w:marBottom w:val="0"/>
              <w:divBdr>
                <w:top w:val="none" w:sz="0" w:space="0" w:color="auto"/>
                <w:left w:val="none" w:sz="0" w:space="0" w:color="auto"/>
                <w:bottom w:val="none" w:sz="0" w:space="0" w:color="auto"/>
                <w:right w:val="none" w:sz="0" w:space="0" w:color="auto"/>
              </w:divBdr>
              <w:divsChild>
                <w:div w:id="13376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1850">
          <w:marLeft w:val="0"/>
          <w:marRight w:val="0"/>
          <w:marTop w:val="0"/>
          <w:marBottom w:val="0"/>
          <w:divBdr>
            <w:top w:val="none" w:sz="0" w:space="0" w:color="auto"/>
            <w:left w:val="none" w:sz="0" w:space="0" w:color="auto"/>
            <w:bottom w:val="none" w:sz="0" w:space="0" w:color="auto"/>
            <w:right w:val="none" w:sz="0" w:space="0" w:color="auto"/>
          </w:divBdr>
          <w:divsChild>
            <w:div w:id="1785072327">
              <w:marLeft w:val="0"/>
              <w:marRight w:val="0"/>
              <w:marTop w:val="0"/>
              <w:marBottom w:val="0"/>
              <w:divBdr>
                <w:top w:val="none" w:sz="0" w:space="0" w:color="auto"/>
                <w:left w:val="none" w:sz="0" w:space="0" w:color="auto"/>
                <w:bottom w:val="none" w:sz="0" w:space="0" w:color="auto"/>
                <w:right w:val="none" w:sz="0" w:space="0" w:color="auto"/>
              </w:divBdr>
              <w:divsChild>
                <w:div w:id="11063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3582">
      <w:bodyDiv w:val="1"/>
      <w:marLeft w:val="0"/>
      <w:marRight w:val="0"/>
      <w:marTop w:val="0"/>
      <w:marBottom w:val="0"/>
      <w:divBdr>
        <w:top w:val="none" w:sz="0" w:space="0" w:color="auto"/>
        <w:left w:val="none" w:sz="0" w:space="0" w:color="auto"/>
        <w:bottom w:val="none" w:sz="0" w:space="0" w:color="auto"/>
        <w:right w:val="none" w:sz="0" w:space="0" w:color="auto"/>
      </w:divBdr>
    </w:div>
    <w:div w:id="1923026256">
      <w:bodyDiv w:val="1"/>
      <w:marLeft w:val="0"/>
      <w:marRight w:val="0"/>
      <w:marTop w:val="0"/>
      <w:marBottom w:val="0"/>
      <w:divBdr>
        <w:top w:val="none" w:sz="0" w:space="0" w:color="auto"/>
        <w:left w:val="none" w:sz="0" w:space="0" w:color="auto"/>
        <w:bottom w:val="none" w:sz="0" w:space="0" w:color="auto"/>
        <w:right w:val="none" w:sz="0" w:space="0" w:color="auto"/>
      </w:divBdr>
      <w:divsChild>
        <w:div w:id="1380129006">
          <w:marLeft w:val="0"/>
          <w:marRight w:val="0"/>
          <w:marTop w:val="0"/>
          <w:marBottom w:val="0"/>
          <w:divBdr>
            <w:top w:val="none" w:sz="0" w:space="0" w:color="auto"/>
            <w:left w:val="none" w:sz="0" w:space="0" w:color="auto"/>
            <w:bottom w:val="none" w:sz="0" w:space="0" w:color="auto"/>
            <w:right w:val="none" w:sz="0" w:space="0" w:color="auto"/>
          </w:divBdr>
          <w:divsChild>
            <w:div w:id="139810667">
              <w:marLeft w:val="0"/>
              <w:marRight w:val="0"/>
              <w:marTop w:val="105"/>
              <w:marBottom w:val="0"/>
              <w:divBdr>
                <w:top w:val="none" w:sz="0" w:space="0" w:color="auto"/>
                <w:left w:val="none" w:sz="0" w:space="0" w:color="auto"/>
                <w:bottom w:val="none" w:sz="0" w:space="0" w:color="auto"/>
                <w:right w:val="none" w:sz="0" w:space="0" w:color="auto"/>
              </w:divBdr>
            </w:div>
          </w:divsChild>
        </w:div>
        <w:div w:id="1615940740">
          <w:marLeft w:val="0"/>
          <w:marRight w:val="0"/>
          <w:marTop w:val="0"/>
          <w:marBottom w:val="0"/>
          <w:divBdr>
            <w:top w:val="none" w:sz="0" w:space="0" w:color="auto"/>
            <w:left w:val="none" w:sz="0" w:space="0" w:color="auto"/>
            <w:bottom w:val="none" w:sz="0" w:space="0" w:color="auto"/>
            <w:right w:val="none" w:sz="0" w:space="0" w:color="auto"/>
          </w:divBdr>
          <w:divsChild>
            <w:div w:id="19068664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74172520">
      <w:bodyDiv w:val="1"/>
      <w:marLeft w:val="0"/>
      <w:marRight w:val="0"/>
      <w:marTop w:val="0"/>
      <w:marBottom w:val="0"/>
      <w:divBdr>
        <w:top w:val="none" w:sz="0" w:space="0" w:color="auto"/>
        <w:left w:val="none" w:sz="0" w:space="0" w:color="auto"/>
        <w:bottom w:val="none" w:sz="0" w:space="0" w:color="auto"/>
        <w:right w:val="none" w:sz="0" w:space="0" w:color="auto"/>
      </w:divBdr>
      <w:divsChild>
        <w:div w:id="218325596">
          <w:marLeft w:val="0"/>
          <w:marRight w:val="0"/>
          <w:marTop w:val="0"/>
          <w:marBottom w:val="0"/>
          <w:divBdr>
            <w:top w:val="none" w:sz="0" w:space="0" w:color="auto"/>
            <w:left w:val="none" w:sz="0" w:space="0" w:color="auto"/>
            <w:bottom w:val="none" w:sz="0" w:space="0" w:color="auto"/>
            <w:right w:val="none" w:sz="0" w:space="0" w:color="auto"/>
          </w:divBdr>
          <w:divsChild>
            <w:div w:id="695538990">
              <w:marLeft w:val="0"/>
              <w:marRight w:val="0"/>
              <w:marTop w:val="105"/>
              <w:marBottom w:val="0"/>
              <w:divBdr>
                <w:top w:val="none" w:sz="0" w:space="0" w:color="auto"/>
                <w:left w:val="none" w:sz="0" w:space="0" w:color="auto"/>
                <w:bottom w:val="none" w:sz="0" w:space="0" w:color="auto"/>
                <w:right w:val="none" w:sz="0" w:space="0" w:color="auto"/>
              </w:divBdr>
            </w:div>
          </w:divsChild>
        </w:div>
        <w:div w:id="1899628172">
          <w:marLeft w:val="0"/>
          <w:marRight w:val="0"/>
          <w:marTop w:val="0"/>
          <w:marBottom w:val="0"/>
          <w:divBdr>
            <w:top w:val="single" w:sz="6" w:space="0" w:color="EBEBEB"/>
            <w:left w:val="none" w:sz="0" w:space="0" w:color="auto"/>
            <w:bottom w:val="none" w:sz="0" w:space="0" w:color="auto"/>
            <w:right w:val="none" w:sz="0" w:space="0" w:color="auto"/>
          </w:divBdr>
          <w:divsChild>
            <w:div w:id="440883626">
              <w:marLeft w:val="0"/>
              <w:marRight w:val="0"/>
              <w:marTop w:val="0"/>
              <w:marBottom w:val="0"/>
              <w:divBdr>
                <w:top w:val="none" w:sz="0" w:space="0" w:color="auto"/>
                <w:left w:val="none" w:sz="0" w:space="0" w:color="auto"/>
                <w:bottom w:val="none" w:sz="0" w:space="0" w:color="auto"/>
                <w:right w:val="none" w:sz="0" w:space="0" w:color="auto"/>
              </w:divBdr>
              <w:divsChild>
                <w:div w:id="1188298823">
                  <w:marLeft w:val="0"/>
                  <w:marRight w:val="0"/>
                  <w:marTop w:val="0"/>
                  <w:marBottom w:val="0"/>
                  <w:divBdr>
                    <w:top w:val="none" w:sz="0" w:space="0" w:color="auto"/>
                    <w:left w:val="none" w:sz="0" w:space="0" w:color="auto"/>
                    <w:bottom w:val="none" w:sz="0" w:space="0" w:color="auto"/>
                    <w:right w:val="none" w:sz="0" w:space="0" w:color="auto"/>
                  </w:divBdr>
                  <w:divsChild>
                    <w:div w:id="11304317">
                      <w:marLeft w:val="0"/>
                      <w:marRight w:val="0"/>
                      <w:marTop w:val="0"/>
                      <w:marBottom w:val="0"/>
                      <w:divBdr>
                        <w:top w:val="none" w:sz="0" w:space="0" w:color="auto"/>
                        <w:left w:val="none" w:sz="0" w:space="0" w:color="auto"/>
                        <w:bottom w:val="none" w:sz="0" w:space="0" w:color="auto"/>
                        <w:right w:val="none" w:sz="0" w:space="0" w:color="auto"/>
                      </w:divBdr>
                      <w:divsChild>
                        <w:div w:id="5430545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58523">
      <w:bodyDiv w:val="1"/>
      <w:marLeft w:val="0"/>
      <w:marRight w:val="0"/>
      <w:marTop w:val="0"/>
      <w:marBottom w:val="0"/>
      <w:divBdr>
        <w:top w:val="none" w:sz="0" w:space="0" w:color="auto"/>
        <w:left w:val="none" w:sz="0" w:space="0" w:color="auto"/>
        <w:bottom w:val="none" w:sz="0" w:space="0" w:color="auto"/>
        <w:right w:val="none" w:sz="0" w:space="0" w:color="auto"/>
      </w:divBdr>
      <w:divsChild>
        <w:div w:id="578289764">
          <w:marLeft w:val="0"/>
          <w:marRight w:val="0"/>
          <w:marTop w:val="0"/>
          <w:marBottom w:val="0"/>
          <w:divBdr>
            <w:top w:val="none" w:sz="0" w:space="0" w:color="auto"/>
            <w:left w:val="none" w:sz="0" w:space="0" w:color="auto"/>
            <w:bottom w:val="none" w:sz="0" w:space="0" w:color="auto"/>
            <w:right w:val="none" w:sz="0" w:space="0" w:color="auto"/>
          </w:divBdr>
          <w:divsChild>
            <w:div w:id="1463961856">
              <w:marLeft w:val="0"/>
              <w:marRight w:val="0"/>
              <w:marTop w:val="0"/>
              <w:marBottom w:val="0"/>
              <w:divBdr>
                <w:top w:val="none" w:sz="0" w:space="0" w:color="auto"/>
                <w:left w:val="none" w:sz="0" w:space="0" w:color="auto"/>
                <w:bottom w:val="none" w:sz="0" w:space="0" w:color="auto"/>
                <w:right w:val="none" w:sz="0" w:space="0" w:color="auto"/>
              </w:divBdr>
              <w:divsChild>
                <w:div w:id="76310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9335">
          <w:marLeft w:val="0"/>
          <w:marRight w:val="0"/>
          <w:marTop w:val="0"/>
          <w:marBottom w:val="0"/>
          <w:divBdr>
            <w:top w:val="none" w:sz="0" w:space="0" w:color="auto"/>
            <w:left w:val="none" w:sz="0" w:space="0" w:color="auto"/>
            <w:bottom w:val="none" w:sz="0" w:space="0" w:color="auto"/>
            <w:right w:val="none" w:sz="0" w:space="0" w:color="auto"/>
          </w:divBdr>
          <w:divsChild>
            <w:div w:id="1385177049">
              <w:marLeft w:val="0"/>
              <w:marRight w:val="0"/>
              <w:marTop w:val="0"/>
              <w:marBottom w:val="0"/>
              <w:divBdr>
                <w:top w:val="none" w:sz="0" w:space="0" w:color="auto"/>
                <w:left w:val="none" w:sz="0" w:space="0" w:color="auto"/>
                <w:bottom w:val="none" w:sz="0" w:space="0" w:color="auto"/>
                <w:right w:val="none" w:sz="0" w:space="0" w:color="auto"/>
              </w:divBdr>
              <w:divsChild>
                <w:div w:id="11008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6352">
      <w:bodyDiv w:val="1"/>
      <w:marLeft w:val="0"/>
      <w:marRight w:val="0"/>
      <w:marTop w:val="0"/>
      <w:marBottom w:val="0"/>
      <w:divBdr>
        <w:top w:val="none" w:sz="0" w:space="0" w:color="auto"/>
        <w:left w:val="none" w:sz="0" w:space="0" w:color="auto"/>
        <w:bottom w:val="none" w:sz="0" w:space="0" w:color="auto"/>
        <w:right w:val="none" w:sz="0" w:space="0" w:color="auto"/>
      </w:divBdr>
      <w:divsChild>
        <w:div w:id="1400786669">
          <w:marLeft w:val="0"/>
          <w:marRight w:val="0"/>
          <w:marTop w:val="0"/>
          <w:marBottom w:val="0"/>
          <w:divBdr>
            <w:top w:val="none" w:sz="0" w:space="0" w:color="auto"/>
            <w:left w:val="none" w:sz="0" w:space="0" w:color="auto"/>
            <w:bottom w:val="none" w:sz="0" w:space="0" w:color="auto"/>
            <w:right w:val="none" w:sz="0" w:space="0" w:color="auto"/>
          </w:divBdr>
          <w:divsChild>
            <w:div w:id="1482234023">
              <w:marLeft w:val="0"/>
              <w:marRight w:val="0"/>
              <w:marTop w:val="0"/>
              <w:marBottom w:val="0"/>
              <w:divBdr>
                <w:top w:val="none" w:sz="0" w:space="0" w:color="auto"/>
                <w:left w:val="none" w:sz="0" w:space="0" w:color="auto"/>
                <w:bottom w:val="none" w:sz="0" w:space="0" w:color="auto"/>
                <w:right w:val="none" w:sz="0" w:space="0" w:color="auto"/>
              </w:divBdr>
              <w:divsChild>
                <w:div w:id="180954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68460">
          <w:marLeft w:val="0"/>
          <w:marRight w:val="0"/>
          <w:marTop w:val="0"/>
          <w:marBottom w:val="0"/>
          <w:divBdr>
            <w:top w:val="none" w:sz="0" w:space="0" w:color="auto"/>
            <w:left w:val="none" w:sz="0" w:space="0" w:color="auto"/>
            <w:bottom w:val="none" w:sz="0" w:space="0" w:color="auto"/>
            <w:right w:val="none" w:sz="0" w:space="0" w:color="auto"/>
          </w:divBdr>
          <w:divsChild>
            <w:div w:id="1115782746">
              <w:marLeft w:val="0"/>
              <w:marRight w:val="0"/>
              <w:marTop w:val="0"/>
              <w:marBottom w:val="0"/>
              <w:divBdr>
                <w:top w:val="none" w:sz="0" w:space="0" w:color="auto"/>
                <w:left w:val="none" w:sz="0" w:space="0" w:color="auto"/>
                <w:bottom w:val="none" w:sz="0" w:space="0" w:color="auto"/>
                <w:right w:val="none" w:sz="0" w:space="0" w:color="auto"/>
              </w:divBdr>
              <w:divsChild>
                <w:div w:id="7541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07001">
      <w:bodyDiv w:val="1"/>
      <w:marLeft w:val="0"/>
      <w:marRight w:val="0"/>
      <w:marTop w:val="0"/>
      <w:marBottom w:val="0"/>
      <w:divBdr>
        <w:top w:val="none" w:sz="0" w:space="0" w:color="auto"/>
        <w:left w:val="none" w:sz="0" w:space="0" w:color="auto"/>
        <w:bottom w:val="none" w:sz="0" w:space="0" w:color="auto"/>
        <w:right w:val="none" w:sz="0" w:space="0" w:color="auto"/>
      </w:divBdr>
      <w:divsChild>
        <w:div w:id="1177043275">
          <w:marLeft w:val="0"/>
          <w:marRight w:val="0"/>
          <w:marTop w:val="0"/>
          <w:marBottom w:val="0"/>
          <w:divBdr>
            <w:top w:val="single" w:sz="6" w:space="0" w:color="EBEBEB"/>
            <w:left w:val="none" w:sz="0" w:space="0" w:color="auto"/>
            <w:bottom w:val="none" w:sz="0" w:space="0" w:color="auto"/>
            <w:right w:val="none" w:sz="0" w:space="0" w:color="auto"/>
          </w:divBdr>
          <w:divsChild>
            <w:div w:id="517500447">
              <w:marLeft w:val="0"/>
              <w:marRight w:val="0"/>
              <w:marTop w:val="0"/>
              <w:marBottom w:val="0"/>
              <w:divBdr>
                <w:top w:val="none" w:sz="0" w:space="0" w:color="auto"/>
                <w:left w:val="none" w:sz="0" w:space="0" w:color="auto"/>
                <w:bottom w:val="none" w:sz="0" w:space="0" w:color="auto"/>
                <w:right w:val="none" w:sz="0" w:space="0" w:color="auto"/>
              </w:divBdr>
              <w:divsChild>
                <w:div w:id="2012873842">
                  <w:marLeft w:val="0"/>
                  <w:marRight w:val="0"/>
                  <w:marTop w:val="0"/>
                  <w:marBottom w:val="0"/>
                  <w:divBdr>
                    <w:top w:val="none" w:sz="0" w:space="0" w:color="auto"/>
                    <w:left w:val="none" w:sz="0" w:space="0" w:color="auto"/>
                    <w:bottom w:val="none" w:sz="0" w:space="0" w:color="auto"/>
                    <w:right w:val="none" w:sz="0" w:space="0" w:color="auto"/>
                  </w:divBdr>
                  <w:divsChild>
                    <w:div w:id="1535194379">
                      <w:marLeft w:val="0"/>
                      <w:marRight w:val="0"/>
                      <w:marTop w:val="0"/>
                      <w:marBottom w:val="0"/>
                      <w:divBdr>
                        <w:top w:val="none" w:sz="0" w:space="0" w:color="auto"/>
                        <w:left w:val="none" w:sz="0" w:space="0" w:color="auto"/>
                        <w:bottom w:val="none" w:sz="0" w:space="0" w:color="auto"/>
                        <w:right w:val="none" w:sz="0" w:space="0" w:color="auto"/>
                      </w:divBdr>
                      <w:divsChild>
                        <w:div w:id="706595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2099595976">
          <w:marLeft w:val="0"/>
          <w:marRight w:val="0"/>
          <w:marTop w:val="0"/>
          <w:marBottom w:val="0"/>
          <w:divBdr>
            <w:top w:val="none" w:sz="0" w:space="0" w:color="auto"/>
            <w:left w:val="none" w:sz="0" w:space="0" w:color="auto"/>
            <w:bottom w:val="none" w:sz="0" w:space="0" w:color="auto"/>
            <w:right w:val="none" w:sz="0" w:space="0" w:color="auto"/>
          </w:divBdr>
          <w:divsChild>
            <w:div w:id="18904523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76005267">
      <w:bodyDiv w:val="1"/>
      <w:marLeft w:val="0"/>
      <w:marRight w:val="0"/>
      <w:marTop w:val="0"/>
      <w:marBottom w:val="0"/>
      <w:divBdr>
        <w:top w:val="none" w:sz="0" w:space="0" w:color="auto"/>
        <w:left w:val="none" w:sz="0" w:space="0" w:color="auto"/>
        <w:bottom w:val="none" w:sz="0" w:space="0" w:color="auto"/>
        <w:right w:val="none" w:sz="0" w:space="0" w:color="auto"/>
      </w:divBdr>
    </w:div>
    <w:div w:id="2089686736">
      <w:bodyDiv w:val="1"/>
      <w:marLeft w:val="0"/>
      <w:marRight w:val="0"/>
      <w:marTop w:val="0"/>
      <w:marBottom w:val="0"/>
      <w:divBdr>
        <w:top w:val="none" w:sz="0" w:space="0" w:color="auto"/>
        <w:left w:val="none" w:sz="0" w:space="0" w:color="auto"/>
        <w:bottom w:val="none" w:sz="0" w:space="0" w:color="auto"/>
        <w:right w:val="none" w:sz="0" w:space="0" w:color="auto"/>
      </w:divBdr>
    </w:div>
    <w:div w:id="2094548391">
      <w:bodyDiv w:val="1"/>
      <w:marLeft w:val="0"/>
      <w:marRight w:val="0"/>
      <w:marTop w:val="0"/>
      <w:marBottom w:val="0"/>
      <w:divBdr>
        <w:top w:val="none" w:sz="0" w:space="0" w:color="auto"/>
        <w:left w:val="none" w:sz="0" w:space="0" w:color="auto"/>
        <w:bottom w:val="none" w:sz="0" w:space="0" w:color="auto"/>
        <w:right w:val="none" w:sz="0" w:space="0" w:color="auto"/>
      </w:divBdr>
      <w:divsChild>
        <w:div w:id="944653850">
          <w:marLeft w:val="0"/>
          <w:marRight w:val="0"/>
          <w:marTop w:val="0"/>
          <w:marBottom w:val="0"/>
          <w:divBdr>
            <w:top w:val="none" w:sz="0" w:space="0" w:color="auto"/>
            <w:left w:val="none" w:sz="0" w:space="0" w:color="auto"/>
            <w:bottom w:val="none" w:sz="0" w:space="0" w:color="auto"/>
            <w:right w:val="none" w:sz="0" w:space="0" w:color="auto"/>
          </w:divBdr>
          <w:divsChild>
            <w:div w:id="18022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hyperlink" Target="mailto:info@grefis.gr" TargetMode="External"/><Relationship Id="rId19" Type="http://schemas.openxmlformats.org/officeDocument/2006/relationships/image" Target="media/image10.sv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5AE54-AD10-4DC3-B84E-6DE7CF660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83D308-9453-4F01-B9A3-6F3F884C853A}">
  <ds:schemaRefs>
    <ds:schemaRef ds:uri="http://schemas.microsoft.com/sharepoint/v3/contenttype/forms"/>
  </ds:schemaRefs>
</ds:datastoreItem>
</file>

<file path=customXml/itemProps3.xml><?xml version="1.0" encoding="utf-8"?>
<ds:datastoreItem xmlns:ds="http://schemas.openxmlformats.org/officeDocument/2006/customXml" ds:itemID="{9B389E01-6F78-4ECA-8078-C940EDC93F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8357A0-AF53-405A-A9BF-39A97E50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1352</Words>
  <Characters>8139</Characters>
  <Application>Microsoft Office Word</Application>
  <DocSecurity>0</DocSecurity>
  <Lines>67</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ΕΝΗΜΕΡΩΤΙΚΟ ΕΚΔΡΟΜΗΣ</vt:lpstr>
      <vt:lpstr>ΕΝΗΜΕΡΩΤΙΚΟ ΕΚΔΡΟΜΗΣ</vt:lpstr>
    </vt:vector>
  </TitlesOfParts>
  <Company/>
  <LinksUpToDate>false</LinksUpToDate>
  <CharactersWithSpaces>9473</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ΕΝΗΜΕΡΩΤΙΚΟ ΕΚΔΡΟΜΗΣ</dc:title>
  <dc:subject/>
  <dc:creator>Grefis updated</dc:creator>
  <cp:keywords/>
  <cp:lastModifiedBy>Grefis One</cp:lastModifiedBy>
  <cp:revision>9</cp:revision>
  <cp:lastPrinted>2021-05-19T19:43:00Z</cp:lastPrinted>
  <dcterms:created xsi:type="dcterms:W3CDTF">2021-12-15T13:33:00Z</dcterms:created>
  <dcterms:modified xsi:type="dcterms:W3CDTF">2022-01-17T10:22:00Z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