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17120" w14:textId="6A34264C" w:rsidR="003F29F6" w:rsidRPr="0067642E" w:rsidRDefault="003F29F6" w:rsidP="003F29F6">
      <w:pPr>
        <w:spacing w:after="0" w:line="240" w:lineRule="auto"/>
        <w:jc w:val="right"/>
        <w:rPr>
          <w:rFonts w:eastAsia="Times New Roman" w:cs="Calibri"/>
          <w:lang w:eastAsia="el-GR"/>
        </w:rPr>
      </w:pPr>
      <w:r w:rsidRPr="003F29F6">
        <w:rPr>
          <w:noProof/>
        </w:rPr>
        <w:drawing>
          <wp:anchor distT="0" distB="0" distL="114300" distR="114300" simplePos="0" relativeHeight="251658241" behindDoc="1" locked="0" layoutInCell="1" allowOverlap="1" wp14:anchorId="1C777514" wp14:editId="4CE81F2F">
            <wp:simplePos x="0" y="0"/>
            <wp:positionH relativeFrom="column">
              <wp:posOffset>2799715</wp:posOffset>
            </wp:positionH>
            <wp:positionV relativeFrom="paragraph">
              <wp:posOffset>7620</wp:posOffset>
            </wp:positionV>
            <wp:extent cx="438150" cy="489585"/>
            <wp:effectExtent l="0" t="0" r="0" b="5715"/>
            <wp:wrapTight wrapText="bothSides">
              <wp:wrapPolygon edited="0">
                <wp:start x="0" y="0"/>
                <wp:lineTo x="0" y="21012"/>
                <wp:lineTo x="20661" y="21012"/>
                <wp:lineTo x="20661"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508" t="20240" r="24326" b="26280"/>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74E251C3" wp14:editId="3A8263C9">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14FDC965" w14:textId="2A51149D" w:rsidR="003F29F6" w:rsidRPr="0067642E" w:rsidRDefault="003F29F6" w:rsidP="003F29F6">
      <w:pPr>
        <w:spacing w:after="0" w:line="240" w:lineRule="auto"/>
        <w:jc w:val="right"/>
        <w:rPr>
          <w:rFonts w:eastAsia="Times New Roman" w:cs="Calibri"/>
          <w:lang w:eastAsia="el-GR"/>
        </w:rPr>
      </w:pPr>
      <w:r w:rsidRPr="0067642E">
        <w:rPr>
          <w:rFonts w:eastAsia="Times New Roman" w:cs="Calibri"/>
          <w:lang w:eastAsia="el-GR"/>
        </w:rPr>
        <w:t>Αθήνα 105 63</w:t>
      </w:r>
    </w:p>
    <w:p w14:paraId="6723E954" w14:textId="65C85631" w:rsidR="003F29F6" w:rsidRPr="0067642E" w:rsidRDefault="003F29F6" w:rsidP="003F29F6">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7BB19D9" w14:textId="2E97C4C8" w:rsidR="003F29F6" w:rsidRPr="00140E1E" w:rsidRDefault="00BD1174" w:rsidP="003F29F6">
      <w:pPr>
        <w:spacing w:after="0" w:line="240" w:lineRule="auto"/>
        <w:jc w:val="right"/>
        <w:rPr>
          <w:rFonts w:eastAsia="Times New Roman" w:cs="Calibri"/>
          <w:lang w:eastAsia="el-GR"/>
        </w:rPr>
      </w:pPr>
      <w:r>
        <w:rPr>
          <w:b/>
          <w:noProof/>
          <w:color w:val="C45911" w:themeColor="accent2" w:themeShade="BF"/>
          <w:sz w:val="32"/>
          <w:szCs w:val="32"/>
        </w:rPr>
        <w:drawing>
          <wp:anchor distT="0" distB="0" distL="114300" distR="114300" simplePos="0" relativeHeight="251658249" behindDoc="0" locked="0" layoutInCell="1" allowOverlap="1" wp14:anchorId="5D95FE4B" wp14:editId="7410DACD">
            <wp:simplePos x="0" y="0"/>
            <wp:positionH relativeFrom="page">
              <wp:posOffset>-228600</wp:posOffset>
            </wp:positionH>
            <wp:positionV relativeFrom="paragraph">
              <wp:posOffset>233680</wp:posOffset>
            </wp:positionV>
            <wp:extent cx="1371600" cy="1371600"/>
            <wp:effectExtent l="0" t="0" r="0" b="0"/>
            <wp:wrapNone/>
            <wp:docPr id="19"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3F29F6" w:rsidRPr="0067642E">
        <w:rPr>
          <w:rFonts w:eastAsia="Times New Roman" w:cs="Calibri"/>
          <w:lang w:eastAsia="el-GR"/>
        </w:rPr>
        <w:t>Φαξ</w:t>
      </w:r>
      <w:r w:rsidR="003F29F6" w:rsidRPr="00140E1E">
        <w:rPr>
          <w:rFonts w:eastAsia="Times New Roman" w:cs="Calibri"/>
          <w:lang w:eastAsia="el-GR"/>
        </w:rPr>
        <w:t>: 210 3315623 – 4</w:t>
      </w:r>
    </w:p>
    <w:p w14:paraId="0FDB8DF9" w14:textId="39D0E181" w:rsidR="003F29F6" w:rsidRPr="00140E1E" w:rsidRDefault="003F29F6" w:rsidP="003F29F6">
      <w:pPr>
        <w:spacing w:after="0" w:line="240" w:lineRule="auto"/>
        <w:jc w:val="right"/>
        <w:rPr>
          <w:rFonts w:eastAsia="Times New Roman" w:cs="Calibri"/>
          <w:lang w:eastAsia="el-GR"/>
        </w:rPr>
      </w:pPr>
      <w:r w:rsidRPr="0067642E">
        <w:rPr>
          <w:rFonts w:eastAsia="Times New Roman" w:cs="Calibri"/>
          <w:lang w:val="en-US" w:eastAsia="el-GR"/>
        </w:rPr>
        <w:t>Email</w:t>
      </w:r>
      <w:r w:rsidRPr="00140E1E">
        <w:rPr>
          <w:rFonts w:eastAsia="Times New Roman" w:cs="Calibri"/>
          <w:lang w:eastAsia="el-GR"/>
        </w:rPr>
        <w:t xml:space="preserve">: </w:t>
      </w:r>
      <w:hyperlink r:id="rId13" w:history="1">
        <w:r w:rsidRPr="0067642E">
          <w:rPr>
            <w:rFonts w:eastAsia="Times New Roman" w:cs="Calibri"/>
            <w:color w:val="0000FF"/>
            <w:u w:val="single"/>
            <w:lang w:val="en-US" w:eastAsia="el-GR"/>
          </w:rPr>
          <w:t>info</w:t>
        </w:r>
        <w:r w:rsidRPr="00140E1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140E1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140E1E">
        <w:rPr>
          <w:rFonts w:eastAsia="Times New Roman" w:cs="Calibri"/>
          <w:lang w:eastAsia="el-GR"/>
        </w:rPr>
        <w:t xml:space="preserve"> </w:t>
      </w:r>
    </w:p>
    <w:p w14:paraId="7FF54EE9" w14:textId="10322842" w:rsidR="003F29F6" w:rsidRPr="00140E1E" w:rsidRDefault="003F29F6" w:rsidP="00255379">
      <w:pPr>
        <w:pStyle w:val="a4"/>
        <w:jc w:val="center"/>
        <w:rPr>
          <w:b/>
          <w:color w:val="C45911" w:themeColor="accent2" w:themeShade="BF"/>
          <w:sz w:val="28"/>
          <w:szCs w:val="28"/>
          <w:lang w:val="el-GR"/>
        </w:rPr>
      </w:pPr>
    </w:p>
    <w:p w14:paraId="4D617606" w14:textId="153C6BFD" w:rsidR="009B6448" w:rsidRPr="00DB76F1" w:rsidRDefault="00BD1174" w:rsidP="00140E1E">
      <w:pPr>
        <w:pStyle w:val="a4"/>
        <w:rPr>
          <w:b/>
          <w:color w:val="C45911" w:themeColor="accent2" w:themeShade="BF"/>
          <w:sz w:val="34"/>
          <w:szCs w:val="34"/>
          <w:lang w:val="el-GR"/>
        </w:rPr>
      </w:pPr>
      <w:r>
        <w:rPr>
          <w:b/>
          <w:noProof/>
          <w:color w:val="C45911" w:themeColor="accent2" w:themeShade="BF"/>
          <w:sz w:val="32"/>
          <w:szCs w:val="32"/>
          <w:lang w:val="el-GR"/>
        </w:rPr>
        <w:drawing>
          <wp:anchor distT="0" distB="0" distL="114300" distR="114300" simplePos="0" relativeHeight="251658248" behindDoc="1" locked="0" layoutInCell="1" allowOverlap="1" wp14:anchorId="38643EA7" wp14:editId="1D4A4B90">
            <wp:simplePos x="0" y="0"/>
            <wp:positionH relativeFrom="margin">
              <wp:posOffset>-47625</wp:posOffset>
            </wp:positionH>
            <wp:positionV relativeFrom="paragraph">
              <wp:posOffset>264160</wp:posOffset>
            </wp:positionV>
            <wp:extent cx="6686550" cy="3067050"/>
            <wp:effectExtent l="0" t="0" r="0" b="0"/>
            <wp:wrapTight wrapText="bothSides">
              <wp:wrapPolygon edited="0">
                <wp:start x="0" y="0"/>
                <wp:lineTo x="0" y="21466"/>
                <wp:lineTo x="21538" y="21466"/>
                <wp:lineTo x="21538"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6550" cy="3067050"/>
                    </a:xfrm>
                    <a:prstGeom prst="rect">
                      <a:avLst/>
                    </a:prstGeom>
                    <a:noFill/>
                  </pic:spPr>
                </pic:pic>
              </a:graphicData>
            </a:graphic>
            <wp14:sizeRelH relativeFrom="page">
              <wp14:pctWidth>0</wp14:pctWidth>
            </wp14:sizeRelH>
            <wp14:sizeRelV relativeFrom="page">
              <wp14:pctHeight>0</wp14:pctHeight>
            </wp14:sizeRelV>
          </wp:anchor>
        </w:drawing>
      </w:r>
      <w:r w:rsidR="00140E1E" w:rsidRPr="00DB76F1">
        <w:rPr>
          <w:b/>
          <w:color w:val="C45911" w:themeColor="accent2" w:themeShade="BF"/>
          <w:sz w:val="32"/>
          <w:szCs w:val="32"/>
          <w:lang w:val="el-GR"/>
        </w:rPr>
        <w:t xml:space="preserve"> </w:t>
      </w:r>
      <w:r w:rsidRPr="00BD1174">
        <w:rPr>
          <w:b/>
          <w:color w:val="C45911" w:themeColor="accent2" w:themeShade="BF"/>
          <w:sz w:val="32"/>
          <w:szCs w:val="32"/>
          <w:lang w:val="el-GR"/>
        </w:rPr>
        <w:t xml:space="preserve">   </w:t>
      </w:r>
      <w:r w:rsidR="00DB76F1" w:rsidRPr="00DB76F1">
        <w:rPr>
          <w:b/>
          <w:color w:val="C45911" w:themeColor="accent2" w:themeShade="BF"/>
          <w:sz w:val="34"/>
          <w:szCs w:val="34"/>
          <w:lang w:val="el-GR"/>
        </w:rPr>
        <w:t>ΧΡΙΣΤΟΥΓΕΝΝΑ  ή  ΠΡΩΤΟΧΡΟΝΙΑ ΣΤΟ ΦΑΝΤΑΣΜΑΓΟΡΙΚΟ  ΜΟΝΑΚΟ</w:t>
      </w:r>
      <w:r w:rsidRPr="00BD1174">
        <w:rPr>
          <w:b/>
          <w:noProof/>
          <w:color w:val="C45911" w:themeColor="accent2" w:themeShade="BF"/>
          <w:sz w:val="32"/>
          <w:szCs w:val="32"/>
          <w:lang w:val="el-GR"/>
        </w:rPr>
        <w:t xml:space="preserve"> </w:t>
      </w:r>
    </w:p>
    <w:p w14:paraId="69CC2951" w14:textId="011C4505" w:rsidR="007D5797" w:rsidRDefault="000A3544" w:rsidP="007D5797">
      <w:pPr>
        <w:pStyle w:val="a4"/>
        <w:jc w:val="center"/>
        <w:rPr>
          <w:b/>
          <w:color w:val="0070C0"/>
          <w:sz w:val="24"/>
          <w:szCs w:val="24"/>
          <w:lang w:val="el-GR"/>
        </w:rPr>
      </w:pPr>
      <w:r w:rsidRPr="000A3544">
        <w:rPr>
          <w:b/>
          <w:color w:val="0070C0"/>
          <w:sz w:val="24"/>
          <w:szCs w:val="24"/>
          <w:lang w:val="el-GR"/>
        </w:rPr>
        <w:t xml:space="preserve">Κάννες, Σαν Πωλ </w:t>
      </w:r>
      <w:proofErr w:type="spellStart"/>
      <w:r w:rsidRPr="000A3544">
        <w:rPr>
          <w:b/>
          <w:color w:val="0070C0"/>
          <w:sz w:val="24"/>
          <w:szCs w:val="24"/>
          <w:lang w:val="el-GR"/>
        </w:rPr>
        <w:t>Ντεβάνς</w:t>
      </w:r>
      <w:proofErr w:type="spellEnd"/>
      <w:r w:rsidRPr="000A3544">
        <w:rPr>
          <w:b/>
          <w:color w:val="0070C0"/>
          <w:sz w:val="24"/>
          <w:szCs w:val="24"/>
          <w:lang w:val="el-GR"/>
        </w:rPr>
        <w:t xml:space="preserve">,  </w:t>
      </w:r>
      <w:proofErr w:type="spellStart"/>
      <w:r w:rsidRPr="000A3544">
        <w:rPr>
          <w:b/>
          <w:color w:val="0070C0"/>
          <w:sz w:val="24"/>
          <w:szCs w:val="24"/>
          <w:lang w:val="el-GR"/>
        </w:rPr>
        <w:t>Εζ</w:t>
      </w:r>
      <w:proofErr w:type="spellEnd"/>
      <w:r w:rsidRPr="000A3544">
        <w:rPr>
          <w:b/>
          <w:color w:val="0070C0"/>
          <w:sz w:val="24"/>
          <w:szCs w:val="24"/>
          <w:lang w:val="el-GR"/>
        </w:rPr>
        <w:t xml:space="preserve">,  </w:t>
      </w:r>
      <w:proofErr w:type="spellStart"/>
      <w:r w:rsidRPr="000A3544">
        <w:rPr>
          <w:b/>
          <w:color w:val="0070C0"/>
          <w:sz w:val="24"/>
          <w:szCs w:val="24"/>
          <w:lang w:val="el-GR"/>
        </w:rPr>
        <w:t>Μεντόν</w:t>
      </w:r>
      <w:proofErr w:type="spellEnd"/>
      <w:r w:rsidRPr="000A3544">
        <w:rPr>
          <w:b/>
          <w:color w:val="0070C0"/>
          <w:sz w:val="24"/>
          <w:szCs w:val="24"/>
          <w:lang w:val="el-GR"/>
        </w:rPr>
        <w:t xml:space="preserve">   </w:t>
      </w:r>
    </w:p>
    <w:p w14:paraId="0F4F2E14" w14:textId="1A0EE2F6" w:rsidR="007D5797" w:rsidRPr="009B6448" w:rsidRDefault="007D5797" w:rsidP="007D5797">
      <w:pPr>
        <w:pStyle w:val="a4"/>
        <w:jc w:val="center"/>
        <w:rPr>
          <w:lang w:val="el-GR"/>
        </w:rPr>
      </w:pPr>
    </w:p>
    <w:p w14:paraId="0E5EFA3E" w14:textId="776E7612" w:rsidR="001E0196" w:rsidRPr="003F29F6" w:rsidRDefault="000E564B" w:rsidP="0084665A">
      <w:pPr>
        <w:pStyle w:val="a4"/>
        <w:rPr>
          <w:b/>
          <w:bCs/>
          <w:color w:val="C45911" w:themeColor="accent2" w:themeShade="BF"/>
          <w:sz w:val="32"/>
          <w:szCs w:val="32"/>
          <w:lang w:val="el-GR"/>
        </w:rPr>
      </w:pPr>
      <w:r w:rsidRPr="003F29F6">
        <w:rPr>
          <w:noProof/>
        </w:rPr>
        <w:drawing>
          <wp:anchor distT="0" distB="0" distL="114300" distR="114300" simplePos="0" relativeHeight="251658243" behindDoc="1" locked="0" layoutInCell="1" allowOverlap="1" wp14:anchorId="46857D86" wp14:editId="769C3B70">
            <wp:simplePos x="0" y="0"/>
            <wp:positionH relativeFrom="column">
              <wp:posOffset>5171440</wp:posOffset>
            </wp:positionH>
            <wp:positionV relativeFrom="paragraph">
              <wp:posOffset>11430</wp:posOffset>
            </wp:positionV>
            <wp:extent cx="333375" cy="372110"/>
            <wp:effectExtent l="0" t="0" r="9525" b="8890"/>
            <wp:wrapTight wrapText="bothSides">
              <wp:wrapPolygon edited="0">
                <wp:start x="0" y="0"/>
                <wp:lineTo x="0" y="21010"/>
                <wp:lineTo x="20983" y="21010"/>
                <wp:lineTo x="20983"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508" t="20240" r="24326" b="26280"/>
                    <a:stretch/>
                  </pic:blipFill>
                  <pic:spPr bwMode="auto">
                    <a:xfrm>
                      <a:off x="0" y="0"/>
                      <a:ext cx="333375" cy="37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196" w:rsidRPr="003F29F6">
        <w:rPr>
          <w:b/>
          <w:color w:val="C45911" w:themeColor="accent2" w:themeShade="BF"/>
          <w:sz w:val="32"/>
          <w:szCs w:val="32"/>
          <w:lang w:val="el-GR"/>
        </w:rPr>
        <w:t xml:space="preserve">Αναχωρήσεις : </w:t>
      </w:r>
      <w:r w:rsidR="0056060D" w:rsidRPr="003F29F6">
        <w:rPr>
          <w:b/>
          <w:color w:val="C45911" w:themeColor="accent2" w:themeShade="BF"/>
          <w:sz w:val="32"/>
          <w:szCs w:val="32"/>
          <w:lang w:val="el-GR"/>
        </w:rPr>
        <w:t xml:space="preserve"> </w:t>
      </w:r>
      <w:r w:rsidR="001E0196" w:rsidRPr="003F29F6">
        <w:rPr>
          <w:b/>
          <w:color w:val="C45911" w:themeColor="accent2" w:themeShade="BF"/>
          <w:sz w:val="32"/>
          <w:szCs w:val="32"/>
          <w:lang w:val="el-GR"/>
        </w:rPr>
        <w:t xml:space="preserve"> </w:t>
      </w:r>
      <w:r w:rsidR="00255379" w:rsidRPr="003F29F6">
        <w:rPr>
          <w:b/>
          <w:color w:val="C45911" w:themeColor="accent2" w:themeShade="BF"/>
          <w:sz w:val="32"/>
          <w:szCs w:val="32"/>
          <w:lang w:val="el-GR"/>
        </w:rPr>
        <w:t xml:space="preserve">     </w:t>
      </w:r>
      <w:r w:rsidR="002B77FA" w:rsidRPr="002B77FA">
        <w:rPr>
          <w:b/>
          <w:color w:val="C45911" w:themeColor="accent2" w:themeShade="BF"/>
          <w:sz w:val="32"/>
          <w:szCs w:val="32"/>
          <w:lang w:val="el-GR"/>
        </w:rPr>
        <w:t>2</w:t>
      </w:r>
      <w:r w:rsidR="006C3E41" w:rsidRPr="006C3E41">
        <w:rPr>
          <w:b/>
          <w:color w:val="C45911" w:themeColor="accent2" w:themeShade="BF"/>
          <w:sz w:val="32"/>
          <w:szCs w:val="32"/>
          <w:lang w:val="el-GR"/>
        </w:rPr>
        <w:t>2</w:t>
      </w:r>
      <w:r w:rsidR="002B77FA" w:rsidRPr="002B77FA">
        <w:rPr>
          <w:b/>
          <w:color w:val="C45911" w:themeColor="accent2" w:themeShade="BF"/>
          <w:sz w:val="32"/>
          <w:szCs w:val="32"/>
          <w:lang w:val="el-GR"/>
        </w:rPr>
        <w:t xml:space="preserve"> &amp; </w:t>
      </w:r>
      <w:r w:rsidR="006C3E41" w:rsidRPr="006C3E41">
        <w:rPr>
          <w:b/>
          <w:color w:val="C45911" w:themeColor="accent2" w:themeShade="BF"/>
          <w:sz w:val="32"/>
          <w:szCs w:val="32"/>
          <w:lang w:val="el-GR"/>
        </w:rPr>
        <w:t>29</w:t>
      </w:r>
      <w:r w:rsidR="002B77FA" w:rsidRPr="002B77FA">
        <w:rPr>
          <w:b/>
          <w:color w:val="C45911" w:themeColor="accent2" w:themeShade="BF"/>
          <w:sz w:val="32"/>
          <w:szCs w:val="32"/>
          <w:lang w:val="el-GR"/>
        </w:rPr>
        <w:t xml:space="preserve">  </w:t>
      </w:r>
      <w:r w:rsidR="0084665A" w:rsidRPr="003F29F6">
        <w:rPr>
          <w:b/>
          <w:color w:val="C45911" w:themeColor="accent2" w:themeShade="BF"/>
          <w:sz w:val="32"/>
          <w:szCs w:val="32"/>
          <w:lang w:val="el-GR"/>
        </w:rPr>
        <w:t xml:space="preserve"> Δεκεμβρίου   ’21 </w:t>
      </w:r>
      <w:r w:rsidR="00255379" w:rsidRPr="003F29F6">
        <w:rPr>
          <w:b/>
          <w:color w:val="C45911" w:themeColor="accent2" w:themeShade="BF"/>
          <w:sz w:val="32"/>
          <w:szCs w:val="32"/>
          <w:lang w:val="el-GR"/>
        </w:rPr>
        <w:t xml:space="preserve">                                   </w:t>
      </w:r>
    </w:p>
    <w:p w14:paraId="0E5EFA3F" w14:textId="0122E57B" w:rsidR="00255379" w:rsidRPr="00255379" w:rsidRDefault="002B77FA" w:rsidP="00255379">
      <w:pPr>
        <w:pStyle w:val="a4"/>
        <w:rPr>
          <w:b/>
          <w:bCs/>
          <w:color w:val="262626"/>
          <w:sz w:val="24"/>
          <w:szCs w:val="24"/>
          <w:lang w:val="el-GR"/>
        </w:rPr>
      </w:pPr>
      <w:r w:rsidRPr="002B77FA">
        <w:rPr>
          <w:b/>
          <w:color w:val="C45911" w:themeColor="accent2" w:themeShade="BF"/>
          <w:sz w:val="32"/>
          <w:szCs w:val="32"/>
          <w:lang w:val="el-GR"/>
        </w:rPr>
        <w:t xml:space="preserve">                                             0</w:t>
      </w:r>
      <w:r w:rsidR="006C3E41" w:rsidRPr="006C3E41">
        <w:rPr>
          <w:b/>
          <w:color w:val="C45911" w:themeColor="accent2" w:themeShade="BF"/>
          <w:sz w:val="32"/>
          <w:szCs w:val="32"/>
          <w:lang w:val="el-GR"/>
        </w:rPr>
        <w:t>5</w:t>
      </w:r>
      <w:r w:rsidRPr="002B77FA">
        <w:rPr>
          <w:b/>
          <w:color w:val="C45911" w:themeColor="accent2" w:themeShade="BF"/>
          <w:sz w:val="32"/>
          <w:szCs w:val="32"/>
          <w:lang w:val="el-GR"/>
        </w:rPr>
        <w:t xml:space="preserve">  </w:t>
      </w:r>
      <w:r w:rsidRPr="003F29F6">
        <w:rPr>
          <w:b/>
          <w:color w:val="C45911" w:themeColor="accent2" w:themeShade="BF"/>
          <w:sz w:val="32"/>
          <w:szCs w:val="32"/>
          <w:lang w:val="el-GR"/>
        </w:rPr>
        <w:t xml:space="preserve"> </w:t>
      </w:r>
      <w:r>
        <w:rPr>
          <w:b/>
          <w:color w:val="C45911" w:themeColor="accent2" w:themeShade="BF"/>
          <w:sz w:val="32"/>
          <w:szCs w:val="32"/>
          <w:lang w:val="el-GR"/>
        </w:rPr>
        <w:t xml:space="preserve">Ιανουαρίου </w:t>
      </w:r>
      <w:r w:rsidRPr="003F29F6">
        <w:rPr>
          <w:b/>
          <w:color w:val="C45911" w:themeColor="accent2" w:themeShade="BF"/>
          <w:sz w:val="32"/>
          <w:szCs w:val="32"/>
          <w:lang w:val="el-GR"/>
        </w:rPr>
        <w:t xml:space="preserve">  ’2</w:t>
      </w:r>
      <w:r>
        <w:rPr>
          <w:b/>
          <w:color w:val="C45911" w:themeColor="accent2" w:themeShade="BF"/>
          <w:sz w:val="32"/>
          <w:szCs w:val="32"/>
          <w:lang w:val="el-GR"/>
        </w:rPr>
        <w:t>2</w:t>
      </w:r>
      <w:r w:rsidRPr="003F29F6">
        <w:rPr>
          <w:b/>
          <w:color w:val="C45911" w:themeColor="accent2" w:themeShade="BF"/>
          <w:sz w:val="32"/>
          <w:szCs w:val="32"/>
          <w:lang w:val="el-GR"/>
        </w:rPr>
        <w:t xml:space="preserve">                                    </w:t>
      </w:r>
    </w:p>
    <w:p w14:paraId="0E5EFA40" w14:textId="4E96F1AB" w:rsidR="00255379" w:rsidRPr="00255379" w:rsidRDefault="00255379" w:rsidP="00255379">
      <w:pPr>
        <w:pStyle w:val="a4"/>
        <w:rPr>
          <w:bCs/>
          <w:color w:val="262626"/>
          <w:lang w:val="el-GR"/>
        </w:rPr>
      </w:pPr>
    </w:p>
    <w:p w14:paraId="6884CDAB" w14:textId="77777777" w:rsidR="006C3E41" w:rsidRDefault="006C3E41" w:rsidP="001E0045">
      <w:pPr>
        <w:pStyle w:val="a4"/>
        <w:jc w:val="both"/>
        <w:rPr>
          <w:rFonts w:cs="Calibri"/>
          <w:b/>
          <w:color w:val="0070C0"/>
          <w:lang w:val="el-GR"/>
        </w:rPr>
      </w:pPr>
      <w:r w:rsidRPr="006C3E41">
        <w:rPr>
          <w:rFonts w:cs="Calibri"/>
          <w:b/>
          <w:color w:val="0070C0"/>
          <w:lang w:val="el-GR"/>
        </w:rPr>
        <w:t xml:space="preserve">1η μέρα:  ΑΘΗΝΑ  –  ΝΙΚΑΙΑ (ξενάγηση)  - ΕΡΓΟΣΤΑΣΙΟ  ΠΑΡΑΓΩΓΗΣ ΑΡΩΜΑΤΩΝ ΣΤΟ ΕΖ  -  ΜΟΝΑΚΟ     </w:t>
      </w:r>
    </w:p>
    <w:p w14:paraId="09333C11" w14:textId="77777777" w:rsidR="006C3E41" w:rsidRPr="006C3E41" w:rsidRDefault="006C3E41" w:rsidP="006C3E41">
      <w:pPr>
        <w:pStyle w:val="a4"/>
        <w:jc w:val="both"/>
        <w:rPr>
          <w:rFonts w:cs="Calibri"/>
          <w:lang w:val="el-GR"/>
        </w:rPr>
      </w:pPr>
      <w:r w:rsidRPr="006C3E41">
        <w:rPr>
          <w:rFonts w:cs="Calibri"/>
          <w:lang w:val="el-GR"/>
        </w:rPr>
        <w:t>Συγκέντρωση στο αεροδρόμιο και πτήση  για την   κοσμοπολίτικη Νίκαια, πρωτεύουσα της Γαλλικής Ριβιέρας που θεωρείται ένας από τους παλαιότερους οικισμούς  της Ευρώπης και πήρε το όνομα της προς τιμή της θεάς Νίκης.</w:t>
      </w:r>
    </w:p>
    <w:p w14:paraId="4F3E538C" w14:textId="02641B37" w:rsidR="001E0045" w:rsidRDefault="006C3E41" w:rsidP="006C3E41">
      <w:pPr>
        <w:pStyle w:val="a4"/>
        <w:jc w:val="both"/>
        <w:rPr>
          <w:rFonts w:cs="Calibri"/>
          <w:lang w:val="el-GR"/>
        </w:rPr>
      </w:pPr>
      <w:r w:rsidRPr="006C3E41">
        <w:rPr>
          <w:rFonts w:cs="Calibri"/>
          <w:lang w:val="el-GR"/>
        </w:rPr>
        <w:t xml:space="preserve">Στην πανοραμική περιήγηση της πόλης Θα διασχίσουμε την  </w:t>
      </w:r>
      <w:proofErr w:type="spellStart"/>
      <w:r w:rsidRPr="006C3E41">
        <w:rPr>
          <w:rFonts w:cs="Calibri"/>
          <w:lang w:val="el-GR"/>
        </w:rPr>
        <w:t>Προμενάντ</w:t>
      </w:r>
      <w:proofErr w:type="spellEnd"/>
      <w:r w:rsidRPr="006C3E41">
        <w:rPr>
          <w:rFonts w:cs="Calibri"/>
          <w:lang w:val="el-GR"/>
        </w:rPr>
        <w:t xml:space="preserve"> </w:t>
      </w:r>
      <w:proofErr w:type="spellStart"/>
      <w:r w:rsidRPr="006C3E41">
        <w:rPr>
          <w:rFonts w:cs="Calibri"/>
          <w:lang w:val="el-GR"/>
        </w:rPr>
        <w:t>Ντες</w:t>
      </w:r>
      <w:proofErr w:type="spellEnd"/>
      <w:r w:rsidRPr="006C3E41">
        <w:rPr>
          <w:rFonts w:cs="Calibri"/>
          <w:lang w:val="el-GR"/>
        </w:rPr>
        <w:t xml:space="preserve"> </w:t>
      </w:r>
      <w:proofErr w:type="spellStart"/>
      <w:r w:rsidRPr="006C3E41">
        <w:rPr>
          <w:rFonts w:cs="Calibri"/>
          <w:lang w:val="el-GR"/>
        </w:rPr>
        <w:t>Αγκλαίς</w:t>
      </w:r>
      <w:proofErr w:type="spellEnd"/>
      <w:r w:rsidRPr="006C3E41">
        <w:rPr>
          <w:rFonts w:cs="Calibri"/>
          <w:lang w:val="el-GR"/>
        </w:rPr>
        <w:t xml:space="preserve"> (λεωφόρος των </w:t>
      </w:r>
      <w:proofErr w:type="spellStart"/>
      <w:r w:rsidRPr="006C3E41">
        <w:rPr>
          <w:rFonts w:cs="Calibri"/>
          <w:lang w:val="el-GR"/>
        </w:rPr>
        <w:t>Αγγλων</w:t>
      </w:r>
      <w:proofErr w:type="spellEnd"/>
      <w:r w:rsidRPr="006C3E41">
        <w:rPr>
          <w:rFonts w:cs="Calibri"/>
          <w:lang w:val="el-GR"/>
        </w:rPr>
        <w:t xml:space="preserve">) τον  διάσημο παραλιακό  δρόμο της πόλης, με τα υπέροχα  κτίρια της </w:t>
      </w:r>
      <w:proofErr w:type="spellStart"/>
      <w:r w:rsidRPr="006C3E41">
        <w:rPr>
          <w:rFonts w:cs="Calibri"/>
          <w:lang w:val="el-GR"/>
        </w:rPr>
        <w:t>Μπέλ</w:t>
      </w:r>
      <w:proofErr w:type="spellEnd"/>
      <w:r w:rsidRPr="006C3E41">
        <w:rPr>
          <w:rFonts w:cs="Calibri"/>
          <w:lang w:val="el-GR"/>
        </w:rPr>
        <w:t xml:space="preserve"> </w:t>
      </w:r>
      <w:proofErr w:type="spellStart"/>
      <w:r w:rsidRPr="006C3E41">
        <w:rPr>
          <w:rFonts w:cs="Calibri"/>
          <w:lang w:val="el-GR"/>
        </w:rPr>
        <w:t>επόκ</w:t>
      </w:r>
      <w:proofErr w:type="spellEnd"/>
      <w:r w:rsidRPr="006C3E41">
        <w:rPr>
          <w:rFonts w:cs="Calibri"/>
          <w:lang w:val="el-GR"/>
        </w:rPr>
        <w:t xml:space="preserve"> όπως το </w:t>
      </w:r>
      <w:proofErr w:type="spellStart"/>
      <w:r w:rsidRPr="006C3E41">
        <w:rPr>
          <w:rFonts w:cs="Calibri"/>
          <w:lang w:val="el-GR"/>
        </w:rPr>
        <w:t>Νεγκρέσκο</w:t>
      </w:r>
      <w:proofErr w:type="spellEnd"/>
      <w:r w:rsidRPr="006C3E41">
        <w:rPr>
          <w:rFonts w:cs="Calibri"/>
          <w:lang w:val="el-GR"/>
        </w:rPr>
        <w:t xml:space="preserve">, το  </w:t>
      </w:r>
      <w:proofErr w:type="spellStart"/>
      <w:r w:rsidRPr="006C3E41">
        <w:rPr>
          <w:rFonts w:cs="Calibri"/>
          <w:lang w:val="el-GR"/>
        </w:rPr>
        <w:t>Παλαί</w:t>
      </w:r>
      <w:proofErr w:type="spellEnd"/>
      <w:r w:rsidRPr="006C3E41">
        <w:rPr>
          <w:rFonts w:cs="Calibri"/>
          <w:lang w:val="el-GR"/>
        </w:rPr>
        <w:t xml:space="preserve"> ντε λα </w:t>
      </w:r>
      <w:proofErr w:type="spellStart"/>
      <w:r w:rsidRPr="006C3E41">
        <w:rPr>
          <w:rFonts w:cs="Calibri"/>
          <w:lang w:val="el-GR"/>
        </w:rPr>
        <w:t>Μεντιτερανέ</w:t>
      </w:r>
      <w:proofErr w:type="spellEnd"/>
      <w:r w:rsidRPr="006C3E41">
        <w:rPr>
          <w:rFonts w:cs="Calibri"/>
          <w:lang w:val="el-GR"/>
        </w:rPr>
        <w:t xml:space="preserve">,  την πλατεία  </w:t>
      </w:r>
      <w:proofErr w:type="spellStart"/>
      <w:r w:rsidRPr="006C3E41">
        <w:rPr>
          <w:rFonts w:cs="Calibri"/>
          <w:lang w:val="el-GR"/>
        </w:rPr>
        <w:t>Mασενά</w:t>
      </w:r>
      <w:proofErr w:type="spellEnd"/>
      <w:r w:rsidRPr="006C3E41">
        <w:rPr>
          <w:rFonts w:cs="Calibri"/>
          <w:lang w:val="el-GR"/>
        </w:rPr>
        <w:t xml:space="preserve"> , την βιβλιοθήκη της πόλης  το  Ακρόπολις  (το συνεδριακό κέντρο της πόλης)  και θα καταλήξουμε στον λόφο </w:t>
      </w:r>
      <w:proofErr w:type="spellStart"/>
      <w:r w:rsidRPr="006C3E41">
        <w:rPr>
          <w:rFonts w:cs="Calibri"/>
          <w:lang w:val="el-GR"/>
        </w:rPr>
        <w:t>Σιμιέζ</w:t>
      </w:r>
      <w:proofErr w:type="spellEnd"/>
      <w:r w:rsidRPr="006C3E41">
        <w:rPr>
          <w:rFonts w:cs="Calibri"/>
          <w:lang w:val="el-GR"/>
        </w:rPr>
        <w:t xml:space="preserve"> εκεί όπου ξεκίνησε η ιστορία  της πόλης. Στην συνέχεια  θα δούμε την Όπερα το Δημαρχείο, το Δικαστικό Μέγαρο, το παλάτι Ρούσκα, τον Καθεδρικό  Ναό, και  θα περάσουμε από την αριστοκρατική συνοικία </w:t>
      </w:r>
      <w:proofErr w:type="spellStart"/>
      <w:r w:rsidRPr="006C3E41">
        <w:rPr>
          <w:rFonts w:cs="Calibri"/>
          <w:lang w:val="el-GR"/>
        </w:rPr>
        <w:t>Σιμιζιέ</w:t>
      </w:r>
      <w:proofErr w:type="spellEnd"/>
      <w:r w:rsidRPr="006C3E41">
        <w:rPr>
          <w:rFonts w:cs="Calibri"/>
          <w:lang w:val="el-GR"/>
        </w:rPr>
        <w:t xml:space="preserve"> , τα υπέροχα  αρχοντικά  του 19ου αιώνα  ανάμεσα στα οποία και το παλάτι  </w:t>
      </w:r>
      <w:proofErr w:type="spellStart"/>
      <w:r w:rsidRPr="006C3E41">
        <w:rPr>
          <w:rFonts w:cs="Calibri"/>
          <w:lang w:val="el-GR"/>
        </w:rPr>
        <w:t>Regina</w:t>
      </w:r>
      <w:proofErr w:type="spellEnd"/>
      <w:r w:rsidRPr="006C3E41">
        <w:rPr>
          <w:rFonts w:cs="Calibri"/>
          <w:lang w:val="el-GR"/>
        </w:rPr>
        <w:t xml:space="preserve">  κατοικία της βασίλισσας της Αγγλίας  Βικτόρια. Τέλος θα επισκεφθούμε  την εκκλησία και τους κήπους του Φραγκισκανού Μοναστηριού. Αναχώρηση για το μεσαιωνικό </w:t>
      </w:r>
      <w:proofErr w:type="spellStart"/>
      <w:r w:rsidRPr="006C3E41">
        <w:rPr>
          <w:rFonts w:cs="Calibri"/>
          <w:lang w:val="el-GR"/>
        </w:rPr>
        <w:t>Εζ</w:t>
      </w:r>
      <w:proofErr w:type="spellEnd"/>
      <w:r w:rsidRPr="006C3E41">
        <w:rPr>
          <w:rFonts w:cs="Calibri"/>
          <w:lang w:val="el-GR"/>
        </w:rPr>
        <w:t xml:space="preserve">, όπου θα επισκεφθούμε το εργοστάσιο παραγωγής αρωμάτων </w:t>
      </w:r>
      <w:proofErr w:type="spellStart"/>
      <w:r w:rsidRPr="006C3E41">
        <w:rPr>
          <w:rFonts w:cs="Calibri"/>
          <w:lang w:val="el-GR"/>
        </w:rPr>
        <w:t>Fragonard</w:t>
      </w:r>
      <w:proofErr w:type="spellEnd"/>
      <w:r w:rsidRPr="006C3E41">
        <w:rPr>
          <w:rFonts w:cs="Calibri"/>
          <w:lang w:val="el-GR"/>
        </w:rPr>
        <w:t xml:space="preserve">. </w:t>
      </w:r>
      <w:proofErr w:type="spellStart"/>
      <w:r w:rsidRPr="006C3E41">
        <w:rPr>
          <w:rFonts w:cs="Calibri"/>
          <w:lang w:val="el-GR"/>
        </w:rPr>
        <w:t>Tελευταίος</w:t>
      </w:r>
      <w:proofErr w:type="spellEnd"/>
      <w:r w:rsidRPr="006C3E41">
        <w:rPr>
          <w:rFonts w:cs="Calibri"/>
          <w:lang w:val="el-GR"/>
        </w:rPr>
        <w:t xml:space="preserve"> μας σταθμός το κοσμοπολίτικο Πριγκιπάτο του Μονακό, το πιο </w:t>
      </w:r>
      <w:proofErr w:type="spellStart"/>
      <w:r w:rsidRPr="006C3E41">
        <w:rPr>
          <w:rFonts w:cs="Calibri"/>
          <w:lang w:val="el-GR"/>
        </w:rPr>
        <w:t>πυκνοκατοικημένο</w:t>
      </w:r>
      <w:proofErr w:type="spellEnd"/>
      <w:r w:rsidRPr="006C3E41">
        <w:rPr>
          <w:rFonts w:cs="Calibri"/>
          <w:lang w:val="el-GR"/>
        </w:rPr>
        <w:t xml:space="preserve"> κράτος στον κόσμο που οι κάτοικοί του αποκαλούνται </w:t>
      </w:r>
      <w:proofErr w:type="spellStart"/>
      <w:r w:rsidRPr="006C3E41">
        <w:rPr>
          <w:rFonts w:cs="Calibri"/>
          <w:lang w:val="el-GR"/>
        </w:rPr>
        <w:t>Μονεγάσκοι</w:t>
      </w:r>
      <w:proofErr w:type="spellEnd"/>
      <w:r w:rsidRPr="006C3E41">
        <w:rPr>
          <w:rFonts w:cs="Calibri"/>
          <w:lang w:val="el-GR"/>
        </w:rPr>
        <w:t>. Μεταφορά  και τακτοποίηση στο ξενοδοχείο μας . Διανυκτέρευση.</w:t>
      </w:r>
    </w:p>
    <w:p w14:paraId="5574B418" w14:textId="77777777" w:rsidR="006C3E41" w:rsidRPr="00D23E96" w:rsidRDefault="006C3E41" w:rsidP="006C3E41">
      <w:pPr>
        <w:pStyle w:val="a4"/>
        <w:jc w:val="both"/>
        <w:rPr>
          <w:rFonts w:cs="Calibri"/>
          <w:lang w:val="el-GR"/>
        </w:rPr>
      </w:pPr>
    </w:p>
    <w:p w14:paraId="43E2CA73" w14:textId="77777777" w:rsidR="006C3E41" w:rsidRDefault="006C3E41" w:rsidP="001E0045">
      <w:pPr>
        <w:pStyle w:val="a4"/>
        <w:jc w:val="both"/>
        <w:rPr>
          <w:rFonts w:cs="Calibri"/>
          <w:b/>
          <w:color w:val="0070C0"/>
          <w:lang w:val="el-GR" w:eastAsia="el-GR"/>
        </w:rPr>
      </w:pPr>
      <w:r w:rsidRPr="006C3E41">
        <w:rPr>
          <w:rFonts w:cs="Calibri"/>
          <w:b/>
          <w:color w:val="0070C0"/>
          <w:lang w:val="el-GR" w:eastAsia="el-GR"/>
        </w:rPr>
        <w:t xml:space="preserve">2η μέρα:   ΜΟΝΑΚΟ   - ΩΚΕΑΝΟΓΡΑΦΙΚΟ  ΜΟΥΣΕΙΟ  </w:t>
      </w:r>
    </w:p>
    <w:p w14:paraId="0A538FE4" w14:textId="77777777" w:rsidR="006C3E41" w:rsidRDefault="006C3E41" w:rsidP="0084665A">
      <w:pPr>
        <w:pStyle w:val="a4"/>
        <w:rPr>
          <w:rFonts w:cs="Calibri"/>
          <w:lang w:val="el-GR"/>
        </w:rPr>
      </w:pPr>
      <w:r w:rsidRPr="006C3E41">
        <w:rPr>
          <w:rFonts w:cs="Calibri"/>
          <w:lang w:val="el-GR"/>
        </w:rPr>
        <w:t xml:space="preserve">Πρωινό στο ξενοδοχείο. Στην πανοραμική μας περιήγηση θα δούμε το παλάτι των </w:t>
      </w:r>
      <w:proofErr w:type="spellStart"/>
      <w:r w:rsidRPr="006C3E41">
        <w:rPr>
          <w:rFonts w:cs="Calibri"/>
          <w:lang w:val="el-GR"/>
        </w:rPr>
        <w:t>Μονεγάσκων</w:t>
      </w:r>
      <w:proofErr w:type="spellEnd"/>
      <w:r w:rsidRPr="006C3E41">
        <w:rPr>
          <w:rFonts w:cs="Calibri"/>
          <w:lang w:val="el-GR"/>
        </w:rPr>
        <w:t xml:space="preserve">, επίσημη κυβερνητική έδρα του Πριγκιπάτου και κατοικία της βασιλικής οικογένειας των </w:t>
      </w:r>
      <w:proofErr w:type="spellStart"/>
      <w:r w:rsidRPr="006C3E41">
        <w:rPr>
          <w:rFonts w:cs="Calibri"/>
          <w:lang w:val="el-GR"/>
        </w:rPr>
        <w:t>Γκριμάλντι</w:t>
      </w:r>
      <w:proofErr w:type="spellEnd"/>
      <w:r w:rsidRPr="006C3E41">
        <w:rPr>
          <w:rFonts w:cs="Calibri"/>
          <w:lang w:val="el-GR"/>
        </w:rPr>
        <w:t xml:space="preserve">,  από τον 13ο αιώνα, τον επιβλητικό Καθεδρικό Ναό της Παναγίας και τέλος θα επισκεφθούμε το Ωκεανογραφικό Μουσείο που διεύθυνε για αρκετά χρόνια ο διάσημος εξερευνητής Ζακ Ιβ </w:t>
      </w:r>
      <w:proofErr w:type="spellStart"/>
      <w:r w:rsidRPr="006C3E41">
        <w:rPr>
          <w:rFonts w:cs="Calibri"/>
          <w:lang w:val="el-GR"/>
        </w:rPr>
        <w:t>Κουστό</w:t>
      </w:r>
      <w:proofErr w:type="spellEnd"/>
      <w:r w:rsidRPr="006C3E41">
        <w:rPr>
          <w:rFonts w:cs="Calibri"/>
          <w:lang w:val="el-GR"/>
        </w:rPr>
        <w:t xml:space="preserve">, και θα έχετε  την ευκαιρία  να γνωρίσετε περισσότερα από 4.000 είδη ψαριών.  Χρόνος ελεύθερος στο ιστορικό κέντρο της πόλης. Διανυκτέρευση.  </w:t>
      </w:r>
    </w:p>
    <w:p w14:paraId="6D24B04C" w14:textId="77777777" w:rsidR="006C3E41" w:rsidRDefault="006C3E41" w:rsidP="0084665A">
      <w:pPr>
        <w:pStyle w:val="a4"/>
        <w:rPr>
          <w:rFonts w:cs="Calibri"/>
          <w:lang w:val="el-GR"/>
        </w:rPr>
      </w:pPr>
    </w:p>
    <w:p w14:paraId="29D4202C" w14:textId="77777777" w:rsidR="006C3E41" w:rsidRDefault="006C3E41" w:rsidP="0084665A">
      <w:pPr>
        <w:pStyle w:val="a4"/>
        <w:rPr>
          <w:rFonts w:cs="Calibri"/>
          <w:lang w:val="el-GR"/>
        </w:rPr>
      </w:pPr>
    </w:p>
    <w:p w14:paraId="625BB874" w14:textId="338C5636" w:rsidR="000E564B" w:rsidRDefault="001E0045" w:rsidP="0084665A">
      <w:pPr>
        <w:pStyle w:val="a4"/>
        <w:rPr>
          <w:rFonts w:cs="Calibri"/>
          <w:b/>
          <w:lang w:val="el-GR"/>
        </w:rPr>
      </w:pPr>
      <w:r>
        <w:rPr>
          <w:rFonts w:cs="Calibri"/>
          <w:b/>
          <w:noProof/>
          <w:lang w:val="el-GR"/>
        </w:rPr>
        <w:drawing>
          <wp:anchor distT="0" distB="0" distL="114300" distR="114300" simplePos="0" relativeHeight="251658242" behindDoc="1" locked="0" layoutInCell="1" allowOverlap="1" wp14:anchorId="71F85627" wp14:editId="50B0161C">
            <wp:simplePos x="0" y="0"/>
            <wp:positionH relativeFrom="margin">
              <wp:posOffset>1990725</wp:posOffset>
            </wp:positionH>
            <wp:positionV relativeFrom="paragraph">
              <wp:posOffset>6350</wp:posOffset>
            </wp:positionV>
            <wp:extent cx="438785" cy="487680"/>
            <wp:effectExtent l="0" t="0" r="0" b="7620"/>
            <wp:wrapTight wrapText="bothSides">
              <wp:wrapPolygon edited="0">
                <wp:start x="0" y="0"/>
                <wp:lineTo x="0" y="21094"/>
                <wp:lineTo x="20631" y="21094"/>
                <wp:lineTo x="20631"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85" cy="487680"/>
                    </a:xfrm>
                    <a:prstGeom prst="rect">
                      <a:avLst/>
                    </a:prstGeom>
                    <a:noFill/>
                  </pic:spPr>
                </pic:pic>
              </a:graphicData>
            </a:graphic>
            <wp14:sizeRelH relativeFrom="page">
              <wp14:pctWidth>0</wp14:pctWidth>
            </wp14:sizeRelH>
            <wp14:sizeRelV relativeFrom="page">
              <wp14:pctHeight>0</wp14:pctHeight>
            </wp14:sizeRelV>
          </wp:anchor>
        </w:drawing>
      </w:r>
    </w:p>
    <w:p w14:paraId="4C5DDCD9" w14:textId="076055EE" w:rsidR="000E564B" w:rsidRDefault="000E564B" w:rsidP="0084665A">
      <w:pPr>
        <w:pStyle w:val="a4"/>
        <w:rPr>
          <w:rFonts w:cs="Calibri"/>
          <w:b/>
          <w:lang w:val="el-GR"/>
        </w:rPr>
      </w:pPr>
    </w:p>
    <w:p w14:paraId="1D122A62" w14:textId="206AAD8C" w:rsidR="000E564B" w:rsidRDefault="000E564B" w:rsidP="0084665A">
      <w:pPr>
        <w:pStyle w:val="a4"/>
        <w:rPr>
          <w:rFonts w:cs="Calibri"/>
          <w:b/>
          <w:lang w:val="el-GR"/>
        </w:rPr>
      </w:pPr>
    </w:p>
    <w:p w14:paraId="37908768" w14:textId="3D3FECE6" w:rsidR="00932135" w:rsidRDefault="00932135" w:rsidP="0084665A">
      <w:pPr>
        <w:pStyle w:val="a4"/>
        <w:rPr>
          <w:rFonts w:cs="Calibri"/>
          <w:b/>
          <w:lang w:val="el-GR"/>
        </w:rPr>
      </w:pPr>
    </w:p>
    <w:p w14:paraId="3D335562" w14:textId="227CAAAA" w:rsidR="006C3E41" w:rsidRDefault="006C3E41" w:rsidP="00932135">
      <w:pPr>
        <w:pStyle w:val="a4"/>
        <w:jc w:val="both"/>
        <w:rPr>
          <w:rFonts w:cs="Calibri"/>
          <w:b/>
          <w:color w:val="0070C0"/>
          <w:lang w:val="el-GR"/>
        </w:rPr>
      </w:pPr>
      <w:r w:rsidRPr="006C3E41">
        <w:rPr>
          <w:rFonts w:cs="Calibri"/>
          <w:b/>
          <w:color w:val="0070C0"/>
          <w:lang w:val="el-GR"/>
        </w:rPr>
        <w:t xml:space="preserve">3η μέρα:  ΜΟΝΑΚΟ   – ΚΑΝΝΕΣ – ΣΑΝ ΠΩΛ  ΝΤΕΒΑΝΣ  </w:t>
      </w:r>
    </w:p>
    <w:p w14:paraId="0E5EFA4A" w14:textId="672A5D1C" w:rsidR="00255379" w:rsidRDefault="00654164" w:rsidP="00654164">
      <w:pPr>
        <w:pStyle w:val="a4"/>
        <w:jc w:val="both"/>
        <w:rPr>
          <w:rFonts w:cs="Calibri"/>
          <w:lang w:val="el-GR"/>
        </w:rPr>
      </w:pPr>
      <w:r>
        <w:rPr>
          <w:b/>
          <w:noProof/>
          <w:color w:val="C45911" w:themeColor="accent2" w:themeShade="BF"/>
          <w:sz w:val="32"/>
          <w:szCs w:val="32"/>
          <w:lang w:val="el-GR"/>
        </w:rPr>
        <w:drawing>
          <wp:anchor distT="0" distB="0" distL="114300" distR="114300" simplePos="0" relativeHeight="251658252" behindDoc="1" locked="0" layoutInCell="1" allowOverlap="1" wp14:anchorId="60CF41B1" wp14:editId="633AB4D3">
            <wp:simplePos x="0" y="0"/>
            <wp:positionH relativeFrom="page">
              <wp:posOffset>4521835</wp:posOffset>
            </wp:positionH>
            <wp:positionV relativeFrom="paragraph">
              <wp:posOffset>1640840</wp:posOffset>
            </wp:positionV>
            <wp:extent cx="1371600" cy="1371600"/>
            <wp:effectExtent l="0" t="0" r="0" b="0"/>
            <wp:wrapTight wrapText="bothSides">
              <wp:wrapPolygon edited="0">
                <wp:start x="6600" y="4800"/>
                <wp:lineTo x="6900" y="10200"/>
                <wp:lineTo x="4200" y="11100"/>
                <wp:lineTo x="4200" y="12900"/>
                <wp:lineTo x="5400" y="15000"/>
                <wp:lineTo x="6900" y="16500"/>
                <wp:lineTo x="14400" y="16500"/>
                <wp:lineTo x="17400" y="13500"/>
                <wp:lineTo x="17100" y="12000"/>
                <wp:lineTo x="15600" y="10200"/>
                <wp:lineTo x="17400" y="9600"/>
                <wp:lineTo x="15300" y="5700"/>
                <wp:lineTo x="9000" y="4800"/>
                <wp:lineTo x="6600" y="4800"/>
              </wp:wrapPolygon>
            </wp:wrapTight>
            <wp:docPr id="21" name="Γραφικό 21"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Pr>
          <w:rFonts w:cs="Calibri"/>
          <w:noProof/>
          <w:lang w:val="el-GR"/>
        </w:rPr>
        <w:drawing>
          <wp:anchor distT="0" distB="0" distL="114300" distR="114300" simplePos="0" relativeHeight="251658250" behindDoc="1" locked="0" layoutInCell="1" allowOverlap="1" wp14:anchorId="6AF6B82A" wp14:editId="2588BBF9">
            <wp:simplePos x="0" y="0"/>
            <wp:positionH relativeFrom="margin">
              <wp:posOffset>3811270</wp:posOffset>
            </wp:positionH>
            <wp:positionV relativeFrom="paragraph">
              <wp:posOffset>202565</wp:posOffset>
            </wp:positionV>
            <wp:extent cx="3110865" cy="1695450"/>
            <wp:effectExtent l="0" t="0" r="0" b="0"/>
            <wp:wrapTight wrapText="bothSides">
              <wp:wrapPolygon edited="0">
                <wp:start x="19576" y="0"/>
                <wp:lineTo x="0" y="485"/>
                <wp:lineTo x="0" y="21357"/>
                <wp:lineTo x="11243" y="21357"/>
                <wp:lineTo x="21428" y="21115"/>
                <wp:lineTo x="21428" y="0"/>
                <wp:lineTo x="19576"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18" t="6422" r="5101" b="6888"/>
                    <a:stretch/>
                  </pic:blipFill>
                  <pic:spPr bwMode="auto">
                    <a:xfrm>
                      <a:off x="0" y="0"/>
                      <a:ext cx="311086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540" w:rsidRPr="00D64540">
        <w:rPr>
          <w:rFonts w:cs="Calibri"/>
          <w:lang w:val="el-GR"/>
        </w:rPr>
        <w:t xml:space="preserve">Πρωινό και αναχώρηση για την αδιαμφισβήτητη “βασίλισσα” της Κυανής  ακτής  τις Κάννες, με την περίφημη </w:t>
      </w:r>
      <w:proofErr w:type="spellStart"/>
      <w:r w:rsidR="00D64540" w:rsidRPr="00D64540">
        <w:rPr>
          <w:rFonts w:cs="Calibri"/>
          <w:lang w:val="el-GR"/>
        </w:rPr>
        <w:t>Κρουαζέτ</w:t>
      </w:r>
      <w:proofErr w:type="spellEnd"/>
      <w:r w:rsidR="00D64540" w:rsidRPr="00D64540">
        <w:rPr>
          <w:rFonts w:cs="Calibri"/>
          <w:lang w:val="el-GR"/>
        </w:rPr>
        <w:t xml:space="preserve">, έναν από τους πιο διάσημους δρόμους του κόσμου. Θα δούμε τα υπέροχα κτίρια, και τα υπερπολυτελή ξενοδοχεία, που χρονολογούνται από την εποχή της Μπελ </w:t>
      </w:r>
      <w:proofErr w:type="spellStart"/>
      <w:r w:rsidR="00D64540" w:rsidRPr="00D64540">
        <w:rPr>
          <w:rFonts w:cs="Calibri"/>
          <w:lang w:val="el-GR"/>
        </w:rPr>
        <w:t>Εποκ</w:t>
      </w:r>
      <w:proofErr w:type="spellEnd"/>
      <w:r w:rsidR="00D64540" w:rsidRPr="00D64540">
        <w:rPr>
          <w:rFonts w:cs="Calibri"/>
          <w:lang w:val="el-GR"/>
        </w:rPr>
        <w:t xml:space="preserve"> , το Παλάτι του Φεστιβάλ των Καννών. Χρόνος ελεύθερος για καφέ, βόλτα.  Εν συνεχεία θα επισκεφθούμε  ένα από τα πιο γραφικά χωριά της περιοχής το Σαν Πωλ Ντε  Βανς μεσαιωνικό χωριό περιτριγυρισμένο  από τα τείχη  του Φραγκίσκου  του Πρώτου, καταφύγιο όλων των ζωγράφων και καλλιτεχνών. Επιστροφή στο ξενοδοχείο μας  στο Μονακό .  Διανυκτέρευση</w:t>
      </w:r>
    </w:p>
    <w:p w14:paraId="5EEF035F" w14:textId="052FB32C" w:rsidR="00932135" w:rsidRDefault="00932135" w:rsidP="00932135">
      <w:pPr>
        <w:pStyle w:val="a4"/>
        <w:jc w:val="both"/>
        <w:rPr>
          <w:rFonts w:cs="Calibri"/>
          <w:lang w:val="el-GR"/>
        </w:rPr>
      </w:pPr>
    </w:p>
    <w:p w14:paraId="11F94E91" w14:textId="77777777" w:rsidR="006B5C79" w:rsidRPr="00D23E96" w:rsidRDefault="006B5C79" w:rsidP="00932135">
      <w:pPr>
        <w:pStyle w:val="a4"/>
        <w:jc w:val="both"/>
        <w:rPr>
          <w:rFonts w:cs="Calibri"/>
          <w:lang w:val="el-GR"/>
        </w:rPr>
      </w:pPr>
    </w:p>
    <w:p w14:paraId="731569BE" w14:textId="52B896A8" w:rsidR="00654164" w:rsidRDefault="00654164" w:rsidP="00932135">
      <w:pPr>
        <w:pStyle w:val="a4"/>
        <w:rPr>
          <w:rFonts w:cs="Calibri"/>
          <w:b/>
          <w:color w:val="0070C0"/>
          <w:lang w:val="el-GR"/>
        </w:rPr>
      </w:pPr>
      <w:r w:rsidRPr="00654164">
        <w:rPr>
          <w:rFonts w:cs="Calibri"/>
          <w:b/>
          <w:color w:val="0070C0"/>
          <w:lang w:val="el-GR"/>
        </w:rPr>
        <w:t xml:space="preserve">4η μέρα :  </w:t>
      </w:r>
      <w:r w:rsidR="00352E82">
        <w:rPr>
          <w:rFonts w:cs="Calibri"/>
          <w:b/>
          <w:color w:val="0070C0"/>
        </w:rPr>
        <w:t xml:space="preserve">MONAKO </w:t>
      </w:r>
      <w:r w:rsidRPr="00654164">
        <w:rPr>
          <w:rFonts w:cs="Calibri"/>
          <w:b/>
          <w:color w:val="0070C0"/>
          <w:lang w:val="el-GR"/>
        </w:rPr>
        <w:t xml:space="preserve">– ΜΕΝΤΟΝ  </w:t>
      </w:r>
    </w:p>
    <w:p w14:paraId="193B8CB4" w14:textId="150A3084" w:rsidR="006C3E41" w:rsidRDefault="00173434" w:rsidP="00654164">
      <w:pPr>
        <w:pStyle w:val="a4"/>
        <w:jc w:val="both"/>
        <w:rPr>
          <w:rFonts w:cs="Calibri"/>
          <w:shd w:val="clear" w:color="auto" w:fill="FFFFFF"/>
          <w:lang w:val="el-GR"/>
        </w:rPr>
      </w:pPr>
      <w:r>
        <w:rPr>
          <w:rFonts w:cs="Calibri"/>
          <w:noProof/>
          <w:shd w:val="clear" w:color="auto" w:fill="FFFFFF"/>
          <w:lang w:val="el-GR"/>
        </w:rPr>
        <w:drawing>
          <wp:anchor distT="0" distB="0" distL="114300" distR="114300" simplePos="0" relativeHeight="251658251" behindDoc="1" locked="0" layoutInCell="1" allowOverlap="1" wp14:anchorId="118C1D58" wp14:editId="5258D77F">
            <wp:simplePos x="0" y="0"/>
            <wp:positionH relativeFrom="column">
              <wp:posOffset>4124325</wp:posOffset>
            </wp:positionH>
            <wp:positionV relativeFrom="paragraph">
              <wp:posOffset>5080</wp:posOffset>
            </wp:positionV>
            <wp:extent cx="2818765" cy="1971675"/>
            <wp:effectExtent l="0" t="0" r="635" b="9525"/>
            <wp:wrapTight wrapText="bothSides">
              <wp:wrapPolygon edited="0">
                <wp:start x="2920" y="0"/>
                <wp:lineTo x="1168" y="3339"/>
                <wp:lineTo x="146" y="6678"/>
                <wp:lineTo x="0" y="8557"/>
                <wp:lineTo x="0" y="14609"/>
                <wp:lineTo x="292" y="16696"/>
                <wp:lineTo x="1314" y="20035"/>
                <wp:lineTo x="1898" y="21496"/>
                <wp:lineTo x="2044" y="21496"/>
                <wp:lineTo x="19415" y="21496"/>
                <wp:lineTo x="19561" y="21496"/>
                <wp:lineTo x="20291" y="20035"/>
                <wp:lineTo x="21167" y="16696"/>
                <wp:lineTo x="21459" y="14609"/>
                <wp:lineTo x="21459" y="8557"/>
                <wp:lineTo x="21313" y="6678"/>
                <wp:lineTo x="20291" y="3339"/>
                <wp:lineTo x="18539" y="0"/>
                <wp:lineTo x="292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765" cy="1971675"/>
                    </a:xfrm>
                    <a:prstGeom prst="rect">
                      <a:avLst/>
                    </a:prstGeom>
                    <a:noFill/>
                  </pic:spPr>
                </pic:pic>
              </a:graphicData>
            </a:graphic>
            <wp14:sizeRelH relativeFrom="page">
              <wp14:pctWidth>0</wp14:pctWidth>
            </wp14:sizeRelH>
            <wp14:sizeRelV relativeFrom="page">
              <wp14:pctHeight>0</wp14:pctHeight>
            </wp14:sizeRelV>
          </wp:anchor>
        </w:drawing>
      </w:r>
      <w:r w:rsidR="00654164" w:rsidRPr="00654164">
        <w:rPr>
          <w:rFonts w:cs="Calibri"/>
          <w:shd w:val="clear" w:color="auto" w:fill="FFFFFF"/>
          <w:lang w:val="el-GR"/>
        </w:rPr>
        <w:t xml:space="preserve">Πρωινό στο ξενοδοχείο  και αναχώρηση για το </w:t>
      </w:r>
      <w:proofErr w:type="spellStart"/>
      <w:r w:rsidR="00654164" w:rsidRPr="00654164">
        <w:rPr>
          <w:rFonts w:cs="Calibri"/>
          <w:shd w:val="clear" w:color="auto" w:fill="FFFFFF"/>
          <w:lang w:val="el-GR"/>
        </w:rPr>
        <w:t>Μεντόν</w:t>
      </w:r>
      <w:proofErr w:type="spellEnd"/>
      <w:r w:rsidR="00654164" w:rsidRPr="00654164">
        <w:rPr>
          <w:rFonts w:cs="Calibri"/>
          <w:shd w:val="clear" w:color="auto" w:fill="FFFFFF"/>
          <w:lang w:val="el-GR"/>
        </w:rPr>
        <w:t xml:space="preserve">  ένα γαλλικό μαργαριτάρι στις  όχθες της Μεσογείου , που είναι φημισμένο για το ιδιόμορφο φεστιβάλ που διοργανώνει κάθε χρόνο από το 1896, με πρωταγωνιστές τα μυρωδάτα λεμόνια που καλλιεργούνται εκεί. Τα παραδοσιακά σπίτια βαμμένα στα χρώματα της ώχρας είναι χτισμένα στην πλαγιά του βουνού και κατεβαίνουν προς τη θάλασσα .  Αξίζει να επισκεφθείτε το  Βοτανικό Κήπο  του που θα σας  συναρπάσει ή όσοι είστε λάτρεις της  γαλλικής κουζίνας δοκιμάστε την    καθώς το </w:t>
      </w:r>
      <w:proofErr w:type="spellStart"/>
      <w:r w:rsidR="00654164" w:rsidRPr="00654164">
        <w:rPr>
          <w:rFonts w:cs="Calibri"/>
          <w:shd w:val="clear" w:color="auto" w:fill="FFFFFF"/>
          <w:lang w:val="el-GR"/>
        </w:rPr>
        <w:t>Μεντόν</w:t>
      </w:r>
      <w:proofErr w:type="spellEnd"/>
      <w:r w:rsidR="00654164" w:rsidRPr="00654164">
        <w:rPr>
          <w:rFonts w:cs="Calibri"/>
          <w:shd w:val="clear" w:color="auto" w:fill="FFFFFF"/>
          <w:lang w:val="el-GR"/>
        </w:rPr>
        <w:t xml:space="preserve"> αποτελεί διάσημο γαστρονομικό προορισμό. Μη ξεχάσετε να αγοράσετε αιθέρια έλαια της  περιοχής καθώς θεωρούνται σπάνια και με ιδιαίτερη μυρωδιά.  Επιστροφή  στο Μονακό και υπόλοιπο ημέρας ελεύθερο να το εκμεταλλευτείτε όπως  εσείς  θέλετε.    Διανυκτέρευση.</w:t>
      </w:r>
    </w:p>
    <w:p w14:paraId="2ED7982C" w14:textId="7989EB77" w:rsidR="00654164" w:rsidRDefault="00654164" w:rsidP="00932135">
      <w:pPr>
        <w:pStyle w:val="a4"/>
        <w:rPr>
          <w:rFonts w:cs="Calibri"/>
          <w:noProof/>
          <w:lang w:val="el-GR"/>
        </w:rPr>
      </w:pPr>
    </w:p>
    <w:p w14:paraId="44F72F91" w14:textId="1D403055" w:rsidR="00654164" w:rsidRDefault="00654164" w:rsidP="00431704">
      <w:pPr>
        <w:pStyle w:val="a4"/>
        <w:jc w:val="both"/>
        <w:rPr>
          <w:rFonts w:cs="Calibri"/>
          <w:b/>
          <w:color w:val="0070C0"/>
          <w:lang w:val="el-GR"/>
        </w:rPr>
      </w:pPr>
      <w:r w:rsidRPr="00654164">
        <w:rPr>
          <w:rFonts w:cs="Calibri"/>
          <w:b/>
          <w:color w:val="0070C0"/>
          <w:lang w:val="el-GR"/>
        </w:rPr>
        <w:t xml:space="preserve">5η μέρα :  ΜΟΝΑΚΟ -  ΝΙΚΑΙΑ – ΑΘΗΝΑ </w:t>
      </w:r>
    </w:p>
    <w:p w14:paraId="6A4C6E6B" w14:textId="4CAB2029" w:rsidR="00431704" w:rsidRPr="00654164" w:rsidRDefault="00654164" w:rsidP="00255379">
      <w:pPr>
        <w:pStyle w:val="a4"/>
        <w:rPr>
          <w:rFonts w:cs="Calibri"/>
          <w:bCs/>
          <w:lang w:val="el-GR"/>
        </w:rPr>
      </w:pPr>
      <w:r w:rsidRPr="00654164">
        <w:rPr>
          <w:rFonts w:cs="Calibri"/>
          <w:bCs/>
          <w:noProof/>
          <w:lang w:val="el-GR"/>
        </w:rPr>
        <w:t xml:space="preserve">Πρωινό  στο  ξενοδοχείο και χρόνος  ελεύθερος ως την ώρα  που θα  μεταφερθούμε στο αεροδρόμιο της Νίκαιας  για την πτήση επιστροφής μας στην Αθήνα.   </w:t>
      </w:r>
    </w:p>
    <w:p w14:paraId="79315048" w14:textId="60483E44" w:rsidR="00431704" w:rsidRDefault="00431704" w:rsidP="00D23E96">
      <w:pPr>
        <w:pStyle w:val="a4"/>
        <w:jc w:val="both"/>
        <w:rPr>
          <w:rFonts w:cs="Calibri"/>
          <w:lang w:val="el-GR"/>
        </w:rPr>
      </w:pPr>
    </w:p>
    <w:p w14:paraId="21998DDC" w14:textId="77777777" w:rsidR="00654164" w:rsidRDefault="00654164" w:rsidP="00D23E96">
      <w:pPr>
        <w:pStyle w:val="a4"/>
        <w:jc w:val="both"/>
        <w:rPr>
          <w:rFonts w:cs="Calibri"/>
          <w:lang w:val="el-GR"/>
        </w:rPr>
      </w:pPr>
    </w:p>
    <w:p w14:paraId="77B6CDCE" w14:textId="5E37E6AE" w:rsidR="003D745F" w:rsidRDefault="008F3802" w:rsidP="00D23E96">
      <w:pPr>
        <w:pStyle w:val="a4"/>
        <w:jc w:val="both"/>
        <w:rPr>
          <w:rFonts w:cs="Calibri"/>
          <w:lang w:val="el-GR"/>
        </w:rPr>
      </w:pPr>
      <w:r w:rsidRPr="008F3802">
        <w:rPr>
          <w:rFonts w:cs="Calibri"/>
          <w:lang w:val="el-GR"/>
        </w:rPr>
        <w:t xml:space="preserve">                               </w:t>
      </w:r>
    </w:p>
    <w:p w14:paraId="18BD18CA" w14:textId="18621CEB" w:rsidR="008F3802" w:rsidRPr="009B1F3D" w:rsidRDefault="008F3802" w:rsidP="00431704">
      <w:pPr>
        <w:spacing w:after="0" w:line="240" w:lineRule="auto"/>
        <w:rPr>
          <w:rFonts w:eastAsia="Times New Roman" w:cs="Tahoma"/>
          <w:b/>
          <w:bCs/>
          <w:sz w:val="24"/>
          <w:szCs w:val="24"/>
          <w:u w:val="single"/>
          <w:lang w:eastAsia="el-GR"/>
        </w:rPr>
      </w:pPr>
      <w:r w:rsidRPr="008F3802">
        <w:rPr>
          <w:rFonts w:eastAsia="Times New Roman" w:cs="Tahoma"/>
          <w:b/>
          <w:bCs/>
          <w:sz w:val="24"/>
          <w:szCs w:val="24"/>
          <w:lang w:eastAsia="el-GR"/>
        </w:rPr>
        <w:t xml:space="preserve">  </w:t>
      </w:r>
      <w:r w:rsidRPr="009B1F3D">
        <w:rPr>
          <w:rFonts w:eastAsia="Times New Roman" w:cs="Tahoma"/>
          <w:b/>
          <w:bCs/>
          <w:sz w:val="24"/>
          <w:szCs w:val="24"/>
          <w:lang w:eastAsia="el-GR"/>
        </w:rPr>
        <w:t xml:space="preserve">                                                                                                      </w:t>
      </w:r>
      <w:r w:rsidR="009B1F3D" w:rsidRPr="009B1F3D">
        <w:rPr>
          <w:rFonts w:eastAsia="Times New Roman" w:cs="Tahoma"/>
          <w:b/>
          <w:bCs/>
          <w:sz w:val="24"/>
          <w:szCs w:val="24"/>
          <w:u w:val="single"/>
          <w:lang w:eastAsia="el-GR"/>
        </w:rPr>
        <w:t>2</w:t>
      </w:r>
      <w:r w:rsidR="002447D0">
        <w:rPr>
          <w:rFonts w:eastAsia="Times New Roman" w:cs="Tahoma"/>
          <w:b/>
          <w:bCs/>
          <w:sz w:val="24"/>
          <w:szCs w:val="24"/>
          <w:u w:val="single"/>
          <w:lang w:eastAsia="el-GR"/>
        </w:rPr>
        <w:t>2</w:t>
      </w:r>
      <w:r w:rsidR="009B1F3D" w:rsidRPr="009B1F3D">
        <w:rPr>
          <w:rFonts w:eastAsia="Times New Roman" w:cs="Tahoma"/>
          <w:b/>
          <w:bCs/>
          <w:sz w:val="24"/>
          <w:szCs w:val="24"/>
          <w:u w:val="single"/>
          <w:lang w:eastAsia="el-GR"/>
        </w:rPr>
        <w:t xml:space="preserve">/12 &amp; </w:t>
      </w:r>
      <w:r w:rsidR="00CE7F8D">
        <w:rPr>
          <w:rFonts w:eastAsia="Times New Roman" w:cs="Tahoma"/>
          <w:b/>
          <w:bCs/>
          <w:sz w:val="24"/>
          <w:szCs w:val="24"/>
          <w:u w:val="single"/>
          <w:lang w:eastAsia="el-GR"/>
        </w:rPr>
        <w:t>5</w:t>
      </w:r>
      <w:r w:rsidR="009B1F3D" w:rsidRPr="009B1F3D">
        <w:rPr>
          <w:rFonts w:eastAsia="Times New Roman" w:cs="Tahoma"/>
          <w:b/>
          <w:bCs/>
          <w:sz w:val="24"/>
          <w:szCs w:val="24"/>
          <w:u w:val="single"/>
          <w:lang w:eastAsia="el-GR"/>
        </w:rPr>
        <w:t xml:space="preserve">/1                      </w:t>
      </w:r>
      <w:r w:rsidR="00CE7F8D">
        <w:rPr>
          <w:rFonts w:eastAsia="Times New Roman" w:cs="Tahoma"/>
          <w:b/>
          <w:bCs/>
          <w:sz w:val="24"/>
          <w:szCs w:val="24"/>
          <w:u w:val="single"/>
          <w:lang w:eastAsia="el-GR"/>
        </w:rPr>
        <w:t>29</w:t>
      </w:r>
      <w:r w:rsidR="009B1F3D" w:rsidRPr="009B1F3D">
        <w:rPr>
          <w:rFonts w:eastAsia="Times New Roman" w:cs="Tahoma"/>
          <w:b/>
          <w:bCs/>
          <w:sz w:val="24"/>
          <w:szCs w:val="24"/>
          <w:u w:val="single"/>
          <w:lang w:eastAsia="el-GR"/>
        </w:rPr>
        <w:t xml:space="preserve">/12 </w:t>
      </w:r>
    </w:p>
    <w:p w14:paraId="544D7C89" w14:textId="50A64141" w:rsidR="00F66FFA" w:rsidRPr="009B1F3D" w:rsidRDefault="00F66FFA" w:rsidP="00431704">
      <w:pPr>
        <w:spacing w:after="0" w:line="240" w:lineRule="auto"/>
        <w:rPr>
          <w:rFonts w:eastAsia="Times New Roman" w:cs="Tahoma"/>
          <w:b/>
          <w:bCs/>
          <w:sz w:val="24"/>
          <w:szCs w:val="24"/>
          <w:lang w:eastAsia="el-GR"/>
        </w:rPr>
      </w:pPr>
      <w:r>
        <w:rPr>
          <w:rFonts w:eastAsia="Times New Roman" w:cs="Tahoma"/>
          <w:b/>
          <w:bCs/>
          <w:sz w:val="24"/>
          <w:szCs w:val="24"/>
          <w:lang w:eastAsia="el-GR"/>
        </w:rPr>
        <w:t xml:space="preserve">Τιμή κατ’ άτομο σε δίκλινο </w:t>
      </w:r>
      <w:r w:rsidR="008F3802" w:rsidRPr="008F3802">
        <w:rPr>
          <w:rFonts w:eastAsia="Times New Roman" w:cs="Tahoma"/>
          <w:b/>
          <w:bCs/>
          <w:sz w:val="24"/>
          <w:szCs w:val="24"/>
          <w:lang w:eastAsia="el-GR"/>
        </w:rPr>
        <w:t xml:space="preserve"> </w:t>
      </w:r>
      <w:r w:rsidR="009B1F3D" w:rsidRPr="009B1F3D">
        <w:rPr>
          <w:rFonts w:eastAsia="Times New Roman" w:cs="Tahoma"/>
          <w:b/>
          <w:bCs/>
          <w:sz w:val="24"/>
          <w:szCs w:val="24"/>
          <w:lang w:eastAsia="el-GR"/>
        </w:rPr>
        <w:t xml:space="preserve">                                                        </w:t>
      </w:r>
      <w:r w:rsidR="00740D2B" w:rsidRPr="00740D2B">
        <w:rPr>
          <w:rFonts w:eastAsia="Times New Roman" w:cs="Tahoma"/>
          <w:b/>
          <w:bCs/>
          <w:sz w:val="24"/>
          <w:szCs w:val="24"/>
          <w:lang w:eastAsia="el-GR"/>
        </w:rPr>
        <w:t xml:space="preserve">  695€</w:t>
      </w:r>
      <w:r w:rsidR="009B1F3D" w:rsidRPr="009B1F3D">
        <w:rPr>
          <w:rFonts w:eastAsia="Times New Roman" w:cs="Tahoma"/>
          <w:b/>
          <w:bCs/>
          <w:sz w:val="24"/>
          <w:szCs w:val="24"/>
          <w:lang w:eastAsia="el-GR"/>
        </w:rPr>
        <w:t xml:space="preserve"> </w:t>
      </w:r>
      <w:r w:rsidR="00740D2B" w:rsidRPr="00740D2B">
        <w:rPr>
          <w:rFonts w:eastAsia="Times New Roman" w:cs="Tahoma"/>
          <w:b/>
          <w:bCs/>
          <w:sz w:val="24"/>
          <w:szCs w:val="24"/>
          <w:lang w:eastAsia="el-GR"/>
        </w:rPr>
        <w:t xml:space="preserve">                              745€</w:t>
      </w:r>
      <w:r w:rsidR="009B1F3D" w:rsidRPr="009B1F3D">
        <w:rPr>
          <w:rFonts w:eastAsia="Times New Roman" w:cs="Tahoma"/>
          <w:b/>
          <w:bCs/>
          <w:sz w:val="24"/>
          <w:szCs w:val="24"/>
          <w:lang w:eastAsia="el-GR"/>
        </w:rPr>
        <w:t xml:space="preserve">   </w:t>
      </w:r>
    </w:p>
    <w:p w14:paraId="7164C4BF" w14:textId="05F9E615" w:rsidR="00F66FFA" w:rsidRPr="00581A3A" w:rsidRDefault="00F66FFA" w:rsidP="00431704">
      <w:pPr>
        <w:spacing w:after="0" w:line="240" w:lineRule="auto"/>
        <w:rPr>
          <w:rFonts w:eastAsia="Times New Roman" w:cs="Tahoma"/>
          <w:b/>
          <w:bCs/>
          <w:sz w:val="24"/>
          <w:szCs w:val="24"/>
          <w:lang w:eastAsia="el-GR"/>
        </w:rPr>
      </w:pPr>
      <w:r>
        <w:rPr>
          <w:rFonts w:eastAsia="Times New Roman" w:cs="Tahoma"/>
          <w:b/>
          <w:bCs/>
          <w:sz w:val="24"/>
          <w:szCs w:val="24"/>
          <w:lang w:eastAsia="el-GR"/>
        </w:rPr>
        <w:t>Τιμή σε μονόκλινο</w:t>
      </w:r>
      <w:r w:rsidR="00740D2B" w:rsidRPr="00740D2B">
        <w:rPr>
          <w:rFonts w:eastAsia="Times New Roman" w:cs="Tahoma"/>
          <w:b/>
          <w:bCs/>
          <w:sz w:val="24"/>
          <w:szCs w:val="24"/>
          <w:lang w:eastAsia="el-GR"/>
        </w:rPr>
        <w:t xml:space="preserve">                                                                           </w:t>
      </w:r>
      <w:r w:rsidR="00581A3A" w:rsidRPr="00581A3A">
        <w:rPr>
          <w:rFonts w:eastAsia="Times New Roman" w:cs="Tahoma"/>
          <w:b/>
          <w:bCs/>
          <w:sz w:val="24"/>
          <w:szCs w:val="24"/>
          <w:lang w:eastAsia="el-GR"/>
        </w:rPr>
        <w:t xml:space="preserve"> </w:t>
      </w:r>
      <w:r w:rsidR="00740D2B" w:rsidRPr="00740D2B">
        <w:rPr>
          <w:rFonts w:eastAsia="Times New Roman" w:cs="Tahoma"/>
          <w:b/>
          <w:bCs/>
          <w:sz w:val="24"/>
          <w:szCs w:val="24"/>
          <w:lang w:eastAsia="el-GR"/>
        </w:rPr>
        <w:t>9</w:t>
      </w:r>
      <w:r w:rsidR="00740D2B" w:rsidRPr="00581A3A">
        <w:rPr>
          <w:rFonts w:eastAsia="Times New Roman" w:cs="Tahoma"/>
          <w:b/>
          <w:bCs/>
          <w:sz w:val="24"/>
          <w:szCs w:val="24"/>
          <w:lang w:eastAsia="el-GR"/>
        </w:rPr>
        <w:t xml:space="preserve">20€                              </w:t>
      </w:r>
      <w:r w:rsidR="00581A3A" w:rsidRPr="00581A3A">
        <w:rPr>
          <w:rFonts w:eastAsia="Times New Roman" w:cs="Tahoma"/>
          <w:b/>
          <w:bCs/>
          <w:sz w:val="24"/>
          <w:szCs w:val="24"/>
          <w:lang w:eastAsia="el-GR"/>
        </w:rPr>
        <w:t>1015€</w:t>
      </w:r>
    </w:p>
    <w:p w14:paraId="0194424E" w14:textId="1A30D676" w:rsidR="008F3802" w:rsidRPr="00581A3A" w:rsidRDefault="008F3802" w:rsidP="00431704">
      <w:pPr>
        <w:spacing w:after="0" w:line="240" w:lineRule="auto"/>
        <w:rPr>
          <w:rFonts w:eastAsia="Times New Roman" w:cs="Tahoma"/>
          <w:b/>
          <w:bCs/>
          <w:sz w:val="24"/>
          <w:szCs w:val="24"/>
          <w:lang w:eastAsia="el-GR"/>
        </w:rPr>
      </w:pPr>
      <w:r>
        <w:rPr>
          <w:rFonts w:eastAsia="Times New Roman" w:cs="Tahoma"/>
          <w:b/>
          <w:bCs/>
          <w:sz w:val="24"/>
          <w:szCs w:val="24"/>
          <w:lang w:eastAsia="el-GR"/>
        </w:rPr>
        <w:t xml:space="preserve">Παιδικό έως 6 </w:t>
      </w:r>
      <w:proofErr w:type="spellStart"/>
      <w:r>
        <w:rPr>
          <w:rFonts w:eastAsia="Times New Roman" w:cs="Tahoma"/>
          <w:b/>
          <w:bCs/>
          <w:sz w:val="24"/>
          <w:szCs w:val="24"/>
          <w:lang w:eastAsia="el-GR"/>
        </w:rPr>
        <w:t>έτων</w:t>
      </w:r>
      <w:proofErr w:type="spellEnd"/>
      <w:r w:rsidR="00581A3A" w:rsidRPr="00581A3A">
        <w:rPr>
          <w:rFonts w:eastAsia="Times New Roman" w:cs="Tahoma"/>
          <w:b/>
          <w:bCs/>
          <w:sz w:val="24"/>
          <w:szCs w:val="24"/>
          <w:lang w:eastAsia="el-GR"/>
        </w:rPr>
        <w:t xml:space="preserve">                                                                          395€                               395€</w:t>
      </w:r>
    </w:p>
    <w:p w14:paraId="0E5EFA5C" w14:textId="3A569AFD" w:rsidR="000912B5" w:rsidRPr="002E3D88" w:rsidRDefault="008F3802" w:rsidP="00431704">
      <w:pPr>
        <w:spacing w:after="0" w:line="240" w:lineRule="auto"/>
        <w:rPr>
          <w:rFonts w:eastAsia="Times New Roman" w:cs="Calibri"/>
          <w:lang w:eastAsia="el-GR"/>
        </w:rPr>
      </w:pPr>
      <w:r>
        <w:rPr>
          <w:rFonts w:eastAsia="Times New Roman" w:cs="Tahoma"/>
          <w:b/>
          <w:bCs/>
          <w:sz w:val="24"/>
          <w:szCs w:val="24"/>
          <w:lang w:eastAsia="el-GR"/>
        </w:rPr>
        <w:t xml:space="preserve">Φόροι </w:t>
      </w:r>
      <w:proofErr w:type="spellStart"/>
      <w:r>
        <w:rPr>
          <w:rFonts w:eastAsia="Times New Roman" w:cs="Tahoma"/>
          <w:b/>
          <w:bCs/>
          <w:sz w:val="24"/>
          <w:szCs w:val="24"/>
          <w:lang w:eastAsia="el-GR"/>
        </w:rPr>
        <w:t>αεροδρομίου,επίναυλοι</w:t>
      </w:r>
      <w:proofErr w:type="spellEnd"/>
      <w:r>
        <w:rPr>
          <w:rFonts w:eastAsia="Times New Roman" w:cs="Tahoma"/>
          <w:b/>
          <w:bCs/>
          <w:sz w:val="24"/>
          <w:szCs w:val="24"/>
          <w:lang w:eastAsia="el-GR"/>
        </w:rPr>
        <w:t xml:space="preserve"> &amp;</w:t>
      </w:r>
      <w:r w:rsidRPr="00581A3A">
        <w:rPr>
          <w:rFonts w:eastAsia="Times New Roman" w:cs="Tahoma"/>
          <w:b/>
          <w:bCs/>
          <w:sz w:val="24"/>
          <w:szCs w:val="24"/>
          <w:lang w:eastAsia="el-GR"/>
        </w:rPr>
        <w:t xml:space="preserve"> </w:t>
      </w:r>
      <w:r>
        <w:rPr>
          <w:rFonts w:eastAsia="Times New Roman" w:cs="Tahoma"/>
          <w:b/>
          <w:bCs/>
          <w:sz w:val="24"/>
          <w:szCs w:val="24"/>
          <w:lang w:val="en-US" w:eastAsia="el-GR"/>
        </w:rPr>
        <w:t>checkpoint</w:t>
      </w:r>
      <w:r w:rsidR="00520378" w:rsidRPr="002E3D88">
        <w:rPr>
          <w:rFonts w:eastAsia="Times New Roman" w:cs="Tahoma"/>
          <w:b/>
          <w:bCs/>
          <w:sz w:val="24"/>
          <w:szCs w:val="24"/>
          <w:lang w:eastAsia="el-GR"/>
        </w:rPr>
        <w:t xml:space="preserve">                           195€                               195€</w:t>
      </w:r>
      <w:r w:rsidR="004354E6" w:rsidRPr="004354E6">
        <w:rPr>
          <w:rFonts w:eastAsia="Times New Roman" w:cs="Calibri"/>
          <w:lang w:eastAsia="el-GR"/>
        </w:rPr>
        <w:t xml:space="preserve"> </w:t>
      </w:r>
      <w:r w:rsidR="00581A3A" w:rsidRPr="00581A3A">
        <w:rPr>
          <w:rFonts w:eastAsia="Times New Roman" w:cs="Calibri"/>
          <w:lang w:eastAsia="el-GR"/>
        </w:rPr>
        <w:t xml:space="preserve"> </w:t>
      </w:r>
      <w:r w:rsidR="00581A3A" w:rsidRPr="002E3D88">
        <w:rPr>
          <w:rFonts w:eastAsia="Times New Roman" w:cs="Calibri"/>
          <w:lang w:eastAsia="el-GR"/>
        </w:rPr>
        <w:t xml:space="preserve">                            </w:t>
      </w:r>
    </w:p>
    <w:p w14:paraId="01800105" w14:textId="06EB4ABD" w:rsidR="00DB2EA4" w:rsidRPr="004354E6" w:rsidRDefault="00DB2EA4" w:rsidP="00431704">
      <w:pPr>
        <w:spacing w:after="0" w:line="240" w:lineRule="auto"/>
        <w:rPr>
          <w:rFonts w:eastAsia="Times New Roman" w:cs="Calibri"/>
          <w:b/>
          <w:lang w:eastAsia="el-GR"/>
        </w:rPr>
      </w:pPr>
    </w:p>
    <w:p w14:paraId="6CE6DD52" w14:textId="0A9BCE89" w:rsidR="003D745F" w:rsidRDefault="00DB2EA4" w:rsidP="003D745F">
      <w:pPr>
        <w:keepNext/>
        <w:spacing w:after="0" w:line="240" w:lineRule="auto"/>
        <w:jc w:val="both"/>
        <w:outlineLvl w:val="1"/>
        <w:rPr>
          <w:rFonts w:cs="Calibri"/>
          <w:b/>
          <w:bCs/>
          <w:color w:val="2E74B5" w:themeColor="accent5" w:themeShade="BF"/>
          <w:sz w:val="24"/>
          <w:szCs w:val="24"/>
        </w:rPr>
      </w:pPr>
      <w:r>
        <w:rPr>
          <w:rFonts w:cs="Calibri"/>
          <w:b/>
          <w:noProof/>
        </w:rPr>
        <w:drawing>
          <wp:anchor distT="0" distB="0" distL="114300" distR="114300" simplePos="0" relativeHeight="251658244" behindDoc="1" locked="0" layoutInCell="1" allowOverlap="1" wp14:anchorId="79E20F6B" wp14:editId="164F2614">
            <wp:simplePos x="0" y="0"/>
            <wp:positionH relativeFrom="margin">
              <wp:align>right</wp:align>
            </wp:positionH>
            <wp:positionV relativeFrom="paragraph">
              <wp:posOffset>25400</wp:posOffset>
            </wp:positionV>
            <wp:extent cx="343535" cy="381635"/>
            <wp:effectExtent l="0" t="0" r="0" b="0"/>
            <wp:wrapTight wrapText="bothSides">
              <wp:wrapPolygon edited="0">
                <wp:start x="0" y="0"/>
                <wp:lineTo x="0" y="20486"/>
                <wp:lineTo x="20362" y="20486"/>
                <wp:lineTo x="20362"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p>
    <w:p w14:paraId="08C724A6" w14:textId="480533AA" w:rsidR="003D745F" w:rsidRDefault="003D745F" w:rsidP="003D745F">
      <w:pPr>
        <w:keepNext/>
        <w:spacing w:after="0" w:line="240" w:lineRule="auto"/>
        <w:jc w:val="both"/>
        <w:outlineLvl w:val="1"/>
        <w:rPr>
          <w:rFonts w:cs="Calibri"/>
          <w:b/>
          <w:bCs/>
          <w:color w:val="2E74B5" w:themeColor="accent5" w:themeShade="BF"/>
          <w:sz w:val="24"/>
          <w:szCs w:val="24"/>
        </w:rPr>
      </w:pPr>
      <w:r>
        <w:rPr>
          <w:rFonts w:cs="Calibri"/>
          <w:b/>
          <w:bCs/>
          <w:color w:val="2E74B5" w:themeColor="accent5" w:themeShade="BF"/>
          <w:sz w:val="24"/>
          <w:szCs w:val="24"/>
        </w:rPr>
        <w:tab/>
      </w:r>
      <w:r>
        <w:rPr>
          <w:rFonts w:cs="Calibri"/>
          <w:b/>
          <w:bCs/>
          <w:color w:val="2E74B5" w:themeColor="accent5" w:themeShade="BF"/>
          <w:sz w:val="24"/>
          <w:szCs w:val="24"/>
        </w:rPr>
        <w:tab/>
      </w:r>
      <w:r>
        <w:rPr>
          <w:rFonts w:cs="Calibri"/>
          <w:b/>
          <w:bCs/>
          <w:color w:val="2E74B5" w:themeColor="accent5" w:themeShade="BF"/>
          <w:sz w:val="24"/>
          <w:szCs w:val="24"/>
        </w:rPr>
        <w:tab/>
      </w:r>
      <w:r>
        <w:rPr>
          <w:rFonts w:cs="Calibri"/>
          <w:b/>
          <w:bCs/>
          <w:color w:val="2E74B5" w:themeColor="accent5" w:themeShade="BF"/>
          <w:sz w:val="24"/>
          <w:szCs w:val="24"/>
        </w:rPr>
        <w:tab/>
      </w:r>
      <w:r>
        <w:rPr>
          <w:rFonts w:cs="Calibri"/>
          <w:b/>
          <w:bCs/>
          <w:color w:val="2E74B5" w:themeColor="accent5" w:themeShade="BF"/>
          <w:sz w:val="24"/>
          <w:szCs w:val="24"/>
        </w:rPr>
        <w:tab/>
      </w:r>
      <w:r>
        <w:rPr>
          <w:rFonts w:cs="Calibri"/>
          <w:b/>
          <w:bCs/>
          <w:color w:val="2E74B5" w:themeColor="accent5" w:themeShade="BF"/>
          <w:sz w:val="24"/>
          <w:szCs w:val="24"/>
        </w:rPr>
        <w:tab/>
      </w:r>
      <w:r>
        <w:rPr>
          <w:rFonts w:cs="Calibri"/>
          <w:b/>
          <w:bCs/>
          <w:color w:val="2E74B5" w:themeColor="accent5" w:themeShade="BF"/>
          <w:sz w:val="24"/>
          <w:szCs w:val="24"/>
        </w:rPr>
        <w:tab/>
      </w:r>
    </w:p>
    <w:p w14:paraId="42E1B129" w14:textId="03958E27" w:rsidR="003D745F" w:rsidRDefault="003D745F" w:rsidP="003D745F">
      <w:pPr>
        <w:keepNext/>
        <w:spacing w:after="0" w:line="240" w:lineRule="auto"/>
        <w:jc w:val="both"/>
        <w:outlineLvl w:val="1"/>
        <w:rPr>
          <w:rFonts w:eastAsia="Times New Roman" w:cs="Calibri"/>
          <w:b/>
          <w:bCs/>
          <w:color w:val="2E74B5" w:themeColor="accent5" w:themeShade="BF"/>
          <w:sz w:val="24"/>
          <w:szCs w:val="24"/>
          <w:lang w:val="x-none" w:eastAsia="x-none"/>
        </w:rPr>
      </w:pPr>
      <w:r w:rsidRPr="003E5D64">
        <w:rPr>
          <w:rFonts w:cs="Calibri"/>
          <w:b/>
          <w:bCs/>
          <w:color w:val="2E74B5" w:themeColor="accent5" w:themeShade="BF"/>
          <w:sz w:val="24"/>
          <w:szCs w:val="24"/>
        </w:rPr>
        <w:t>Περιλαμβάνονται</w:t>
      </w:r>
      <w:r w:rsidRPr="003E5D64">
        <w:rPr>
          <w:rFonts w:eastAsia="Times New Roman" w:cs="Calibri"/>
          <w:b/>
          <w:bCs/>
          <w:color w:val="2E74B5" w:themeColor="accent5" w:themeShade="BF"/>
          <w:sz w:val="24"/>
          <w:szCs w:val="24"/>
          <w:lang w:val="x-none" w:eastAsia="x-none"/>
        </w:rPr>
        <w:t>:</w:t>
      </w:r>
    </w:p>
    <w:p w14:paraId="1B7B325B" w14:textId="77777777" w:rsidR="00F61AE9" w:rsidRPr="003E5D64" w:rsidRDefault="00F61AE9" w:rsidP="003D745F">
      <w:pPr>
        <w:keepNext/>
        <w:spacing w:after="0" w:line="240" w:lineRule="auto"/>
        <w:jc w:val="both"/>
        <w:outlineLvl w:val="1"/>
        <w:rPr>
          <w:rFonts w:eastAsia="Times New Roman" w:cs="Calibri"/>
          <w:b/>
          <w:bCs/>
          <w:color w:val="2E74B5" w:themeColor="accent5" w:themeShade="BF"/>
          <w:sz w:val="24"/>
          <w:szCs w:val="24"/>
          <w:lang w:val="x-none" w:eastAsia="x-none"/>
        </w:rPr>
      </w:pPr>
    </w:p>
    <w:p w14:paraId="1ED29FB5" w14:textId="3D35B5DB"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Αεροπορικά εισιτήρια οικονομικής θέσης  Αθήνα</w:t>
      </w:r>
      <w:r w:rsidR="00400519" w:rsidRPr="00400519">
        <w:rPr>
          <w:rFonts w:eastAsia="Times New Roman"/>
          <w:lang w:eastAsia="el-GR"/>
        </w:rPr>
        <w:t xml:space="preserve"> - </w:t>
      </w:r>
      <w:r>
        <w:rPr>
          <w:rFonts w:eastAsia="Times New Roman"/>
          <w:lang w:eastAsia="el-GR"/>
        </w:rPr>
        <w:t>Νίκαια</w:t>
      </w:r>
      <w:r w:rsidR="00400519" w:rsidRPr="00400519">
        <w:rPr>
          <w:rFonts w:eastAsia="Times New Roman"/>
          <w:lang w:eastAsia="el-GR"/>
        </w:rPr>
        <w:t xml:space="preserve"> - </w:t>
      </w:r>
      <w:r w:rsidRPr="00E36AE6">
        <w:rPr>
          <w:rFonts w:eastAsia="Times New Roman"/>
          <w:lang w:eastAsia="el-GR"/>
        </w:rPr>
        <w:t>Αθήνα με την</w:t>
      </w:r>
      <w:r>
        <w:rPr>
          <w:rFonts w:eastAsia="Times New Roman"/>
          <w:lang w:eastAsia="el-GR"/>
        </w:rPr>
        <w:t xml:space="preserve"> Aegean</w:t>
      </w:r>
      <w:r w:rsidRPr="006E79C4">
        <w:rPr>
          <w:rFonts w:eastAsia="Times New Roman"/>
          <w:lang w:eastAsia="el-GR"/>
        </w:rPr>
        <w:t xml:space="preserve"> </w:t>
      </w:r>
      <w:proofErr w:type="spellStart"/>
      <w:r>
        <w:rPr>
          <w:rFonts w:eastAsia="Times New Roman"/>
          <w:lang w:eastAsia="el-GR"/>
        </w:rPr>
        <w:t>Airlines</w:t>
      </w:r>
      <w:proofErr w:type="spellEnd"/>
      <w:r w:rsidRPr="005A3280">
        <w:rPr>
          <w:rFonts w:eastAsia="Times New Roman"/>
          <w:lang w:eastAsia="el-GR"/>
        </w:rPr>
        <w:t>.</w:t>
      </w:r>
    </w:p>
    <w:p w14:paraId="11459555" w14:textId="77777777"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 xml:space="preserve">Πολυτελές κλιματιζόμενο πούλμαν του γραφείου μας για τις μεταφορές και μετακινήσεις </w:t>
      </w:r>
      <w:r w:rsidRPr="00633749">
        <w:rPr>
          <w:rFonts w:eastAsia="Times New Roman"/>
          <w:lang w:eastAsia="el-GR"/>
        </w:rPr>
        <w:t xml:space="preserve">                   </w:t>
      </w:r>
      <w:r w:rsidRPr="00E36AE6">
        <w:rPr>
          <w:rFonts w:eastAsia="Times New Roman"/>
          <w:lang w:eastAsia="el-GR"/>
        </w:rPr>
        <w:t>σύμφωνα με το πρόγραμμα.</w:t>
      </w:r>
    </w:p>
    <w:p w14:paraId="357EA8A9" w14:textId="378D37FD" w:rsidR="00F61AE9" w:rsidRPr="00F61AE9" w:rsidRDefault="00F61AE9" w:rsidP="00F61AE9">
      <w:pPr>
        <w:numPr>
          <w:ilvl w:val="0"/>
          <w:numId w:val="12"/>
        </w:numPr>
        <w:spacing w:after="0" w:line="240" w:lineRule="auto"/>
        <w:rPr>
          <w:rFonts w:eastAsia="Times New Roman"/>
          <w:lang w:val="en-US" w:eastAsia="el-GR"/>
        </w:rPr>
      </w:pPr>
      <w:r w:rsidRPr="00E36AE6">
        <w:rPr>
          <w:rFonts w:eastAsia="Times New Roman"/>
          <w:lang w:eastAsia="el-GR"/>
        </w:rPr>
        <w:t>Διαμονή</w:t>
      </w:r>
      <w:r w:rsidRPr="00F61AE9">
        <w:rPr>
          <w:rFonts w:eastAsia="Times New Roman"/>
          <w:lang w:val="en-US" w:eastAsia="el-GR"/>
        </w:rPr>
        <w:t xml:space="preserve"> </w:t>
      </w:r>
      <w:proofErr w:type="spellStart"/>
      <w:r>
        <w:rPr>
          <w:rFonts w:eastAsia="Times New Roman"/>
          <w:lang w:eastAsia="el-GR"/>
        </w:rPr>
        <w:t>στ</w:t>
      </w:r>
      <w:proofErr w:type="spellEnd"/>
      <w:r w:rsidRPr="00F61AE9">
        <w:rPr>
          <w:rFonts w:eastAsia="Times New Roman"/>
          <w:lang w:val="en-US" w:eastAsia="el-GR"/>
        </w:rPr>
        <w:t xml:space="preserve">o </w:t>
      </w:r>
      <w:r>
        <w:rPr>
          <w:rFonts w:eastAsia="Times New Roman"/>
          <w:lang w:eastAsia="el-GR"/>
        </w:rPr>
        <w:t>πολυτελές</w:t>
      </w:r>
      <w:r w:rsidRPr="00F61AE9">
        <w:rPr>
          <w:rFonts w:eastAsia="Times New Roman"/>
          <w:lang w:val="en-US" w:eastAsia="el-GR"/>
        </w:rPr>
        <w:t xml:space="preserve"> </w:t>
      </w:r>
      <w:proofErr w:type="spellStart"/>
      <w:r w:rsidRPr="00E36AE6">
        <w:rPr>
          <w:rFonts w:eastAsia="Times New Roman"/>
          <w:lang w:eastAsia="el-GR"/>
        </w:rPr>
        <w:t>ξενοδοχεί</w:t>
      </w:r>
      <w:proofErr w:type="spellEnd"/>
      <w:r w:rsidRPr="00F61AE9">
        <w:rPr>
          <w:rFonts w:eastAsia="Times New Roman"/>
          <w:lang w:val="en-US" w:eastAsia="el-GR"/>
        </w:rPr>
        <w:t xml:space="preserve">o </w:t>
      </w:r>
      <w:r w:rsidRPr="00F61AE9">
        <w:rPr>
          <w:rFonts w:eastAsia="Times New Roman"/>
          <w:b/>
          <w:bCs/>
          <w:lang w:val="en-US" w:eastAsia="el-GR"/>
        </w:rPr>
        <w:t>RIVIERA MARRIOTT HOTEL LA PORTE DE MONACO  4* lux   .</w:t>
      </w:r>
      <w:r w:rsidRPr="00F61AE9">
        <w:rPr>
          <w:rFonts w:eastAsia="Times New Roman"/>
          <w:lang w:val="en-US" w:eastAsia="el-GR"/>
        </w:rPr>
        <w:t xml:space="preserve">   </w:t>
      </w:r>
    </w:p>
    <w:p w14:paraId="57191982" w14:textId="77777777"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 xml:space="preserve">Πρωινό μπουφέ καθημερινά. </w:t>
      </w:r>
    </w:p>
    <w:p w14:paraId="78F48051" w14:textId="77777777"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Εκδρομές, περιηγήσεις, ξεναγήσεις, όπως αναφέρονται στο αναλυτικό πρόγραμμα της εκδρομής.</w:t>
      </w:r>
    </w:p>
    <w:p w14:paraId="56EB9970" w14:textId="77777777"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Έμπειρο</w:t>
      </w:r>
      <w:r>
        <w:rPr>
          <w:rFonts w:eastAsia="Times New Roman"/>
          <w:lang w:eastAsia="el-GR"/>
        </w:rPr>
        <w:t>ς</w:t>
      </w:r>
      <w:r w:rsidRPr="00E36AE6">
        <w:rPr>
          <w:rFonts w:eastAsia="Times New Roman"/>
          <w:lang w:eastAsia="el-GR"/>
        </w:rPr>
        <w:t xml:space="preserve"> αρχηγός - συνοδός του γραφείου μας.</w:t>
      </w:r>
    </w:p>
    <w:p w14:paraId="276A3AD3" w14:textId="77777777"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Ασφάλεια αστικής/επαγγελματικής ευθύνης.</w:t>
      </w:r>
    </w:p>
    <w:p w14:paraId="315F8207" w14:textId="77777777"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 xml:space="preserve"> Φ.Π.Α.</w:t>
      </w:r>
    </w:p>
    <w:p w14:paraId="380C040F" w14:textId="77777777" w:rsidR="00F61AE9" w:rsidRPr="00E36AE6" w:rsidRDefault="00F61AE9" w:rsidP="00F61AE9">
      <w:pPr>
        <w:numPr>
          <w:ilvl w:val="0"/>
          <w:numId w:val="12"/>
        </w:numPr>
        <w:spacing w:after="0" w:line="240" w:lineRule="auto"/>
        <w:jc w:val="both"/>
        <w:rPr>
          <w:rFonts w:eastAsia="Times New Roman" w:cs="Tahoma"/>
          <w:lang w:eastAsia="el-GR"/>
        </w:rPr>
      </w:pPr>
      <w:r w:rsidRPr="00E36AE6">
        <w:rPr>
          <w:rFonts w:eastAsia="Times New Roman" w:cs="Tahoma"/>
          <w:lang w:eastAsia="el-GR"/>
        </w:rPr>
        <w:t xml:space="preserve">Μια χειραποσκευή μέχρι 8 κιλά </w:t>
      </w:r>
    </w:p>
    <w:p w14:paraId="40049229" w14:textId="77777777" w:rsidR="00F61AE9" w:rsidRPr="00E36AE6" w:rsidRDefault="00F61AE9" w:rsidP="00F61AE9">
      <w:pPr>
        <w:numPr>
          <w:ilvl w:val="0"/>
          <w:numId w:val="12"/>
        </w:numPr>
        <w:spacing w:after="0" w:line="240" w:lineRule="auto"/>
        <w:jc w:val="both"/>
        <w:rPr>
          <w:rFonts w:eastAsia="Times New Roman" w:cs="Tahoma"/>
          <w:lang w:eastAsia="el-GR"/>
        </w:rPr>
      </w:pPr>
      <w:r w:rsidRPr="00E36AE6">
        <w:rPr>
          <w:rFonts w:eastAsia="Times New Roman" w:cs="Tahoma"/>
          <w:lang w:eastAsia="el-GR"/>
        </w:rPr>
        <w:t xml:space="preserve">Μια βαλίτσα μέχρι 23 κιλά </w:t>
      </w:r>
    </w:p>
    <w:p w14:paraId="3C19395E" w14:textId="63F28C3D" w:rsidR="003D745F" w:rsidRDefault="003D745F" w:rsidP="009D2447">
      <w:pPr>
        <w:keepNext/>
        <w:spacing w:after="0" w:line="240" w:lineRule="auto"/>
        <w:jc w:val="both"/>
        <w:outlineLvl w:val="1"/>
        <w:rPr>
          <w:rFonts w:cs="Calibri"/>
          <w:b/>
          <w:bCs/>
          <w:color w:val="2E74B5" w:themeColor="accent5" w:themeShade="BF"/>
          <w:sz w:val="24"/>
          <w:szCs w:val="24"/>
        </w:rPr>
      </w:pPr>
    </w:p>
    <w:p w14:paraId="6AFAF99E" w14:textId="77777777" w:rsidR="006B5C79" w:rsidRDefault="006B5C79" w:rsidP="009D2447">
      <w:pPr>
        <w:keepNext/>
        <w:spacing w:after="0" w:line="240" w:lineRule="auto"/>
        <w:jc w:val="both"/>
        <w:outlineLvl w:val="1"/>
        <w:rPr>
          <w:rFonts w:cs="Calibri"/>
          <w:b/>
          <w:bCs/>
          <w:color w:val="2E74B5" w:themeColor="accent5" w:themeShade="BF"/>
          <w:sz w:val="24"/>
          <w:szCs w:val="24"/>
        </w:rPr>
      </w:pPr>
    </w:p>
    <w:p w14:paraId="0E5EFA75" w14:textId="509944E3" w:rsidR="009D2447" w:rsidRPr="003E5D64" w:rsidRDefault="009D2447" w:rsidP="009D2447">
      <w:pPr>
        <w:keepNext/>
        <w:spacing w:after="0" w:line="240" w:lineRule="auto"/>
        <w:jc w:val="both"/>
        <w:outlineLvl w:val="1"/>
        <w:rPr>
          <w:rFonts w:eastAsia="Times New Roman" w:cs="Calibri"/>
          <w:b/>
          <w:bCs/>
          <w:color w:val="2E74B5" w:themeColor="accent5" w:themeShade="BF"/>
          <w:sz w:val="24"/>
          <w:szCs w:val="24"/>
          <w:lang w:val="x-none" w:eastAsia="x-none"/>
        </w:rPr>
      </w:pPr>
      <w:r w:rsidRPr="003E5D64">
        <w:rPr>
          <w:rFonts w:eastAsia="Times New Roman" w:cs="Calibri"/>
          <w:b/>
          <w:bCs/>
          <w:color w:val="2E74B5" w:themeColor="accent5" w:themeShade="BF"/>
          <w:sz w:val="24"/>
          <w:szCs w:val="24"/>
          <w:lang w:val="x-none" w:eastAsia="x-none"/>
        </w:rPr>
        <w:t>Δεν περιλαμβάνονται:</w:t>
      </w:r>
    </w:p>
    <w:p w14:paraId="0F498EE6" w14:textId="049EE2AF" w:rsidR="00F61AE9" w:rsidRPr="00E36AE6" w:rsidRDefault="00F61AE9" w:rsidP="00F61AE9">
      <w:pPr>
        <w:numPr>
          <w:ilvl w:val="0"/>
          <w:numId w:val="12"/>
        </w:numPr>
        <w:spacing w:after="0" w:line="240" w:lineRule="auto"/>
        <w:rPr>
          <w:rFonts w:eastAsia="Times New Roman"/>
          <w:bCs/>
          <w:lang w:eastAsia="x-none"/>
        </w:rPr>
      </w:pPr>
      <w:r w:rsidRPr="00E36AE6">
        <w:rPr>
          <w:rFonts w:eastAsia="Times New Roman"/>
          <w:lang w:eastAsia="el-GR"/>
        </w:rPr>
        <w:t>Φόροι αεροδρομίων &amp; επίναυλος καυσίμων</w:t>
      </w:r>
      <w:r w:rsidRPr="00D625CE">
        <w:rPr>
          <w:rFonts w:eastAsia="Times New Roman"/>
          <w:lang w:eastAsia="el-GR"/>
        </w:rPr>
        <w:t xml:space="preserve"> </w:t>
      </w:r>
      <w:r>
        <w:rPr>
          <w:rFonts w:eastAsia="Times New Roman"/>
          <w:lang w:eastAsia="el-GR"/>
        </w:rPr>
        <w:t xml:space="preserve">και </w:t>
      </w:r>
      <w:proofErr w:type="spellStart"/>
      <w:r>
        <w:rPr>
          <w:rFonts w:eastAsia="Times New Roman"/>
          <w:lang w:eastAsia="el-GR"/>
        </w:rPr>
        <w:t>check</w:t>
      </w:r>
      <w:proofErr w:type="spellEnd"/>
      <w:r w:rsidRPr="00D625CE">
        <w:rPr>
          <w:rFonts w:eastAsia="Times New Roman"/>
          <w:lang w:eastAsia="el-GR"/>
        </w:rPr>
        <w:t xml:space="preserve"> </w:t>
      </w:r>
      <w:proofErr w:type="spellStart"/>
      <w:r>
        <w:rPr>
          <w:rFonts w:eastAsia="Times New Roman"/>
          <w:lang w:eastAsia="el-GR"/>
        </w:rPr>
        <w:t>points</w:t>
      </w:r>
      <w:proofErr w:type="spellEnd"/>
      <w:r w:rsidRPr="00E36AE6">
        <w:rPr>
          <w:rFonts w:eastAsia="Times New Roman"/>
          <w:lang w:eastAsia="el-GR"/>
        </w:rPr>
        <w:t>.</w:t>
      </w:r>
    </w:p>
    <w:p w14:paraId="13FBC3CE" w14:textId="77777777" w:rsidR="00F61AE9" w:rsidRPr="00E36AE6" w:rsidRDefault="00F61AE9" w:rsidP="00F61AE9">
      <w:pPr>
        <w:numPr>
          <w:ilvl w:val="0"/>
          <w:numId w:val="12"/>
        </w:numPr>
        <w:spacing w:after="0" w:line="240" w:lineRule="auto"/>
        <w:rPr>
          <w:rFonts w:eastAsia="Times New Roman"/>
          <w:lang w:eastAsia="el-GR"/>
        </w:rPr>
      </w:pPr>
      <w:r w:rsidRPr="00E36AE6">
        <w:rPr>
          <w:rFonts w:eastAsia="Times New Roman"/>
          <w:lang w:eastAsia="el-GR"/>
        </w:rPr>
        <w:t xml:space="preserve">Είσοδοι σε μουσεία, </w:t>
      </w:r>
      <w:r>
        <w:rPr>
          <w:rFonts w:eastAsia="Times New Roman"/>
          <w:lang w:eastAsia="el-GR"/>
        </w:rPr>
        <w:t>Ωκεανογραφικό Μουσείο</w:t>
      </w:r>
      <w:r w:rsidRPr="00E36AE6">
        <w:rPr>
          <w:rFonts w:eastAsia="Times New Roman"/>
          <w:lang w:eastAsia="el-GR"/>
        </w:rPr>
        <w:t>,  αρχαιολογικούς χώρους,  θεάματα και γενικά όπου απαιτείται.</w:t>
      </w:r>
    </w:p>
    <w:p w14:paraId="3C937CCB" w14:textId="22C37C8A" w:rsidR="00F61AE9" w:rsidRDefault="00F61AE9" w:rsidP="00F61AE9">
      <w:pPr>
        <w:numPr>
          <w:ilvl w:val="0"/>
          <w:numId w:val="12"/>
        </w:numPr>
        <w:spacing w:after="0" w:line="240" w:lineRule="auto"/>
        <w:rPr>
          <w:rFonts w:eastAsia="Times New Roman"/>
          <w:lang w:eastAsia="el-GR"/>
        </w:rPr>
      </w:pPr>
      <w:r>
        <w:rPr>
          <w:rFonts w:cs="Calibri"/>
          <w:b/>
          <w:noProof/>
        </w:rPr>
        <w:drawing>
          <wp:anchor distT="0" distB="0" distL="114300" distR="114300" simplePos="0" relativeHeight="251658245" behindDoc="1" locked="0" layoutInCell="1" allowOverlap="1" wp14:anchorId="6CEF7478" wp14:editId="4657A43A">
            <wp:simplePos x="0" y="0"/>
            <wp:positionH relativeFrom="margin">
              <wp:posOffset>4276725</wp:posOffset>
            </wp:positionH>
            <wp:positionV relativeFrom="paragraph">
              <wp:posOffset>3810</wp:posOffset>
            </wp:positionV>
            <wp:extent cx="343535" cy="381635"/>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Pr="003667C5">
        <w:rPr>
          <w:rFonts w:eastAsia="Times New Roman"/>
          <w:lang w:eastAsia="el-GR"/>
        </w:rPr>
        <w:t>Ό,τι ρητά αναφέρεται ως προαιρετικό ή προτεινόμενο.</w:t>
      </w:r>
      <w:r>
        <w:rPr>
          <w:rFonts w:eastAsia="Times New Roman"/>
          <w:lang w:eastAsia="el-GR"/>
        </w:rPr>
        <w:t xml:space="preserve">   </w:t>
      </w:r>
    </w:p>
    <w:p w14:paraId="0127521D" w14:textId="408D91E0" w:rsidR="00F61AE9" w:rsidRPr="00E30D27" w:rsidRDefault="00F61AE9" w:rsidP="00F61AE9">
      <w:pPr>
        <w:numPr>
          <w:ilvl w:val="0"/>
          <w:numId w:val="12"/>
        </w:numPr>
        <w:spacing w:after="0" w:line="240" w:lineRule="auto"/>
        <w:rPr>
          <w:rFonts w:eastAsia="Times New Roman"/>
          <w:lang w:eastAsia="el-GR"/>
        </w:rPr>
      </w:pPr>
      <w:r>
        <w:rPr>
          <w:b/>
          <w:noProof/>
          <w:color w:val="C45911" w:themeColor="accent2" w:themeShade="BF"/>
          <w:sz w:val="32"/>
          <w:szCs w:val="32"/>
        </w:rPr>
        <w:drawing>
          <wp:anchor distT="0" distB="0" distL="114300" distR="114300" simplePos="0" relativeHeight="251658253" behindDoc="0" locked="0" layoutInCell="1" allowOverlap="1" wp14:anchorId="769E89CF" wp14:editId="6E354735">
            <wp:simplePos x="0" y="0"/>
            <wp:positionH relativeFrom="page">
              <wp:posOffset>28576</wp:posOffset>
            </wp:positionH>
            <wp:positionV relativeFrom="paragraph">
              <wp:posOffset>162560</wp:posOffset>
            </wp:positionV>
            <wp:extent cx="962025" cy="962025"/>
            <wp:effectExtent l="0" t="0" r="0" b="0"/>
            <wp:wrapNone/>
            <wp:docPr id="11" name="Γραφικό 11"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9741250">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E30D27">
        <w:rPr>
          <w:rFonts w:eastAsia="Times New Roman"/>
          <w:lang w:eastAsia="el-GR"/>
        </w:rPr>
        <w:t xml:space="preserve">Δημοτικοί φόροι ξενοδοχείων το άτομο τη βραδιά (2,20  €) </w:t>
      </w:r>
    </w:p>
    <w:p w14:paraId="0E5EFA79" w14:textId="02C15C43" w:rsidR="009D2447" w:rsidRDefault="009D2447" w:rsidP="00255379">
      <w:pPr>
        <w:pStyle w:val="a4"/>
        <w:rPr>
          <w:rFonts w:cs="Calibri"/>
          <w:bCs/>
          <w:color w:val="262626"/>
          <w:lang w:val="el-GR"/>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3E5D64" w:rsidRPr="00EF51D5" w14:paraId="56423136" w14:textId="77777777" w:rsidTr="00400519">
        <w:trPr>
          <w:trHeight w:val="1408"/>
        </w:trPr>
        <w:tc>
          <w:tcPr>
            <w:tcW w:w="10468" w:type="dxa"/>
            <w:shd w:val="clear" w:color="auto" w:fill="auto"/>
          </w:tcPr>
          <w:p w14:paraId="172ED9BE" w14:textId="3F4FFB71" w:rsidR="003E5D64" w:rsidRPr="00EF51D5" w:rsidRDefault="00DE5A5D" w:rsidP="00400519">
            <w:pPr>
              <w:spacing w:after="0" w:line="240" w:lineRule="auto"/>
              <w:rPr>
                <w:rFonts w:ascii="Times New Roman" w:eastAsia="Times New Roman" w:hAnsi="Times New Roman" w:cs="Calibri"/>
                <w:b/>
                <w:bCs/>
                <w:color w:val="0070C0"/>
                <w:sz w:val="28"/>
                <w:szCs w:val="28"/>
                <w:u w:val="single"/>
                <w:lang w:eastAsia="el-GR"/>
              </w:rPr>
            </w:pPr>
            <w:r>
              <w:rPr>
                <w:rFonts w:cs="Calibri"/>
                <w:b/>
                <w:noProof/>
              </w:rPr>
              <w:drawing>
                <wp:anchor distT="0" distB="0" distL="114300" distR="114300" simplePos="0" relativeHeight="251658247" behindDoc="1" locked="0" layoutInCell="1" allowOverlap="1" wp14:anchorId="27444579" wp14:editId="1B49011E">
                  <wp:simplePos x="0" y="0"/>
                  <wp:positionH relativeFrom="column">
                    <wp:posOffset>4260850</wp:posOffset>
                  </wp:positionH>
                  <wp:positionV relativeFrom="paragraph">
                    <wp:posOffset>120015</wp:posOffset>
                  </wp:positionV>
                  <wp:extent cx="1999615" cy="622935"/>
                  <wp:effectExtent l="0" t="0" r="635" b="5715"/>
                  <wp:wrapTight wrapText="bothSides">
                    <wp:wrapPolygon edited="0">
                      <wp:start x="0" y="0"/>
                      <wp:lineTo x="0" y="21138"/>
                      <wp:lineTo x="21401" y="21138"/>
                      <wp:lineTo x="21401" y="0"/>
                      <wp:lineTo x="0" y="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9615" cy="622935"/>
                          </a:xfrm>
                          <a:prstGeom prst="rect">
                            <a:avLst/>
                          </a:prstGeom>
                          <a:noFill/>
                        </pic:spPr>
                      </pic:pic>
                    </a:graphicData>
                  </a:graphic>
                  <wp14:sizeRelH relativeFrom="page">
                    <wp14:pctWidth>0</wp14:pctWidth>
                  </wp14:sizeRelH>
                  <wp14:sizeRelV relativeFrom="page">
                    <wp14:pctHeight>0</wp14:pctHeight>
                  </wp14:sizeRelV>
                </wp:anchor>
              </w:drawing>
            </w:r>
            <w:r w:rsidR="00F61AE9">
              <w:rPr>
                <w:rFonts w:ascii="Times New Roman" w:eastAsia="Times New Roman" w:hAnsi="Times New Roman" w:cs="Calibri"/>
                <w:b/>
                <w:bCs/>
                <w:color w:val="0070C0"/>
                <w:sz w:val="28"/>
                <w:szCs w:val="28"/>
                <w:lang w:eastAsia="el-GR"/>
              </w:rPr>
              <w:t xml:space="preserve">           </w:t>
            </w:r>
            <w:r w:rsidR="003E5D64" w:rsidRPr="00EF51D5">
              <w:rPr>
                <w:rFonts w:ascii="Times New Roman" w:eastAsia="Times New Roman" w:hAnsi="Times New Roman" w:cs="Calibri"/>
                <w:b/>
                <w:bCs/>
                <w:color w:val="0070C0"/>
                <w:sz w:val="28"/>
                <w:szCs w:val="28"/>
                <w:u w:val="single"/>
                <w:lang w:eastAsia="el-GR"/>
              </w:rPr>
              <w:t xml:space="preserve">Πτήσεις </w:t>
            </w:r>
          </w:p>
          <w:p w14:paraId="7B640265" w14:textId="2E18F118" w:rsidR="003E5D64" w:rsidRPr="00EF51D5" w:rsidRDefault="003E5D64" w:rsidP="00400519">
            <w:pPr>
              <w:spacing w:after="0" w:line="240" w:lineRule="auto"/>
              <w:rPr>
                <w:rFonts w:ascii="Times New Roman" w:eastAsia="Times New Roman" w:hAnsi="Times New Roman" w:cs="Calibri"/>
                <w:b/>
                <w:bCs/>
                <w:color w:val="0070C0"/>
                <w:sz w:val="28"/>
                <w:szCs w:val="28"/>
                <w:u w:val="single"/>
                <w:lang w:eastAsia="el-GR"/>
              </w:rPr>
            </w:pPr>
          </w:p>
          <w:p w14:paraId="46BCDB9F" w14:textId="14FAA3B8" w:rsidR="003E5D64" w:rsidRPr="00EF51D5" w:rsidRDefault="003E5D64" w:rsidP="00400519">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sidR="00F61AE9">
              <w:rPr>
                <w:rFonts w:ascii="Times New Roman" w:eastAsia="Times New Roman" w:hAnsi="Times New Roman" w:cs="Calibri"/>
                <w:b/>
                <w:color w:val="333333"/>
                <w:sz w:val="28"/>
                <w:szCs w:val="28"/>
                <w:lang w:eastAsia="el-GR"/>
              </w:rPr>
              <w:t>Νίκαια</w:t>
            </w:r>
            <w:r w:rsidR="002869EB">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   </w:t>
            </w:r>
            <w:r w:rsidR="002869EB">
              <w:rPr>
                <w:rFonts w:ascii="Times New Roman" w:eastAsia="Times New Roman" w:hAnsi="Times New Roman" w:cs="Calibri"/>
                <w:b/>
                <w:color w:val="333333"/>
                <w:sz w:val="28"/>
                <w:szCs w:val="28"/>
                <w:lang w:eastAsia="el-GR"/>
              </w:rPr>
              <w:t>0</w:t>
            </w:r>
            <w:r w:rsidR="00F61AE9" w:rsidRPr="00F61AE9">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w:t>
            </w:r>
            <w:r w:rsidR="00F61AE9" w:rsidRPr="00F61AE9">
              <w:rPr>
                <w:rFonts w:ascii="Times New Roman" w:eastAsia="Times New Roman" w:hAnsi="Times New Roman" w:cs="Calibri"/>
                <w:b/>
                <w:color w:val="333333"/>
                <w:sz w:val="28"/>
                <w:szCs w:val="28"/>
                <w:lang w:eastAsia="el-GR"/>
              </w:rPr>
              <w:t>2</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00F61AE9" w:rsidRPr="00F61AE9">
              <w:rPr>
                <w:rFonts w:ascii="Times New Roman" w:eastAsia="Times New Roman" w:hAnsi="Times New Roman" w:cs="Calibri"/>
                <w:b/>
                <w:color w:val="333333"/>
                <w:sz w:val="28"/>
                <w:szCs w:val="28"/>
                <w:lang w:eastAsia="el-GR"/>
              </w:rPr>
              <w:t>1</w:t>
            </w:r>
            <w:r w:rsidRPr="00EF51D5">
              <w:rPr>
                <w:rFonts w:ascii="Times New Roman" w:eastAsia="Times New Roman" w:hAnsi="Times New Roman" w:cs="Calibri"/>
                <w:b/>
                <w:color w:val="333333"/>
                <w:sz w:val="28"/>
                <w:szCs w:val="28"/>
                <w:lang w:eastAsia="el-GR"/>
              </w:rPr>
              <w:t>.0</w:t>
            </w:r>
            <w:r w:rsidR="00F61AE9" w:rsidRPr="00F61AE9">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br/>
              <w:t xml:space="preserve">Επιστροφή  :  </w:t>
            </w:r>
            <w:r w:rsidR="00F61AE9">
              <w:rPr>
                <w:rFonts w:ascii="Times New Roman" w:eastAsia="Times New Roman" w:hAnsi="Times New Roman" w:cs="Calibri"/>
                <w:b/>
                <w:color w:val="333333"/>
                <w:sz w:val="28"/>
                <w:szCs w:val="28"/>
                <w:lang w:eastAsia="el-GR"/>
              </w:rPr>
              <w:t>Νίκαια</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002869EB">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sidR="002869EB">
              <w:rPr>
                <w:rFonts w:ascii="Times New Roman" w:eastAsia="Times New Roman" w:hAnsi="Times New Roman" w:cs="Calibri"/>
                <w:b/>
                <w:color w:val="333333"/>
                <w:sz w:val="28"/>
                <w:szCs w:val="28"/>
                <w:lang w:eastAsia="el-GR"/>
              </w:rPr>
              <w:t>1</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5</w:t>
            </w:r>
            <w:r w:rsidR="00F61AE9" w:rsidRPr="00F61AE9">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1</w:t>
            </w:r>
            <w:r w:rsidR="00F61AE9" w:rsidRPr="00F61AE9">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w:t>
            </w:r>
            <w:r w:rsidR="00F61AE9" w:rsidRPr="00F61AE9">
              <w:rPr>
                <w:rFonts w:ascii="Times New Roman" w:eastAsia="Times New Roman" w:hAnsi="Times New Roman" w:cs="Calibri"/>
                <w:b/>
                <w:color w:val="333333"/>
                <w:sz w:val="28"/>
                <w:szCs w:val="28"/>
                <w:lang w:eastAsia="el-GR"/>
              </w:rPr>
              <w:t>2</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75510476" w14:textId="0A9D4B48" w:rsidR="003E5D64" w:rsidRDefault="003E5D64" w:rsidP="00255379">
      <w:pPr>
        <w:pStyle w:val="a4"/>
        <w:rPr>
          <w:rFonts w:cs="Calibri"/>
          <w:bCs/>
          <w:color w:val="262626"/>
          <w:lang w:val="el-GR"/>
        </w:rPr>
      </w:pPr>
    </w:p>
    <w:p w14:paraId="6B5A9FBC" w14:textId="0EAEE5D6" w:rsidR="003E5D64" w:rsidRDefault="003E5D64" w:rsidP="00255379">
      <w:pPr>
        <w:pStyle w:val="a4"/>
        <w:rPr>
          <w:rFonts w:cs="Calibri"/>
          <w:bCs/>
          <w:color w:val="262626"/>
          <w:lang w:val="el-GR"/>
        </w:rPr>
      </w:pPr>
    </w:p>
    <w:p w14:paraId="66B40401" w14:textId="68D5B2BE" w:rsidR="003E5D64" w:rsidRPr="00D23E96" w:rsidRDefault="003E5D64" w:rsidP="00255379">
      <w:pPr>
        <w:pStyle w:val="a4"/>
        <w:rPr>
          <w:rFonts w:cs="Calibri"/>
          <w:bCs/>
          <w:color w:val="262626"/>
          <w:lang w:val="el-GR"/>
        </w:rPr>
      </w:pPr>
    </w:p>
    <w:p w14:paraId="5805A99A" w14:textId="259C1B60" w:rsidR="00FB7E61" w:rsidRPr="003E5D64" w:rsidRDefault="00FB7E61" w:rsidP="009920AC">
      <w:pPr>
        <w:jc w:val="both"/>
        <w:rPr>
          <w:rFonts w:ascii="Arial" w:hAnsi="Arial" w:cs="Arial"/>
          <w:b/>
          <w:color w:val="FF0000"/>
          <w:u w:val="single"/>
          <w:shd w:val="clear" w:color="auto" w:fill="FFFFFF"/>
        </w:rPr>
      </w:pPr>
      <w:r w:rsidRPr="003E5D64">
        <w:rPr>
          <w:rFonts w:ascii="Arial" w:hAnsi="Arial" w:cs="Arial"/>
          <w:b/>
          <w:color w:val="FF0000"/>
          <w:u w:val="single"/>
          <w:shd w:val="clear" w:color="auto" w:fill="FFFFFF"/>
        </w:rPr>
        <w:t>ΣΗΜΕΙΩΣΕΙΣ:</w:t>
      </w:r>
    </w:p>
    <w:p w14:paraId="764975AA" w14:textId="77777777" w:rsidR="00204B28" w:rsidRDefault="00FB7E61" w:rsidP="009920AC">
      <w:pPr>
        <w:jc w:val="both"/>
        <w:rPr>
          <w:rFonts w:asciiTheme="minorHAnsi" w:hAnsiTheme="minorHAnsi" w:cstheme="minorHAnsi"/>
          <w:shd w:val="clear" w:color="auto" w:fill="FFFFFF"/>
        </w:rPr>
      </w:pPr>
      <w:r w:rsidRPr="00FB7E61">
        <w:rPr>
          <w:rFonts w:asciiTheme="minorHAnsi" w:hAnsiTheme="minorHAnsi" w:cstheme="minorHAnsi"/>
          <w:shd w:val="clear" w:color="auto" w:fill="FFFFFF"/>
        </w:rPr>
        <w:t>1.</w:t>
      </w:r>
      <w:r>
        <w:rPr>
          <w:rFonts w:asciiTheme="minorHAnsi" w:hAnsiTheme="minorHAnsi" w:cstheme="minorHAnsi"/>
          <w:shd w:val="clear" w:color="auto" w:fill="FFFFFF"/>
        </w:rPr>
        <w:t>Για τους ταξιδιώτες από Θεσσαλονίκη η τιμή είναι (+70€), από όλη την υπόλοιπη Ελλάδα (+90€), και αφορά τις αντίστοιχες πτήσεις εσωτερικού.</w:t>
      </w:r>
    </w:p>
    <w:p w14:paraId="4272BAE0" w14:textId="1DE3E838" w:rsidR="009920AC" w:rsidRPr="00FB7E61" w:rsidRDefault="00C601EC" w:rsidP="009920AC">
      <w:pPr>
        <w:jc w:val="both"/>
        <w:rPr>
          <w:rFonts w:asciiTheme="minorHAnsi" w:hAnsiTheme="minorHAnsi" w:cstheme="minorHAnsi"/>
          <w:shd w:val="clear" w:color="auto" w:fill="FFFFFF"/>
        </w:rPr>
      </w:pPr>
      <w:r w:rsidRPr="00FB7E61">
        <w:rPr>
          <w:rFonts w:asciiTheme="minorHAnsi" w:hAnsiTheme="minorHAnsi" w:cstheme="minorHAnsi"/>
          <w:shd w:val="clear" w:color="auto" w:fill="FFFFFF"/>
        </w:rPr>
        <w:t xml:space="preserve"> </w:t>
      </w:r>
      <w:r w:rsidR="00FB7E61" w:rsidRPr="00FB7E61">
        <w:rPr>
          <w:rFonts w:asciiTheme="minorHAnsi" w:hAnsiTheme="minorHAnsi" w:cstheme="minorHAnsi"/>
          <w:shd w:val="clear" w:color="auto" w:fill="FFFFFF"/>
        </w:rPr>
        <w:t>2.</w:t>
      </w:r>
      <w:r w:rsidR="009564D1" w:rsidRPr="00FB7E61">
        <w:rPr>
          <w:rFonts w:asciiTheme="minorHAnsi" w:hAnsiTheme="minorHAnsi" w:cstheme="minorHAnsi"/>
        </w:rPr>
        <w:t>Διαφοροποίηση στη ροή</w:t>
      </w:r>
      <w:r w:rsidR="00406B99">
        <w:rPr>
          <w:rFonts w:asciiTheme="minorHAnsi" w:hAnsiTheme="minorHAnsi" w:cstheme="minorHAnsi"/>
        </w:rPr>
        <w:t xml:space="preserve"> - </w:t>
      </w:r>
      <w:r w:rsidR="009564D1" w:rsidRPr="00FB7E61">
        <w:rPr>
          <w:rFonts w:asciiTheme="minorHAnsi" w:hAnsiTheme="minorHAnsi" w:cstheme="minorHAnsi"/>
        </w:rPr>
        <w:t>σειρά των επισκέψεων του προγράμματος, ενδέχεται να πραγματοποιηθεί, χωρίς να παραλειφθεί καμία επίσκεψη.</w:t>
      </w:r>
      <w:r w:rsidRPr="00FB7E61">
        <w:rPr>
          <w:rFonts w:asciiTheme="minorHAnsi" w:hAnsiTheme="minorHAnsi" w:cstheme="minorHAnsi"/>
          <w:shd w:val="clear" w:color="auto" w:fill="FFFFFF"/>
        </w:rPr>
        <w:t xml:space="preserve"> </w:t>
      </w:r>
    </w:p>
    <w:p w14:paraId="02ECC834" w14:textId="15E0E4F6" w:rsidR="009920AC" w:rsidRPr="003E5D64" w:rsidRDefault="003E5D64" w:rsidP="009920AC">
      <w:pPr>
        <w:jc w:val="both"/>
        <w:rPr>
          <w:rFonts w:asciiTheme="minorHAnsi" w:hAnsiTheme="minorHAnsi" w:cstheme="minorHAnsi"/>
          <w:b/>
          <w:bCs/>
          <w:color w:val="0070C0"/>
          <w:u w:val="single"/>
        </w:rPr>
      </w:pPr>
      <w:r>
        <w:rPr>
          <w:rFonts w:cs="Calibri"/>
          <w:b/>
          <w:noProof/>
        </w:rPr>
        <w:drawing>
          <wp:anchor distT="0" distB="0" distL="114300" distR="114300" simplePos="0" relativeHeight="251658246" behindDoc="1" locked="0" layoutInCell="1" allowOverlap="1" wp14:anchorId="0024A5EB" wp14:editId="25BF2C2B">
            <wp:simplePos x="0" y="0"/>
            <wp:positionH relativeFrom="margin">
              <wp:posOffset>6029325</wp:posOffset>
            </wp:positionH>
            <wp:positionV relativeFrom="paragraph">
              <wp:posOffset>9525</wp:posOffset>
            </wp:positionV>
            <wp:extent cx="343535" cy="381635"/>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pic:spPr>
                </pic:pic>
              </a:graphicData>
            </a:graphic>
            <wp14:sizeRelH relativeFrom="page">
              <wp14:pctWidth>0</wp14:pctWidth>
            </wp14:sizeRelH>
            <wp14:sizeRelV relativeFrom="page">
              <wp14:pctHeight>0</wp14:pctHeight>
            </wp14:sizeRelV>
          </wp:anchor>
        </w:drawing>
      </w:r>
      <w:r w:rsidR="009920AC" w:rsidRPr="003E5D64">
        <w:rPr>
          <w:rFonts w:asciiTheme="minorHAnsi" w:hAnsiTheme="minorHAnsi" w:cstheme="minorHAnsi"/>
          <w:b/>
          <w:bCs/>
          <w:color w:val="0070C0"/>
          <w:u w:val="single"/>
        </w:rPr>
        <w:t>ΤΑΞΙΔΙΑ ΕΞΩΤΕΡΙΚΟΥ</w:t>
      </w:r>
    </w:p>
    <w:p w14:paraId="50C91E33" w14:textId="77777777" w:rsidR="009920AC" w:rsidRPr="00013A23" w:rsidRDefault="009920AC" w:rsidP="009920AC">
      <w:pPr>
        <w:ind w:hanging="426"/>
        <w:jc w:val="both"/>
        <w:rPr>
          <w:rFonts w:asciiTheme="minorHAnsi" w:hAnsiTheme="minorHAnsi" w:cstheme="minorHAnsi"/>
        </w:rPr>
      </w:pPr>
      <w:r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14:paraId="4E9863EB" w14:textId="77777777" w:rsidR="009920AC" w:rsidRPr="0084665A" w:rsidRDefault="009920AC" w:rsidP="009920AC">
      <w:pPr>
        <w:pStyle w:val="a5"/>
        <w:numPr>
          <w:ilvl w:val="0"/>
          <w:numId w:val="11"/>
        </w:numPr>
        <w:ind w:left="0" w:hanging="426"/>
        <w:jc w:val="both"/>
        <w:rPr>
          <w:rFonts w:asciiTheme="minorHAnsi" w:hAnsiTheme="minorHAnsi" w:cstheme="minorHAnsi"/>
          <w:lang w:val="el-GR"/>
        </w:rPr>
      </w:pPr>
      <w:r w:rsidRPr="0084665A">
        <w:rPr>
          <w:rFonts w:asciiTheme="minorHAnsi" w:hAnsiTheme="minorHAnsi" w:cstheme="minorHAnsi"/>
          <w:lang w:val="el-GR"/>
        </w:rPr>
        <w:t>Οι ενήλικες με πιστοποιητικό εμβολιασμού (14 ημέρες μετά την τελευταία δόση του εμβολίου).</w:t>
      </w:r>
    </w:p>
    <w:p w14:paraId="473E1399" w14:textId="77777777" w:rsidR="009920AC" w:rsidRPr="0084665A" w:rsidRDefault="009920AC" w:rsidP="009920AC">
      <w:pPr>
        <w:pStyle w:val="a5"/>
        <w:numPr>
          <w:ilvl w:val="0"/>
          <w:numId w:val="11"/>
        </w:numPr>
        <w:ind w:left="0" w:hanging="426"/>
        <w:jc w:val="both"/>
        <w:rPr>
          <w:rFonts w:asciiTheme="minorHAnsi" w:hAnsiTheme="minorHAnsi" w:cstheme="minorHAnsi"/>
          <w:lang w:val="el-GR"/>
        </w:rPr>
      </w:pPr>
      <w:r w:rsidRPr="0084665A">
        <w:rPr>
          <w:rFonts w:asciiTheme="minorHAnsi" w:hAnsiTheme="minorHAnsi" w:cstheme="minorHAnsi"/>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3ECE1948" w14:textId="3CC3A3C8" w:rsidR="00C412A9" w:rsidRPr="00197300" w:rsidRDefault="009920AC" w:rsidP="004663A2">
      <w:pPr>
        <w:pStyle w:val="a5"/>
        <w:numPr>
          <w:ilvl w:val="0"/>
          <w:numId w:val="11"/>
        </w:numPr>
        <w:ind w:left="0" w:hanging="426"/>
        <w:jc w:val="both"/>
        <w:rPr>
          <w:rFonts w:cs="Calibri"/>
          <w:bCs/>
          <w:lang w:val="el-GR"/>
        </w:rPr>
      </w:pPr>
      <w:r w:rsidRPr="00197300">
        <w:rPr>
          <w:rFonts w:asciiTheme="minorHAnsi" w:hAnsiTheme="minorHAnsi" w:cstheme="minorHAnsi"/>
          <w:lang w:val="el-GR"/>
        </w:rPr>
        <w:t>Οι ενήλικες με πιστοποιητικό ανάρρωσης από τη νόσο, έχοντας περάσει 11 μέρες από τη διάγνωση ή έως 175 ημέρες από το θετικό τεστ.</w:t>
      </w:r>
    </w:p>
    <w:p w14:paraId="4B753424" w14:textId="386F0CDE" w:rsidR="00C412A9" w:rsidRDefault="00197300" w:rsidP="003E7CAA">
      <w:pPr>
        <w:jc w:val="center"/>
        <w:rPr>
          <w:rFonts w:cs="Calibri"/>
          <w:b/>
          <w:color w:val="C45911" w:themeColor="accent2" w:themeShade="BF"/>
          <w:sz w:val="28"/>
          <w:szCs w:val="28"/>
          <w:u w:val="single"/>
        </w:rPr>
      </w:pPr>
      <w:r>
        <w:rPr>
          <w:rFonts w:cs="Calibri"/>
          <w:b/>
          <w:noProof/>
          <w:color w:val="C45911" w:themeColor="accent2" w:themeShade="BF"/>
          <w:sz w:val="28"/>
          <w:szCs w:val="28"/>
          <w:u w:val="single"/>
          <w:lang w:val="en-US"/>
        </w:rPr>
        <w:drawing>
          <wp:anchor distT="0" distB="0" distL="114300" distR="114300" simplePos="0" relativeHeight="251659277" behindDoc="1" locked="0" layoutInCell="1" allowOverlap="1" wp14:anchorId="0FC8D9B6" wp14:editId="091E2E2B">
            <wp:simplePos x="0" y="0"/>
            <wp:positionH relativeFrom="margin">
              <wp:align>center</wp:align>
            </wp:positionH>
            <wp:positionV relativeFrom="paragraph">
              <wp:posOffset>469900</wp:posOffset>
            </wp:positionV>
            <wp:extent cx="6754495" cy="3314700"/>
            <wp:effectExtent l="0" t="0" r="8255" b="0"/>
            <wp:wrapTight wrapText="bothSides">
              <wp:wrapPolygon edited="0">
                <wp:start x="0" y="0"/>
                <wp:lineTo x="0" y="21476"/>
                <wp:lineTo x="21565" y="21476"/>
                <wp:lineTo x="21565"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291"/>
                    <a:stretch/>
                  </pic:blipFill>
                  <pic:spPr bwMode="auto">
                    <a:xfrm>
                      <a:off x="0" y="0"/>
                      <a:ext cx="6754495"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CAA" w:rsidRPr="003E7CAA">
        <w:rPr>
          <w:rFonts w:cs="Calibri"/>
          <w:b/>
          <w:color w:val="C45911" w:themeColor="accent2" w:themeShade="BF"/>
          <w:sz w:val="28"/>
          <w:szCs w:val="28"/>
          <w:u w:val="single"/>
        </w:rPr>
        <w:t>ΤΟ ΞΕΝΟΔΟΧΕΙΟ ΜΑΣ</w:t>
      </w:r>
    </w:p>
    <w:p w14:paraId="1ED291DC" w14:textId="77777777" w:rsidR="00240DE8" w:rsidRPr="00067A6D" w:rsidRDefault="00240DE8" w:rsidP="00240DE8">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lastRenderedPageBreak/>
        <w:t>ΤΑΞΙΔΙΩΤΙΚΗ ΑΣΦΑΛΕΙΑ</w:t>
      </w:r>
    </w:p>
    <w:p w14:paraId="0F326118" w14:textId="77777777" w:rsidR="00240DE8" w:rsidRPr="001721A8" w:rsidRDefault="00240DE8" w:rsidP="00240DE8">
      <w:pPr>
        <w:rPr>
          <w:rFonts w:asciiTheme="minorHAnsi" w:hAnsiTheme="minorHAnsi" w:cstheme="minorHAnsi"/>
          <w:color w:val="1F4E79" w:themeColor="accent5" w:themeShade="80"/>
          <w:sz w:val="32"/>
          <w:szCs w:val="32"/>
        </w:rPr>
      </w:pPr>
      <w:r>
        <w:rPr>
          <w:rFonts w:cs="Calibri"/>
          <w:noProof/>
        </w:rPr>
        <w:drawing>
          <wp:anchor distT="0" distB="0" distL="114300" distR="114300" simplePos="0" relativeHeight="251661325" behindDoc="0" locked="0" layoutInCell="1" allowOverlap="1" wp14:anchorId="2B11DA5B" wp14:editId="66F2A382">
            <wp:simplePos x="0" y="0"/>
            <wp:positionH relativeFrom="margin">
              <wp:align>right</wp:align>
            </wp:positionH>
            <wp:positionV relativeFrom="paragraph">
              <wp:posOffset>123190</wp:posOffset>
            </wp:positionV>
            <wp:extent cx="347345" cy="384175"/>
            <wp:effectExtent l="0" t="0" r="0"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067A6D">
        <w:rPr>
          <w:rFonts w:asciiTheme="minorHAnsi" w:hAnsiTheme="minorHAnsi" w:cstheme="minorHAnsi"/>
          <w:color w:val="2E74B5" w:themeColor="accent5" w:themeShade="BF"/>
          <w:sz w:val="32"/>
          <w:szCs w:val="32"/>
        </w:rPr>
        <w:t>…Απόλαυσε κάθε σου ταξίδι χωρίς άγχος</w:t>
      </w:r>
      <w:r w:rsidRPr="001721A8">
        <w:rPr>
          <w:rFonts w:asciiTheme="minorHAnsi" w:hAnsiTheme="minorHAnsi" w:cstheme="minorHAnsi"/>
          <w:color w:val="1F4E79" w:themeColor="accent5" w:themeShade="80"/>
          <w:sz w:val="32"/>
          <w:szCs w:val="32"/>
        </w:rPr>
        <w:t>. </w:t>
      </w:r>
    </w:p>
    <w:p w14:paraId="1AC383BA" w14:textId="77777777" w:rsidR="00240DE8" w:rsidRPr="001721A8" w:rsidRDefault="00240DE8" w:rsidP="00240DE8">
      <w:pPr>
        <w:rPr>
          <w:rFonts w:asciiTheme="minorHAnsi" w:hAnsiTheme="minorHAnsi" w:cstheme="minorHAnsi"/>
        </w:rPr>
      </w:pPr>
    </w:p>
    <w:p w14:paraId="59A13E47" w14:textId="77777777" w:rsidR="00240DE8" w:rsidRPr="001721A8" w:rsidRDefault="00240DE8" w:rsidP="00240DE8">
      <w:pPr>
        <w:rPr>
          <w:rFonts w:asciiTheme="minorHAnsi" w:hAnsiTheme="minorHAnsi" w:cstheme="minorHAnsi"/>
          <w:sz w:val="32"/>
          <w:szCs w:val="32"/>
        </w:rPr>
      </w:pPr>
      <w:r w:rsidRPr="001721A8">
        <w:rPr>
          <w:rFonts w:asciiTheme="minorHAnsi" w:hAnsiTheme="minorHAnsi" w:cstheme="minorHAnsi"/>
          <w:sz w:val="32"/>
          <w:szCs w:val="32"/>
        </w:rPr>
        <w:t>Ήρθε ώρα να ταξιδέψουμε ξανά! </w:t>
      </w:r>
    </w:p>
    <w:p w14:paraId="19DEFD1E" w14:textId="77777777" w:rsidR="00240DE8" w:rsidRPr="001721A8" w:rsidRDefault="00240DE8" w:rsidP="00240DE8">
      <w:pPr>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w:t>
      </w:r>
    </w:p>
    <w:p w14:paraId="1AA11AC7" w14:textId="77777777" w:rsidR="00240DE8" w:rsidRPr="001721A8" w:rsidRDefault="00240DE8" w:rsidP="00240DE8">
      <w:pPr>
        <w:rPr>
          <w:rFonts w:asciiTheme="minorHAnsi" w:hAnsiTheme="minorHAnsi" w:cstheme="minorHAnsi"/>
          <w:sz w:val="24"/>
          <w:szCs w:val="24"/>
        </w:rPr>
      </w:pPr>
      <w:r w:rsidRPr="001721A8">
        <w:rPr>
          <w:rFonts w:asciiTheme="minorHAnsi" w:hAnsiTheme="minorHAnsi" w:cstheme="minorHAnsi"/>
          <w:sz w:val="24"/>
          <w:szCs w:val="24"/>
        </w:rPr>
        <w:t xml:space="preserve">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 πριν την αναχώρηση.</w:t>
      </w:r>
    </w:p>
    <w:p w14:paraId="318D0495" w14:textId="77777777" w:rsidR="00240DE8" w:rsidRPr="001721A8" w:rsidRDefault="00240DE8" w:rsidP="00240DE8">
      <w:pPr>
        <w:rPr>
          <w:rFonts w:asciiTheme="minorHAnsi" w:hAnsiTheme="minorHAnsi" w:cstheme="minorHAnsi"/>
        </w:rPr>
      </w:pPr>
    </w:p>
    <w:p w14:paraId="09F59C21"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r w:rsidRPr="001721A8">
        <w:rPr>
          <w:rFonts w:asciiTheme="minorHAnsi" w:hAnsiTheme="minorHAnsi" w:cstheme="minorHAnsi"/>
        </w:rPr>
        <w:t>Επ</w:t>
      </w:r>
      <w:proofErr w:type="spellStart"/>
      <w:r w:rsidRPr="001721A8">
        <w:rPr>
          <w:rFonts w:asciiTheme="minorHAnsi" w:hAnsiTheme="minorHAnsi" w:cstheme="minorHAnsi"/>
        </w:rPr>
        <w:t>ιστροφή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των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χρημάτων</w:t>
      </w:r>
      <w:proofErr w:type="spellEnd"/>
      <w:r w:rsidRPr="001721A8">
        <w:rPr>
          <w:rFonts w:asciiTheme="minorHAnsi" w:hAnsiTheme="minorHAnsi" w:cstheme="minorHAnsi"/>
        </w:rPr>
        <w:t xml:space="preserve"> σας </w:t>
      </w:r>
      <w:proofErr w:type="spellStart"/>
      <w:r w:rsidRPr="001721A8">
        <w:rPr>
          <w:rFonts w:asciiTheme="minorHAnsi" w:hAnsiTheme="minorHAnsi" w:cstheme="minorHAnsi"/>
        </w:rPr>
        <w:t>σε</w:t>
      </w:r>
      <w:proofErr w:type="spellEnd"/>
      <w:r w:rsidRPr="001721A8">
        <w:rPr>
          <w:rFonts w:asciiTheme="minorHAnsi" w:hAnsiTheme="minorHAnsi" w:cstheme="minorHAnsi"/>
        </w:rPr>
        <w:t xml:space="preserve"> π</w:t>
      </w:r>
      <w:proofErr w:type="spellStart"/>
      <w:r w:rsidRPr="001721A8">
        <w:rPr>
          <w:rFonts w:asciiTheme="minorHAnsi" w:hAnsiTheme="minorHAnsi" w:cstheme="minorHAnsi"/>
        </w:rPr>
        <w:t>ερί</w:t>
      </w:r>
      <w:proofErr w:type="spellEnd"/>
      <w:r w:rsidRPr="001721A8">
        <w:rPr>
          <w:rFonts w:asciiTheme="minorHAnsi" w:hAnsiTheme="minorHAnsi" w:cstheme="minorHAnsi"/>
        </w:rPr>
        <w:t>πτωση α</w:t>
      </w:r>
      <w:proofErr w:type="spellStart"/>
      <w:r w:rsidRPr="001721A8">
        <w:rPr>
          <w:rFonts w:asciiTheme="minorHAnsi" w:hAnsiTheme="minorHAnsi" w:cstheme="minorHAnsi"/>
        </w:rPr>
        <w:t>κύρωσης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γι</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λόγους</w:t>
      </w:r>
      <w:proofErr w:type="spellEnd"/>
      <w:r w:rsidRPr="001721A8">
        <w:rPr>
          <w:rFonts w:asciiTheme="minorHAnsi" w:hAnsiTheme="minorHAnsi" w:cstheme="minorHAnsi"/>
        </w:rPr>
        <w:t xml:space="preserve"> </w:t>
      </w:r>
      <w:proofErr w:type="spellStart"/>
      <w:proofErr w:type="gramStart"/>
      <w:r w:rsidRPr="001721A8">
        <w:rPr>
          <w:rFonts w:asciiTheme="minorHAnsi" w:hAnsiTheme="minorHAnsi" w:cstheme="minorHAnsi"/>
        </w:rPr>
        <w:t>υγεί</w:t>
      </w:r>
      <w:proofErr w:type="spellEnd"/>
      <w:r w:rsidRPr="001721A8">
        <w:rPr>
          <w:rFonts w:asciiTheme="minorHAnsi" w:hAnsiTheme="minorHAnsi" w:cstheme="minorHAnsi"/>
        </w:rPr>
        <w:t>ας .</w:t>
      </w:r>
      <w:proofErr w:type="gramEnd"/>
      <w:r w:rsidRPr="001721A8">
        <w:rPr>
          <w:rFonts w:asciiTheme="minorHAnsi" w:hAnsiTheme="minorHAnsi" w:cstheme="minorHAnsi"/>
        </w:rPr>
        <w:t> </w:t>
      </w:r>
    </w:p>
    <w:p w14:paraId="2E7342DB"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r w:rsidRPr="001721A8">
        <w:rPr>
          <w:rFonts w:asciiTheme="minorHAnsi" w:hAnsiTheme="minorHAnsi" w:cstheme="minorHAnsi"/>
        </w:rPr>
        <w:t>Επ</w:t>
      </w:r>
      <w:proofErr w:type="spellStart"/>
      <w:r w:rsidRPr="001721A8">
        <w:rPr>
          <w:rFonts w:asciiTheme="minorHAnsi" w:hAnsiTheme="minorHAnsi" w:cstheme="minorHAnsi"/>
        </w:rPr>
        <w:t>ιστροφή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των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χρημάτων</w:t>
      </w:r>
      <w:proofErr w:type="spellEnd"/>
      <w:r w:rsidRPr="001721A8">
        <w:rPr>
          <w:rFonts w:asciiTheme="minorHAnsi" w:hAnsiTheme="minorHAnsi" w:cstheme="minorHAnsi"/>
        </w:rPr>
        <w:t xml:space="preserve"> σας </w:t>
      </w:r>
      <w:proofErr w:type="spellStart"/>
      <w:r w:rsidRPr="001721A8">
        <w:rPr>
          <w:rFonts w:asciiTheme="minorHAnsi" w:hAnsiTheme="minorHAnsi" w:cstheme="minorHAnsi"/>
        </w:rPr>
        <w:t>σε</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π</w:t>
      </w:r>
      <w:proofErr w:type="spellStart"/>
      <w:r w:rsidRPr="001721A8">
        <w:rPr>
          <w:rFonts w:asciiTheme="minorHAnsi" w:hAnsiTheme="minorHAnsi" w:cstheme="minorHAnsi"/>
        </w:rPr>
        <w:t>ερί</w:t>
      </w:r>
      <w:proofErr w:type="spellEnd"/>
      <w:r w:rsidRPr="001721A8">
        <w:rPr>
          <w:rFonts w:asciiTheme="minorHAnsi" w:hAnsiTheme="minorHAnsi" w:cstheme="minorHAnsi"/>
        </w:rPr>
        <w:t xml:space="preserve">πτωση  </w:t>
      </w:r>
      <w:proofErr w:type="spellStart"/>
      <w:r w:rsidRPr="001721A8">
        <w:rPr>
          <w:rFonts w:asciiTheme="minorHAnsi" w:hAnsiTheme="minorHAnsi" w:cstheme="minorHAnsi"/>
        </w:rPr>
        <w:t>νόσησης</w:t>
      </w:r>
      <w:proofErr w:type="spellEnd"/>
      <w:proofErr w:type="gramEnd"/>
      <w:r w:rsidRPr="001721A8">
        <w:rPr>
          <w:rFonts w:asciiTheme="minorHAnsi" w:hAnsiTheme="minorHAnsi" w:cstheme="minorHAnsi"/>
        </w:rPr>
        <w:t xml:space="preserve"> COVID - 19 π</w:t>
      </w:r>
      <w:proofErr w:type="spellStart"/>
      <w:r w:rsidRPr="001721A8">
        <w:rPr>
          <w:rFonts w:asciiTheme="minorHAnsi" w:hAnsiTheme="minorHAnsi" w:cstheme="minorHAnsi"/>
        </w:rPr>
        <w:t>ριν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την</w:t>
      </w:r>
      <w:proofErr w:type="spellEnd"/>
      <w:r w:rsidRPr="001721A8">
        <w:rPr>
          <w:rFonts w:asciiTheme="minorHAnsi" w:hAnsiTheme="minorHAnsi" w:cstheme="minorHAnsi"/>
        </w:rPr>
        <w:t xml:space="preserve"> ανα</w:t>
      </w:r>
      <w:proofErr w:type="spellStart"/>
      <w:r w:rsidRPr="001721A8">
        <w:rPr>
          <w:rFonts w:asciiTheme="minorHAnsi" w:hAnsiTheme="minorHAnsi" w:cstheme="minorHAnsi"/>
        </w:rPr>
        <w:t>χώρηση</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 Επ</w:t>
      </w:r>
      <w:proofErr w:type="spellStart"/>
      <w:r w:rsidRPr="001721A8">
        <w:rPr>
          <w:rFonts w:asciiTheme="minorHAnsi" w:hAnsiTheme="minorHAnsi" w:cstheme="minorHAnsi"/>
        </w:rPr>
        <w:t>ιστροφή</w:t>
      </w:r>
      <w:proofErr w:type="spellEnd"/>
      <w:proofErr w:type="gramEnd"/>
      <w:r w:rsidRPr="001721A8">
        <w:rPr>
          <w:rFonts w:asciiTheme="minorHAnsi" w:hAnsiTheme="minorHAnsi" w:cstheme="minorHAnsi"/>
        </w:rPr>
        <w:t xml:space="preserve"> 100%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π</w:t>
      </w:r>
      <w:proofErr w:type="spellStart"/>
      <w:r w:rsidRPr="001721A8">
        <w:rPr>
          <w:rFonts w:asciiTheme="minorHAnsi" w:hAnsiTheme="minorHAnsi" w:cstheme="minorHAnsi"/>
        </w:rPr>
        <w:t>ροκ</w:t>
      </w:r>
      <w:proofErr w:type="spellEnd"/>
      <w:r w:rsidRPr="001721A8">
        <w:rPr>
          <w:rFonts w:asciiTheme="minorHAnsi" w:hAnsiTheme="minorHAnsi" w:cstheme="minorHAnsi"/>
        </w:rPr>
        <w:t>αταβληθέντος π</w:t>
      </w:r>
      <w:proofErr w:type="spellStart"/>
      <w:r w:rsidRPr="001721A8">
        <w:rPr>
          <w:rFonts w:asciiTheme="minorHAnsi" w:hAnsiTheme="minorHAnsi" w:cstheme="minorHAnsi"/>
        </w:rPr>
        <w:t>οσού</w:t>
      </w:r>
      <w:proofErr w:type="spellEnd"/>
      <w:r w:rsidRPr="001721A8">
        <w:rPr>
          <w:rFonts w:asciiTheme="minorHAnsi" w:hAnsiTheme="minorHAnsi" w:cstheme="minorHAnsi"/>
        </w:rPr>
        <w:t>.)</w:t>
      </w:r>
    </w:p>
    <w:p w14:paraId="16D88D20"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ξενοδοχείου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λόγω</w:t>
      </w:r>
      <w:proofErr w:type="spellEnd"/>
      <w:r w:rsidRPr="001721A8">
        <w:rPr>
          <w:rFonts w:asciiTheme="minorHAnsi" w:hAnsiTheme="minorHAnsi" w:cstheme="minorHAnsi"/>
        </w:rPr>
        <w:t xml:space="preserve"> καρα</w:t>
      </w:r>
      <w:proofErr w:type="spellStart"/>
      <w:r w:rsidRPr="001721A8">
        <w:rPr>
          <w:rFonts w:asciiTheme="minorHAnsi" w:hAnsiTheme="minorHAnsi" w:cstheme="minorHAnsi"/>
        </w:rPr>
        <w:t>ντίν</w:t>
      </w:r>
      <w:proofErr w:type="spellEnd"/>
      <w:r w:rsidRPr="001721A8">
        <w:rPr>
          <w:rFonts w:asciiTheme="minorHAnsi" w:hAnsiTheme="minorHAnsi" w:cstheme="minorHAnsi"/>
        </w:rPr>
        <w:t xml:space="preserve">ας </w:t>
      </w:r>
      <w:proofErr w:type="gramStart"/>
      <w:r w:rsidRPr="001721A8">
        <w:rPr>
          <w:rFonts w:asciiTheme="minorHAnsi" w:hAnsiTheme="minorHAnsi" w:cstheme="minorHAnsi"/>
        </w:rPr>
        <w:t>( COVID</w:t>
      </w:r>
      <w:proofErr w:type="gramEnd"/>
      <w:r w:rsidRPr="001721A8">
        <w:rPr>
          <w:rFonts w:asciiTheme="minorHAnsi" w:hAnsiTheme="minorHAnsi" w:cstheme="minorHAnsi"/>
        </w:rPr>
        <w:t xml:space="preserve"> - 19). </w:t>
      </w:r>
    </w:p>
    <w:p w14:paraId="0CAAB5A2"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r w:rsidRPr="001721A8">
        <w:rPr>
          <w:rFonts w:asciiTheme="minorHAnsi" w:hAnsiTheme="minorHAnsi" w:cstheme="minorHAnsi"/>
        </w:rPr>
        <w:t>Απ</w:t>
      </w:r>
      <w:proofErr w:type="spellStart"/>
      <w:r w:rsidRPr="001721A8">
        <w:rPr>
          <w:rFonts w:asciiTheme="minorHAnsi" w:hAnsiTheme="minorHAnsi" w:cstheme="minorHAnsi"/>
        </w:rPr>
        <w:t>οζημίωση</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γι</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την</w:t>
      </w:r>
      <w:proofErr w:type="spellEnd"/>
      <w:r w:rsidRPr="001721A8">
        <w:rPr>
          <w:rFonts w:asciiTheme="minorHAnsi" w:hAnsiTheme="minorHAnsi" w:cstheme="minorHAnsi"/>
          <w:u w:val="single"/>
        </w:rPr>
        <w:t xml:space="preserve"> απ</w:t>
      </w:r>
      <w:proofErr w:type="spellStart"/>
      <w:r w:rsidRPr="001721A8">
        <w:rPr>
          <w:rFonts w:asciiTheme="minorHAnsi" w:hAnsiTheme="minorHAnsi" w:cstheme="minorHAnsi"/>
          <w:u w:val="single"/>
        </w:rPr>
        <w:t>ώλει</w:t>
      </w:r>
      <w:proofErr w:type="spellEnd"/>
      <w:r w:rsidRPr="001721A8">
        <w:rPr>
          <w:rFonts w:asciiTheme="minorHAnsi" w:hAnsiTheme="minorHAnsi" w:cstheme="minorHAnsi"/>
          <w:u w:val="single"/>
        </w:rPr>
        <w:t xml:space="preserve">α </w:t>
      </w:r>
      <w:proofErr w:type="gramStart"/>
      <w:r w:rsidRPr="001721A8">
        <w:rPr>
          <w:rFonts w:asciiTheme="minorHAnsi" w:hAnsiTheme="minorHAnsi" w:cstheme="minorHAnsi"/>
          <w:u w:val="single"/>
        </w:rPr>
        <w:t>απ</w:t>
      </w:r>
      <w:proofErr w:type="spellStart"/>
      <w:r w:rsidRPr="001721A8">
        <w:rPr>
          <w:rFonts w:asciiTheme="minorHAnsi" w:hAnsiTheme="minorHAnsi" w:cstheme="minorHAnsi"/>
          <w:u w:val="single"/>
        </w:rPr>
        <w:t>οσκευών</w:t>
      </w:r>
      <w:proofErr w:type="spellEnd"/>
      <w:r w:rsidRPr="001721A8">
        <w:rPr>
          <w:rFonts w:asciiTheme="minorHAnsi" w:hAnsiTheme="minorHAnsi" w:cstheme="minorHAnsi"/>
          <w:u w:val="single"/>
        </w:rPr>
        <w:t xml:space="preserve"> </w:t>
      </w:r>
      <w:r w:rsidRPr="001721A8">
        <w:rPr>
          <w:rFonts w:asciiTheme="minorHAnsi" w:hAnsiTheme="minorHAnsi" w:cstheme="minorHAnsi"/>
        </w:rPr>
        <w:t>.</w:t>
      </w:r>
      <w:proofErr w:type="gramEnd"/>
      <w:r w:rsidRPr="001721A8">
        <w:rPr>
          <w:rFonts w:asciiTheme="minorHAnsi" w:hAnsiTheme="minorHAnsi" w:cstheme="minorHAnsi"/>
        </w:rPr>
        <w:t> </w:t>
      </w:r>
    </w:p>
    <w:p w14:paraId="0C06B363"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λόγω</w:t>
      </w:r>
      <w:proofErr w:type="spellEnd"/>
      <w:r w:rsidRPr="001721A8">
        <w:rPr>
          <w:rFonts w:asciiTheme="minorHAnsi" w:hAnsiTheme="minorHAnsi" w:cstheme="minorHAnsi"/>
        </w:rPr>
        <w:t xml:space="preserve"> κα</w:t>
      </w:r>
      <w:proofErr w:type="spellStart"/>
      <w:r w:rsidRPr="001721A8">
        <w:rPr>
          <w:rFonts w:asciiTheme="minorHAnsi" w:hAnsiTheme="minorHAnsi" w:cstheme="minorHAnsi"/>
        </w:rPr>
        <w:t>θυστερημένης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άφιξης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των</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απ</w:t>
      </w:r>
      <w:proofErr w:type="spellStart"/>
      <w:r w:rsidRPr="001721A8">
        <w:rPr>
          <w:rFonts w:asciiTheme="minorHAnsi" w:hAnsiTheme="minorHAnsi" w:cstheme="minorHAnsi"/>
        </w:rPr>
        <w:t>οσκευών</w:t>
      </w:r>
      <w:proofErr w:type="spellEnd"/>
      <w:r w:rsidRPr="001721A8">
        <w:rPr>
          <w:rFonts w:asciiTheme="minorHAnsi" w:hAnsiTheme="minorHAnsi" w:cstheme="minorHAnsi"/>
        </w:rPr>
        <w:t>  .</w:t>
      </w:r>
      <w:proofErr w:type="gramEnd"/>
      <w:r w:rsidRPr="001721A8">
        <w:rPr>
          <w:rFonts w:asciiTheme="minorHAnsi" w:hAnsiTheme="minorHAnsi" w:cstheme="minorHAnsi"/>
        </w:rPr>
        <w:t> </w:t>
      </w:r>
    </w:p>
    <w:p w14:paraId="781CA4E5"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r w:rsidRPr="001721A8">
        <w:rPr>
          <w:rFonts w:asciiTheme="minorHAnsi" w:hAnsiTheme="minorHAnsi" w:cstheme="minorHAnsi"/>
          <w:u w:val="single"/>
        </w:rPr>
        <w:t>Επαναπα</w:t>
      </w:r>
      <w:proofErr w:type="spellStart"/>
      <w:r w:rsidRPr="001721A8">
        <w:rPr>
          <w:rFonts w:asciiTheme="minorHAnsi" w:hAnsiTheme="minorHAnsi" w:cstheme="minorHAnsi"/>
          <w:u w:val="single"/>
        </w:rPr>
        <w:t>τρισμός</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των</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συντ</w:t>
      </w:r>
      <w:proofErr w:type="spellEnd"/>
      <w:r w:rsidRPr="001721A8">
        <w:rPr>
          <w:rFonts w:asciiTheme="minorHAnsi" w:hAnsiTheme="minorHAnsi" w:cstheme="minorHAnsi"/>
          <w:u w:val="single"/>
        </w:rPr>
        <w:t xml:space="preserve">αξιδευόντων </w:t>
      </w:r>
      <w:proofErr w:type="spellStart"/>
      <w:r w:rsidRPr="001721A8">
        <w:rPr>
          <w:rFonts w:asciiTheme="minorHAnsi" w:hAnsiTheme="minorHAnsi" w:cstheme="minorHAnsi"/>
          <w:u w:val="single"/>
        </w:rPr>
        <w:t>μελών</w:t>
      </w:r>
      <w:proofErr w:type="spellEnd"/>
      <w:r w:rsidRPr="001721A8">
        <w:rPr>
          <w:rFonts w:asciiTheme="minorHAnsi" w:hAnsiTheme="minorHAnsi" w:cstheme="minorHAnsi"/>
          <w:u w:val="single"/>
        </w:rPr>
        <w:t> </w:t>
      </w:r>
      <w:proofErr w:type="spellStart"/>
      <w:r w:rsidRPr="001721A8">
        <w:rPr>
          <w:rFonts w:asciiTheme="minorHAnsi" w:hAnsiTheme="minorHAnsi" w:cstheme="minorHAnsi"/>
        </w:rPr>
        <w:t>της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οικογένει</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proofErr w:type="gramStart"/>
      <w:r w:rsidRPr="001721A8">
        <w:rPr>
          <w:rFonts w:asciiTheme="minorHAnsi" w:hAnsiTheme="minorHAnsi" w:cstheme="minorHAnsi"/>
        </w:rPr>
        <w:t>Ασφ</w:t>
      </w:r>
      <w:proofErr w:type="spellEnd"/>
      <w:r w:rsidRPr="001721A8">
        <w:rPr>
          <w:rFonts w:asciiTheme="minorHAnsi" w:hAnsiTheme="minorHAnsi" w:cstheme="minorHAnsi"/>
        </w:rPr>
        <w:t>αλισμένου .</w:t>
      </w:r>
      <w:proofErr w:type="gramEnd"/>
      <w:r w:rsidRPr="001721A8">
        <w:rPr>
          <w:rFonts w:asciiTheme="minorHAnsi" w:hAnsiTheme="minorHAnsi" w:cstheme="minorHAnsi"/>
        </w:rPr>
        <w:t> </w:t>
      </w:r>
    </w:p>
    <w:p w14:paraId="7DEECD6A"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δι</w:t>
      </w:r>
      <w:proofErr w:type="spellEnd"/>
      <w:r w:rsidRPr="001721A8">
        <w:rPr>
          <w:rFonts w:asciiTheme="minorHAnsi" w:hAnsiTheme="minorHAnsi" w:cstheme="minorHAnsi"/>
        </w:rPr>
        <w:t>αμονής και επ</w:t>
      </w:r>
      <w:proofErr w:type="spellStart"/>
      <w:r w:rsidRPr="001721A8">
        <w:rPr>
          <w:rFonts w:asciiTheme="minorHAnsi" w:hAnsiTheme="minorHAnsi" w:cstheme="minorHAnsi"/>
        </w:rPr>
        <w:t>ικοινωνί</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του</w:t>
      </w:r>
      <w:proofErr w:type="spellEnd"/>
      <w:r w:rsidRPr="001721A8">
        <w:rPr>
          <w:rFonts w:asciiTheme="minorHAnsi" w:hAnsiTheme="minorHAnsi" w:cstheme="minorHAnsi"/>
        </w:rPr>
        <w:t> </w:t>
      </w:r>
      <w:proofErr w:type="spellStart"/>
      <w:r w:rsidRPr="001721A8">
        <w:rPr>
          <w:rFonts w:asciiTheme="minorHAnsi" w:hAnsiTheme="minorHAnsi" w:cstheme="minorHAnsi"/>
        </w:rPr>
        <w:t>Ασφ</w:t>
      </w:r>
      <w:proofErr w:type="spellEnd"/>
      <w:r w:rsidRPr="001721A8">
        <w:rPr>
          <w:rFonts w:asciiTheme="minorHAnsi" w:hAnsiTheme="minorHAnsi" w:cstheme="minorHAnsi"/>
        </w:rPr>
        <w:t xml:space="preserve">αλισμένου </w:t>
      </w:r>
      <w:proofErr w:type="spellStart"/>
      <w:r w:rsidRPr="001721A8">
        <w:rPr>
          <w:rFonts w:asciiTheme="minorHAnsi" w:hAnsiTheme="minorHAnsi" w:cstheme="minorHAnsi"/>
        </w:rPr>
        <w:t>εξ</w:t>
      </w:r>
      <w:proofErr w:type="spellEnd"/>
      <w:r w:rsidRPr="001721A8">
        <w:rPr>
          <w:rFonts w:asciiTheme="minorHAnsi" w:hAnsiTheme="minorHAnsi" w:cstheme="minorHAnsi"/>
        </w:rPr>
        <w:t xml:space="preserve">αιτίας </w:t>
      </w:r>
      <w:r w:rsidRPr="001721A8">
        <w:rPr>
          <w:rFonts w:asciiTheme="minorHAnsi" w:hAnsiTheme="minorHAnsi" w:cstheme="minorHAnsi"/>
          <w:u w:val="single"/>
        </w:rPr>
        <w:t>απ</w:t>
      </w:r>
      <w:proofErr w:type="spellStart"/>
      <w:r w:rsidRPr="001721A8">
        <w:rPr>
          <w:rFonts w:asciiTheme="minorHAnsi" w:hAnsiTheme="minorHAnsi" w:cstheme="minorHAnsi"/>
          <w:u w:val="single"/>
        </w:rPr>
        <w:t>ώλει</w:t>
      </w:r>
      <w:proofErr w:type="spellEnd"/>
      <w:r w:rsidRPr="001721A8">
        <w:rPr>
          <w:rFonts w:asciiTheme="minorHAnsi" w:hAnsiTheme="minorHAnsi" w:cstheme="minorHAnsi"/>
          <w:u w:val="single"/>
        </w:rPr>
        <w:t xml:space="preserve">ας </w:t>
      </w:r>
      <w:proofErr w:type="spellStart"/>
      <w:r w:rsidRPr="001721A8">
        <w:rPr>
          <w:rFonts w:asciiTheme="minorHAnsi" w:hAnsiTheme="minorHAnsi" w:cstheme="minorHAnsi"/>
          <w:u w:val="single"/>
        </w:rPr>
        <w:t>των</w:t>
      </w:r>
      <w:proofErr w:type="spellEnd"/>
      <w:r w:rsidRPr="001721A8">
        <w:rPr>
          <w:rFonts w:asciiTheme="minorHAnsi" w:hAnsiTheme="minorHAnsi" w:cstheme="minorHAnsi"/>
          <w:u w:val="single"/>
        </w:rPr>
        <w:t> τα</w:t>
      </w:r>
      <w:proofErr w:type="spellStart"/>
      <w:r w:rsidRPr="001721A8">
        <w:rPr>
          <w:rFonts w:asciiTheme="minorHAnsi" w:hAnsiTheme="minorHAnsi" w:cstheme="minorHAnsi"/>
          <w:u w:val="single"/>
        </w:rPr>
        <w:t>ξιδιωτικών</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του</w:t>
      </w:r>
      <w:proofErr w:type="spellEnd"/>
      <w:r w:rsidRPr="001721A8">
        <w:rPr>
          <w:rFonts w:asciiTheme="minorHAnsi" w:hAnsiTheme="minorHAnsi" w:cstheme="minorHAnsi"/>
          <w:u w:val="single"/>
        </w:rPr>
        <w:t xml:space="preserve"> </w:t>
      </w:r>
      <w:proofErr w:type="spellStart"/>
      <w:r w:rsidRPr="001721A8">
        <w:rPr>
          <w:rFonts w:asciiTheme="minorHAnsi" w:hAnsiTheme="minorHAnsi" w:cstheme="minorHAnsi"/>
          <w:u w:val="single"/>
        </w:rPr>
        <w:t>εγγράφων</w:t>
      </w:r>
      <w:proofErr w:type="spellEnd"/>
      <w:r w:rsidRPr="001721A8">
        <w:rPr>
          <w:rFonts w:asciiTheme="minorHAnsi" w:hAnsiTheme="minorHAnsi" w:cstheme="minorHAnsi"/>
          <w:u w:val="single"/>
        </w:rPr>
        <w:t>.</w:t>
      </w:r>
    </w:p>
    <w:p w14:paraId="4D4B4ED2"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λόγω</w:t>
      </w:r>
      <w:proofErr w:type="spellEnd"/>
      <w:r w:rsidRPr="001721A8">
        <w:rPr>
          <w:rFonts w:asciiTheme="minorHAnsi" w:hAnsiTheme="minorHAnsi" w:cstheme="minorHAnsi"/>
        </w:rPr>
        <w:t xml:space="preserve"> κα</w:t>
      </w:r>
      <w:proofErr w:type="spellStart"/>
      <w:r w:rsidRPr="001721A8">
        <w:rPr>
          <w:rFonts w:asciiTheme="minorHAnsi" w:hAnsiTheme="minorHAnsi" w:cstheme="minorHAnsi"/>
        </w:rPr>
        <w:t>θυστέρησης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της</w:t>
      </w:r>
      <w:proofErr w:type="spellEnd"/>
      <w:r w:rsidRPr="001721A8">
        <w:rPr>
          <w:rFonts w:asciiTheme="minorHAnsi" w:hAnsiTheme="minorHAnsi" w:cstheme="minorHAnsi"/>
        </w:rPr>
        <w:t xml:space="preserve"> </w:t>
      </w:r>
      <w:proofErr w:type="gramStart"/>
      <w:r w:rsidRPr="001721A8">
        <w:rPr>
          <w:rFonts w:asciiTheme="minorHAnsi" w:hAnsiTheme="minorHAnsi" w:cstheme="minorHAnsi"/>
        </w:rPr>
        <w:t>π</w:t>
      </w:r>
      <w:proofErr w:type="spellStart"/>
      <w:r w:rsidRPr="001721A8">
        <w:rPr>
          <w:rFonts w:asciiTheme="minorHAnsi" w:hAnsiTheme="minorHAnsi" w:cstheme="minorHAnsi"/>
        </w:rPr>
        <w:t>τήσης</w:t>
      </w:r>
      <w:proofErr w:type="spellEnd"/>
      <w:r w:rsidRPr="001721A8">
        <w:rPr>
          <w:rFonts w:asciiTheme="minorHAnsi" w:hAnsiTheme="minorHAnsi" w:cstheme="minorHAnsi"/>
        </w:rPr>
        <w:t xml:space="preserve"> .</w:t>
      </w:r>
      <w:proofErr w:type="gramEnd"/>
    </w:p>
    <w:p w14:paraId="5D1BBD1B"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 xml:space="preserve">αλισμένου </w:t>
      </w:r>
      <w:proofErr w:type="spellStart"/>
      <w:r w:rsidRPr="001721A8">
        <w:rPr>
          <w:rFonts w:asciiTheme="minorHAnsi" w:hAnsiTheme="minorHAnsi" w:cstheme="minorHAnsi"/>
        </w:rPr>
        <w:t>εξ</w:t>
      </w:r>
      <w:proofErr w:type="spellEnd"/>
      <w:r w:rsidRPr="001721A8">
        <w:rPr>
          <w:rFonts w:asciiTheme="minorHAnsi" w:hAnsiTheme="minorHAnsi" w:cstheme="minorHAnsi"/>
        </w:rPr>
        <w:t>αιτίας π</w:t>
      </w:r>
      <w:proofErr w:type="spellStart"/>
      <w:r w:rsidRPr="001721A8">
        <w:rPr>
          <w:rFonts w:asciiTheme="minorHAnsi" w:hAnsiTheme="minorHAnsi" w:cstheme="minorHAnsi"/>
        </w:rPr>
        <w:t>ρόωρης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δι</w:t>
      </w:r>
      <w:proofErr w:type="spellEnd"/>
      <w:r w:rsidRPr="001721A8">
        <w:rPr>
          <w:rFonts w:asciiTheme="minorHAnsi" w:hAnsiTheme="minorHAnsi" w:cstheme="minorHAnsi"/>
        </w:rPr>
        <w:t xml:space="preserve">ακοπής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τα</w:t>
      </w:r>
      <w:proofErr w:type="spellStart"/>
      <w:r w:rsidRPr="001721A8">
        <w:rPr>
          <w:rFonts w:asciiTheme="minorHAnsi" w:hAnsiTheme="minorHAnsi" w:cstheme="minorHAnsi"/>
        </w:rPr>
        <w:t>ξιδιού</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του</w:t>
      </w:r>
      <w:proofErr w:type="spellEnd"/>
      <w:r w:rsidRPr="001721A8">
        <w:rPr>
          <w:rFonts w:asciiTheme="minorHAnsi" w:hAnsiTheme="minorHAnsi" w:cstheme="minorHAnsi"/>
        </w:rPr>
        <w:t>.</w:t>
      </w:r>
    </w:p>
    <w:p w14:paraId="0C32A774"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μετάφρ</w:t>
      </w:r>
      <w:proofErr w:type="spellEnd"/>
      <w:r w:rsidRPr="001721A8">
        <w:rPr>
          <w:rFonts w:asciiTheme="minorHAnsi" w:hAnsiTheme="minorHAnsi" w:cstheme="minorHAnsi"/>
        </w:rPr>
        <w:t>ασης (Απ</w:t>
      </w:r>
      <w:proofErr w:type="spellStart"/>
      <w:r w:rsidRPr="001721A8">
        <w:rPr>
          <w:rFonts w:asciiTheme="minorHAnsi" w:hAnsiTheme="minorHAnsi" w:cstheme="minorHAnsi"/>
        </w:rPr>
        <w:t>ώλει</w:t>
      </w:r>
      <w:proofErr w:type="spellEnd"/>
      <w:r w:rsidRPr="001721A8">
        <w:rPr>
          <w:rFonts w:asciiTheme="minorHAnsi" w:hAnsiTheme="minorHAnsi" w:cstheme="minorHAnsi"/>
        </w:rPr>
        <w:t xml:space="preserve">α </w:t>
      </w:r>
      <w:proofErr w:type="spellStart"/>
      <w:proofErr w:type="gramStart"/>
      <w:r w:rsidRPr="001721A8">
        <w:rPr>
          <w:rFonts w:asciiTheme="minorHAnsi" w:hAnsiTheme="minorHAnsi" w:cstheme="minorHAnsi"/>
        </w:rPr>
        <w:t>εγγράφων</w:t>
      </w:r>
      <w:proofErr w:type="spellEnd"/>
      <w:r w:rsidRPr="001721A8">
        <w:rPr>
          <w:rFonts w:asciiTheme="minorHAnsi" w:hAnsiTheme="minorHAnsi" w:cstheme="minorHAnsi"/>
        </w:rPr>
        <w:t xml:space="preserve"> ,</w:t>
      </w:r>
      <w:proofErr w:type="gramEnd"/>
      <w:r w:rsidRPr="001721A8">
        <w:rPr>
          <w:rFonts w:asciiTheme="minorHAnsi" w:hAnsiTheme="minorHAnsi" w:cstheme="minorHAnsi"/>
        </w:rPr>
        <w:t xml:space="preserve"> </w:t>
      </w:r>
      <w:proofErr w:type="spellStart"/>
      <w:r w:rsidRPr="001721A8">
        <w:rPr>
          <w:rFonts w:asciiTheme="minorHAnsi" w:hAnsiTheme="minorHAnsi" w:cstheme="minorHAnsi"/>
        </w:rPr>
        <w:t>νοσηλεί</w:t>
      </w:r>
      <w:proofErr w:type="spellEnd"/>
      <w:r w:rsidRPr="001721A8">
        <w:rPr>
          <w:rFonts w:asciiTheme="minorHAnsi" w:hAnsiTheme="minorHAnsi" w:cstheme="minorHAnsi"/>
        </w:rPr>
        <w:t xml:space="preserve">α , </w:t>
      </w:r>
      <w:proofErr w:type="spellStart"/>
      <w:r w:rsidRPr="001721A8">
        <w:rPr>
          <w:rFonts w:asciiTheme="minorHAnsi" w:hAnsiTheme="minorHAnsi" w:cstheme="minorHAnsi"/>
        </w:rPr>
        <w:t>διάγνωση</w:t>
      </w:r>
      <w:proofErr w:type="spellEnd"/>
      <w:r w:rsidRPr="001721A8">
        <w:rPr>
          <w:rFonts w:asciiTheme="minorHAnsi" w:hAnsiTheme="minorHAnsi" w:cstheme="minorHAnsi"/>
        </w:rPr>
        <w:t xml:space="preserve"> κ.α). </w:t>
      </w:r>
    </w:p>
    <w:p w14:paraId="0E4EBD2C"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γι</w:t>
      </w:r>
      <w:proofErr w:type="spellEnd"/>
      <w:r w:rsidRPr="001721A8">
        <w:rPr>
          <w:rFonts w:asciiTheme="minorHAnsi" w:hAnsiTheme="minorHAnsi" w:cstheme="minorHAnsi"/>
        </w:rPr>
        <w:t>α απ</w:t>
      </w:r>
      <w:proofErr w:type="spellStart"/>
      <w:r w:rsidRPr="001721A8">
        <w:rPr>
          <w:rFonts w:asciiTheme="minorHAnsi" w:hAnsiTheme="minorHAnsi" w:cstheme="minorHAnsi"/>
        </w:rPr>
        <w:t>οστολή</w:t>
      </w:r>
      <w:proofErr w:type="spellEnd"/>
      <w:r w:rsidRPr="001721A8">
        <w:rPr>
          <w:rFonts w:asciiTheme="minorHAnsi" w:hAnsiTheme="minorHAnsi" w:cstheme="minorHAnsi"/>
        </w:rPr>
        <w:t xml:space="preserve"> φα</w:t>
      </w:r>
      <w:proofErr w:type="spellStart"/>
      <w:r w:rsidRPr="001721A8">
        <w:rPr>
          <w:rFonts w:asciiTheme="minorHAnsi" w:hAnsiTheme="minorHAnsi" w:cstheme="minorHAnsi"/>
        </w:rPr>
        <w:t>ρμάκων</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αλισμένου.</w:t>
      </w:r>
    </w:p>
    <w:p w14:paraId="7DBC0504"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γι</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νομική</w:t>
      </w:r>
      <w:proofErr w:type="spellEnd"/>
      <w:r w:rsidRPr="001721A8">
        <w:rPr>
          <w:rFonts w:asciiTheme="minorHAnsi" w:hAnsiTheme="minorHAnsi" w:cstheme="minorHAnsi"/>
        </w:rPr>
        <w:t xml:space="preserve"> υπ</w:t>
      </w:r>
      <w:proofErr w:type="spellStart"/>
      <w:r w:rsidRPr="001721A8">
        <w:rPr>
          <w:rFonts w:asciiTheme="minorHAnsi" w:hAnsiTheme="minorHAnsi" w:cstheme="minorHAnsi"/>
        </w:rPr>
        <w:t>οστήριξη</w:t>
      </w:r>
      <w:proofErr w:type="spellEnd"/>
      <w:r w:rsidRPr="001721A8">
        <w:rPr>
          <w:rFonts w:asciiTheme="minorHAnsi" w:hAnsiTheme="minorHAnsi" w:cstheme="minorHAnsi"/>
        </w:rPr>
        <w:t>.</w:t>
      </w:r>
    </w:p>
    <w:p w14:paraId="311967F6"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μετ</w:t>
      </w:r>
      <w:proofErr w:type="spellEnd"/>
      <w:r w:rsidRPr="001721A8">
        <w:rPr>
          <w:rFonts w:asciiTheme="minorHAnsi" w:hAnsiTheme="minorHAnsi" w:cstheme="minorHAnsi"/>
        </w:rPr>
        <w:t xml:space="preserve">ακίνησης και </w:t>
      </w:r>
      <w:proofErr w:type="spellStart"/>
      <w:proofErr w:type="gramStart"/>
      <w:r w:rsidRPr="001721A8">
        <w:rPr>
          <w:rFonts w:asciiTheme="minorHAnsi" w:hAnsiTheme="minorHAnsi" w:cstheme="minorHAnsi"/>
        </w:rPr>
        <w:t>δι</w:t>
      </w:r>
      <w:proofErr w:type="spellEnd"/>
      <w:r w:rsidRPr="001721A8">
        <w:rPr>
          <w:rFonts w:asciiTheme="minorHAnsi" w:hAnsiTheme="minorHAnsi" w:cstheme="minorHAnsi"/>
        </w:rPr>
        <w:t>αμονής ,</w:t>
      </w:r>
      <w:proofErr w:type="gramEnd"/>
      <w:r w:rsidRPr="001721A8">
        <w:rPr>
          <w:rFonts w:asciiTheme="minorHAnsi" w:hAnsiTheme="minorHAnsi" w:cstheme="minorHAnsi"/>
        </w:rPr>
        <w:t xml:space="preserve"> </w:t>
      </w:r>
      <w:proofErr w:type="spellStart"/>
      <w:r w:rsidRPr="001721A8">
        <w:rPr>
          <w:rFonts w:asciiTheme="minorHAnsi" w:hAnsiTheme="minorHAnsi" w:cstheme="minorHAnsi"/>
        </w:rPr>
        <w:t>στενού</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συγγενή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αλισμένου π</w:t>
      </w:r>
      <w:proofErr w:type="spellStart"/>
      <w:r w:rsidRPr="001721A8">
        <w:rPr>
          <w:rFonts w:asciiTheme="minorHAnsi" w:hAnsiTheme="minorHAnsi" w:cstheme="minorHAnsi"/>
        </w:rPr>
        <w:t>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νοσηλεύετ</w:t>
      </w:r>
      <w:proofErr w:type="spellEnd"/>
      <w:r w:rsidRPr="001721A8">
        <w:rPr>
          <w:rFonts w:asciiTheme="minorHAnsi" w:hAnsiTheme="minorHAnsi" w:cstheme="minorHAnsi"/>
        </w:rPr>
        <w:t>αι.</w:t>
      </w:r>
    </w:p>
    <w:p w14:paraId="36B6056F"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 xml:space="preserve">α </w:t>
      </w:r>
      <w:proofErr w:type="spellStart"/>
      <w:r w:rsidRPr="001721A8">
        <w:rPr>
          <w:rFonts w:asciiTheme="minorHAnsi" w:hAnsiTheme="minorHAnsi" w:cstheme="minorHAnsi"/>
        </w:rPr>
        <w:t>νοσηλεί</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εκτός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χώρ</w:t>
      </w:r>
      <w:proofErr w:type="spellEnd"/>
      <w:r w:rsidRPr="001721A8">
        <w:rPr>
          <w:rFonts w:asciiTheme="minorHAnsi" w:hAnsiTheme="minorHAnsi" w:cstheme="minorHAnsi"/>
        </w:rPr>
        <w:t xml:space="preserve">ας </w:t>
      </w:r>
      <w:proofErr w:type="spellStart"/>
      <w:r w:rsidRPr="001721A8">
        <w:rPr>
          <w:rFonts w:asciiTheme="minorHAnsi" w:hAnsiTheme="minorHAnsi" w:cstheme="minorHAnsi"/>
        </w:rPr>
        <w:t>μόνιμης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δι</w:t>
      </w:r>
      <w:proofErr w:type="spellEnd"/>
      <w:r w:rsidRPr="001721A8">
        <w:rPr>
          <w:rFonts w:asciiTheme="minorHAnsi" w:hAnsiTheme="minorHAnsi" w:cstheme="minorHAnsi"/>
        </w:rPr>
        <w:t>αμονής.</w:t>
      </w:r>
    </w:p>
    <w:p w14:paraId="7FFB4E95"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Έξοδ</w:t>
      </w:r>
      <w:proofErr w:type="spellEnd"/>
      <w:r w:rsidRPr="001721A8">
        <w:rPr>
          <w:rFonts w:asciiTheme="minorHAnsi" w:hAnsiTheme="minorHAnsi" w:cstheme="minorHAnsi"/>
        </w:rPr>
        <w:t>α ια</w:t>
      </w:r>
      <w:proofErr w:type="spellStart"/>
      <w:r w:rsidRPr="001721A8">
        <w:rPr>
          <w:rFonts w:asciiTheme="minorHAnsi" w:hAnsiTheme="minorHAnsi" w:cstheme="minorHAnsi"/>
        </w:rPr>
        <w:t>τροφ</w:t>
      </w:r>
      <w:proofErr w:type="spellEnd"/>
      <w:r w:rsidRPr="001721A8">
        <w:rPr>
          <w:rFonts w:asciiTheme="minorHAnsi" w:hAnsiTheme="minorHAnsi" w:cstheme="minorHAnsi"/>
        </w:rPr>
        <w:t>αρμακευτικής π</w:t>
      </w:r>
      <w:proofErr w:type="spellStart"/>
      <w:r w:rsidRPr="001721A8">
        <w:rPr>
          <w:rFonts w:asciiTheme="minorHAnsi" w:hAnsiTheme="minorHAnsi" w:cstheme="minorHAnsi"/>
        </w:rPr>
        <w:t>ερίθ</w:t>
      </w:r>
      <w:proofErr w:type="spellEnd"/>
      <w:r w:rsidRPr="001721A8">
        <w:rPr>
          <w:rFonts w:asciiTheme="minorHAnsi" w:hAnsiTheme="minorHAnsi" w:cstheme="minorHAnsi"/>
        </w:rPr>
        <w:t xml:space="preserve">αλψης </w:t>
      </w:r>
      <w:proofErr w:type="spellStart"/>
      <w:r w:rsidRPr="001721A8">
        <w:rPr>
          <w:rFonts w:asciiTheme="minorHAnsi" w:hAnsiTheme="minorHAnsi" w:cstheme="minorHAnsi"/>
        </w:rPr>
        <w:t>εκτός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νοσοκομείου</w:t>
      </w:r>
      <w:proofErr w:type="spellEnd"/>
      <w:r w:rsidRPr="001721A8">
        <w:rPr>
          <w:rFonts w:asciiTheme="minorHAnsi" w:hAnsiTheme="minorHAnsi" w:cstheme="minorHAnsi"/>
        </w:rPr>
        <w:t>.</w:t>
      </w:r>
    </w:p>
    <w:p w14:paraId="6702B378"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r w:rsidRPr="001721A8">
        <w:rPr>
          <w:rFonts w:asciiTheme="minorHAnsi" w:hAnsiTheme="minorHAnsi" w:cstheme="minorHAnsi"/>
        </w:rPr>
        <w:t>Ια</w:t>
      </w:r>
      <w:proofErr w:type="spellStart"/>
      <w:r w:rsidRPr="001721A8">
        <w:rPr>
          <w:rFonts w:asciiTheme="minorHAnsi" w:hAnsiTheme="minorHAnsi" w:cstheme="minorHAnsi"/>
        </w:rPr>
        <w:t>τρικές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συμ</w:t>
      </w:r>
      <w:proofErr w:type="spellEnd"/>
      <w:r w:rsidRPr="001721A8">
        <w:rPr>
          <w:rFonts w:asciiTheme="minorHAnsi" w:hAnsiTheme="minorHAnsi" w:cstheme="minorHAnsi"/>
        </w:rPr>
        <w:t>βουλές και π</w:t>
      </w:r>
      <w:proofErr w:type="spellStart"/>
      <w:r w:rsidRPr="001721A8">
        <w:rPr>
          <w:rFonts w:asciiTheme="minorHAnsi" w:hAnsiTheme="minorHAnsi" w:cstheme="minorHAnsi"/>
        </w:rPr>
        <w:t>ληροφορίες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Συντονιστικού</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Κέντρου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Χωρίς</w:t>
      </w:r>
      <w:proofErr w:type="spellEnd"/>
      <w:r w:rsidRPr="001721A8">
        <w:rPr>
          <w:rFonts w:asciiTheme="minorHAnsi" w:hAnsiTheme="minorHAnsi" w:cstheme="minorHAnsi"/>
        </w:rPr>
        <w:t xml:space="preserve"> π</w:t>
      </w:r>
      <w:proofErr w:type="spellStart"/>
      <w:r w:rsidRPr="001721A8">
        <w:rPr>
          <w:rFonts w:asciiTheme="minorHAnsi" w:hAnsiTheme="minorHAnsi" w:cstheme="minorHAnsi"/>
        </w:rPr>
        <w:t>εριορισμό</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χρήσης</w:t>
      </w:r>
      <w:proofErr w:type="spellEnd"/>
      <w:r w:rsidRPr="001721A8">
        <w:rPr>
          <w:rFonts w:asciiTheme="minorHAnsi" w:hAnsiTheme="minorHAnsi" w:cstheme="minorHAnsi"/>
        </w:rPr>
        <w:t>).</w:t>
      </w:r>
    </w:p>
    <w:p w14:paraId="6DAC00D8" w14:textId="77777777" w:rsidR="00240DE8" w:rsidRPr="001721A8" w:rsidRDefault="00240DE8" w:rsidP="00240DE8">
      <w:pPr>
        <w:pStyle w:val="a5"/>
        <w:numPr>
          <w:ilvl w:val="0"/>
          <w:numId w:val="13"/>
        </w:numPr>
        <w:spacing w:after="0" w:line="240" w:lineRule="auto"/>
        <w:contextualSpacing w:val="0"/>
        <w:rPr>
          <w:rFonts w:asciiTheme="minorHAnsi" w:hAnsiTheme="minorHAnsi" w:cstheme="minorHAnsi"/>
        </w:rPr>
      </w:pPr>
      <w:proofErr w:type="spellStart"/>
      <w:r w:rsidRPr="001721A8">
        <w:rPr>
          <w:rFonts w:asciiTheme="minorHAnsi" w:hAnsiTheme="minorHAnsi" w:cstheme="minorHAnsi"/>
        </w:rPr>
        <w:t>Υγειονομική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μετ</w:t>
      </w:r>
      <w:proofErr w:type="spellEnd"/>
      <w:r w:rsidRPr="001721A8">
        <w:rPr>
          <w:rFonts w:asciiTheme="minorHAnsi" w:hAnsiTheme="minorHAnsi" w:cstheme="minorHAnsi"/>
        </w:rPr>
        <w:t xml:space="preserve">αφορά </w:t>
      </w:r>
      <w:proofErr w:type="spellStart"/>
      <w:r w:rsidRPr="001721A8">
        <w:rPr>
          <w:rFonts w:asciiTheme="minorHAnsi" w:hAnsiTheme="minorHAnsi" w:cstheme="minorHAnsi"/>
        </w:rPr>
        <w:t>του</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Ασφ</w:t>
      </w:r>
      <w:proofErr w:type="spellEnd"/>
      <w:r w:rsidRPr="001721A8">
        <w:rPr>
          <w:rFonts w:asciiTheme="minorHAnsi" w:hAnsiTheme="minorHAnsi" w:cstheme="minorHAnsi"/>
        </w:rPr>
        <w:t>αλισμένου (</w:t>
      </w:r>
      <w:proofErr w:type="spellStart"/>
      <w:r w:rsidRPr="001721A8">
        <w:rPr>
          <w:rFonts w:asciiTheme="minorHAnsi" w:hAnsiTheme="minorHAnsi" w:cstheme="minorHAnsi"/>
        </w:rPr>
        <w:t>Χωρίς</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όριο</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κόστους</w:t>
      </w:r>
      <w:proofErr w:type="spellEnd"/>
      <w:r w:rsidRPr="001721A8">
        <w:rPr>
          <w:rFonts w:asciiTheme="minorHAnsi" w:hAnsiTheme="minorHAnsi" w:cstheme="minorHAnsi"/>
        </w:rPr>
        <w:t>).</w:t>
      </w:r>
    </w:p>
    <w:p w14:paraId="7AA96124" w14:textId="77777777" w:rsidR="00240DE8" w:rsidRPr="001721A8" w:rsidRDefault="00240DE8" w:rsidP="00240DE8">
      <w:pPr>
        <w:pStyle w:val="a5"/>
        <w:numPr>
          <w:ilvl w:val="0"/>
          <w:numId w:val="13"/>
        </w:numPr>
        <w:spacing w:after="240" w:line="240" w:lineRule="auto"/>
        <w:contextualSpacing w:val="0"/>
        <w:rPr>
          <w:rFonts w:asciiTheme="minorHAnsi" w:hAnsiTheme="minorHAnsi" w:cstheme="minorHAnsi"/>
        </w:rPr>
      </w:pPr>
      <w:proofErr w:type="spellStart"/>
      <w:r w:rsidRPr="001721A8">
        <w:rPr>
          <w:rFonts w:asciiTheme="minorHAnsi" w:hAnsiTheme="minorHAnsi" w:cstheme="minorHAnsi"/>
        </w:rPr>
        <w:t>Προσω</w:t>
      </w:r>
      <w:proofErr w:type="spellEnd"/>
      <w:r w:rsidRPr="001721A8">
        <w:rPr>
          <w:rFonts w:asciiTheme="minorHAnsi" w:hAnsiTheme="minorHAnsi" w:cstheme="minorHAnsi"/>
        </w:rPr>
        <w:t xml:space="preserve">πική </w:t>
      </w:r>
      <w:proofErr w:type="spellStart"/>
      <w:r w:rsidRPr="001721A8">
        <w:rPr>
          <w:rFonts w:asciiTheme="minorHAnsi" w:hAnsiTheme="minorHAnsi" w:cstheme="minorHAnsi"/>
        </w:rPr>
        <w:t>Αστική</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Ευθύνη</w:t>
      </w:r>
      <w:proofErr w:type="spellEnd"/>
      <w:r w:rsidRPr="001721A8">
        <w:rPr>
          <w:rFonts w:asciiTheme="minorHAnsi" w:hAnsiTheme="minorHAnsi" w:cstheme="minorHAnsi"/>
        </w:rPr>
        <w:t xml:space="preserve"> </w:t>
      </w:r>
      <w:proofErr w:type="spellStart"/>
      <w:r w:rsidRPr="001721A8">
        <w:rPr>
          <w:rFonts w:asciiTheme="minorHAnsi" w:hAnsiTheme="minorHAnsi" w:cstheme="minorHAnsi"/>
        </w:rPr>
        <w:t>έν</w:t>
      </w:r>
      <w:proofErr w:type="spellEnd"/>
      <w:r w:rsidRPr="001721A8">
        <w:rPr>
          <w:rFonts w:asciiTheme="minorHAnsi" w:hAnsiTheme="minorHAnsi" w:cstheme="minorHAnsi"/>
        </w:rPr>
        <w:t xml:space="preserve">αντι </w:t>
      </w:r>
      <w:proofErr w:type="spellStart"/>
      <w:r w:rsidRPr="001721A8">
        <w:rPr>
          <w:rFonts w:asciiTheme="minorHAnsi" w:hAnsiTheme="minorHAnsi" w:cstheme="minorHAnsi"/>
        </w:rPr>
        <w:t>τρίτων</w:t>
      </w:r>
      <w:proofErr w:type="spellEnd"/>
      <w:r w:rsidRPr="001721A8">
        <w:rPr>
          <w:rFonts w:asciiTheme="minorHAnsi" w:hAnsiTheme="minorHAnsi" w:cstheme="minorHAnsi"/>
        </w:rPr>
        <w:t>.</w:t>
      </w:r>
    </w:p>
    <w:p w14:paraId="4F0099E3" w14:textId="77777777" w:rsidR="00240DE8" w:rsidRPr="00067A6D" w:rsidRDefault="00240DE8" w:rsidP="00240DE8">
      <w:pPr>
        <w:spacing w:after="240"/>
        <w:rPr>
          <w:rFonts w:asciiTheme="minorHAnsi" w:eastAsiaTheme="minorHAnsi" w:hAnsiTheme="minorHAnsi" w:cstheme="minorHAnsi"/>
          <w:color w:val="2E74B5" w:themeColor="accent5" w:themeShade="BF"/>
        </w:rPr>
      </w:pPr>
      <w:r w:rsidRPr="001721A8">
        <w:rPr>
          <w:rFonts w:asciiTheme="minorHAnsi" w:hAnsiTheme="minorHAnsi" w:cstheme="minorHAnsi"/>
        </w:rPr>
        <w:t>    </w:t>
      </w:r>
    </w:p>
    <w:p w14:paraId="651C8463" w14:textId="77777777" w:rsidR="00240DE8" w:rsidRPr="00067A6D" w:rsidRDefault="00240DE8" w:rsidP="00240DE8">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Τώρα μπορείς να ταξιδέψεις ξανά !</w:t>
      </w:r>
    </w:p>
    <w:p w14:paraId="120FAB86" w14:textId="77777777" w:rsidR="00240DE8" w:rsidRPr="00067A6D" w:rsidRDefault="00240DE8" w:rsidP="00240DE8">
      <w:pPr>
        <w:rPr>
          <w:rFonts w:asciiTheme="minorHAnsi" w:hAnsiTheme="minorHAnsi" w:cstheme="minorHAnsi"/>
          <w:color w:val="2E74B5" w:themeColor="accent5" w:themeShade="BF"/>
        </w:rPr>
      </w:pPr>
      <w:r w:rsidRPr="00067A6D">
        <w:rPr>
          <w:rFonts w:asciiTheme="minorHAnsi" w:hAnsiTheme="minorHAnsi" w:cstheme="minorHAnsi"/>
          <w:color w:val="2E74B5" w:themeColor="accent5" w:themeShade="BF"/>
          <w:sz w:val="36"/>
          <w:szCs w:val="36"/>
        </w:rPr>
        <w:t>  Νιώσε την ασφάλεια σε κάθε σου ταξίδι ... </w:t>
      </w:r>
    </w:p>
    <w:p w14:paraId="7E33FA2F" w14:textId="77777777" w:rsidR="00240DE8" w:rsidRPr="00067A6D" w:rsidRDefault="00240DE8" w:rsidP="00240DE8">
      <w:pPr>
        <w:rPr>
          <w:rFonts w:asciiTheme="minorHAnsi" w:hAnsiTheme="minorHAnsi" w:cstheme="minorHAnsi"/>
          <w:color w:val="2E74B5" w:themeColor="accent5" w:themeShade="BF"/>
          <w:sz w:val="36"/>
          <w:szCs w:val="36"/>
        </w:rPr>
      </w:pPr>
      <w:r w:rsidRPr="00067A6D">
        <w:rPr>
          <w:rFonts w:asciiTheme="minorHAnsi" w:hAnsiTheme="minorHAnsi" w:cstheme="minorHAnsi"/>
          <w:color w:val="2E74B5" w:themeColor="accent5" w:themeShade="BF"/>
          <w:sz w:val="36"/>
          <w:szCs w:val="36"/>
        </w:rPr>
        <w:t>     Δεν ξεχνάω πριν από κάθε μου αναχώρηση , την ασφάλεια μου !</w:t>
      </w:r>
    </w:p>
    <w:p w14:paraId="0D1769B4" w14:textId="72DB5B67" w:rsidR="003E7CAA" w:rsidRPr="00CD682C" w:rsidRDefault="003E7CAA" w:rsidP="003E7CAA">
      <w:pPr>
        <w:jc w:val="center"/>
        <w:rPr>
          <w:rFonts w:cs="Calibri"/>
          <w:b/>
          <w:color w:val="C45911" w:themeColor="accent2" w:themeShade="BF"/>
          <w:sz w:val="28"/>
          <w:szCs w:val="28"/>
          <w:u w:val="single"/>
          <w:lang w:val="en-US"/>
        </w:rPr>
      </w:pPr>
    </w:p>
    <w:sectPr w:rsidR="003E7CAA" w:rsidRPr="00CD682C" w:rsidSect="003F29F6">
      <w:pgSz w:w="11906" w:h="16838"/>
      <w:pgMar w:top="28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6"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1"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
  </w:num>
  <w:num w:numId="4">
    <w:abstractNumId w:val="11"/>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
  </w:num>
  <w:num w:numId="9">
    <w:abstractNumId w:val="7"/>
  </w:num>
  <w:num w:numId="10">
    <w:abstractNumId w:val="5"/>
  </w:num>
  <w:num w:numId="11">
    <w:abstractNumId w:val="2"/>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102C3"/>
    <w:rsid w:val="00043051"/>
    <w:rsid w:val="00043933"/>
    <w:rsid w:val="00055B3F"/>
    <w:rsid w:val="00057259"/>
    <w:rsid w:val="00067C60"/>
    <w:rsid w:val="00090196"/>
    <w:rsid w:val="000912B5"/>
    <w:rsid w:val="000971C6"/>
    <w:rsid w:val="000A3544"/>
    <w:rsid w:val="000E564B"/>
    <w:rsid w:val="00106571"/>
    <w:rsid w:val="00124809"/>
    <w:rsid w:val="00134840"/>
    <w:rsid w:val="00140E1E"/>
    <w:rsid w:val="00157704"/>
    <w:rsid w:val="00173434"/>
    <w:rsid w:val="001836AD"/>
    <w:rsid w:val="00197300"/>
    <w:rsid w:val="001A126D"/>
    <w:rsid w:val="001A4F98"/>
    <w:rsid w:val="001B00C5"/>
    <w:rsid w:val="001E0045"/>
    <w:rsid w:val="001E0196"/>
    <w:rsid w:val="001E677A"/>
    <w:rsid w:val="001F11C3"/>
    <w:rsid w:val="00200887"/>
    <w:rsid w:val="00204B28"/>
    <w:rsid w:val="00220D67"/>
    <w:rsid w:val="00221EF7"/>
    <w:rsid w:val="002370BA"/>
    <w:rsid w:val="00240DE8"/>
    <w:rsid w:val="002447D0"/>
    <w:rsid w:val="00255365"/>
    <w:rsid w:val="00255379"/>
    <w:rsid w:val="0026600B"/>
    <w:rsid w:val="002751EC"/>
    <w:rsid w:val="00276421"/>
    <w:rsid w:val="002869EB"/>
    <w:rsid w:val="002B30D4"/>
    <w:rsid w:val="002B77FA"/>
    <w:rsid w:val="002E3D88"/>
    <w:rsid w:val="002F4E4F"/>
    <w:rsid w:val="00304206"/>
    <w:rsid w:val="003228F4"/>
    <w:rsid w:val="0033558E"/>
    <w:rsid w:val="00352E82"/>
    <w:rsid w:val="00360852"/>
    <w:rsid w:val="00370D7F"/>
    <w:rsid w:val="00373F41"/>
    <w:rsid w:val="00394B40"/>
    <w:rsid w:val="00395E21"/>
    <w:rsid w:val="003A22DA"/>
    <w:rsid w:val="003C692C"/>
    <w:rsid w:val="003D038D"/>
    <w:rsid w:val="003D745F"/>
    <w:rsid w:val="003E5D64"/>
    <w:rsid w:val="003E7CAA"/>
    <w:rsid w:val="003F29D4"/>
    <w:rsid w:val="003F29F6"/>
    <w:rsid w:val="003F32B3"/>
    <w:rsid w:val="003F65C9"/>
    <w:rsid w:val="00400519"/>
    <w:rsid w:val="0040377B"/>
    <w:rsid w:val="004043C7"/>
    <w:rsid w:val="00405CE7"/>
    <w:rsid w:val="00406B99"/>
    <w:rsid w:val="004129CB"/>
    <w:rsid w:val="00431704"/>
    <w:rsid w:val="004354E6"/>
    <w:rsid w:val="00457FB5"/>
    <w:rsid w:val="0046369D"/>
    <w:rsid w:val="00467F3E"/>
    <w:rsid w:val="004E0004"/>
    <w:rsid w:val="0050199B"/>
    <w:rsid w:val="00502A32"/>
    <w:rsid w:val="00520378"/>
    <w:rsid w:val="00555473"/>
    <w:rsid w:val="0056060D"/>
    <w:rsid w:val="00570F51"/>
    <w:rsid w:val="005778B1"/>
    <w:rsid w:val="00581A3A"/>
    <w:rsid w:val="00582695"/>
    <w:rsid w:val="005A78B7"/>
    <w:rsid w:val="005B6BB0"/>
    <w:rsid w:val="005C23E9"/>
    <w:rsid w:val="005C69CB"/>
    <w:rsid w:val="005D4C0B"/>
    <w:rsid w:val="005F18CA"/>
    <w:rsid w:val="00610185"/>
    <w:rsid w:val="00645322"/>
    <w:rsid w:val="00651F2A"/>
    <w:rsid w:val="00654164"/>
    <w:rsid w:val="006B38E7"/>
    <w:rsid w:val="006B5C79"/>
    <w:rsid w:val="006C057C"/>
    <w:rsid w:val="006C3E41"/>
    <w:rsid w:val="006E15CB"/>
    <w:rsid w:val="006E2431"/>
    <w:rsid w:val="006F5DBA"/>
    <w:rsid w:val="007054EE"/>
    <w:rsid w:val="00712439"/>
    <w:rsid w:val="0071520D"/>
    <w:rsid w:val="00717932"/>
    <w:rsid w:val="007200B0"/>
    <w:rsid w:val="00740D2B"/>
    <w:rsid w:val="007475E9"/>
    <w:rsid w:val="0077000D"/>
    <w:rsid w:val="00782991"/>
    <w:rsid w:val="007D5797"/>
    <w:rsid w:val="007F1AAA"/>
    <w:rsid w:val="007F517D"/>
    <w:rsid w:val="008003D8"/>
    <w:rsid w:val="00801E3E"/>
    <w:rsid w:val="008040EA"/>
    <w:rsid w:val="00810A77"/>
    <w:rsid w:val="008366E2"/>
    <w:rsid w:val="008425D9"/>
    <w:rsid w:val="00845787"/>
    <w:rsid w:val="0084665A"/>
    <w:rsid w:val="00867111"/>
    <w:rsid w:val="008735E6"/>
    <w:rsid w:val="008955CD"/>
    <w:rsid w:val="008A2314"/>
    <w:rsid w:val="008C57DD"/>
    <w:rsid w:val="008C7303"/>
    <w:rsid w:val="008D6757"/>
    <w:rsid w:val="008E085B"/>
    <w:rsid w:val="008F3802"/>
    <w:rsid w:val="008F65AC"/>
    <w:rsid w:val="008F7A84"/>
    <w:rsid w:val="0090527C"/>
    <w:rsid w:val="00921315"/>
    <w:rsid w:val="00931AC4"/>
    <w:rsid w:val="00932135"/>
    <w:rsid w:val="009359D7"/>
    <w:rsid w:val="009564D1"/>
    <w:rsid w:val="00965438"/>
    <w:rsid w:val="00972F3E"/>
    <w:rsid w:val="00984860"/>
    <w:rsid w:val="009848D7"/>
    <w:rsid w:val="00991AC9"/>
    <w:rsid w:val="00991FFF"/>
    <w:rsid w:val="009920AC"/>
    <w:rsid w:val="00995A91"/>
    <w:rsid w:val="009A004D"/>
    <w:rsid w:val="009A4073"/>
    <w:rsid w:val="009B0446"/>
    <w:rsid w:val="009B1F3D"/>
    <w:rsid w:val="009B6448"/>
    <w:rsid w:val="009D1FCD"/>
    <w:rsid w:val="009D2447"/>
    <w:rsid w:val="009D4740"/>
    <w:rsid w:val="00A06487"/>
    <w:rsid w:val="00A3648C"/>
    <w:rsid w:val="00A419F3"/>
    <w:rsid w:val="00A54F5A"/>
    <w:rsid w:val="00A67C3A"/>
    <w:rsid w:val="00A738EA"/>
    <w:rsid w:val="00AA5230"/>
    <w:rsid w:val="00AB2131"/>
    <w:rsid w:val="00AB6477"/>
    <w:rsid w:val="00AF086E"/>
    <w:rsid w:val="00B00863"/>
    <w:rsid w:val="00B14205"/>
    <w:rsid w:val="00B42D10"/>
    <w:rsid w:val="00B4782F"/>
    <w:rsid w:val="00B7674D"/>
    <w:rsid w:val="00B815C5"/>
    <w:rsid w:val="00B872F7"/>
    <w:rsid w:val="00BA26D5"/>
    <w:rsid w:val="00BA5139"/>
    <w:rsid w:val="00BB2A5B"/>
    <w:rsid w:val="00BD1174"/>
    <w:rsid w:val="00BD5B62"/>
    <w:rsid w:val="00BD716A"/>
    <w:rsid w:val="00BE65A1"/>
    <w:rsid w:val="00C07848"/>
    <w:rsid w:val="00C11B52"/>
    <w:rsid w:val="00C218E4"/>
    <w:rsid w:val="00C412A9"/>
    <w:rsid w:val="00C53530"/>
    <w:rsid w:val="00C601EC"/>
    <w:rsid w:val="00C6268D"/>
    <w:rsid w:val="00C67863"/>
    <w:rsid w:val="00C94127"/>
    <w:rsid w:val="00C9699A"/>
    <w:rsid w:val="00CA5521"/>
    <w:rsid w:val="00CC7D06"/>
    <w:rsid w:val="00CD3868"/>
    <w:rsid w:val="00CD682C"/>
    <w:rsid w:val="00CE2FD8"/>
    <w:rsid w:val="00CE7F8D"/>
    <w:rsid w:val="00D0081F"/>
    <w:rsid w:val="00D01625"/>
    <w:rsid w:val="00D01E6D"/>
    <w:rsid w:val="00D075E3"/>
    <w:rsid w:val="00D12D89"/>
    <w:rsid w:val="00D23E96"/>
    <w:rsid w:val="00D45337"/>
    <w:rsid w:val="00D4660C"/>
    <w:rsid w:val="00D64540"/>
    <w:rsid w:val="00D7211B"/>
    <w:rsid w:val="00D8038A"/>
    <w:rsid w:val="00D94469"/>
    <w:rsid w:val="00DB2EA4"/>
    <w:rsid w:val="00DB5768"/>
    <w:rsid w:val="00DB76F1"/>
    <w:rsid w:val="00DE5A5D"/>
    <w:rsid w:val="00E1413C"/>
    <w:rsid w:val="00E50FC7"/>
    <w:rsid w:val="00E51723"/>
    <w:rsid w:val="00E96300"/>
    <w:rsid w:val="00EA4291"/>
    <w:rsid w:val="00EA63FC"/>
    <w:rsid w:val="00EB12C9"/>
    <w:rsid w:val="00EE7CE6"/>
    <w:rsid w:val="00EF260A"/>
    <w:rsid w:val="00F04FA6"/>
    <w:rsid w:val="00F327F2"/>
    <w:rsid w:val="00F3709C"/>
    <w:rsid w:val="00F4326D"/>
    <w:rsid w:val="00F44764"/>
    <w:rsid w:val="00F462DB"/>
    <w:rsid w:val="00F61AE9"/>
    <w:rsid w:val="00F6512C"/>
    <w:rsid w:val="00F66CBF"/>
    <w:rsid w:val="00F66FFA"/>
    <w:rsid w:val="00F7324A"/>
    <w:rsid w:val="00F7398C"/>
    <w:rsid w:val="00F80336"/>
    <w:rsid w:val="00F92784"/>
    <w:rsid w:val="00F9659C"/>
    <w:rsid w:val="00FA7C3E"/>
    <w:rsid w:val="00FB7E61"/>
    <w:rsid w:val="00FC6850"/>
    <w:rsid w:val="00FD3AF3"/>
    <w:rsid w:val="00FD4308"/>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1D2B5256-F7B1-4992-AF7E-2775DFA6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84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grefis.gr"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2.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3.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4A1F7A-405C-4112-A75E-24F25C060E1D}"/>
</file>

<file path=docProps/app.xml><?xml version="1.0" encoding="utf-8"?>
<Properties xmlns="http://schemas.openxmlformats.org/officeDocument/2006/extended-properties" xmlns:vt="http://schemas.openxmlformats.org/officeDocument/2006/docPropsVTypes">
  <Template>Normal</Template>
  <TotalTime>193</TotalTime>
  <Pages>4</Pages>
  <Words>1285</Words>
  <Characters>6939</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Four</cp:lastModifiedBy>
  <cp:revision>23</cp:revision>
  <cp:lastPrinted>2021-10-11T16:28:00Z</cp:lastPrinted>
  <dcterms:created xsi:type="dcterms:W3CDTF">2021-10-12T09:32:00Z</dcterms:created>
  <dcterms:modified xsi:type="dcterms:W3CDTF">2021-10-21T12:37:00Z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