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EEAC" w14:textId="4B9E9864" w:rsidR="00424A53" w:rsidRDefault="007D3F99">
      <w:r>
        <w:rPr>
          <w:noProof/>
        </w:rPr>
        <w:drawing>
          <wp:anchor distT="0" distB="0" distL="114300" distR="114300" simplePos="0" relativeHeight="251662336" behindDoc="1" locked="0" layoutInCell="1" allowOverlap="1" wp14:anchorId="63413ABE" wp14:editId="64B18C3F">
            <wp:simplePos x="0" y="0"/>
            <wp:positionH relativeFrom="column">
              <wp:posOffset>-981075</wp:posOffset>
            </wp:positionH>
            <wp:positionV relativeFrom="paragraph">
              <wp:posOffset>106680</wp:posOffset>
            </wp:positionV>
            <wp:extent cx="3514725" cy="1325245"/>
            <wp:effectExtent l="0" t="0" r="9525" b="8255"/>
            <wp:wrapTight wrapText="bothSides">
              <wp:wrapPolygon edited="0">
                <wp:start x="0" y="0"/>
                <wp:lineTo x="0" y="21424"/>
                <wp:lineTo x="21541" y="21424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1" t="12717" r="17990" b="21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325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03385" w14:textId="09D5790B" w:rsidR="00424A53" w:rsidRDefault="00424A53"/>
    <w:p w14:paraId="5344B0D8" w14:textId="06CD5883" w:rsidR="007D3F99" w:rsidRDefault="007D3F99" w:rsidP="007D3F99">
      <w:pPr>
        <w:pStyle w:val="a6"/>
        <w:rPr>
          <w:lang w:val="el-GR"/>
        </w:rPr>
      </w:pPr>
      <w:r w:rsidRPr="003E328C">
        <w:rPr>
          <w:lang w:val="el-GR"/>
        </w:rPr>
        <w:t xml:space="preserve">                            </w:t>
      </w:r>
      <w:bookmarkStart w:id="0" w:name="_Hlk42870228"/>
      <w:r>
        <w:rPr>
          <w:lang w:val="el-GR"/>
        </w:rPr>
        <w:t>Μητροπόλεως 26-28, (8όρ. )</w:t>
      </w:r>
    </w:p>
    <w:p w14:paraId="0D41277D" w14:textId="75CA0358" w:rsidR="007D3F99" w:rsidRDefault="007D3F99" w:rsidP="007D3F99">
      <w:pPr>
        <w:pStyle w:val="a6"/>
        <w:rPr>
          <w:lang w:val="el-GR"/>
        </w:rPr>
      </w:pPr>
      <w:r>
        <w:rPr>
          <w:lang w:val="el-GR"/>
        </w:rPr>
        <w:t xml:space="preserve">                                      Αθήνα 105 63</w:t>
      </w:r>
    </w:p>
    <w:p w14:paraId="179491CC" w14:textId="45DC2AB9" w:rsidR="007D3F99" w:rsidRDefault="007D3F99" w:rsidP="007D3F99">
      <w:pPr>
        <w:pStyle w:val="a6"/>
        <w:rPr>
          <w:lang w:val="el-GR"/>
        </w:rPr>
      </w:pPr>
      <w:r>
        <w:rPr>
          <w:lang w:val="el-GR"/>
        </w:rPr>
        <w:t xml:space="preserve">                              Τηλέφωνο: 210 3315621</w:t>
      </w:r>
    </w:p>
    <w:p w14:paraId="39A9F91B" w14:textId="4599AFF5" w:rsidR="007D3F99" w:rsidRDefault="007D3F99" w:rsidP="007D3F99">
      <w:pPr>
        <w:pStyle w:val="a6"/>
        <w:rPr>
          <w:lang w:val="el-GR"/>
        </w:rPr>
      </w:pPr>
      <w:r>
        <w:rPr>
          <w:lang w:val="el-GR"/>
        </w:rPr>
        <w:t xml:space="preserve">                                Φαξ: 210 3315623 – 4</w:t>
      </w:r>
    </w:p>
    <w:p w14:paraId="48C64AEA" w14:textId="4AC44719" w:rsidR="007D3F99" w:rsidRDefault="007D3F99" w:rsidP="007D3F99">
      <w:pPr>
        <w:pStyle w:val="a6"/>
        <w:rPr>
          <w:lang w:val="el-GR"/>
        </w:rPr>
      </w:pPr>
      <w:r>
        <w:rPr>
          <w:lang w:val="el-GR"/>
        </w:rPr>
        <w:t xml:space="preserve">                                 </w:t>
      </w:r>
      <w:r>
        <w:t>Email</w:t>
      </w:r>
      <w:r>
        <w:rPr>
          <w:lang w:val="el-GR"/>
        </w:rPr>
        <w:t xml:space="preserve">: </w:t>
      </w:r>
      <w:hyperlink r:id="rId10" w:history="1">
        <w:r>
          <w:rPr>
            <w:rStyle w:val="-"/>
            <w:rFonts w:cs="Calibri"/>
          </w:rPr>
          <w:t>info</w:t>
        </w:r>
        <w:r>
          <w:rPr>
            <w:rStyle w:val="-"/>
            <w:rFonts w:cs="Calibri"/>
            <w:lang w:val="el-GR"/>
          </w:rPr>
          <w:t>@</w:t>
        </w:r>
        <w:r>
          <w:rPr>
            <w:rStyle w:val="-"/>
            <w:rFonts w:cs="Calibri"/>
          </w:rPr>
          <w:t>grefis</w:t>
        </w:r>
        <w:r>
          <w:rPr>
            <w:rStyle w:val="-"/>
            <w:rFonts w:cs="Calibri"/>
            <w:lang w:val="el-GR"/>
          </w:rPr>
          <w:t>.</w:t>
        </w:r>
        <w:r>
          <w:rPr>
            <w:rStyle w:val="-"/>
            <w:rFonts w:cs="Calibri"/>
          </w:rPr>
          <w:t>gr</w:t>
        </w:r>
      </w:hyperlink>
      <w:r>
        <w:rPr>
          <w:lang w:val="el-GR"/>
        </w:rPr>
        <w:t xml:space="preserve">                                                                                  </w:t>
      </w:r>
    </w:p>
    <w:bookmarkEnd w:id="0"/>
    <w:p w14:paraId="5D915B0F" w14:textId="7A34BF22" w:rsidR="00424A53" w:rsidRDefault="00424A53"/>
    <w:p w14:paraId="78956372" w14:textId="77777777" w:rsidR="001B04C9" w:rsidRDefault="001B04C9" w:rsidP="001B04C9">
      <w:pPr>
        <w:jc w:val="center"/>
        <w:rPr>
          <w:b/>
          <w:bCs/>
          <w:sz w:val="28"/>
          <w:szCs w:val="28"/>
        </w:rPr>
      </w:pPr>
    </w:p>
    <w:p w14:paraId="3F515987" w14:textId="77777777" w:rsidR="001B04C9" w:rsidRDefault="001B04C9" w:rsidP="001B04C9">
      <w:pPr>
        <w:jc w:val="center"/>
        <w:rPr>
          <w:b/>
          <w:bCs/>
          <w:sz w:val="28"/>
          <w:szCs w:val="28"/>
        </w:rPr>
      </w:pPr>
    </w:p>
    <w:p w14:paraId="27CD7913" w14:textId="66752FFD" w:rsidR="001B04C9" w:rsidRDefault="003E328C" w:rsidP="001B04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ΜΑΓΙΚΗ ΓΗ ΤΗΣ ΑΡΚΑΔΙΑΣ </w:t>
      </w:r>
      <w:r w:rsidR="001B04C9">
        <w:rPr>
          <w:b/>
          <w:bCs/>
          <w:sz w:val="28"/>
          <w:szCs w:val="28"/>
        </w:rPr>
        <w:t>3ημ.</w:t>
      </w:r>
    </w:p>
    <w:p w14:paraId="13E630DC" w14:textId="335473F6" w:rsidR="00E841DC" w:rsidRDefault="00E841DC" w:rsidP="0D51F8BA">
      <w:pPr>
        <w:jc w:val="center"/>
        <w:rPr>
          <w:sz w:val="20"/>
          <w:szCs w:val="20"/>
        </w:rPr>
      </w:pPr>
    </w:p>
    <w:p w14:paraId="49F18433" w14:textId="53231196" w:rsidR="001B04C9" w:rsidRPr="001B04C9" w:rsidRDefault="001B04C9" w:rsidP="0D51F8B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«3 ημέρες γεμάτες χρώμα και εικόνες»</w:t>
      </w:r>
    </w:p>
    <w:p w14:paraId="71178735" w14:textId="38BEFD90" w:rsidR="002C2C99" w:rsidRDefault="002C2C99" w:rsidP="002C2C99">
      <w:pPr>
        <w:rPr>
          <w:b/>
          <w:bCs/>
          <w:i/>
          <w:iCs/>
          <w:sz w:val="26"/>
          <w:szCs w:val="26"/>
          <w:u w:val="single"/>
        </w:rPr>
      </w:pPr>
      <w:r w:rsidRPr="002C2C99">
        <w:rPr>
          <w:b/>
          <w:bCs/>
          <w:i/>
          <w:iCs/>
          <w:sz w:val="26"/>
          <w:szCs w:val="26"/>
          <w:u w:val="single"/>
        </w:rPr>
        <w:t>Δώρο</w:t>
      </w:r>
      <w:r w:rsidRPr="003E328C">
        <w:rPr>
          <w:b/>
          <w:bCs/>
          <w:i/>
          <w:iCs/>
          <w:sz w:val="26"/>
          <w:szCs w:val="26"/>
          <w:u w:val="single"/>
        </w:rPr>
        <w:t xml:space="preserve">: </w:t>
      </w:r>
      <w:r w:rsidRPr="002C2C99">
        <w:rPr>
          <w:b/>
          <w:bCs/>
          <w:i/>
          <w:iCs/>
          <w:sz w:val="26"/>
          <w:szCs w:val="26"/>
          <w:u w:val="single"/>
        </w:rPr>
        <w:t>Επίσκεψη στο αρχοντικό οινοποιείο Καλογρή.</w:t>
      </w:r>
    </w:p>
    <w:p w14:paraId="1212526F" w14:textId="443F9AA8" w:rsidR="003E328C" w:rsidRPr="003E328C" w:rsidRDefault="003E328C" w:rsidP="002C2C99">
      <w:pPr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Διαμονή στο «Αρχοντικό Καλτεζιώτη» 4*</w:t>
      </w:r>
      <w:r>
        <w:rPr>
          <w:b/>
          <w:bCs/>
          <w:i/>
          <w:iCs/>
          <w:sz w:val="26"/>
          <w:szCs w:val="26"/>
          <w:u w:val="single"/>
          <w:lang w:val="en-US"/>
        </w:rPr>
        <w:t>sup</w:t>
      </w:r>
      <w:r w:rsidRPr="003E328C">
        <w:rPr>
          <w:b/>
          <w:bCs/>
          <w:i/>
          <w:iCs/>
          <w:sz w:val="26"/>
          <w:szCs w:val="26"/>
          <w:u w:val="single"/>
        </w:rPr>
        <w:t>.</w:t>
      </w:r>
    </w:p>
    <w:p w14:paraId="0EFDD83E" w14:textId="77777777" w:rsidR="002C2C99" w:rsidRPr="002C2C99" w:rsidRDefault="002C2C99" w:rsidP="002C2C99">
      <w:pPr>
        <w:rPr>
          <w:b/>
          <w:bCs/>
          <w:i/>
          <w:iCs/>
          <w:sz w:val="26"/>
          <w:szCs w:val="26"/>
          <w:u w:val="single"/>
        </w:rPr>
      </w:pPr>
    </w:p>
    <w:p w14:paraId="5B56FC82" w14:textId="0B646813" w:rsidR="00424A53" w:rsidRDefault="5A610C35" w:rsidP="0D51F8BA">
      <w:pPr>
        <w:jc w:val="center"/>
      </w:pPr>
      <w:r w:rsidRPr="0D51F8BA">
        <w:rPr>
          <w:sz w:val="20"/>
          <w:szCs w:val="20"/>
        </w:rPr>
        <w:t>Αλωνίσταινα, Βυτίνα, Κάψια, Μονή Αγίου Προδρόμου, Αρχαία Γ</w:t>
      </w:r>
      <w:r w:rsidR="00730D39">
        <w:rPr>
          <w:sz w:val="20"/>
          <w:szCs w:val="20"/>
        </w:rPr>
        <w:t>ό</w:t>
      </w:r>
      <w:r w:rsidRPr="0D51F8BA">
        <w:rPr>
          <w:sz w:val="20"/>
          <w:szCs w:val="20"/>
        </w:rPr>
        <w:t xml:space="preserve">ρτυνα, Σπήλαιο Κάψια, Οινοποιείο </w:t>
      </w:r>
      <w:r w:rsidR="3A6A9218" w:rsidRPr="0D51F8BA">
        <w:rPr>
          <w:sz w:val="20"/>
          <w:szCs w:val="20"/>
        </w:rPr>
        <w:t>Καλογρή</w:t>
      </w:r>
    </w:p>
    <w:p w14:paraId="577A8D9D" w14:textId="77777777" w:rsidR="007D3F99" w:rsidRDefault="007D3F99">
      <w:pPr>
        <w:rPr>
          <w:b/>
          <w:bCs/>
        </w:rPr>
      </w:pPr>
    </w:p>
    <w:p w14:paraId="60CC4AC8" w14:textId="5E71474B" w:rsidR="007D3F99" w:rsidRPr="003E328C" w:rsidRDefault="007D3F99">
      <w:pPr>
        <w:rPr>
          <w:b/>
          <w:bCs/>
          <w:sz w:val="28"/>
          <w:szCs w:val="28"/>
        </w:rPr>
      </w:pPr>
      <w:r w:rsidRPr="007D3F99">
        <w:rPr>
          <w:b/>
          <w:bCs/>
          <w:sz w:val="28"/>
          <w:szCs w:val="28"/>
        </w:rPr>
        <w:t>Αναχωρήσεις</w:t>
      </w:r>
      <w:r w:rsidRPr="003E328C">
        <w:rPr>
          <w:b/>
          <w:bCs/>
          <w:sz w:val="28"/>
          <w:szCs w:val="28"/>
        </w:rPr>
        <w:t>:</w:t>
      </w:r>
      <w:r w:rsidR="003E328C" w:rsidRPr="00DD4B1F">
        <w:rPr>
          <w:b/>
          <w:bCs/>
          <w:sz w:val="28"/>
          <w:szCs w:val="28"/>
        </w:rPr>
        <w:t xml:space="preserve"> 10,17,24,31 </w:t>
      </w:r>
      <w:r w:rsidR="003E328C">
        <w:rPr>
          <w:b/>
          <w:bCs/>
          <w:sz w:val="28"/>
          <w:szCs w:val="28"/>
        </w:rPr>
        <w:t>Ιουλίου &amp; 7,14,21,28 Αυγούστου ‘20</w:t>
      </w:r>
    </w:p>
    <w:p w14:paraId="5EAE54A0" w14:textId="77777777" w:rsidR="007D3F99" w:rsidRDefault="007D3F99">
      <w:pPr>
        <w:rPr>
          <w:b/>
          <w:bCs/>
        </w:rPr>
      </w:pPr>
    </w:p>
    <w:p w14:paraId="27DC387B" w14:textId="77777777" w:rsidR="007D3F99" w:rsidRDefault="007D3F99">
      <w:pPr>
        <w:rPr>
          <w:b/>
          <w:bCs/>
        </w:rPr>
      </w:pPr>
    </w:p>
    <w:p w14:paraId="74775E21" w14:textId="77777777" w:rsidR="00185901" w:rsidRDefault="007D3F99" w:rsidP="00185901">
      <w:pPr>
        <w:spacing w:after="0"/>
        <w:rPr>
          <w:b/>
          <w:bCs/>
        </w:rPr>
      </w:pPr>
      <w:r w:rsidRPr="007D3F99">
        <w:rPr>
          <w:b/>
          <w:bCs/>
        </w:rPr>
        <w:t>1</w:t>
      </w:r>
      <w:r w:rsidRPr="007D3F99">
        <w:rPr>
          <w:b/>
          <w:bCs/>
          <w:vertAlign w:val="superscript"/>
        </w:rPr>
        <w:t>η</w:t>
      </w:r>
      <w:r w:rsidRPr="007D3F99">
        <w:rPr>
          <w:b/>
          <w:bCs/>
        </w:rPr>
        <w:t xml:space="preserve"> ημέρα ΑΘΗΝΑ – ΑΛΩΝΙΣΤΑΙΝΑ – ΒΥΤΙΝΑ </w:t>
      </w:r>
      <w:r>
        <w:rPr>
          <w:b/>
          <w:bCs/>
        </w:rPr>
        <w:t>–</w:t>
      </w:r>
      <w:r w:rsidRPr="007D3F99">
        <w:rPr>
          <w:b/>
          <w:bCs/>
        </w:rPr>
        <w:t xml:space="preserve"> ΚΑΨΑΣ</w:t>
      </w:r>
    </w:p>
    <w:p w14:paraId="08F36F54" w14:textId="31597B67" w:rsidR="00AE323A" w:rsidRPr="00185901" w:rsidRDefault="007D3F99" w:rsidP="00140A34">
      <w:pPr>
        <w:spacing w:after="0"/>
        <w:jc w:val="both"/>
        <w:rPr>
          <w:b/>
          <w:bCs/>
        </w:rPr>
      </w:pPr>
      <w:r>
        <w:t>Αναχώρηση νωρίς το πρωί από την Αθήνα, με δροσιά και έχοντας τον ήλιο πίσω μας</w:t>
      </w:r>
      <w:r w:rsidR="14DE559C">
        <w:t>,</w:t>
      </w:r>
      <w:r>
        <w:t xml:space="preserve"> </w:t>
      </w:r>
      <w:r w:rsidR="00572AAD">
        <w:t xml:space="preserve">κατευθυνόμαστε για την Ορεινή Αρκαδία και συγκεκριμένα </w:t>
      </w:r>
      <w:r w:rsidR="0CB97263">
        <w:t xml:space="preserve">για </w:t>
      </w:r>
      <w:r w:rsidR="00572AAD">
        <w:t>το κατάφυτο χωριό Αλωνίσταινα. Το πανέμορφο παραδοσιακό χωριό, βρίσκεται φωλιασμένο ανάμεσα στη  κοιλάδα του</w:t>
      </w:r>
      <w:r w:rsidR="45B8860E">
        <w:t xml:space="preserve"> όρους</w:t>
      </w:r>
      <w:r w:rsidR="00572AAD">
        <w:t xml:space="preserve"> Μαινάλου</w:t>
      </w:r>
      <w:r w:rsidR="4038AFE5">
        <w:t>,</w:t>
      </w:r>
      <w:r w:rsidR="00572AAD">
        <w:t xml:space="preserve"> με τα </w:t>
      </w:r>
      <w:r w:rsidR="006D428B">
        <w:t xml:space="preserve">πλατάνια και τα πουνάρια, με τις </w:t>
      </w:r>
      <w:r w:rsidR="00572AAD">
        <w:t xml:space="preserve">πηγές και τα γάργαρα νερά που πηγάζουν </w:t>
      </w:r>
      <w:r w:rsidR="006D428B">
        <w:t xml:space="preserve">εκεί </w:t>
      </w:r>
      <w:r w:rsidR="00572AAD">
        <w:t>από την αρχαιότητα</w:t>
      </w:r>
      <w:r w:rsidR="797D5D9A">
        <w:t>, να δημιουργούν ένα θαύμα από την μητέρα φύση</w:t>
      </w:r>
      <w:r w:rsidR="00572AAD">
        <w:t>.</w:t>
      </w:r>
      <w:r w:rsidR="006D428B">
        <w:t xml:space="preserve"> Το κέντρο του χωριού</w:t>
      </w:r>
      <w:r w:rsidR="00D73FDB">
        <w:t>,</w:t>
      </w:r>
      <w:r w:rsidR="006D428B">
        <w:t xml:space="preserve"> με τα πετρόχτιστα αρχοντικά και τις ξύλινες σκεπές τους</w:t>
      </w:r>
      <w:r w:rsidR="00D73FDB">
        <w:t>,</w:t>
      </w:r>
      <w:r w:rsidR="006D428B">
        <w:t xml:space="preserve"> μας μεταφέρουν</w:t>
      </w:r>
      <w:r w:rsidR="00D73FDB">
        <w:t xml:space="preserve"> πίσω</w:t>
      </w:r>
      <w:r w:rsidR="006D428B">
        <w:t xml:space="preserve"> στην ιστορία του</w:t>
      </w:r>
      <w:r w:rsidR="00D73FDB">
        <w:t>. Στην βόλτα ανάμεσα στα στενά σοκάκια</w:t>
      </w:r>
      <w:r w:rsidR="00630BF0">
        <w:t xml:space="preserve"> της Αλωνίσταινα,</w:t>
      </w:r>
      <w:r w:rsidR="00D73FDB">
        <w:t xml:space="preserve"> θα επισκεφτούμε την Αγία Παρασκευή </w:t>
      </w:r>
      <w:r w:rsidR="0009271B">
        <w:t>όπου ο Κολοκοτρώνης έκανε τάμα πριν την μάχη των Δερβενακίων.</w:t>
      </w:r>
      <w:r w:rsidR="00D73FDB">
        <w:t xml:space="preserve"> </w:t>
      </w:r>
      <w:r w:rsidR="0009271B">
        <w:t>Ο</w:t>
      </w:r>
      <w:r w:rsidR="00630BF0">
        <w:t xml:space="preserve"> περιποιημένος ναός με το πέτρινο καμπαναριό και το ρολόι που το κοσμεί</w:t>
      </w:r>
      <w:r w:rsidR="242A06F3">
        <w:t>,</w:t>
      </w:r>
      <w:r w:rsidR="00630BF0">
        <w:t xml:space="preserve"> το καθιστούν απαραίτητη στάση για προσκύνημα και περισυλλογή. </w:t>
      </w:r>
      <w:r w:rsidR="0009271B">
        <w:t>Επίσης, θα έχουμε την</w:t>
      </w:r>
      <w:r w:rsidR="11FA8189">
        <w:t xml:space="preserve"> ευκα</w:t>
      </w:r>
      <w:r w:rsidR="797C367D">
        <w:t>ι</w:t>
      </w:r>
      <w:r w:rsidR="11FA8189">
        <w:t>ρία</w:t>
      </w:r>
      <w:r w:rsidR="0009271B">
        <w:t xml:space="preserve"> να θαυμάσουμε το μαρμάρινο μνημείο προς τιμήν της μητέρας του Κολοκοτρώνη και να γευτούμε τοπικά εδέσματα</w:t>
      </w:r>
      <w:r w:rsidR="005B6ED0">
        <w:t>. Συνεχίζουμε για</w:t>
      </w:r>
      <w:r w:rsidR="59E8B4EA">
        <w:t xml:space="preserve"> την</w:t>
      </w:r>
      <w:r w:rsidR="005B6ED0">
        <w:t xml:space="preserve"> Βυτίνα</w:t>
      </w:r>
      <w:r w:rsidR="005B6ED0" w:rsidRPr="003E328C">
        <w:t xml:space="preserve">, </w:t>
      </w:r>
      <w:r w:rsidR="005B6ED0">
        <w:t xml:space="preserve">ο ομορφότερος ορεινός προορισμός της Αρκαδίας. </w:t>
      </w:r>
      <w:r w:rsidR="002573DD">
        <w:t xml:space="preserve">Το καταπράσινο σκηνικό </w:t>
      </w:r>
      <w:r w:rsidR="39C440C5">
        <w:t xml:space="preserve">με την πλούσια βλάστηση, </w:t>
      </w:r>
      <w:r w:rsidR="2B762269">
        <w:t xml:space="preserve">συμπληρώνεται με το παραμυθένιο οικισμό του, που είναι </w:t>
      </w:r>
      <w:r w:rsidR="24DD3A56">
        <w:t>χτισμένος στους πρόποδες του Μα</w:t>
      </w:r>
      <w:r w:rsidR="00FD7870">
        <w:t>ι</w:t>
      </w:r>
      <w:r w:rsidR="24DD3A56">
        <w:t>ν</w:t>
      </w:r>
      <w:r w:rsidR="00FD7870">
        <w:t>ά</w:t>
      </w:r>
      <w:bookmarkStart w:id="1" w:name="_GoBack"/>
      <w:bookmarkEnd w:id="1"/>
      <w:r w:rsidR="24DD3A56">
        <w:t xml:space="preserve">λου. Το διαμάντι της Αρκαδίας </w:t>
      </w:r>
      <w:r w:rsidR="4A55DB22">
        <w:t xml:space="preserve">με τα </w:t>
      </w:r>
      <w:r w:rsidR="17D8BBA5">
        <w:t xml:space="preserve">παραδοσιακά σπίτια </w:t>
      </w:r>
      <w:r w:rsidR="5FC42AF0">
        <w:t>από μαύρο μάρμαρο</w:t>
      </w:r>
      <w:r w:rsidR="62CF80A2">
        <w:t>,</w:t>
      </w:r>
      <w:r w:rsidR="5FC42AF0">
        <w:t xml:space="preserve"> που </w:t>
      </w:r>
      <w:r w:rsidR="5FC42AF0">
        <w:lastRenderedPageBreak/>
        <w:t xml:space="preserve">συνδυάζονται άριστα με τις κατακόκκινες </w:t>
      </w:r>
      <w:r w:rsidR="34C8D4E7">
        <w:t>κεραμοσκεπές</w:t>
      </w:r>
      <w:r w:rsidR="5FC42AF0">
        <w:t xml:space="preserve"> </w:t>
      </w:r>
      <w:r w:rsidR="5BB954B7">
        <w:t>διαθέτει πολλές ομορφιές. Πρώτα</w:t>
      </w:r>
      <w:r w:rsidR="3D3289C5">
        <w:t>, για τους λάτρεις του ρομαντισμού</w:t>
      </w:r>
      <w:r w:rsidR="3865553A">
        <w:t xml:space="preserve"> και όχι μόνο</w:t>
      </w:r>
      <w:r w:rsidR="3D3289C5">
        <w:t>,</w:t>
      </w:r>
      <w:r w:rsidR="5BB954B7">
        <w:t xml:space="preserve"> θα περπατήσουμε στο </w:t>
      </w:r>
      <w:r w:rsidR="35F34E4F">
        <w:t>“</w:t>
      </w:r>
      <w:r w:rsidR="5BB954B7">
        <w:t>δρομάκι της Αγάπης</w:t>
      </w:r>
      <w:r w:rsidR="5EBA69DA">
        <w:t>”</w:t>
      </w:r>
      <w:r w:rsidR="2BFA42CB">
        <w:t xml:space="preserve"> </w:t>
      </w:r>
      <w:r w:rsidR="00DA1E3B" w:rsidRPr="003E328C">
        <w:t>,</w:t>
      </w:r>
      <w:r w:rsidR="2BFA42CB">
        <w:t xml:space="preserve"> το δεντροσκέπαστο </w:t>
      </w:r>
      <w:r w:rsidR="041C5603">
        <w:t xml:space="preserve">μονοπάτι γεμάτο με αρώματα από </w:t>
      </w:r>
      <w:r w:rsidR="5D08595B">
        <w:t>τα πλατάνια που το στολίζουν</w:t>
      </w:r>
      <w:r w:rsidR="73FDF3CF">
        <w:t>,</w:t>
      </w:r>
      <w:r w:rsidR="5D08595B">
        <w:t xml:space="preserve"> μοιάζει σαν να έχει βγει από όνειρο ή από πίνακα ζωγραφικής. </w:t>
      </w:r>
      <w:r w:rsidR="4B5D92D3">
        <w:t>Η ιστορία που κρύβει μας ταξιδεύει πίσω στο χρόνο</w:t>
      </w:r>
      <w:r w:rsidR="793176EC">
        <w:t>,</w:t>
      </w:r>
      <w:r w:rsidR="4B5D92D3">
        <w:t xml:space="preserve"> εκεί που οι νέοι της εποχής έκαναν το περίπατό τους</w:t>
      </w:r>
      <w:r w:rsidR="1EB95900">
        <w:t>, ανταλλάσσοντα</w:t>
      </w:r>
      <w:r w:rsidR="3648910D">
        <w:t>ς</w:t>
      </w:r>
      <w:r w:rsidR="1EB95900">
        <w:t xml:space="preserve"> τι πρώτες ματιές </w:t>
      </w:r>
      <w:r w:rsidR="4D6B3952">
        <w:t>μέχρι</w:t>
      </w:r>
      <w:r w:rsidR="1EB95900">
        <w:t xml:space="preserve"> όρκους αιώνιας αγάπης</w:t>
      </w:r>
      <w:r w:rsidR="1F8CECED">
        <w:t xml:space="preserve"> και ερωτικά ραβασάκια</w:t>
      </w:r>
      <w:r w:rsidR="1EB95900">
        <w:t xml:space="preserve">. </w:t>
      </w:r>
      <w:r w:rsidR="6F90FF90">
        <w:t>Το πανέμορφο τοπίο οργιάζει</w:t>
      </w:r>
      <w:r w:rsidR="50762155">
        <w:t xml:space="preserve"> μπροστά σας</w:t>
      </w:r>
      <w:r w:rsidR="6F90FF90">
        <w:t xml:space="preserve"> και σας καλεί να χαλαρώσετε και να </w:t>
      </w:r>
      <w:r w:rsidR="7D36E2D1">
        <w:t>απολαύσετε την βόλτα σας</w:t>
      </w:r>
      <w:r w:rsidR="13DCB28E">
        <w:t>,</w:t>
      </w:r>
      <w:r w:rsidR="7D36E2D1">
        <w:t xml:space="preserve"> κάνοντας την καρδιά σας να «φτερουγήσει» για ακόμη μια φορά.</w:t>
      </w:r>
      <w:r w:rsidR="1EC8D248">
        <w:t xml:space="preserve"> Φτάνοντας</w:t>
      </w:r>
      <w:r w:rsidR="2F22E47C">
        <w:t xml:space="preserve"> </w:t>
      </w:r>
      <w:r w:rsidR="64CE95C0">
        <w:t>σ</w:t>
      </w:r>
      <w:r w:rsidR="2F22E47C">
        <w:t>το κέντρο της πλατείας</w:t>
      </w:r>
      <w:r w:rsidR="23698B85">
        <w:t>, μέσα από τα λιθόστρωτα στενά δρομάκια, θα δούμε</w:t>
      </w:r>
      <w:r w:rsidR="2F22E47C">
        <w:t xml:space="preserve"> το μπρούτζινο άγαλμα</w:t>
      </w:r>
      <w:r w:rsidR="2FA2E768">
        <w:t xml:space="preserve"> του </w:t>
      </w:r>
      <w:r w:rsidR="2FA2E768" w:rsidRPr="0D51F8BA">
        <w:rPr>
          <w:rFonts w:ascii="Calibri" w:eastAsia="Calibri" w:hAnsi="Calibri" w:cs="Calibri"/>
          <w:color w:val="222222"/>
        </w:rPr>
        <w:t>Ματθαίου Πόταγα,</w:t>
      </w:r>
      <w:r w:rsidR="281DCFC9">
        <w:t xml:space="preserve"> που δεσπόζει στην καρδιά της </w:t>
      </w:r>
      <w:r w:rsidR="18384387">
        <w:t xml:space="preserve">ολοζώντανης </w:t>
      </w:r>
      <w:r w:rsidR="281DCFC9">
        <w:t>πλατείας</w:t>
      </w:r>
      <w:r w:rsidR="586815F9">
        <w:t xml:space="preserve"> και </w:t>
      </w:r>
      <w:r w:rsidR="1E6D644C">
        <w:t xml:space="preserve">θα </w:t>
      </w:r>
      <w:r w:rsidR="586815F9">
        <w:t>προσκυνήσουμε στον πολιούχο της</w:t>
      </w:r>
      <w:r w:rsidR="666D73A9">
        <w:t>,</w:t>
      </w:r>
      <w:r w:rsidR="3C3E07C3" w:rsidRPr="0D51F8BA">
        <w:t xml:space="preserve"> </w:t>
      </w:r>
      <w:r w:rsidR="3C3E07C3" w:rsidRPr="0D51F8BA">
        <w:rPr>
          <w:rFonts w:ascii="Calibri" w:eastAsia="Calibri" w:hAnsi="Calibri" w:cs="Calibri"/>
        </w:rPr>
        <w:t xml:space="preserve"> </w:t>
      </w:r>
      <w:r w:rsidR="0A6AAB6A" w:rsidRPr="0D51F8BA">
        <w:rPr>
          <w:rFonts w:ascii="Calibri" w:eastAsia="Calibri" w:hAnsi="Calibri" w:cs="Calibri"/>
        </w:rPr>
        <w:t>τον</w:t>
      </w:r>
      <w:r w:rsidR="3C3E07C3" w:rsidRPr="0D51F8BA">
        <w:rPr>
          <w:rFonts w:ascii="Calibri" w:eastAsia="Calibri" w:hAnsi="Calibri" w:cs="Calibri"/>
        </w:rPr>
        <w:t xml:space="preserve"> </w:t>
      </w:r>
      <w:r w:rsidR="00D77F84">
        <w:rPr>
          <w:rFonts w:ascii="Calibri" w:eastAsia="Calibri" w:hAnsi="Calibri" w:cs="Calibri"/>
        </w:rPr>
        <w:t>Άγιο</w:t>
      </w:r>
      <w:r w:rsidR="3C3E07C3" w:rsidRPr="0D51F8BA">
        <w:rPr>
          <w:rFonts w:ascii="Calibri" w:eastAsia="Calibri" w:hAnsi="Calibri" w:cs="Calibri"/>
        </w:rPr>
        <w:t xml:space="preserve"> Τρύφων</w:t>
      </w:r>
      <w:r w:rsidR="08090CB0" w:rsidRPr="0D51F8BA">
        <w:rPr>
          <w:rFonts w:ascii="Calibri" w:eastAsia="Calibri" w:hAnsi="Calibri" w:cs="Calibri"/>
        </w:rPr>
        <w:t>α.</w:t>
      </w:r>
      <w:r w:rsidR="3C3E07C3" w:rsidRPr="0D51F8BA">
        <w:rPr>
          <w:rFonts w:ascii="Calibri" w:eastAsia="Calibri" w:hAnsi="Calibri" w:cs="Calibri"/>
        </w:rPr>
        <w:t xml:space="preserve"> </w:t>
      </w:r>
      <w:r w:rsidR="66C2F3C0" w:rsidRPr="0D51F8BA">
        <w:rPr>
          <w:rFonts w:ascii="Calibri" w:eastAsia="Calibri" w:hAnsi="Calibri" w:cs="Calibri"/>
        </w:rPr>
        <w:t>Χ</w:t>
      </w:r>
      <w:r w:rsidR="3C3E07C3" w:rsidRPr="0D51F8BA">
        <w:rPr>
          <w:rFonts w:ascii="Calibri" w:eastAsia="Calibri" w:hAnsi="Calibri" w:cs="Calibri"/>
        </w:rPr>
        <w:t xml:space="preserve">τισμένος το 1846 </w:t>
      </w:r>
      <w:r w:rsidR="4B70B92F" w:rsidRPr="0D51F8BA">
        <w:rPr>
          <w:rFonts w:ascii="Calibri" w:eastAsia="Calibri" w:hAnsi="Calibri" w:cs="Calibri"/>
        </w:rPr>
        <w:t>αποτελεί</w:t>
      </w:r>
      <w:r w:rsidR="3C3E07C3" w:rsidRPr="0D51F8BA">
        <w:rPr>
          <w:rFonts w:ascii="Calibri" w:eastAsia="Calibri" w:hAnsi="Calibri" w:cs="Calibri"/>
        </w:rPr>
        <w:t xml:space="preserve"> ένα </w:t>
      </w:r>
      <w:r w:rsidR="184AE610" w:rsidRPr="0D51F8BA">
        <w:rPr>
          <w:rFonts w:ascii="Calibri" w:eastAsia="Calibri" w:hAnsi="Calibri" w:cs="Calibri"/>
        </w:rPr>
        <w:t>από</w:t>
      </w:r>
      <w:r w:rsidR="3C3E07C3" w:rsidRPr="0D51F8BA">
        <w:rPr>
          <w:rFonts w:ascii="Calibri" w:eastAsia="Calibri" w:hAnsi="Calibri" w:cs="Calibri"/>
        </w:rPr>
        <w:t xml:space="preserve"> τα σημαντικότερα αξιοθέατα </w:t>
      </w:r>
      <w:r w:rsidR="468D7F9C" w:rsidRPr="0D51F8BA">
        <w:rPr>
          <w:rFonts w:ascii="Calibri" w:eastAsia="Calibri" w:hAnsi="Calibri" w:cs="Calibri"/>
        </w:rPr>
        <w:t>της περιοχής με θαυμάσια αρχιτεκτ</w:t>
      </w:r>
      <w:r w:rsidR="29B9C930" w:rsidRPr="0D51F8BA">
        <w:rPr>
          <w:rFonts w:ascii="Calibri" w:eastAsia="Calibri" w:hAnsi="Calibri" w:cs="Calibri"/>
        </w:rPr>
        <w:t>ονική και μεγαλοσύνη</w:t>
      </w:r>
      <w:r w:rsidR="73C38CB8" w:rsidRPr="0D51F8BA">
        <w:rPr>
          <w:rFonts w:ascii="Calibri" w:eastAsia="Calibri" w:hAnsi="Calibri" w:cs="Calibri"/>
        </w:rPr>
        <w:t>. Προαιρετικά</w:t>
      </w:r>
      <w:r w:rsidR="312FB7CC" w:rsidRPr="0D51F8BA">
        <w:rPr>
          <w:rFonts w:ascii="Calibri" w:eastAsia="Calibri" w:hAnsi="Calibri" w:cs="Calibri"/>
        </w:rPr>
        <w:t>,</w:t>
      </w:r>
      <w:r w:rsidR="73C38CB8" w:rsidRPr="0D51F8BA">
        <w:rPr>
          <w:rFonts w:ascii="Calibri" w:eastAsia="Calibri" w:hAnsi="Calibri" w:cs="Calibri"/>
        </w:rPr>
        <w:t xml:space="preserve"> στον ελεύθερο χρόνο που θα έχετε στην διάθεσή σας</w:t>
      </w:r>
      <w:r w:rsidR="4DF95B73" w:rsidRPr="0D51F8BA">
        <w:rPr>
          <w:rFonts w:ascii="Calibri" w:eastAsia="Calibri" w:hAnsi="Calibri" w:cs="Calibri"/>
        </w:rPr>
        <w:t>,</w:t>
      </w:r>
      <w:r w:rsidR="73C38CB8" w:rsidRPr="0D51F8BA">
        <w:rPr>
          <w:rFonts w:ascii="Calibri" w:eastAsia="Calibri" w:hAnsi="Calibri" w:cs="Calibri"/>
        </w:rPr>
        <w:t xml:space="preserve"> μπορείτε  να α</w:t>
      </w:r>
      <w:r w:rsidR="2D526B72" w:rsidRPr="0D51F8BA">
        <w:rPr>
          <w:rFonts w:ascii="Calibri" w:eastAsia="Calibri" w:hAnsi="Calibri" w:cs="Calibri"/>
        </w:rPr>
        <w:t>ν</w:t>
      </w:r>
      <w:r w:rsidR="73C38CB8" w:rsidRPr="0D51F8BA">
        <w:rPr>
          <w:rFonts w:ascii="Calibri" w:eastAsia="Calibri" w:hAnsi="Calibri" w:cs="Calibri"/>
        </w:rPr>
        <w:t>α</w:t>
      </w:r>
      <w:r w:rsidR="47BD3467" w:rsidRPr="0D51F8BA">
        <w:rPr>
          <w:rFonts w:ascii="Calibri" w:eastAsia="Calibri" w:hAnsi="Calibri" w:cs="Calibri"/>
        </w:rPr>
        <w:t>κα</w:t>
      </w:r>
      <w:r w:rsidR="73C38CB8" w:rsidRPr="0D51F8BA">
        <w:rPr>
          <w:rFonts w:ascii="Calibri" w:eastAsia="Calibri" w:hAnsi="Calibri" w:cs="Calibri"/>
        </w:rPr>
        <w:t>λύψετε μόν</w:t>
      </w:r>
      <w:r w:rsidR="76DEF0D9" w:rsidRPr="0D51F8BA">
        <w:rPr>
          <w:rFonts w:ascii="Calibri" w:eastAsia="Calibri" w:hAnsi="Calibri" w:cs="Calibri"/>
        </w:rPr>
        <w:t>οι</w:t>
      </w:r>
      <w:r w:rsidR="73C38CB8" w:rsidRPr="0D51F8BA">
        <w:rPr>
          <w:rFonts w:ascii="Calibri" w:eastAsia="Calibri" w:hAnsi="Calibri" w:cs="Calibri"/>
        </w:rPr>
        <w:t xml:space="preserve"> σας την υπόλοιπη ιστορία του οικισμού</w:t>
      </w:r>
      <w:r w:rsidR="41789F11" w:rsidRPr="0D51F8BA">
        <w:rPr>
          <w:rFonts w:ascii="Calibri" w:eastAsia="Calibri" w:hAnsi="Calibri" w:cs="Calibri"/>
        </w:rPr>
        <w:t>,</w:t>
      </w:r>
      <w:r w:rsidR="73C38CB8" w:rsidRPr="0D51F8BA">
        <w:rPr>
          <w:rFonts w:ascii="Calibri" w:eastAsia="Calibri" w:hAnsi="Calibri" w:cs="Calibri"/>
        </w:rPr>
        <w:t xml:space="preserve"> μέσα από το Λαογραφικό μουσεί</w:t>
      </w:r>
      <w:r w:rsidR="4C27FF62" w:rsidRPr="0D51F8BA">
        <w:rPr>
          <w:rFonts w:ascii="Calibri" w:eastAsia="Calibri" w:hAnsi="Calibri" w:cs="Calibri"/>
        </w:rPr>
        <w:t>ο του</w:t>
      </w:r>
      <w:r w:rsidR="6605A18E" w:rsidRPr="0D51F8BA">
        <w:rPr>
          <w:rFonts w:ascii="Calibri" w:eastAsia="Calibri" w:hAnsi="Calibri" w:cs="Calibri"/>
        </w:rPr>
        <w:t>,</w:t>
      </w:r>
      <w:r w:rsidR="3E2522B5" w:rsidRPr="0D51F8BA">
        <w:rPr>
          <w:rFonts w:ascii="Calibri" w:eastAsia="Calibri" w:hAnsi="Calibri" w:cs="Calibri"/>
        </w:rPr>
        <w:t xml:space="preserve"> που διατηρεί ακμαίο τα ήθη και τα έθιμα της πνιγμένης στο έλατο, Βιτίνας</w:t>
      </w:r>
      <w:r w:rsidR="51F60D9D" w:rsidRPr="0D51F8BA">
        <w:rPr>
          <w:rFonts w:ascii="Calibri" w:eastAsia="Calibri" w:hAnsi="Calibri" w:cs="Calibri"/>
        </w:rPr>
        <w:t xml:space="preserve"> αλλά και να αγοράσετε παραδοσιακά </w:t>
      </w:r>
      <w:r w:rsidR="38432C27" w:rsidRPr="0D51F8BA">
        <w:rPr>
          <w:rFonts w:ascii="Calibri" w:eastAsia="Calibri" w:hAnsi="Calibri" w:cs="Calibri"/>
        </w:rPr>
        <w:t>προϊόντα, μέλι και τραχανά,</w:t>
      </w:r>
      <w:r w:rsidR="51F60D9D" w:rsidRPr="0D51F8BA">
        <w:rPr>
          <w:rFonts w:ascii="Calibri" w:eastAsia="Calibri" w:hAnsi="Calibri" w:cs="Calibri"/>
        </w:rPr>
        <w:t xml:space="preserve"> από την το</w:t>
      </w:r>
      <w:r w:rsidR="00F1E289" w:rsidRPr="0D51F8BA">
        <w:rPr>
          <w:rFonts w:ascii="Calibri" w:eastAsia="Calibri" w:hAnsi="Calibri" w:cs="Calibri"/>
        </w:rPr>
        <w:t>πική αγορά</w:t>
      </w:r>
      <w:r w:rsidR="4C27FF62" w:rsidRPr="0D51F8BA">
        <w:rPr>
          <w:rFonts w:ascii="Calibri" w:eastAsia="Calibri" w:hAnsi="Calibri" w:cs="Calibri"/>
        </w:rPr>
        <w:t>.</w:t>
      </w:r>
      <w:r w:rsidR="6EB3B9DC" w:rsidRPr="0D51F8BA">
        <w:rPr>
          <w:rFonts w:ascii="Calibri" w:eastAsia="Calibri" w:hAnsi="Calibri" w:cs="Calibri"/>
        </w:rPr>
        <w:t xml:space="preserve"> </w:t>
      </w:r>
      <w:r w:rsidR="2D51866D" w:rsidRPr="0D51F8BA">
        <w:rPr>
          <w:rFonts w:ascii="Calibri" w:eastAsia="Calibri" w:hAnsi="Calibri" w:cs="Calibri"/>
        </w:rPr>
        <w:t xml:space="preserve"> </w:t>
      </w:r>
      <w:r w:rsidR="5BCDB10E" w:rsidRPr="0D51F8BA">
        <w:rPr>
          <w:rFonts w:ascii="Calibri" w:eastAsia="Calibri" w:hAnsi="Calibri" w:cs="Calibri"/>
        </w:rPr>
        <w:t>Άφιξη</w:t>
      </w:r>
      <w:r w:rsidR="6EB3B9DC" w:rsidRPr="0D51F8BA">
        <w:rPr>
          <w:rFonts w:ascii="Calibri" w:eastAsia="Calibri" w:hAnsi="Calibri" w:cs="Calibri"/>
        </w:rPr>
        <w:t xml:space="preserve"> στ</w:t>
      </w:r>
      <w:r w:rsidR="5D7628F0" w:rsidRPr="0D51F8BA">
        <w:rPr>
          <w:rFonts w:ascii="Calibri" w:eastAsia="Calibri" w:hAnsi="Calibri" w:cs="Calibri"/>
        </w:rPr>
        <w:t>ο</w:t>
      </w:r>
      <w:r w:rsidR="5869136D" w:rsidRPr="0D51F8BA">
        <w:rPr>
          <w:rFonts w:ascii="Calibri" w:eastAsia="Calibri" w:hAnsi="Calibri" w:cs="Calibri"/>
        </w:rPr>
        <w:t xml:space="preserve"> </w:t>
      </w:r>
      <w:r w:rsidR="5D7628F0" w:rsidRPr="0D51F8BA">
        <w:rPr>
          <w:rFonts w:ascii="Calibri" w:eastAsia="Calibri" w:hAnsi="Calibri" w:cs="Calibri"/>
        </w:rPr>
        <w:t xml:space="preserve"> χωριό Κάψια</w:t>
      </w:r>
      <w:r w:rsidR="14B0B3A7" w:rsidRPr="0D51F8BA">
        <w:rPr>
          <w:rFonts w:ascii="Calibri" w:eastAsia="Calibri" w:hAnsi="Calibri" w:cs="Calibri"/>
        </w:rPr>
        <w:t>, τακτοποίηση στο ξενοδοχείο και διανυκτέρευση.</w:t>
      </w:r>
    </w:p>
    <w:p w14:paraId="1FC187F8" w14:textId="750CB790" w:rsidR="00AE323A" w:rsidRPr="003E328C" w:rsidRDefault="00AE323A" w:rsidP="00140A34">
      <w:pPr>
        <w:spacing w:before="240" w:after="0" w:line="257" w:lineRule="auto"/>
        <w:jc w:val="both"/>
      </w:pPr>
      <w:bookmarkStart w:id="2" w:name="_Hlk42870542"/>
      <w:r w:rsidRPr="0D51F8BA">
        <w:rPr>
          <w:b/>
          <w:bCs/>
          <w:sz w:val="20"/>
          <w:szCs w:val="20"/>
        </w:rPr>
        <w:t xml:space="preserve">Διαμονή &amp; παροχές </w:t>
      </w:r>
      <w:r w:rsidR="003E328C" w:rsidRPr="003E328C">
        <w:rPr>
          <w:b/>
          <w:bCs/>
          <w:sz w:val="20"/>
          <w:szCs w:val="20"/>
        </w:rPr>
        <w:t xml:space="preserve">: </w:t>
      </w:r>
      <w:r w:rsidR="003E328C">
        <w:rPr>
          <w:b/>
          <w:bCs/>
          <w:sz w:val="20"/>
          <w:szCs w:val="20"/>
        </w:rPr>
        <w:t>Αρχοντικό Καλτεζιώτη 4*</w:t>
      </w:r>
    </w:p>
    <w:p w14:paraId="5E8A01D2" w14:textId="6D6679F6" w:rsidR="00AE323A" w:rsidRDefault="00AE323A" w:rsidP="00140A34">
      <w:pPr>
        <w:jc w:val="both"/>
        <w:rPr>
          <w:rFonts w:cstheme="minorHAnsi"/>
          <w:b/>
          <w:bCs/>
          <w:sz w:val="20"/>
          <w:szCs w:val="20"/>
        </w:rPr>
      </w:pPr>
      <w:r w:rsidRPr="00EF5A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4AF20" wp14:editId="6A6F56A8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2647950" cy="9525"/>
                <wp:effectExtent l="0" t="0" r="19050" b="28575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>
              <v:line id="Ευθεία γραμμή σύνδεσης 2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windowText" strokeweight=".5pt" from="0,14.2pt" to="208.5pt,14.95pt" w14:anchorId="5B7403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">
                <v:stroke joinstyle="miter"/>
                <w10:wrap anchorx="margin"/>
              </v:line>
            </w:pict>
          </mc:Fallback>
        </mc:AlternateContent>
      </w:r>
      <w:r w:rsidRPr="00EF5A8C">
        <w:rPr>
          <w:rFonts w:cstheme="minorHAnsi"/>
          <w:b/>
          <w:bCs/>
          <w:sz w:val="20"/>
          <w:szCs w:val="20"/>
        </w:rPr>
        <w:t xml:space="preserve">Διατροφή : </w:t>
      </w:r>
      <w:r w:rsidR="003E328C">
        <w:rPr>
          <w:rFonts w:cstheme="minorHAnsi"/>
          <w:b/>
          <w:bCs/>
          <w:sz w:val="20"/>
          <w:szCs w:val="20"/>
        </w:rPr>
        <w:t>Δείπνο</w:t>
      </w:r>
    </w:p>
    <w:bookmarkEnd w:id="2"/>
    <w:p w14:paraId="286E04F9" w14:textId="77777777" w:rsidR="00AE323A" w:rsidRPr="005B6ED0" w:rsidRDefault="00AE323A" w:rsidP="00140A34">
      <w:pPr>
        <w:spacing w:after="0"/>
        <w:jc w:val="both"/>
      </w:pPr>
    </w:p>
    <w:p w14:paraId="08D8D1D8" w14:textId="77777777" w:rsidR="007D3F99" w:rsidRPr="003E328C" w:rsidRDefault="007D3F99" w:rsidP="00140A34">
      <w:pPr>
        <w:spacing w:after="0"/>
        <w:jc w:val="both"/>
        <w:rPr>
          <w:b/>
          <w:bCs/>
        </w:rPr>
      </w:pPr>
    </w:p>
    <w:p w14:paraId="0145BA2E" w14:textId="55607D27" w:rsidR="007D3F99" w:rsidRDefault="007D3F99" w:rsidP="00140A34">
      <w:pPr>
        <w:jc w:val="both"/>
        <w:rPr>
          <w:b/>
          <w:bCs/>
        </w:rPr>
      </w:pPr>
    </w:p>
    <w:p w14:paraId="6B6D8900" w14:textId="0FE7C96B" w:rsidR="00185901" w:rsidRPr="00DA1E3B" w:rsidRDefault="007D3F99" w:rsidP="00140A34">
      <w:pPr>
        <w:spacing w:after="0"/>
        <w:jc w:val="both"/>
        <w:rPr>
          <w:b/>
          <w:bCs/>
        </w:rPr>
      </w:pPr>
      <w:r w:rsidRPr="0D51F8BA">
        <w:rPr>
          <w:b/>
          <w:bCs/>
        </w:rPr>
        <w:t>2</w:t>
      </w:r>
      <w:r w:rsidRPr="0D51F8BA">
        <w:rPr>
          <w:b/>
          <w:bCs/>
          <w:vertAlign w:val="superscript"/>
        </w:rPr>
        <w:t xml:space="preserve">η </w:t>
      </w:r>
      <w:r w:rsidRPr="0D51F8BA">
        <w:rPr>
          <w:b/>
          <w:bCs/>
        </w:rPr>
        <w:t>ημέρα ΚΑΨΑΣ – ΜΟΝΗ ΑΓ. ΠΡΟΔΡΟΜΟΥ – ΑΡΧΑΙΑ ΓΟΡΤΥΝΑ</w:t>
      </w:r>
      <w:r w:rsidR="003E328C">
        <w:rPr>
          <w:b/>
          <w:bCs/>
        </w:rPr>
        <w:t xml:space="preserve"> </w:t>
      </w:r>
      <w:r w:rsidR="00DA1E3B" w:rsidRPr="003E328C">
        <w:rPr>
          <w:b/>
          <w:bCs/>
        </w:rPr>
        <w:t>-</w:t>
      </w:r>
      <w:r w:rsidR="003E328C">
        <w:rPr>
          <w:b/>
          <w:bCs/>
        </w:rPr>
        <w:t xml:space="preserve"> </w:t>
      </w:r>
      <w:r w:rsidR="00DA1E3B">
        <w:rPr>
          <w:b/>
          <w:bCs/>
        </w:rPr>
        <w:t>ΚΑΨΑΣ</w:t>
      </w:r>
    </w:p>
    <w:p w14:paraId="50662706" w14:textId="54BC9BFC" w:rsidR="00295345" w:rsidRPr="00B55177" w:rsidRDefault="56818EE1" w:rsidP="00140A34">
      <w:pPr>
        <w:jc w:val="both"/>
        <w:rPr>
          <w:b/>
          <w:bCs/>
        </w:rPr>
      </w:pPr>
      <w:r>
        <w:t>Πρωινό στο χώρο του ξενοδοχείου και αναχώρηση για την ιερή μονή του Αγίου Προδρόμου</w:t>
      </w:r>
      <w:r w:rsidR="0916EEB7">
        <w:t>.</w:t>
      </w:r>
      <w:r w:rsidR="004C4380">
        <w:t xml:space="preserve"> </w:t>
      </w:r>
      <w:r w:rsidR="00F9382F">
        <w:t>Η επιβλητική μονή, ορθώνεται σε πελώριο</w:t>
      </w:r>
      <w:r w:rsidR="008C4CAF">
        <w:t>,</w:t>
      </w:r>
      <w:r w:rsidR="00F9382F">
        <w:t xml:space="preserve"> κάθετο βράχο μέσα </w:t>
      </w:r>
      <w:r w:rsidR="008C4CAF">
        <w:t xml:space="preserve">σε </w:t>
      </w:r>
      <w:r w:rsidR="00F9382F">
        <w:t xml:space="preserve">άγριο δάσος γεμάτο </w:t>
      </w:r>
      <w:r w:rsidR="008C4CAF">
        <w:t xml:space="preserve">έλατα. </w:t>
      </w:r>
      <w:r w:rsidR="0087777C">
        <w:t>Αφού περπατήσουμε μέσα από το κατάφυτο μονοπάτι της χαράδρας του Λούσιου, εμφανίζεται το</w:t>
      </w:r>
      <w:r w:rsidR="008C4CAF">
        <w:t xml:space="preserve"> ιδιαίτερο αρχιτεκτονικό, μοναστηριακό συγκρότημα</w:t>
      </w:r>
      <w:r w:rsidR="0087777C">
        <w:t xml:space="preserve"> που</w:t>
      </w:r>
      <w:r w:rsidR="008C4CAF">
        <w:t xml:space="preserve"> μοιάζει να είναι </w:t>
      </w:r>
      <w:r w:rsidR="00652AC1">
        <w:t xml:space="preserve">λαξευμένο με πέτρα </w:t>
      </w:r>
      <w:r w:rsidR="008C4CAF">
        <w:t>πάνω στο βράχο, σχεδόν ένα με αυτό</w:t>
      </w:r>
      <w:r w:rsidR="0087777C">
        <w:t>ν</w:t>
      </w:r>
      <w:r w:rsidR="008C4CAF">
        <w:t>.</w:t>
      </w:r>
      <w:r w:rsidR="0087777C">
        <w:t xml:space="preserve"> Η μονή διαθέτει </w:t>
      </w:r>
      <w:r w:rsidR="00652AC1">
        <w:t>πλούσια θρησκευτική και ιστορική παράδοση, την οποία και θα μάθουμε αγναντεύοντας την θέα που στο Φαράγγι του Λούσιου που θα σας κόψει κυριολεκτικά την ανάσα</w:t>
      </w:r>
      <w:r w:rsidR="00B55177">
        <w:t>, με την πανδαισία του πράσινου να κυριαρχεί, ενώ η μελωδία που συνθέτουν τα ορμητικά  νερά που αναβλύζουν από τον ομώνυμο ποταμό θα σας εντείνουν την απέραντη γαλήνη. Χρόνος για προσκύνημα στη μονόκλιτη βασιλική του ναού με τις όμορφες αγιογραφίες</w:t>
      </w:r>
      <w:r w:rsidR="00B55177">
        <w:rPr>
          <w:b/>
          <w:bCs/>
        </w:rPr>
        <w:t xml:space="preserve">. </w:t>
      </w:r>
      <w:r w:rsidR="00B55177">
        <w:t>Συνεχίζουμε για την αρχαία Γ</w:t>
      </w:r>
      <w:r w:rsidR="00730D39">
        <w:t>ό</w:t>
      </w:r>
      <w:r w:rsidR="00B55177">
        <w:t>ρτυνα, όπου και</w:t>
      </w:r>
      <w:r w:rsidR="00295345">
        <w:t xml:space="preserve"> θα ξεναγηθούμε </w:t>
      </w:r>
      <w:r w:rsidR="00B55177">
        <w:t>ανάμεσα στα μνημεία της</w:t>
      </w:r>
      <w:r w:rsidR="00295345">
        <w:t>. Η αρχαία Αρκαδική πόλη</w:t>
      </w:r>
      <w:r w:rsidR="00051305">
        <w:t xml:space="preserve">, </w:t>
      </w:r>
      <w:r w:rsidR="00295345">
        <w:t xml:space="preserve">βρίσκεται κτισμένη ανατολικά, στις όχθες του ποταμού Λούσιου κοντά στο χωριό Ατσίχολο, ανάμεσα από την Καρύταινα και </w:t>
      </w:r>
      <w:r w:rsidR="00B55177">
        <w:t xml:space="preserve">τη </w:t>
      </w:r>
      <w:r w:rsidR="00295345">
        <w:t>Δημητσάνα. Σύμφωνα με την μυθολογία οικιστής της πόλης ήταν ο Γόρτυ</w:t>
      </w:r>
      <w:r w:rsidR="00C85865">
        <w:t>ς</w:t>
      </w:r>
      <w:r w:rsidR="00730D39">
        <w:t xml:space="preserve"> και</w:t>
      </w:r>
      <w:r w:rsidR="00051305">
        <w:t xml:space="preserve"> μέχρι σήμερα έχει διατηρηθεί</w:t>
      </w:r>
      <w:r w:rsidR="00730D39">
        <w:t>, ένα</w:t>
      </w:r>
      <w:r w:rsidR="00051305">
        <w:t xml:space="preserve"> μεγάλο μέρος της </w:t>
      </w:r>
      <w:r w:rsidR="00DE133C">
        <w:t>α</w:t>
      </w:r>
      <w:r w:rsidR="00051305">
        <w:t xml:space="preserve">ρχαίας πόλης εναρμονισμένο άριστα με το φυσικό τοπίο που το περιβάλλει. </w:t>
      </w:r>
      <w:r w:rsidR="00295345">
        <w:t xml:space="preserve"> </w:t>
      </w:r>
      <w:r w:rsidR="00051305">
        <w:t>Στην αρχαία λουτρόπολη, που χρονολογείται από τα Γεωμετρικά χρόνια</w:t>
      </w:r>
      <w:r w:rsidR="002C2373">
        <w:t>,</w:t>
      </w:r>
      <w:r w:rsidR="00051305">
        <w:t xml:space="preserve"> θα θαυμάσουμε το ναό του Ασκληπιού</w:t>
      </w:r>
      <w:r w:rsidR="00185901">
        <w:t>, θεού της ιατρικής και</w:t>
      </w:r>
      <w:r w:rsidR="00C85865">
        <w:t xml:space="preserve"> τα τότε φημισμένα,</w:t>
      </w:r>
      <w:r w:rsidR="002C2373">
        <w:t xml:space="preserve"> ιαματικά</w:t>
      </w:r>
      <w:r w:rsidR="00C85865">
        <w:t xml:space="preserve"> πέτρινα λουτρά</w:t>
      </w:r>
      <w:r w:rsidR="00730D39">
        <w:t>.</w:t>
      </w:r>
      <w:r w:rsidR="00185901">
        <w:t xml:space="preserve"> Επιστροφή στο</w:t>
      </w:r>
      <w:r w:rsidR="001217F7" w:rsidRPr="003E328C">
        <w:t xml:space="preserve"> </w:t>
      </w:r>
      <w:r w:rsidR="001217F7">
        <w:t xml:space="preserve">χωριό Καψιά που έχει θέα τη </w:t>
      </w:r>
      <w:r w:rsidR="007554FC">
        <w:t>γυμνή κορυφή του Μαινάλου με το φόντο το καταπράσινο ελατοδάσος. Ελεύθερος χρόνος για να περιδιαβείτε ανάμεσα στα πετρόχτιστα και τα ιστορικά κτίρια, κάνοντας μια επίσκεψη στον μητροπολιτικό ναό του Αγ</w:t>
      </w:r>
      <w:r w:rsidR="00595250">
        <w:t xml:space="preserve">ίου Νικολάου που φυλάσσεται η επίχρυση εικόνα της Παναγιάς της Ελευθερώτριας. Μπορείτε ακόμη να γευματίσετε σε μία από τις </w:t>
      </w:r>
      <w:r w:rsidR="00194E3D">
        <w:t>τοπικές</w:t>
      </w:r>
      <w:r w:rsidR="00595250">
        <w:t xml:space="preserve"> ταβέρνες δοκιμάζοντας τις παραδοσιακές συνταγές του χωριού</w:t>
      </w:r>
      <w:r w:rsidR="00194E3D">
        <w:t xml:space="preserve"> από σπιτικά μακαρόνια μέχρι ψητά και τυριά</w:t>
      </w:r>
      <w:r w:rsidR="00185901">
        <w:t xml:space="preserve">. </w:t>
      </w:r>
      <w:r w:rsidR="00194E3D">
        <w:t>Διανυκτέρευση</w:t>
      </w:r>
      <w:r w:rsidR="00595250">
        <w:t xml:space="preserve"> στο ξενοδοχείο</w:t>
      </w:r>
      <w:r w:rsidR="00DA1E3B">
        <w:t>.</w:t>
      </w:r>
    </w:p>
    <w:p w14:paraId="30D121AA" w14:textId="35394A29" w:rsidR="00AE323A" w:rsidRPr="00AE3C1B" w:rsidRDefault="00AE323A" w:rsidP="00140A34">
      <w:pPr>
        <w:spacing w:before="240" w:after="0" w:line="257" w:lineRule="auto"/>
        <w:jc w:val="both"/>
        <w:rPr>
          <w:rFonts w:cstheme="minorHAnsi"/>
        </w:rPr>
      </w:pPr>
      <w:r w:rsidRPr="00EF5A8C">
        <w:rPr>
          <w:rFonts w:cstheme="minorHAnsi"/>
          <w:b/>
          <w:bCs/>
          <w:sz w:val="20"/>
          <w:szCs w:val="20"/>
        </w:rPr>
        <w:lastRenderedPageBreak/>
        <w:t>Διαμονή &amp; παροχές :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EF5A8C">
        <w:rPr>
          <w:rFonts w:cstheme="minorHAnsi"/>
          <w:b/>
          <w:bCs/>
          <w:sz w:val="20"/>
          <w:szCs w:val="20"/>
        </w:rPr>
        <w:t xml:space="preserve"> </w:t>
      </w:r>
      <w:r w:rsidR="003E328C">
        <w:rPr>
          <w:rFonts w:cstheme="minorHAnsi"/>
          <w:b/>
          <w:bCs/>
          <w:sz w:val="20"/>
          <w:szCs w:val="20"/>
        </w:rPr>
        <w:t>Αρχοντικό Καλτεζιώτη 4*</w:t>
      </w:r>
    </w:p>
    <w:p w14:paraId="620543B5" w14:textId="5FB5ECD3" w:rsidR="00AE323A" w:rsidRDefault="00AE323A" w:rsidP="00140A34">
      <w:pPr>
        <w:jc w:val="both"/>
        <w:rPr>
          <w:rFonts w:cstheme="minorHAnsi"/>
          <w:b/>
          <w:bCs/>
          <w:sz w:val="20"/>
          <w:szCs w:val="20"/>
        </w:rPr>
      </w:pPr>
      <w:r w:rsidRPr="00EF5A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3657F" wp14:editId="4059A4CF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2647950" cy="9525"/>
                <wp:effectExtent l="0" t="0" r="19050" b="28575"/>
                <wp:wrapNone/>
                <wp:docPr id="3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>
              <v:line id="Ευθεία γραμμή σύνδεσης 2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windowText" strokeweight=".5pt" from="0,14.2pt" to="208.5pt,14.95pt" w14:anchorId="2F46DFE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">
                <v:stroke joinstyle="miter"/>
                <w10:wrap anchorx="margin"/>
              </v:line>
            </w:pict>
          </mc:Fallback>
        </mc:AlternateContent>
      </w:r>
      <w:r w:rsidRPr="00EF5A8C">
        <w:rPr>
          <w:rFonts w:cstheme="minorHAnsi"/>
          <w:b/>
          <w:bCs/>
          <w:sz w:val="20"/>
          <w:szCs w:val="20"/>
        </w:rPr>
        <w:t xml:space="preserve">Διατροφή : </w:t>
      </w:r>
      <w:r w:rsidR="003E328C">
        <w:rPr>
          <w:rFonts w:cstheme="minorHAnsi"/>
          <w:b/>
          <w:bCs/>
          <w:sz w:val="20"/>
          <w:szCs w:val="20"/>
        </w:rPr>
        <w:t xml:space="preserve">Ημιδιατροφή </w:t>
      </w:r>
    </w:p>
    <w:p w14:paraId="28FA9920" w14:textId="77777777" w:rsidR="00AE323A" w:rsidRDefault="00AE323A" w:rsidP="00140A34">
      <w:pPr>
        <w:jc w:val="both"/>
        <w:rPr>
          <w:b/>
          <w:bCs/>
        </w:rPr>
      </w:pPr>
    </w:p>
    <w:p w14:paraId="58D03377" w14:textId="77777777" w:rsidR="007D3F99" w:rsidRDefault="007D3F99" w:rsidP="00140A34">
      <w:pPr>
        <w:jc w:val="both"/>
        <w:rPr>
          <w:b/>
          <w:bCs/>
        </w:rPr>
      </w:pPr>
    </w:p>
    <w:p w14:paraId="1B11B5C7" w14:textId="33D9F1E6" w:rsidR="007D3F99" w:rsidRDefault="007D3F99" w:rsidP="00140A34">
      <w:pPr>
        <w:spacing w:after="0"/>
        <w:jc w:val="both"/>
        <w:rPr>
          <w:b/>
          <w:bCs/>
        </w:rPr>
      </w:pPr>
      <w:r w:rsidRPr="0D51F8BA">
        <w:rPr>
          <w:b/>
          <w:bCs/>
        </w:rPr>
        <w:t>3</w:t>
      </w:r>
      <w:r w:rsidRPr="0D51F8BA">
        <w:rPr>
          <w:b/>
          <w:bCs/>
          <w:vertAlign w:val="superscript"/>
        </w:rPr>
        <w:t>η</w:t>
      </w:r>
      <w:r w:rsidRPr="0D51F8BA">
        <w:rPr>
          <w:b/>
          <w:bCs/>
        </w:rPr>
        <w:t xml:space="preserve"> ημέρα ΚΑΨΑΣ – ΣΠΗΛΑΙΟ ΚΑΨΙΑ – ΟΙΝΟΠΟΙΕΙΟ ΚΑΛΟΓΡΗ – ΑΘΗΝΑ </w:t>
      </w:r>
    </w:p>
    <w:p w14:paraId="5FCD1D09" w14:textId="78AA7071" w:rsidR="6C1A26BE" w:rsidRPr="00140A34" w:rsidRDefault="6C1A26BE" w:rsidP="00140A34">
      <w:pPr>
        <w:jc w:val="both"/>
        <w:rPr>
          <w:rFonts w:cstheme="minorHAnsi"/>
        </w:rPr>
      </w:pPr>
      <w:r>
        <w:t>Πρόγευμα στο χώρο του ξενοδοχείου αφού αποχαιρετήσουμε το</w:t>
      </w:r>
      <w:r w:rsidR="54BF2AB7">
        <w:t xml:space="preserve"> ονειρώδες</w:t>
      </w:r>
      <w:r>
        <w:t xml:space="preserve"> χωριό Κάψια, συνεχίζουμε για το σπήλαιο του </w:t>
      </w:r>
      <w:r w:rsidR="45629654">
        <w:t>ομώνυμου</w:t>
      </w:r>
      <w:r>
        <w:t xml:space="preserve"> </w:t>
      </w:r>
      <w:r w:rsidR="00194E3D">
        <w:t xml:space="preserve">παραδοσιακού </w:t>
      </w:r>
      <w:r>
        <w:t>οικισμο</w:t>
      </w:r>
      <w:r w:rsidR="6A2A5369">
        <w:t>ύ.</w:t>
      </w:r>
      <w:r w:rsidR="00194E3D">
        <w:t xml:space="preserve"> </w:t>
      </w:r>
      <w:r w:rsidR="00194E3D">
        <w:rPr>
          <w:rFonts w:cstheme="minorHAnsi"/>
          <w:shd w:val="clear" w:color="auto" w:fill="FFFFFF"/>
        </w:rPr>
        <w:t>Το</w:t>
      </w:r>
      <w:r w:rsidR="00194E3D" w:rsidRPr="00194E3D">
        <w:rPr>
          <w:rFonts w:cstheme="minorHAnsi"/>
          <w:shd w:val="clear" w:color="auto" w:fill="FFFFFF"/>
        </w:rPr>
        <w:t xml:space="preserve"> χερσα</w:t>
      </w:r>
      <w:r w:rsidR="00194E3D">
        <w:rPr>
          <w:rFonts w:cstheme="minorHAnsi"/>
          <w:shd w:val="clear" w:color="auto" w:fill="FFFFFF"/>
        </w:rPr>
        <w:t xml:space="preserve">ίο </w:t>
      </w:r>
      <w:r w:rsidR="00194E3D" w:rsidRPr="00194E3D">
        <w:rPr>
          <w:rFonts w:cstheme="minorHAnsi"/>
          <w:shd w:val="clear" w:color="auto" w:fill="FFFFFF"/>
        </w:rPr>
        <w:t>σπήλαιο</w:t>
      </w:r>
      <w:r w:rsidR="00194E3D">
        <w:rPr>
          <w:rFonts w:cstheme="minorHAnsi"/>
          <w:shd w:val="clear" w:color="auto" w:fill="FFFFFF"/>
        </w:rPr>
        <w:t xml:space="preserve">, </w:t>
      </w:r>
      <w:r w:rsidR="00194E3D" w:rsidRPr="00194E3D">
        <w:rPr>
          <w:rFonts w:cstheme="minorHAnsi"/>
          <w:shd w:val="clear" w:color="auto" w:fill="FFFFFF"/>
        </w:rPr>
        <w:t>έχει μήκος</w:t>
      </w:r>
      <w:r w:rsidR="00194E3D">
        <w:rPr>
          <w:rFonts w:cstheme="minorHAnsi"/>
          <w:shd w:val="clear" w:color="auto" w:fill="FFFFFF"/>
        </w:rPr>
        <w:t xml:space="preserve"> </w:t>
      </w:r>
      <w:r w:rsidR="00194E3D" w:rsidRPr="00194E3D">
        <w:rPr>
          <w:rFonts w:cstheme="minorHAnsi"/>
          <w:shd w:val="clear" w:color="auto" w:fill="FFFFFF"/>
        </w:rPr>
        <w:t>380 μέτρα κα</w:t>
      </w:r>
      <w:r w:rsidR="00194E3D">
        <w:rPr>
          <w:rFonts w:cstheme="minorHAnsi"/>
          <w:shd w:val="clear" w:color="auto" w:fill="FFFFFF"/>
        </w:rPr>
        <w:t xml:space="preserve">ι </w:t>
      </w:r>
      <w:r w:rsidR="00194E3D" w:rsidRPr="00194E3D">
        <w:rPr>
          <w:rFonts w:cstheme="minorHAnsi"/>
          <w:shd w:val="clear" w:color="auto" w:fill="FFFFFF"/>
        </w:rPr>
        <w:t xml:space="preserve">αποτελεί ένα σπάνιο, </w:t>
      </w:r>
      <w:r w:rsidR="00194E3D">
        <w:rPr>
          <w:rFonts w:cstheme="minorHAnsi"/>
          <w:shd w:val="clear" w:color="auto" w:fill="FFFFFF"/>
        </w:rPr>
        <w:t xml:space="preserve">φοβερό </w:t>
      </w:r>
      <w:r w:rsidR="00194E3D" w:rsidRPr="00194E3D">
        <w:rPr>
          <w:rFonts w:cstheme="minorHAnsi"/>
          <w:shd w:val="clear" w:color="auto" w:fill="FFFFFF"/>
        </w:rPr>
        <w:t xml:space="preserve">θέαμα </w:t>
      </w:r>
      <w:r w:rsidR="00194E3D">
        <w:rPr>
          <w:rFonts w:cstheme="minorHAnsi"/>
          <w:shd w:val="clear" w:color="auto" w:fill="FFFFFF"/>
        </w:rPr>
        <w:t xml:space="preserve">που συνδυάζει ζεστά </w:t>
      </w:r>
      <w:r w:rsidR="00194E3D" w:rsidRPr="00194E3D">
        <w:rPr>
          <w:rFonts w:cstheme="minorHAnsi"/>
          <w:shd w:val="clear" w:color="auto" w:fill="FFFFFF"/>
        </w:rPr>
        <w:t>χρώμ</w:t>
      </w:r>
      <w:r w:rsidR="00194E3D">
        <w:rPr>
          <w:rFonts w:cstheme="minorHAnsi"/>
          <w:shd w:val="clear" w:color="auto" w:fill="FFFFFF"/>
        </w:rPr>
        <w:t>ατα</w:t>
      </w:r>
      <w:r w:rsidR="00194E3D" w:rsidRPr="00194E3D">
        <w:rPr>
          <w:rFonts w:cstheme="minorHAnsi"/>
          <w:shd w:val="clear" w:color="auto" w:fill="FFFFFF"/>
        </w:rPr>
        <w:t>,</w:t>
      </w:r>
      <w:r w:rsidR="00194E3D">
        <w:rPr>
          <w:rFonts w:cstheme="minorHAnsi"/>
          <w:shd w:val="clear" w:color="auto" w:fill="FFFFFF"/>
        </w:rPr>
        <w:t xml:space="preserve"> παιχνιδιάρικα </w:t>
      </w:r>
      <w:r w:rsidR="00194E3D" w:rsidRPr="00194E3D">
        <w:rPr>
          <w:rFonts w:cstheme="minorHAnsi"/>
          <w:shd w:val="clear" w:color="auto" w:fill="FFFFFF"/>
        </w:rPr>
        <w:t xml:space="preserve"> σχ</w:t>
      </w:r>
      <w:r w:rsidR="00194E3D">
        <w:rPr>
          <w:rFonts w:cstheme="minorHAnsi"/>
          <w:shd w:val="clear" w:color="auto" w:fill="FFFFFF"/>
        </w:rPr>
        <w:t xml:space="preserve">έδια δημιουργώντας ένα </w:t>
      </w:r>
      <w:r w:rsidR="00194E3D" w:rsidRPr="00194E3D">
        <w:rPr>
          <w:rFonts w:cstheme="minorHAnsi"/>
          <w:shd w:val="clear" w:color="auto" w:fill="FFFFFF"/>
        </w:rPr>
        <w:t xml:space="preserve"> </w:t>
      </w:r>
      <w:r w:rsidR="00194E3D">
        <w:rPr>
          <w:rFonts w:cstheme="minorHAnsi"/>
          <w:shd w:val="clear" w:color="auto" w:fill="FFFFFF"/>
        </w:rPr>
        <w:t xml:space="preserve">μεγαλειώδες </w:t>
      </w:r>
      <w:r w:rsidR="00194E3D" w:rsidRPr="00194E3D">
        <w:rPr>
          <w:rFonts w:cstheme="minorHAnsi"/>
          <w:shd w:val="clear" w:color="auto" w:fill="FFFFFF"/>
        </w:rPr>
        <w:t>φυσικ</w:t>
      </w:r>
      <w:r w:rsidR="00194E3D">
        <w:rPr>
          <w:rFonts w:cstheme="minorHAnsi"/>
          <w:shd w:val="clear" w:color="auto" w:fill="FFFFFF"/>
        </w:rPr>
        <w:t>ό</w:t>
      </w:r>
      <w:r w:rsidR="00194E3D" w:rsidRPr="00194E3D">
        <w:rPr>
          <w:rFonts w:cstheme="minorHAnsi"/>
          <w:shd w:val="clear" w:color="auto" w:fill="FFFFFF"/>
        </w:rPr>
        <w:t xml:space="preserve"> σ</w:t>
      </w:r>
      <w:r w:rsidR="00194E3D">
        <w:rPr>
          <w:rFonts w:cstheme="minorHAnsi"/>
          <w:shd w:val="clear" w:color="auto" w:fill="FFFFFF"/>
        </w:rPr>
        <w:t>ύμπλεγμα</w:t>
      </w:r>
      <w:r w:rsidR="00194E3D" w:rsidRPr="00194E3D">
        <w:rPr>
          <w:rFonts w:cstheme="minorHAnsi"/>
          <w:shd w:val="clear" w:color="auto" w:fill="FFFFFF"/>
        </w:rPr>
        <w:t>.</w:t>
      </w:r>
      <w:r w:rsidR="00194E3D">
        <w:rPr>
          <w:rFonts w:cstheme="minorHAnsi"/>
        </w:rPr>
        <w:t xml:space="preserve"> </w:t>
      </w:r>
      <w:r w:rsidR="00194E3D" w:rsidRPr="00194E3D">
        <w:rPr>
          <w:rFonts w:cstheme="minorHAnsi"/>
          <w:shd w:val="clear" w:color="auto" w:fill="FFFFFF"/>
        </w:rPr>
        <w:t>Στο εσωτερικό του σπηλαίου υπάρχουν μικρά και μεγάλα δωμάτια από σταλακτίτες και σταλαγμίτες</w:t>
      </w:r>
      <w:r w:rsidR="00194E3D">
        <w:rPr>
          <w:rFonts w:cstheme="minorHAnsi"/>
          <w:shd w:val="clear" w:color="auto" w:fill="FFFFFF"/>
        </w:rPr>
        <w:t xml:space="preserve">, με την </w:t>
      </w:r>
      <w:r w:rsidR="005539AA">
        <w:rPr>
          <w:rFonts w:cstheme="minorHAnsi"/>
          <w:shd w:val="clear" w:color="auto" w:fill="FFFFFF"/>
        </w:rPr>
        <w:t>αίθουσα των «Θ</w:t>
      </w:r>
      <w:r w:rsidR="00194E3D">
        <w:rPr>
          <w:rFonts w:cstheme="minorHAnsi"/>
          <w:shd w:val="clear" w:color="auto" w:fill="FFFFFF"/>
        </w:rPr>
        <w:t>αυμάτων»,</w:t>
      </w:r>
      <w:r w:rsidR="005539AA">
        <w:rPr>
          <w:rFonts w:cstheme="minorHAnsi"/>
          <w:shd w:val="clear" w:color="auto" w:fill="FFFFFF"/>
        </w:rPr>
        <w:t xml:space="preserve"> να ξεχωρίζει</w:t>
      </w:r>
      <w:r w:rsidR="00CF7C02">
        <w:rPr>
          <w:rFonts w:cstheme="minorHAnsi"/>
          <w:shd w:val="clear" w:color="auto" w:fill="FFFFFF"/>
        </w:rPr>
        <w:t xml:space="preserve"> κυριολεκτικά</w:t>
      </w:r>
      <w:r w:rsidR="005539AA">
        <w:rPr>
          <w:rFonts w:cstheme="minorHAnsi"/>
          <w:shd w:val="clear" w:color="auto" w:fill="FFFFFF"/>
        </w:rPr>
        <w:t xml:space="preserve"> με το θαύμα φ</w:t>
      </w:r>
      <w:r w:rsidR="00EB46EA">
        <w:rPr>
          <w:rFonts w:cstheme="minorHAnsi"/>
          <w:shd w:val="clear" w:color="auto" w:fill="FFFFFF"/>
        </w:rPr>
        <w:t>υσική</w:t>
      </w:r>
      <w:r w:rsidR="005539AA">
        <w:rPr>
          <w:rFonts w:cstheme="minorHAnsi"/>
          <w:shd w:val="clear" w:color="auto" w:fill="FFFFFF"/>
        </w:rPr>
        <w:t>ς</w:t>
      </w:r>
      <w:r w:rsidR="00EB46EA">
        <w:rPr>
          <w:rFonts w:cstheme="minorHAnsi"/>
          <w:shd w:val="clear" w:color="auto" w:fill="FFFFFF"/>
        </w:rPr>
        <w:t xml:space="preserve"> τέχνης</w:t>
      </w:r>
      <w:r w:rsidR="005539AA">
        <w:rPr>
          <w:rFonts w:cstheme="minorHAnsi"/>
          <w:shd w:val="clear" w:color="auto" w:fill="FFFFFF"/>
        </w:rPr>
        <w:t>, γνωστό και ως λευκό δάσος.</w:t>
      </w:r>
      <w:r w:rsidR="00EB46EA">
        <w:rPr>
          <w:rFonts w:cstheme="minorHAnsi"/>
          <w:shd w:val="clear" w:color="auto" w:fill="FFFFFF"/>
        </w:rPr>
        <w:t xml:space="preserve"> Πριν την επιστροφή μας, θα κάνουμε επίσκεψη στο παραδοσιακό οινοποιείο Καλογρή.</w:t>
      </w:r>
      <w:r w:rsidR="00140A34">
        <w:rPr>
          <w:rFonts w:cstheme="minorHAnsi"/>
          <w:shd w:val="clear" w:color="auto" w:fill="FFFFFF"/>
        </w:rPr>
        <w:t xml:space="preserve"> </w:t>
      </w:r>
      <w:r w:rsidR="00140A34" w:rsidRPr="00140A34">
        <w:rPr>
          <w:rFonts w:cstheme="minorHAnsi"/>
          <w:shd w:val="clear" w:color="auto" w:fill="FFFFFF"/>
        </w:rPr>
        <w:t>Στο</w:t>
      </w:r>
      <w:r w:rsidR="00EB46EA" w:rsidRPr="00140A34">
        <w:rPr>
          <w:rFonts w:cstheme="minorHAnsi"/>
          <w:shd w:val="clear" w:color="auto" w:fill="FFFFFF"/>
        </w:rPr>
        <w:t xml:space="preserve"> </w:t>
      </w:r>
      <w:r w:rsidR="00140A34" w:rsidRPr="00140A34">
        <w:rPr>
          <w:rFonts w:cstheme="minorHAnsi"/>
          <w:shd w:val="clear" w:color="auto" w:fill="FFFFFF"/>
        </w:rPr>
        <w:t xml:space="preserve">αναπαλαιωμένο πετρόχτιστο οινοποιειο του 19ου </w:t>
      </w:r>
      <w:r w:rsidR="00EB46EA" w:rsidRPr="00140A34">
        <w:rPr>
          <w:rFonts w:cstheme="minorHAnsi"/>
          <w:shd w:val="clear" w:color="auto" w:fill="FFFFFF"/>
        </w:rPr>
        <w:t>θα  απολαύσουμε μια μαγική  ξενάγηση στα κελάρια</w:t>
      </w:r>
      <w:r w:rsidR="00140A34">
        <w:rPr>
          <w:rFonts w:cstheme="minorHAnsi"/>
          <w:shd w:val="clear" w:color="auto" w:fill="FFFFFF"/>
        </w:rPr>
        <w:t xml:space="preserve"> όπου θα μάθουμε τα πάντα για την παλαίωση του οίνου </w:t>
      </w:r>
      <w:r w:rsidR="00EB46EA" w:rsidRPr="00140A34">
        <w:rPr>
          <w:rFonts w:cstheme="minorHAnsi"/>
          <w:shd w:val="clear" w:color="auto" w:fill="FFFFFF"/>
        </w:rPr>
        <w:t xml:space="preserve"> και θα έχουμε την ευκαιρία να δοκιμάσουμε μια μεγάλη ποικιλία από  κρασιά</w:t>
      </w:r>
      <w:r w:rsidR="00140A34">
        <w:rPr>
          <w:rFonts w:cstheme="minorHAnsi"/>
          <w:shd w:val="clear" w:color="auto" w:fill="FFFFFF"/>
        </w:rPr>
        <w:t>,</w:t>
      </w:r>
      <w:r w:rsidR="00EB46EA" w:rsidRPr="00140A34">
        <w:rPr>
          <w:rFonts w:cstheme="minorHAnsi"/>
          <w:shd w:val="clear" w:color="auto" w:fill="FFFFFF"/>
        </w:rPr>
        <w:t xml:space="preserve">  συνοδεία πάντα </w:t>
      </w:r>
      <w:r w:rsidR="00140A34" w:rsidRPr="00140A34">
        <w:rPr>
          <w:rFonts w:cstheme="minorHAnsi"/>
          <w:shd w:val="clear" w:color="auto" w:fill="FFFFFF"/>
        </w:rPr>
        <w:t>παραδοσιακών</w:t>
      </w:r>
      <w:r w:rsidR="00140A34" w:rsidRPr="00140A34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EB46EA" w:rsidRPr="00140A34">
        <w:rPr>
          <w:rFonts w:cstheme="minorHAnsi"/>
          <w:sz w:val="21"/>
          <w:szCs w:val="21"/>
          <w:shd w:val="clear" w:color="auto" w:fill="FFFFFF"/>
        </w:rPr>
        <w:t>εδ</w:t>
      </w:r>
      <w:r w:rsidR="00140A34">
        <w:rPr>
          <w:rFonts w:cstheme="minorHAnsi"/>
          <w:sz w:val="21"/>
          <w:szCs w:val="21"/>
          <w:shd w:val="clear" w:color="auto" w:fill="FFFFFF"/>
        </w:rPr>
        <w:t>ε</w:t>
      </w:r>
      <w:r w:rsidR="00EB46EA" w:rsidRPr="00140A34">
        <w:rPr>
          <w:rFonts w:cstheme="minorHAnsi"/>
          <w:sz w:val="21"/>
          <w:szCs w:val="21"/>
          <w:shd w:val="clear" w:color="auto" w:fill="FFFFFF"/>
        </w:rPr>
        <w:t>σμ</w:t>
      </w:r>
      <w:r w:rsidR="00140A34">
        <w:rPr>
          <w:rFonts w:cstheme="minorHAnsi"/>
          <w:sz w:val="21"/>
          <w:szCs w:val="21"/>
          <w:shd w:val="clear" w:color="auto" w:fill="FFFFFF"/>
        </w:rPr>
        <w:t>ά</w:t>
      </w:r>
      <w:r w:rsidR="00EB46EA" w:rsidRPr="00140A34">
        <w:rPr>
          <w:rFonts w:cstheme="minorHAnsi"/>
          <w:sz w:val="21"/>
          <w:szCs w:val="21"/>
          <w:shd w:val="clear" w:color="auto" w:fill="FFFFFF"/>
        </w:rPr>
        <w:t>τ</w:t>
      </w:r>
      <w:r w:rsidR="00140A34">
        <w:rPr>
          <w:rFonts w:cstheme="minorHAnsi"/>
          <w:sz w:val="21"/>
          <w:szCs w:val="21"/>
          <w:shd w:val="clear" w:color="auto" w:fill="FFFFFF"/>
        </w:rPr>
        <w:t>ων</w:t>
      </w:r>
      <w:r w:rsidR="00EB46EA" w:rsidRPr="00140A34">
        <w:rPr>
          <w:rFonts w:cstheme="minorHAnsi"/>
          <w:sz w:val="21"/>
          <w:szCs w:val="21"/>
          <w:shd w:val="clear" w:color="auto" w:fill="FFFFFF"/>
        </w:rPr>
        <w:t xml:space="preserve"> που φτιάχνου</w:t>
      </w:r>
      <w:r w:rsidR="00140A34">
        <w:rPr>
          <w:rFonts w:cstheme="minorHAnsi"/>
          <w:sz w:val="21"/>
          <w:szCs w:val="21"/>
          <w:shd w:val="clear" w:color="auto" w:fill="FFFFFF"/>
        </w:rPr>
        <w:t>ν εκεί</w:t>
      </w:r>
      <w:r w:rsidR="00EB46EA" w:rsidRPr="00140A34">
        <w:rPr>
          <w:rFonts w:cstheme="minorHAnsi"/>
          <w:sz w:val="21"/>
          <w:szCs w:val="21"/>
          <w:shd w:val="clear" w:color="auto" w:fill="FFFFFF"/>
        </w:rPr>
        <w:t>, όπως χειροποίητη πίτα</w:t>
      </w:r>
      <w:r w:rsidR="00140A34">
        <w:rPr>
          <w:rFonts w:cstheme="minorHAnsi"/>
          <w:sz w:val="21"/>
          <w:szCs w:val="21"/>
          <w:shd w:val="clear" w:color="auto" w:fill="FFFFFF"/>
        </w:rPr>
        <w:t xml:space="preserve"> κ.α</w:t>
      </w:r>
      <w:r w:rsidR="00EB46EA" w:rsidRPr="00140A34">
        <w:rPr>
          <w:rFonts w:cstheme="minorHAnsi"/>
          <w:sz w:val="21"/>
          <w:szCs w:val="21"/>
          <w:shd w:val="clear" w:color="auto" w:fill="FFFFFF"/>
        </w:rPr>
        <w:t>.</w:t>
      </w:r>
      <w:r w:rsidR="00140A34">
        <w:rPr>
          <w:rFonts w:cstheme="minorHAnsi"/>
        </w:rPr>
        <w:t xml:space="preserve"> </w:t>
      </w:r>
      <w:r w:rsidR="27433478">
        <w:t>Έχοντας θαυμάσει μαγικά τοπία</w:t>
      </w:r>
      <w:r w:rsidR="00140A34">
        <w:t>,</w:t>
      </w:r>
      <w:r w:rsidR="27433478">
        <w:t xml:space="preserve"> μέσα από το σύντομο ταξίδι μας δηλώνουμε αμέσως το ενδιαφέρον για την επόμενη απόδρασ</w:t>
      </w:r>
      <w:r w:rsidR="30830F68">
        <w:t>ή</w:t>
      </w:r>
      <w:r w:rsidR="27433478">
        <w:t xml:space="preserve"> μας.</w:t>
      </w:r>
      <w:r w:rsidR="6D6075B1">
        <w:t xml:space="preserve"> Άφιξη στην Αθήνα γεμάτοι νέες εικόνες και γεύσεις.</w:t>
      </w:r>
    </w:p>
    <w:p w14:paraId="3B3DA3D9" w14:textId="4A1062FD" w:rsidR="00AE323A" w:rsidRDefault="00AE323A" w:rsidP="0D51F8BA">
      <w:pPr>
        <w:rPr>
          <w:b/>
          <w:bCs/>
          <w:sz w:val="20"/>
          <w:szCs w:val="20"/>
        </w:rPr>
      </w:pPr>
      <w:r w:rsidRPr="00EF5A8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2274D5" wp14:editId="38E8BF1C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2647950" cy="9525"/>
                <wp:effectExtent l="0" t="0" r="19050" b="28575"/>
                <wp:wrapNone/>
                <wp:docPr id="4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>
              <v:line id="Ευθεία γραμμή σύνδεσης 2" style="position:absolute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spid="_x0000_s1026" strokecolor="windowText" strokeweight=".5pt" from="0,14.2pt" to="208.5pt,14.95pt" w14:anchorId="454A48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">
                <v:stroke joinstyle="miter"/>
                <w10:wrap anchorx="margin"/>
              </v:line>
            </w:pict>
          </mc:Fallback>
        </mc:AlternateContent>
      </w:r>
      <w:r w:rsidRPr="0D51F8BA">
        <w:rPr>
          <w:b/>
          <w:bCs/>
          <w:sz w:val="20"/>
          <w:szCs w:val="20"/>
        </w:rPr>
        <w:t xml:space="preserve">Διατροφή : </w:t>
      </w:r>
      <w:r w:rsidR="003E328C">
        <w:rPr>
          <w:b/>
          <w:bCs/>
          <w:sz w:val="20"/>
          <w:szCs w:val="20"/>
        </w:rPr>
        <w:t>Πρωινό</w:t>
      </w:r>
      <w:r w:rsidR="1951E3CC" w:rsidRPr="0D51F8BA">
        <w:rPr>
          <w:b/>
          <w:bCs/>
          <w:sz w:val="20"/>
          <w:szCs w:val="20"/>
        </w:rPr>
        <w:t>.</w:t>
      </w:r>
    </w:p>
    <w:p w14:paraId="14974DFC" w14:textId="0B9777F8" w:rsidR="007D3F99" w:rsidRDefault="007D3F99">
      <w:pPr>
        <w:rPr>
          <w:b/>
          <w:bCs/>
        </w:rPr>
      </w:pPr>
    </w:p>
    <w:p w14:paraId="4CE21A24" w14:textId="1911C7FF" w:rsidR="007D3F99" w:rsidRDefault="007D3F99">
      <w:pPr>
        <w:rPr>
          <w:b/>
          <w:bCs/>
        </w:rPr>
      </w:pPr>
    </w:p>
    <w:p w14:paraId="5A325136" w14:textId="57625AB5" w:rsidR="007D3F99" w:rsidRDefault="007D3F99">
      <w:pPr>
        <w:rPr>
          <w:b/>
          <w:bCs/>
        </w:rPr>
      </w:pPr>
    </w:p>
    <w:p w14:paraId="733EC6A4" w14:textId="4A576934" w:rsidR="007D3F99" w:rsidRDefault="007D3F99">
      <w:pPr>
        <w:rPr>
          <w:b/>
          <w:bCs/>
        </w:rPr>
      </w:pPr>
    </w:p>
    <w:p w14:paraId="166BD1D3" w14:textId="415D4EA3" w:rsidR="007D3F99" w:rsidRDefault="007D3F99">
      <w:pPr>
        <w:rPr>
          <w:b/>
          <w:bCs/>
        </w:rPr>
      </w:pPr>
    </w:p>
    <w:p w14:paraId="083E5D33" w14:textId="77777777" w:rsidR="007D3F99" w:rsidRPr="00161780" w:rsidRDefault="007D3F99" w:rsidP="007D3F99">
      <w:pPr>
        <w:spacing w:line="257" w:lineRule="auto"/>
        <w:rPr>
          <w:rFonts w:eastAsia="Calibri" w:cstheme="minorHAnsi"/>
          <w:b/>
          <w:bCs/>
          <w:color w:val="181B1A"/>
          <w:lang w:val="el"/>
        </w:rPr>
      </w:pPr>
      <w:r w:rsidRPr="00161780">
        <w:rPr>
          <w:rFonts w:eastAsia="Calibri" w:cstheme="minorHAnsi"/>
          <w:b/>
          <w:bCs/>
          <w:color w:val="181B1A"/>
          <w:lang w:val="el"/>
        </w:rPr>
        <w:t>Περιλαμβάνονται:</w:t>
      </w:r>
    </w:p>
    <w:p w14:paraId="5B8A2067" w14:textId="243ADA5C" w:rsidR="007D3F99" w:rsidRPr="008410F2" w:rsidRDefault="007D3F99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/>
          <w:lang w:val="el-GR"/>
        </w:rPr>
      </w:pPr>
      <w:r w:rsidRPr="0D51F8BA">
        <w:rPr>
          <w:rFonts w:eastAsia="Calibri"/>
          <w:lang w:val="el"/>
        </w:rPr>
        <w:t>Διαμονή σ</w:t>
      </w:r>
      <w:r w:rsidR="00F06096">
        <w:rPr>
          <w:rFonts w:eastAsia="Calibri"/>
          <w:lang w:val="el"/>
        </w:rPr>
        <w:t>το</w:t>
      </w:r>
      <w:r w:rsidRPr="0D51F8BA">
        <w:rPr>
          <w:rFonts w:eastAsia="Calibri"/>
          <w:lang w:val="el"/>
        </w:rPr>
        <w:t xml:space="preserve"> επιλεγμέν</w:t>
      </w:r>
      <w:r w:rsidR="00F06096">
        <w:rPr>
          <w:rFonts w:eastAsia="Calibri"/>
          <w:lang w:val="el"/>
        </w:rPr>
        <w:t>ο</w:t>
      </w:r>
      <w:r w:rsidRPr="0D51F8BA">
        <w:rPr>
          <w:rFonts w:eastAsia="Calibri"/>
          <w:lang w:val="el"/>
        </w:rPr>
        <w:t xml:space="preserve"> ξενοδοχεί</w:t>
      </w:r>
      <w:r w:rsidR="00F06096">
        <w:rPr>
          <w:rFonts w:eastAsia="Calibri"/>
          <w:lang w:val="el"/>
        </w:rPr>
        <w:t xml:space="preserve">ο </w:t>
      </w:r>
      <w:r w:rsidR="00F06096">
        <w:rPr>
          <w:rFonts w:eastAsia="Calibri"/>
        </w:rPr>
        <w:t>Archontiko</w:t>
      </w:r>
      <w:r w:rsidR="00F06096" w:rsidRPr="00D77F84">
        <w:rPr>
          <w:rFonts w:eastAsia="Calibri"/>
          <w:lang w:val="el-GR"/>
        </w:rPr>
        <w:t xml:space="preserve"> </w:t>
      </w:r>
      <w:r w:rsidR="00F06096">
        <w:rPr>
          <w:rFonts w:eastAsia="Calibri"/>
        </w:rPr>
        <w:t>Kaltezioti</w:t>
      </w:r>
      <w:r w:rsidR="00F06096" w:rsidRPr="00D77F84">
        <w:rPr>
          <w:rFonts w:eastAsia="Calibri"/>
          <w:lang w:val="el-GR"/>
        </w:rPr>
        <w:t xml:space="preserve"> 4</w:t>
      </w:r>
      <w:r w:rsidRPr="0D51F8BA">
        <w:rPr>
          <w:rFonts w:eastAsia="Calibri"/>
          <w:lang w:val="el"/>
        </w:rPr>
        <w:t>*</w:t>
      </w:r>
      <w:r w:rsidR="00F06096">
        <w:rPr>
          <w:rFonts w:eastAsia="Calibri"/>
        </w:rPr>
        <w:t>sup</w:t>
      </w:r>
      <w:r w:rsidRPr="0D51F8BA">
        <w:rPr>
          <w:rFonts w:eastAsia="Calibri"/>
          <w:lang w:val="el"/>
        </w:rPr>
        <w:t>.</w:t>
      </w:r>
      <w:r w:rsidRPr="0D51F8BA">
        <w:rPr>
          <w:rFonts w:eastAsia="Calibri"/>
          <w:lang w:val="el-GR"/>
        </w:rPr>
        <w:t xml:space="preserve">  </w:t>
      </w:r>
    </w:p>
    <w:p w14:paraId="5D09F611" w14:textId="4F060621" w:rsidR="007D3F99" w:rsidRPr="00140A34" w:rsidRDefault="003E328C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/>
          <w:lang w:val="el-GR"/>
        </w:rPr>
      </w:pPr>
      <w:r>
        <w:rPr>
          <w:rFonts w:eastAsia="Calibri"/>
          <w:lang w:val="el"/>
        </w:rPr>
        <w:t>Ημιδιατροφή καθημερινά.</w:t>
      </w:r>
    </w:p>
    <w:p w14:paraId="0FD25696" w14:textId="4BB61C1F" w:rsidR="00140A34" w:rsidRPr="006470BA" w:rsidRDefault="00140A34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/>
          <w:lang w:val="el-GR"/>
        </w:rPr>
      </w:pPr>
      <w:r>
        <w:rPr>
          <w:rFonts w:eastAsia="Calibri"/>
          <w:lang w:val="el"/>
        </w:rPr>
        <w:t>Επίσκεψη στο οινοποιείο Καλογρή.</w:t>
      </w:r>
    </w:p>
    <w:p w14:paraId="6231E488" w14:textId="77777777" w:rsidR="007D3F99" w:rsidRPr="00161780" w:rsidRDefault="007D3F99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 w:cstheme="minorHAnsi"/>
          <w:lang w:val="el-GR"/>
        </w:rPr>
      </w:pPr>
      <w:r w:rsidRPr="00161780">
        <w:rPr>
          <w:rFonts w:eastAsia="Calibri" w:cstheme="minorHAnsi"/>
          <w:lang w:val="el"/>
        </w:rPr>
        <w:t>Εκδρομές, περιηγήσεις, ξεναγήσεις, όπως αναφέρονται στο αναλυτικό πρόγραμμα της εκδρομής.</w:t>
      </w:r>
    </w:p>
    <w:p w14:paraId="2F192700" w14:textId="77777777" w:rsidR="007D3F99" w:rsidRPr="00140A34" w:rsidRDefault="007D3F99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 w:cstheme="minorHAnsi"/>
          <w:b/>
          <w:bCs/>
          <w:lang w:val="el-GR"/>
        </w:rPr>
      </w:pPr>
      <w:r w:rsidRPr="00140A34">
        <w:rPr>
          <w:rFonts w:eastAsia="Calibri" w:cstheme="minorHAnsi"/>
          <w:b/>
          <w:bCs/>
          <w:lang w:val="el"/>
        </w:rPr>
        <w:t xml:space="preserve">Όλες οι περιηγήσεις πραγματοποιούνται με υπερσύγχρονο στόλο λεωφορείων </w:t>
      </w:r>
      <w:r w:rsidRPr="00140A34">
        <w:rPr>
          <w:rFonts w:eastAsia="Calibri" w:cstheme="minorHAnsi"/>
          <w:b/>
          <w:bCs/>
          <w:lang w:val="el-GR"/>
        </w:rPr>
        <w:t>E</w:t>
      </w:r>
      <w:r w:rsidRPr="00140A34">
        <w:rPr>
          <w:rFonts w:eastAsia="Calibri" w:cstheme="minorHAnsi"/>
          <w:b/>
          <w:bCs/>
          <w:lang w:val="el"/>
        </w:rPr>
        <w:t>URO6, ο μοναδικός που διαθέτει ειδική κλιματιστική μονάδα με φυσικό ψυχικό αέρα και φίλτρα ενεργού άνθρακα εντός της καμπίνας, εξασφαλίζοντας όλα τα υγειονομικά πρωτόκολλα και φυσικά, την ασφάλειά σας.</w:t>
      </w:r>
    </w:p>
    <w:p w14:paraId="72F9EC8F" w14:textId="77777777" w:rsidR="007D3F99" w:rsidRPr="00161780" w:rsidRDefault="007D3F99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 w:cstheme="minorHAnsi"/>
          <w:lang w:val="el-GR"/>
        </w:rPr>
      </w:pPr>
      <w:r w:rsidRPr="00161780">
        <w:rPr>
          <w:rFonts w:eastAsia="Calibri" w:cstheme="minorHAnsi"/>
          <w:lang w:val="el"/>
        </w:rPr>
        <w:t xml:space="preserve"> Έμπειρο αρχηγός - συνοδός του γραφείου μας. </w:t>
      </w:r>
    </w:p>
    <w:p w14:paraId="78F527AD" w14:textId="77777777" w:rsidR="007D3F99" w:rsidRPr="005C6225" w:rsidRDefault="007D3F99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 w:cstheme="minorHAnsi"/>
        </w:rPr>
      </w:pPr>
      <w:r w:rsidRPr="00161780">
        <w:rPr>
          <w:rFonts w:eastAsia="Calibri" w:cstheme="minorHAnsi"/>
          <w:lang w:val="el-GR"/>
        </w:rPr>
        <w:t xml:space="preserve"> </w:t>
      </w:r>
      <w:r w:rsidRPr="00161780">
        <w:rPr>
          <w:rFonts w:eastAsia="Calibri" w:cstheme="minorHAnsi"/>
          <w:lang w:val="el"/>
        </w:rPr>
        <w:t>Ασφάλεια αστικής/επαγγελματικής ευθύνης.</w:t>
      </w:r>
    </w:p>
    <w:p w14:paraId="70001041" w14:textId="77777777" w:rsidR="007D3F99" w:rsidRPr="00161780" w:rsidRDefault="007D3F99" w:rsidP="00CF7C02">
      <w:pPr>
        <w:pStyle w:val="a4"/>
        <w:numPr>
          <w:ilvl w:val="0"/>
          <w:numId w:val="2"/>
        </w:numPr>
        <w:spacing w:line="257" w:lineRule="auto"/>
        <w:ind w:left="0" w:hanging="284"/>
        <w:rPr>
          <w:rFonts w:eastAsiaTheme="minorEastAsia" w:cstheme="minorHAnsi"/>
        </w:rPr>
      </w:pPr>
      <w:r>
        <w:rPr>
          <w:rFonts w:eastAsia="Calibri" w:cstheme="minorHAnsi"/>
          <w:lang w:val="el"/>
        </w:rPr>
        <w:t xml:space="preserve"> Φ.Π.Α </w:t>
      </w:r>
    </w:p>
    <w:p w14:paraId="4D7C89EB" w14:textId="77777777" w:rsidR="007D3F99" w:rsidRPr="00161780" w:rsidRDefault="007D3F99" w:rsidP="00CF7C02">
      <w:pPr>
        <w:spacing w:line="257" w:lineRule="auto"/>
        <w:rPr>
          <w:rFonts w:cstheme="minorHAnsi"/>
        </w:rPr>
      </w:pPr>
      <w:r w:rsidRPr="00161780">
        <w:rPr>
          <w:rFonts w:eastAsia="Calibri" w:cstheme="minorHAnsi"/>
          <w:lang w:val="el"/>
        </w:rPr>
        <w:t xml:space="preserve"> </w:t>
      </w:r>
      <w:r w:rsidRPr="00161780">
        <w:rPr>
          <w:rFonts w:eastAsia="Calibri" w:cstheme="minorHAnsi"/>
          <w:b/>
          <w:bCs/>
          <w:lang w:val="el"/>
        </w:rPr>
        <w:t>Δεν περιλαμβάνονται</w:t>
      </w:r>
      <w:r w:rsidRPr="00161780">
        <w:rPr>
          <w:rFonts w:eastAsia="Calibri" w:cstheme="minorHAnsi"/>
          <w:lang w:val="el"/>
        </w:rPr>
        <w:t>:</w:t>
      </w:r>
    </w:p>
    <w:p w14:paraId="3DC3E366" w14:textId="77777777" w:rsidR="007D3F99" w:rsidRPr="00B479C9" w:rsidRDefault="007D3F99" w:rsidP="00CF7C02">
      <w:pPr>
        <w:pStyle w:val="a4"/>
        <w:numPr>
          <w:ilvl w:val="0"/>
          <w:numId w:val="1"/>
        </w:numPr>
        <w:spacing w:line="257" w:lineRule="auto"/>
        <w:ind w:left="0"/>
        <w:rPr>
          <w:rFonts w:eastAsiaTheme="minorEastAsia" w:cstheme="minorHAnsi"/>
          <w:lang w:val="el-GR"/>
        </w:rPr>
      </w:pPr>
      <w:r w:rsidRPr="00161780">
        <w:rPr>
          <w:rFonts w:eastAsia="Calibri" w:cstheme="minorHAnsi"/>
          <w:lang w:val="el"/>
        </w:rPr>
        <w:t xml:space="preserve">Ό,τι ρητά αναφέρεται ως προαιρετικό ή προτεινόμενο. </w:t>
      </w:r>
    </w:p>
    <w:p w14:paraId="1EF79088" w14:textId="30F6138E" w:rsidR="007D3F99" w:rsidRPr="002C2C99" w:rsidRDefault="007D3F99" w:rsidP="00CF7C02">
      <w:pPr>
        <w:pStyle w:val="a4"/>
        <w:numPr>
          <w:ilvl w:val="0"/>
          <w:numId w:val="1"/>
        </w:numPr>
        <w:spacing w:line="257" w:lineRule="auto"/>
        <w:ind w:left="0"/>
        <w:rPr>
          <w:rFonts w:eastAsiaTheme="minorEastAsia" w:cstheme="minorHAnsi"/>
          <w:lang w:val="el-GR"/>
        </w:rPr>
      </w:pPr>
      <w:r w:rsidRPr="00161780">
        <w:rPr>
          <w:rFonts w:eastAsia="Calibri" w:cstheme="minorHAnsi"/>
          <w:lang w:val="el"/>
        </w:rPr>
        <w:lastRenderedPageBreak/>
        <w:t>Δημοτικοί φόροι ξενοδοχείων το άτομο τη βραδιά.</w:t>
      </w:r>
      <w:r>
        <w:rPr>
          <w:rFonts w:eastAsia="Calibri" w:cstheme="minorHAnsi"/>
          <w:lang w:val="el"/>
        </w:rPr>
        <w:t xml:space="preserve">(3,00€ ανά δωμάτιο -  ανά διανυκτέρευση)  </w:t>
      </w:r>
    </w:p>
    <w:p w14:paraId="6B5902E1" w14:textId="19ED0DBF" w:rsidR="002C2C99" w:rsidRPr="00161780" w:rsidRDefault="002C2C99" w:rsidP="00CF7C02">
      <w:pPr>
        <w:pStyle w:val="a4"/>
        <w:numPr>
          <w:ilvl w:val="0"/>
          <w:numId w:val="1"/>
        </w:numPr>
        <w:spacing w:line="257" w:lineRule="auto"/>
        <w:ind w:left="0"/>
        <w:rPr>
          <w:rFonts w:eastAsiaTheme="minorEastAsia" w:cstheme="minorHAnsi"/>
          <w:lang w:val="el-GR"/>
        </w:rPr>
      </w:pPr>
      <w:r>
        <w:rPr>
          <w:rFonts w:eastAsia="Calibri" w:cstheme="minorHAnsi"/>
          <w:lang w:val="el"/>
        </w:rPr>
        <w:t>Τιμή εισιτηρίου για το σπήλαιο  Κάψια.</w:t>
      </w:r>
    </w:p>
    <w:p w14:paraId="1A706808" w14:textId="77777777" w:rsidR="007D3F99" w:rsidRPr="00161780" w:rsidRDefault="007D3F99" w:rsidP="00CF7C02">
      <w:pPr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Σημείωση :</w:t>
      </w:r>
    </w:p>
    <w:p w14:paraId="6553BE57" w14:textId="77777777" w:rsidR="007D3F99" w:rsidRPr="003D5462" w:rsidRDefault="007D3F99" w:rsidP="00CF7C02">
      <w:pPr>
        <w:pStyle w:val="a4"/>
        <w:numPr>
          <w:ilvl w:val="0"/>
          <w:numId w:val="3"/>
        </w:numPr>
        <w:tabs>
          <w:tab w:val="left" w:pos="2205"/>
        </w:tabs>
        <w:ind w:left="0" w:hanging="426"/>
        <w:rPr>
          <w:rFonts w:cstheme="minorHAnsi"/>
          <w:color w:val="000000"/>
          <w:lang w:val="el-GR"/>
        </w:rPr>
      </w:pPr>
      <w:r w:rsidRPr="003D5462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Διαφοροποίηση στη ροή - σειρά των επισκέψεων του προγράμματος , ενδέχεται  να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πραγματοποιηθεί</w:t>
      </w:r>
      <w:r w:rsidRPr="003D5462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, χωρίς να παραλειφθεί καμία </w:t>
      </w:r>
      <w:r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>επίσκεψη</w:t>
      </w:r>
      <w:r w:rsidRPr="003D5462">
        <w:rPr>
          <w:rFonts w:cstheme="minorHAnsi"/>
          <w:color w:val="000000"/>
          <w:bdr w:val="none" w:sz="0" w:space="0" w:color="auto" w:frame="1"/>
          <w:shd w:val="clear" w:color="auto" w:fill="FFFFFF"/>
          <w:lang w:val="el-GR"/>
        </w:rPr>
        <w:t xml:space="preserve"> . </w:t>
      </w:r>
    </w:p>
    <w:p w14:paraId="58B9FBBA" w14:textId="77777777" w:rsidR="007D3F99" w:rsidRDefault="007D3F99" w:rsidP="00CF7C02">
      <w:pPr>
        <w:pStyle w:val="a4"/>
        <w:tabs>
          <w:tab w:val="left" w:pos="2580"/>
        </w:tabs>
        <w:ind w:left="0"/>
        <w:rPr>
          <w:rFonts w:ascii="Helvetica" w:hAnsi="Helvetica" w:cs="Helvetica"/>
          <w:sz w:val="23"/>
          <w:szCs w:val="23"/>
          <w:lang w:val="el-GR"/>
        </w:rPr>
      </w:pPr>
    </w:p>
    <w:p w14:paraId="22140978" w14:textId="77777777" w:rsidR="00185901" w:rsidRDefault="00185901" w:rsidP="007D3F99">
      <w:pPr>
        <w:rPr>
          <w:rFonts w:ascii="Helvetica" w:hAnsi="Helvetica" w:cs="Helvetica"/>
          <w:sz w:val="23"/>
          <w:szCs w:val="23"/>
        </w:rPr>
      </w:pPr>
    </w:p>
    <w:p w14:paraId="03CBA01A" w14:textId="6B04BB4A" w:rsidR="007D3F99" w:rsidRPr="00FD4ECC" w:rsidRDefault="00185901" w:rsidP="00185901">
      <w:pPr>
        <w:rPr>
          <w:rFonts w:asciiTheme="majorHAnsi" w:hAnsiTheme="majorHAnsi" w:cstheme="majorHAnsi"/>
          <w:color w:val="4472C4" w:themeColor="accent1"/>
          <w:sz w:val="96"/>
          <w:szCs w:val="9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65E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ADDCA" wp14:editId="5229ADA7">
                <wp:simplePos x="0" y="0"/>
                <wp:positionH relativeFrom="column">
                  <wp:posOffset>2695575</wp:posOffset>
                </wp:positionH>
                <wp:positionV relativeFrom="paragraph">
                  <wp:posOffset>158115</wp:posOffset>
                </wp:positionV>
                <wp:extent cx="2971800" cy="828675"/>
                <wp:effectExtent l="0" t="0" r="19050" b="28575"/>
                <wp:wrapNone/>
                <wp:docPr id="11" name="Ορθογώνι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391938" w14:textId="77777777" w:rsidR="007D3F99" w:rsidRPr="003D5462" w:rsidRDefault="007D3F99" w:rsidP="007D3F99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3D5462">
                              <w:rPr>
                                <w:rFonts w:cs="Calibri"/>
                              </w:rPr>
                              <w:t>Μητροπόλεως26-28, (8</w:t>
                            </w:r>
                            <w:r w:rsidRPr="003D5462">
                              <w:rPr>
                                <w:rFonts w:cs="Calibri"/>
                                <w:vertAlign w:val="superscript"/>
                              </w:rPr>
                              <w:t>ος</w:t>
                            </w:r>
                            <w:r w:rsidRPr="003D5462">
                              <w:rPr>
                                <w:rFonts w:cs="Calibri"/>
                              </w:rPr>
                              <w:t>όρ. ) -  Αθήνα 105 63</w:t>
                            </w:r>
                          </w:p>
                          <w:p w14:paraId="6A894505" w14:textId="77777777" w:rsidR="007D3F99" w:rsidRPr="003D5462" w:rsidRDefault="007D3F99" w:rsidP="007D3F99">
                            <w:pPr>
                              <w:spacing w:after="0"/>
                              <w:rPr>
                                <w:rFonts w:cs="Calibri"/>
                              </w:rPr>
                            </w:pPr>
                            <w:r w:rsidRPr="003D5462">
                              <w:rPr>
                                <w:rFonts w:cs="Calibri"/>
                              </w:rPr>
                              <w:t>Τηλέφωνο: 210 3315621 / Φαξ: 210 3315623 – 4</w:t>
                            </w:r>
                          </w:p>
                          <w:p w14:paraId="2F29BC31" w14:textId="77777777" w:rsidR="007D3F99" w:rsidRDefault="007D3F99" w:rsidP="007D3F99">
                            <w:r w:rsidRPr="00F6526A">
                              <w:rPr>
                                <w:rFonts w:cs="Calibri"/>
                              </w:rPr>
                              <w:t>Email</w:t>
                            </w:r>
                            <w:r w:rsidRPr="00733DC7">
                              <w:rPr>
                                <w:rFonts w:cs="Calibri"/>
                              </w:rPr>
                              <w:t xml:space="preserve">: </w:t>
                            </w:r>
                            <w:hyperlink r:id="rId11" w:history="1">
                              <w:r w:rsidRPr="00F6526A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info</w:t>
                              </w:r>
                              <w:r w:rsidRPr="00733DC7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@</w:t>
                              </w:r>
                              <w:r w:rsidRPr="00F6526A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grefis</w:t>
                              </w:r>
                              <w:r w:rsidRPr="00733DC7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.</w:t>
                              </w:r>
                              <w:r w:rsidRPr="00F6526A">
                                <w:rPr>
                                  <w:rStyle w:val="-"/>
                                  <w:rFonts w:cs="Calibri"/>
                                  <w:b/>
                                  <w:bCs/>
                                  <w:color w:val="5B9BD5" w:themeColor="accent5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ADDCA" id="Ορθογώνιο 11" o:spid="_x0000_s1026" style="position:absolute;margin-left:212.25pt;margin-top:12.45pt;width:23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" fillcolor="window" strokecolor="windowText" strokeweight="1pt">
                <v:textbox>
                  <w:txbxContent>
                    <w:p w14:paraId="35391938" w14:textId="77777777" w:rsidR="007D3F99" w:rsidRPr="003D5462" w:rsidRDefault="007D3F99" w:rsidP="007D3F99">
                      <w:pPr>
                        <w:spacing w:after="0"/>
                        <w:rPr>
                          <w:rFonts w:cs="Calibri"/>
                        </w:rPr>
                      </w:pPr>
                      <w:r w:rsidRPr="003D5462">
                        <w:rPr>
                          <w:rFonts w:cs="Calibri"/>
                        </w:rPr>
                        <w:t>Μητροπόλεως26-28, (8</w:t>
                      </w:r>
                      <w:r w:rsidRPr="003D5462">
                        <w:rPr>
                          <w:rFonts w:cs="Calibri"/>
                          <w:vertAlign w:val="superscript"/>
                        </w:rPr>
                        <w:t>ος</w:t>
                      </w:r>
                      <w:r w:rsidRPr="003D5462">
                        <w:rPr>
                          <w:rFonts w:cs="Calibri"/>
                        </w:rPr>
                        <w:t>όρ. ) -  Αθήνα 105 63</w:t>
                      </w:r>
                    </w:p>
                    <w:p w14:paraId="6A894505" w14:textId="77777777" w:rsidR="007D3F99" w:rsidRPr="003D5462" w:rsidRDefault="007D3F99" w:rsidP="007D3F99">
                      <w:pPr>
                        <w:spacing w:after="0"/>
                        <w:rPr>
                          <w:rFonts w:cs="Calibri"/>
                        </w:rPr>
                      </w:pPr>
                      <w:r w:rsidRPr="003D5462">
                        <w:rPr>
                          <w:rFonts w:cs="Calibri"/>
                        </w:rPr>
                        <w:t>Τηλέφωνο: 210 3315621 / Φαξ: 210 3315623 – 4</w:t>
                      </w:r>
                    </w:p>
                    <w:p w14:paraId="2F29BC31" w14:textId="77777777" w:rsidR="007D3F99" w:rsidRDefault="007D3F99" w:rsidP="007D3F99">
                      <w:r w:rsidRPr="00F6526A">
                        <w:rPr>
                          <w:rFonts w:cs="Calibri"/>
                        </w:rPr>
                        <w:t>Email</w:t>
                      </w:r>
                      <w:r w:rsidRPr="00733DC7">
                        <w:rPr>
                          <w:rFonts w:cs="Calibri"/>
                        </w:rPr>
                        <w:t xml:space="preserve">: </w:t>
                      </w:r>
                      <w:hyperlink r:id="rId12" w:history="1"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info</w:t>
                        </w:r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@</w:t>
                        </w:r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grefis</w:t>
                        </w:r>
                        <w:r w:rsidRPr="00733DC7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.</w:t>
                        </w:r>
                        <w:r w:rsidRPr="00F6526A">
                          <w:rPr>
                            <w:rStyle w:val="-"/>
                            <w:rFonts w:cs="Calibri"/>
                            <w:b/>
                            <w:bCs/>
                            <w:color w:val="5B9BD5" w:themeColor="accent5"/>
                          </w:rPr>
                          <w:t>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E841DC">
        <w:rPr>
          <w:noProof/>
        </w:rPr>
        <w:drawing>
          <wp:inline distT="0" distB="0" distL="0" distR="0" wp14:anchorId="0B1D8B31" wp14:editId="537AF41C">
            <wp:extent cx="2545369" cy="954405"/>
            <wp:effectExtent l="0" t="0" r="7620" b="0"/>
            <wp:docPr id="751210804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518" cy="987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B02AD6" w14:textId="77777777" w:rsidR="00E841DC" w:rsidRDefault="007D3F99" w:rsidP="007D3F99">
      <w:pPr>
        <w:pStyle w:val="a4"/>
        <w:rPr>
          <w:rFonts w:asciiTheme="majorHAnsi" w:hAnsiTheme="majorHAnsi" w:cstheme="majorHAnsi"/>
          <w:color w:val="4472C4" w:themeColor="accent1"/>
          <w:sz w:val="96"/>
          <w:szCs w:val="96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HAnsi" w:hAnsiTheme="majorHAnsi" w:cstheme="majorHAnsi"/>
          <w:color w:val="4472C4" w:themeColor="accent1"/>
          <w:sz w:val="96"/>
          <w:szCs w:val="96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0F820EB3" w14:textId="594EAAD7" w:rsidR="007D3F99" w:rsidRPr="003E328C" w:rsidRDefault="00E841DC" w:rsidP="007D3F99">
      <w:pPr>
        <w:pStyle w:val="a4"/>
        <w:rPr>
          <w:rStyle w:val="-"/>
          <w:rFonts w:asciiTheme="majorHAnsi" w:hAnsiTheme="majorHAnsi" w:cstheme="majorHAnsi"/>
          <w:b/>
          <w:sz w:val="96"/>
          <w:szCs w:val="96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328C">
        <w:rPr>
          <w:rFonts w:asciiTheme="majorHAnsi" w:hAnsiTheme="majorHAnsi" w:cstheme="majorHAnsi"/>
          <w:color w:val="4472C4" w:themeColor="accent1"/>
          <w:sz w:val="96"/>
          <w:szCs w:val="96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14" w:history="1">
        <w:r w:rsidRPr="00BA447A">
          <w:rPr>
            <w:rStyle w:val="-"/>
            <w:rFonts w:asciiTheme="majorHAnsi" w:hAnsiTheme="majorHAnsi" w:cstheme="majorHAnsi"/>
            <w:b/>
            <w:sz w:val="96"/>
            <w:szCs w:val="9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www</w:t>
        </w:r>
        <w:r w:rsidRPr="003E328C">
          <w:rPr>
            <w:rStyle w:val="-"/>
            <w:rFonts w:asciiTheme="majorHAnsi" w:hAnsiTheme="majorHAnsi" w:cstheme="majorHAnsi"/>
            <w:b/>
            <w:sz w:val="96"/>
            <w:szCs w:val="96"/>
            <w:lang w:val="el-GR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.</w:t>
        </w:r>
        <w:r w:rsidRPr="00BA447A">
          <w:rPr>
            <w:rStyle w:val="-"/>
            <w:rFonts w:asciiTheme="majorHAnsi" w:hAnsiTheme="majorHAnsi" w:cstheme="majorHAnsi"/>
            <w:b/>
            <w:sz w:val="96"/>
            <w:szCs w:val="9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grefis</w:t>
        </w:r>
        <w:r w:rsidRPr="003E328C">
          <w:rPr>
            <w:rStyle w:val="-"/>
            <w:rFonts w:asciiTheme="majorHAnsi" w:hAnsiTheme="majorHAnsi" w:cstheme="majorHAnsi"/>
            <w:b/>
            <w:sz w:val="96"/>
            <w:szCs w:val="96"/>
            <w:lang w:val="el-GR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.</w:t>
        </w:r>
        <w:r w:rsidRPr="00BA447A">
          <w:rPr>
            <w:rStyle w:val="-"/>
            <w:rFonts w:asciiTheme="majorHAnsi" w:hAnsiTheme="majorHAnsi" w:cstheme="majorHAnsi"/>
            <w:b/>
            <w:sz w:val="96"/>
            <w:szCs w:val="96"/>
            <w14:shadow w14:blurRad="12700" w14:dist="38100" w14:dir="2700000" w14:sx="100000" w14:sy="100000" w14:kx="0" w14:ky="0" w14:algn="tl">
              <w14:schemeClr w14:val="accent5">
                <w14:lumMod w14:val="60000"/>
                <w14:lumOff w14:val="40000"/>
              </w14:schemeClr>
            </w14:shadow>
            <w14:textOutline w14:w="9525" w14:cap="flat" w14:cmpd="sng" w14:algn="ctr">
              <w14:solidFill>
                <w14:schemeClr w14:val="bg1"/>
              </w14:solidFill>
              <w14:prstDash w14:val="solid"/>
              <w14:round/>
            </w14:textOutline>
          </w:rPr>
          <w:t>gr</w:t>
        </w:r>
      </w:hyperlink>
    </w:p>
    <w:p w14:paraId="186314EA" w14:textId="117592AD" w:rsidR="007D3F99" w:rsidRPr="00E841DC" w:rsidRDefault="007D3F99" w:rsidP="00E841DC">
      <w:pPr>
        <w:pStyle w:val="a4"/>
        <w:jc w:val="center"/>
        <w:rPr>
          <w:rFonts w:eastAsia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93C2E" wp14:editId="10265AC0">
                <wp:simplePos x="0" y="0"/>
                <wp:positionH relativeFrom="page">
                  <wp:align>center</wp:align>
                </wp:positionH>
                <wp:positionV relativeFrom="paragraph">
                  <wp:posOffset>73025</wp:posOffset>
                </wp:positionV>
                <wp:extent cx="6391275" cy="0"/>
                <wp:effectExtent l="0" t="0" r="0" b="0"/>
                <wp:wrapNone/>
                <wp:docPr id="12" name="Ευθεία γραμμή σύνδεση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>
              <v:line id="Ευθεία γραμμή σύνδεσης 12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black [3213]" strokeweight=".5pt" from="0,5.75pt" to="503.25pt,5.75pt" w14:anchorId="1EF0A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">
                <v:stroke joinstyle="miter"/>
                <w10:wrap anchorx="page"/>
              </v:line>
            </w:pict>
          </mc:Fallback>
        </mc:AlternateContent>
      </w:r>
    </w:p>
    <w:p w14:paraId="6B8E7C3E" w14:textId="77777777" w:rsidR="00E841DC" w:rsidRDefault="00E841DC" w:rsidP="007D3F99">
      <w:pPr>
        <w:rPr>
          <w:rFonts w:eastAsia="Calibri" w:cs="Calibri"/>
          <w:sz w:val="24"/>
          <w:szCs w:val="24"/>
        </w:rPr>
      </w:pPr>
    </w:p>
    <w:p w14:paraId="58E54E0A" w14:textId="0B08CC33" w:rsidR="007D3F99" w:rsidRDefault="007D3F99" w:rsidP="007D3F99">
      <w:pPr>
        <w:rPr>
          <w:rFonts w:eastAsia="Calibri" w:cs="Calibri"/>
          <w:sz w:val="24"/>
          <w:szCs w:val="24"/>
        </w:rPr>
      </w:pPr>
      <w:r w:rsidRPr="007D3F99">
        <w:rPr>
          <w:rFonts w:eastAsia="Calibri" w:cs="Calibri"/>
          <w:sz w:val="24"/>
          <w:szCs w:val="24"/>
        </w:rPr>
        <w:t xml:space="preserve">Στις τιμές δεν περιλαμβάνονται φόροι διαμονής και δημοτικοί φόροι. Στην Ελλάδα ο φόρος διαμονής, βάση σχετικού νόμου καταβάλλεται από τον πελάτη απ’ ευθείας στο εκάστοτε ξενοδοχείο. Οι τιμές αλλάζουν ανά τύπο ξενοδοχείου και αφορούν την διαμονή του πελάτη σε δωμάτιο/σουίτα ανά διανυκτέρευση. Πιο συγκεκριμένα: </w:t>
      </w:r>
    </w:p>
    <w:tbl>
      <w:tblPr>
        <w:tblStyle w:val="a5"/>
        <w:tblW w:w="0" w:type="auto"/>
        <w:tblInd w:w="503" w:type="dxa"/>
        <w:tblLook w:val="04A0" w:firstRow="1" w:lastRow="0" w:firstColumn="1" w:lastColumn="0" w:noHBand="0" w:noVBand="1"/>
      </w:tblPr>
      <w:tblGrid>
        <w:gridCol w:w="3710"/>
        <w:gridCol w:w="3582"/>
      </w:tblGrid>
      <w:tr w:rsidR="00E841DC" w14:paraId="37D77F61" w14:textId="77777777" w:rsidTr="00E841D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F4DF" w14:textId="77777777" w:rsidR="00E841DC" w:rsidRDefault="00E841DC" w:rsidP="007E18C4">
            <w:pPr>
              <w:jc w:val="center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Τύπος Ξενοδοχείου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D97D" w14:textId="77777777" w:rsidR="00E841DC" w:rsidRDefault="00E841DC" w:rsidP="007E18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>Τιμές</w:t>
            </w:r>
          </w:p>
        </w:tc>
      </w:tr>
      <w:tr w:rsidR="00E841DC" w14:paraId="6D34A807" w14:textId="77777777" w:rsidTr="00E841D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8673" w14:textId="77777777" w:rsidR="00E841DC" w:rsidRDefault="00E841DC" w:rsidP="007E18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Ξενοδοχείο 3*: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DE4B" w14:textId="77777777" w:rsidR="00E841DC" w:rsidRDefault="00E841DC" w:rsidP="007E18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1.50€</w:t>
            </w:r>
          </w:p>
        </w:tc>
      </w:tr>
      <w:tr w:rsidR="00E841DC" w14:paraId="6E4EF3EC" w14:textId="77777777" w:rsidTr="00E841D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0B02" w14:textId="77777777" w:rsidR="00E841DC" w:rsidRDefault="00E841DC" w:rsidP="007E18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Ξενοδοχείο 4*: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05F1" w14:textId="77777777" w:rsidR="00E841DC" w:rsidRDefault="00E841DC" w:rsidP="007E18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3,00€</w:t>
            </w:r>
          </w:p>
        </w:tc>
      </w:tr>
      <w:tr w:rsidR="00E841DC" w14:paraId="60E62B3B" w14:textId="77777777" w:rsidTr="00E841DC"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08ADC" w14:textId="77777777" w:rsidR="00E841DC" w:rsidRDefault="00E841DC" w:rsidP="007E18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Ξενοδοχείο 5*: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C09F0" w14:textId="77777777" w:rsidR="00E841DC" w:rsidRDefault="00E841DC" w:rsidP="007E18C4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4,00€</w:t>
            </w:r>
          </w:p>
        </w:tc>
      </w:tr>
    </w:tbl>
    <w:p w14:paraId="3B4A6D0A" w14:textId="77777777" w:rsidR="00E841DC" w:rsidRDefault="00E841DC" w:rsidP="007D3F99">
      <w:pPr>
        <w:rPr>
          <w:rFonts w:eastAsia="Calibri" w:cs="Calibri"/>
          <w:sz w:val="24"/>
          <w:szCs w:val="24"/>
        </w:rPr>
      </w:pPr>
    </w:p>
    <w:p w14:paraId="166ABC73" w14:textId="77777777" w:rsidR="00E841DC" w:rsidRPr="007D3F99" w:rsidRDefault="00E841DC" w:rsidP="007D3F99">
      <w:pPr>
        <w:rPr>
          <w:rFonts w:eastAsia="Calibri" w:cs="Calibri"/>
          <w:sz w:val="24"/>
          <w:szCs w:val="24"/>
        </w:rPr>
      </w:pPr>
    </w:p>
    <w:p w14:paraId="339EABE4" w14:textId="77777777" w:rsidR="007D3F99" w:rsidRPr="007D3F99" w:rsidRDefault="007D3F99">
      <w:pPr>
        <w:rPr>
          <w:b/>
          <w:bCs/>
        </w:rPr>
      </w:pPr>
    </w:p>
    <w:sectPr w:rsidR="007D3F99" w:rsidRPr="007D3F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F87"/>
      </v:shape>
    </w:pict>
  </w:numPicBullet>
  <w:abstractNum w:abstractNumId="0" w15:restartNumberingAfterBreak="0">
    <w:nsid w:val="3A9471D7"/>
    <w:multiLevelType w:val="hybridMultilevel"/>
    <w:tmpl w:val="07A83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4C3D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C9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E65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23A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7CA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67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26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A0A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D171C"/>
    <w:multiLevelType w:val="hybridMultilevel"/>
    <w:tmpl w:val="AAAC2B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D64B9"/>
    <w:multiLevelType w:val="hybridMultilevel"/>
    <w:tmpl w:val="BBDA551C"/>
    <w:lvl w:ilvl="0" w:tplc="A372E5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E2D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80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6EF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02D8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85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43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6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AF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A53"/>
    <w:rsid w:val="00051305"/>
    <w:rsid w:val="00082D08"/>
    <w:rsid w:val="0009271B"/>
    <w:rsid w:val="001217F7"/>
    <w:rsid w:val="00140A34"/>
    <w:rsid w:val="00185901"/>
    <w:rsid w:val="00194E3D"/>
    <w:rsid w:val="001B04C9"/>
    <w:rsid w:val="002573DD"/>
    <w:rsid w:val="00295345"/>
    <w:rsid w:val="002C2373"/>
    <w:rsid w:val="002C2C99"/>
    <w:rsid w:val="003E328C"/>
    <w:rsid w:val="00424A53"/>
    <w:rsid w:val="00476660"/>
    <w:rsid w:val="004C4380"/>
    <w:rsid w:val="005539AA"/>
    <w:rsid w:val="00572AAD"/>
    <w:rsid w:val="00595250"/>
    <w:rsid w:val="005B6ED0"/>
    <w:rsid w:val="00630BF0"/>
    <w:rsid w:val="006323D5"/>
    <w:rsid w:val="00652AC1"/>
    <w:rsid w:val="006D428B"/>
    <w:rsid w:val="00730D39"/>
    <w:rsid w:val="007554FC"/>
    <w:rsid w:val="007D3F99"/>
    <w:rsid w:val="0087777C"/>
    <w:rsid w:val="008C4CAF"/>
    <w:rsid w:val="00AE323A"/>
    <w:rsid w:val="00B55177"/>
    <w:rsid w:val="00C85865"/>
    <w:rsid w:val="00CF7C02"/>
    <w:rsid w:val="00D3D0C4"/>
    <w:rsid w:val="00D73FDB"/>
    <w:rsid w:val="00D77F84"/>
    <w:rsid w:val="00DA1E3B"/>
    <w:rsid w:val="00DD4B1F"/>
    <w:rsid w:val="00DE133C"/>
    <w:rsid w:val="00E841DC"/>
    <w:rsid w:val="00EB46EA"/>
    <w:rsid w:val="00F06096"/>
    <w:rsid w:val="00F1E289"/>
    <w:rsid w:val="00F9382F"/>
    <w:rsid w:val="00FD7870"/>
    <w:rsid w:val="011E15D3"/>
    <w:rsid w:val="01D183AB"/>
    <w:rsid w:val="034BF78B"/>
    <w:rsid w:val="041C5603"/>
    <w:rsid w:val="051FBB1E"/>
    <w:rsid w:val="05FAAED9"/>
    <w:rsid w:val="07FC31EC"/>
    <w:rsid w:val="07FC52AF"/>
    <w:rsid w:val="08090CB0"/>
    <w:rsid w:val="0903BAB0"/>
    <w:rsid w:val="0916EEB7"/>
    <w:rsid w:val="09E52291"/>
    <w:rsid w:val="0A6AAB6A"/>
    <w:rsid w:val="0B08719C"/>
    <w:rsid w:val="0B0B9EA6"/>
    <w:rsid w:val="0B2C24EF"/>
    <w:rsid w:val="0B937E48"/>
    <w:rsid w:val="0CB97263"/>
    <w:rsid w:val="0D166225"/>
    <w:rsid w:val="0D1BB367"/>
    <w:rsid w:val="0D51F8BA"/>
    <w:rsid w:val="0E9BF48D"/>
    <w:rsid w:val="10DC52DE"/>
    <w:rsid w:val="11F7A053"/>
    <w:rsid w:val="11FA8189"/>
    <w:rsid w:val="13976F11"/>
    <w:rsid w:val="13DCB28E"/>
    <w:rsid w:val="14964629"/>
    <w:rsid w:val="14B0B3A7"/>
    <w:rsid w:val="14C99A41"/>
    <w:rsid w:val="14DE559C"/>
    <w:rsid w:val="164D673C"/>
    <w:rsid w:val="16DF24FF"/>
    <w:rsid w:val="1763573D"/>
    <w:rsid w:val="17D8BBA5"/>
    <w:rsid w:val="18384387"/>
    <w:rsid w:val="184AE610"/>
    <w:rsid w:val="185CB46E"/>
    <w:rsid w:val="19351286"/>
    <w:rsid w:val="1951E3CC"/>
    <w:rsid w:val="1CBE2FA5"/>
    <w:rsid w:val="1D0CE59A"/>
    <w:rsid w:val="1DB04539"/>
    <w:rsid w:val="1DB8D33D"/>
    <w:rsid w:val="1E6D644C"/>
    <w:rsid w:val="1EB95900"/>
    <w:rsid w:val="1EC8D248"/>
    <w:rsid w:val="1F8CECED"/>
    <w:rsid w:val="2016950E"/>
    <w:rsid w:val="21641F6B"/>
    <w:rsid w:val="228F6823"/>
    <w:rsid w:val="23483259"/>
    <w:rsid w:val="23698B85"/>
    <w:rsid w:val="242A06F3"/>
    <w:rsid w:val="249558D8"/>
    <w:rsid w:val="24DD3A56"/>
    <w:rsid w:val="260F2786"/>
    <w:rsid w:val="27433478"/>
    <w:rsid w:val="28130B0D"/>
    <w:rsid w:val="281DCFC9"/>
    <w:rsid w:val="2977F90D"/>
    <w:rsid w:val="29999296"/>
    <w:rsid w:val="29B9C930"/>
    <w:rsid w:val="2A1E91A2"/>
    <w:rsid w:val="2B762269"/>
    <w:rsid w:val="2BDFBDB5"/>
    <w:rsid w:val="2BFA42CB"/>
    <w:rsid w:val="2D51866D"/>
    <w:rsid w:val="2D526B72"/>
    <w:rsid w:val="2F22E47C"/>
    <w:rsid w:val="2FA2E768"/>
    <w:rsid w:val="30830F68"/>
    <w:rsid w:val="312FB7CC"/>
    <w:rsid w:val="327045F7"/>
    <w:rsid w:val="32A68EE4"/>
    <w:rsid w:val="32C024A5"/>
    <w:rsid w:val="33E6B6E5"/>
    <w:rsid w:val="34C8D4E7"/>
    <w:rsid w:val="34D3448D"/>
    <w:rsid w:val="35F34E4F"/>
    <w:rsid w:val="3648910D"/>
    <w:rsid w:val="36F71109"/>
    <w:rsid w:val="37C39D4C"/>
    <w:rsid w:val="37C93F86"/>
    <w:rsid w:val="38432C27"/>
    <w:rsid w:val="3865553A"/>
    <w:rsid w:val="38C69A06"/>
    <w:rsid w:val="39C440C5"/>
    <w:rsid w:val="39DE73B3"/>
    <w:rsid w:val="3A2A7A12"/>
    <w:rsid w:val="3A6A9218"/>
    <w:rsid w:val="3A7B1CD1"/>
    <w:rsid w:val="3AFE4DD8"/>
    <w:rsid w:val="3C3E07C3"/>
    <w:rsid w:val="3D3289C5"/>
    <w:rsid w:val="3E2522B5"/>
    <w:rsid w:val="4038AFE5"/>
    <w:rsid w:val="404313BA"/>
    <w:rsid w:val="40DC6C89"/>
    <w:rsid w:val="41789F11"/>
    <w:rsid w:val="42C3C891"/>
    <w:rsid w:val="43D645D1"/>
    <w:rsid w:val="43E09C93"/>
    <w:rsid w:val="43EDF186"/>
    <w:rsid w:val="45629654"/>
    <w:rsid w:val="45B8860E"/>
    <w:rsid w:val="468D7F9C"/>
    <w:rsid w:val="46F0062B"/>
    <w:rsid w:val="47BD3467"/>
    <w:rsid w:val="4A25A101"/>
    <w:rsid w:val="4A55DB22"/>
    <w:rsid w:val="4B517DC5"/>
    <w:rsid w:val="4B5D92D3"/>
    <w:rsid w:val="4B70B92F"/>
    <w:rsid w:val="4B7CF452"/>
    <w:rsid w:val="4C00761F"/>
    <w:rsid w:val="4C089AE4"/>
    <w:rsid w:val="4C27FF62"/>
    <w:rsid w:val="4CEC4B8C"/>
    <w:rsid w:val="4D6B3952"/>
    <w:rsid w:val="4DF95B73"/>
    <w:rsid w:val="4EB158AE"/>
    <w:rsid w:val="4EF6731A"/>
    <w:rsid w:val="50762155"/>
    <w:rsid w:val="50EF70A1"/>
    <w:rsid w:val="5158108E"/>
    <w:rsid w:val="5188AE0E"/>
    <w:rsid w:val="51F60D9D"/>
    <w:rsid w:val="5382F471"/>
    <w:rsid w:val="54BF2AB7"/>
    <w:rsid w:val="56818EE1"/>
    <w:rsid w:val="57164530"/>
    <w:rsid w:val="57D30EB2"/>
    <w:rsid w:val="586815F9"/>
    <w:rsid w:val="5869136D"/>
    <w:rsid w:val="59C3ADB5"/>
    <w:rsid w:val="59E8B4EA"/>
    <w:rsid w:val="5A610C35"/>
    <w:rsid w:val="5B187B1C"/>
    <w:rsid w:val="5BB954B7"/>
    <w:rsid w:val="5BCDB10E"/>
    <w:rsid w:val="5C16CCCE"/>
    <w:rsid w:val="5D08595B"/>
    <w:rsid w:val="5D7628F0"/>
    <w:rsid w:val="5D8E8589"/>
    <w:rsid w:val="5DF89D1F"/>
    <w:rsid w:val="5EBA69DA"/>
    <w:rsid w:val="5FC42AF0"/>
    <w:rsid w:val="61841842"/>
    <w:rsid w:val="623506B8"/>
    <w:rsid w:val="62633034"/>
    <w:rsid w:val="62CF80A2"/>
    <w:rsid w:val="64CE95C0"/>
    <w:rsid w:val="655114AA"/>
    <w:rsid w:val="6605A18E"/>
    <w:rsid w:val="666D73A9"/>
    <w:rsid w:val="6699B9B0"/>
    <w:rsid w:val="66C2F3C0"/>
    <w:rsid w:val="688C8C9B"/>
    <w:rsid w:val="6A2A5369"/>
    <w:rsid w:val="6A8B0606"/>
    <w:rsid w:val="6B3A9589"/>
    <w:rsid w:val="6C1A26BE"/>
    <w:rsid w:val="6D1F285D"/>
    <w:rsid w:val="6D6075B1"/>
    <w:rsid w:val="6EB3B9DC"/>
    <w:rsid w:val="6F90FF90"/>
    <w:rsid w:val="70372F45"/>
    <w:rsid w:val="727B1F22"/>
    <w:rsid w:val="73C38CB8"/>
    <w:rsid w:val="73FDF3CF"/>
    <w:rsid w:val="76114FDC"/>
    <w:rsid w:val="76DEF0D9"/>
    <w:rsid w:val="793176EC"/>
    <w:rsid w:val="796E8A0B"/>
    <w:rsid w:val="797C367D"/>
    <w:rsid w:val="797D5D9A"/>
    <w:rsid w:val="79882C3F"/>
    <w:rsid w:val="7AF293D0"/>
    <w:rsid w:val="7B167C52"/>
    <w:rsid w:val="7C717911"/>
    <w:rsid w:val="7D36E2D1"/>
    <w:rsid w:val="7DDCB00F"/>
    <w:rsid w:val="7FC57A15"/>
    <w:rsid w:val="7FF18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C102D"/>
  <w15:chartTrackingRefBased/>
  <w15:docId w15:val="{E5673957-450D-4367-B3AC-58CCF9AF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4A53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424A53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D3F99"/>
    <w:pPr>
      <w:ind w:left="720"/>
      <w:contextualSpacing/>
    </w:pPr>
    <w:rPr>
      <w:lang w:val="en-US"/>
    </w:rPr>
  </w:style>
  <w:style w:type="table" w:styleId="a5">
    <w:name w:val="Table Grid"/>
    <w:basedOn w:val="a1"/>
    <w:uiPriority w:val="39"/>
    <w:rsid w:val="007D3F9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7D3F9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-0">
    <w:name w:val="FollowedHyperlink"/>
    <w:basedOn w:val="a0"/>
    <w:uiPriority w:val="99"/>
    <w:semiHidden/>
    <w:unhideWhenUsed/>
    <w:rsid w:val="00E841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refis.g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grefis.g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mailto:info@grefis.gr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hyperlink" Target="http://www.grefis.g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D457038625FFA4086D927DA871969DE" ma:contentTypeVersion="11" ma:contentTypeDescription="Δημιουργία νέου εγγράφου" ma:contentTypeScope="" ma:versionID="170fe7b09d192860350793bed91eb541">
  <xsd:schema xmlns:xsd="http://www.w3.org/2001/XMLSchema" xmlns:xs="http://www.w3.org/2001/XMLSchema" xmlns:p="http://schemas.microsoft.com/office/2006/metadata/properties" xmlns:ns2="749888c0-1265-476d-b12b-c08941f3c52f" xmlns:ns3="ca2b264b-5d49-495e-9d3f-53e08b80b5b2" targetNamespace="http://schemas.microsoft.com/office/2006/metadata/properties" ma:root="true" ma:fieldsID="f9f5d887735c65fd81bf29ba210d7a7f" ns2:_="" ns3:_="">
    <xsd:import namespace="749888c0-1265-476d-b12b-c08941f3c52f"/>
    <xsd:import namespace="ca2b264b-5d49-495e-9d3f-53e08b80b5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888c0-1265-476d-b12b-c08941f3c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264b-5d49-495e-9d3f-53e08b80b5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190F-903B-4C6B-98D3-DD2112D1D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B1A3F-01B9-4AA2-B4FC-5CCA9BF01C6A}">
  <ds:schemaRefs>
    <ds:schemaRef ds:uri="http://schemas.openxmlformats.org/package/2006/metadata/core-properties"/>
    <ds:schemaRef ds:uri="http://purl.org/dc/terms/"/>
    <ds:schemaRef ds:uri="749888c0-1265-476d-b12b-c08941f3c52f"/>
    <ds:schemaRef ds:uri="http://schemas.microsoft.com/office/2006/metadata/properties"/>
    <ds:schemaRef ds:uri="http://schemas.microsoft.com/office/2006/documentManagement/types"/>
    <ds:schemaRef ds:uri="ca2b264b-5d49-495e-9d3f-53e08b80b5b2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20252D-9E06-4F1B-BE7E-2113BD6BF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888c0-1265-476d-b12b-c08941f3c52f"/>
    <ds:schemaRef ds:uri="ca2b264b-5d49-495e-9d3f-53e08b80b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3686D4-498D-4BCD-BB2D-B5CA3C8F5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1270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Grefis One</dc:creator>
  <cp:keywords/>
  <dc:description/>
  <cp:lastModifiedBy>Grefis One</cp:lastModifiedBy>
  <cp:revision>6</cp:revision>
  <dcterms:created xsi:type="dcterms:W3CDTF">2020-06-12T14:05:00Z</dcterms:created>
  <dcterms:modified xsi:type="dcterms:W3CDTF">2020-06-16T09:23:00Z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0x0101004D457038625FFA4086D927DA871969DE</vt:lpwstr>
  </property>
</Properties>
</file>