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A9605" w14:textId="77777777" w:rsidR="00152147" w:rsidRPr="00152147" w:rsidRDefault="00386756" w:rsidP="00152147">
      <w:pPr>
        <w:jc w:val="right"/>
        <w:rPr>
          <w:rFonts w:eastAsia="Times New Roman" w:cs="Calibri"/>
          <w:lang w:val="el-GR" w:eastAsia="el-GR"/>
        </w:rPr>
      </w:pPr>
      <w:r>
        <w:rPr>
          <w:noProof/>
        </w:rPr>
        <w:drawing>
          <wp:anchor distT="0" distB="0" distL="114300" distR="114300" simplePos="0" relativeHeight="251654656" behindDoc="1" locked="0" layoutInCell="1" allowOverlap="1" wp14:anchorId="21FD727A" wp14:editId="4CFD83EC">
            <wp:simplePos x="0" y="0"/>
            <wp:positionH relativeFrom="column">
              <wp:posOffset>-114300</wp:posOffset>
            </wp:positionH>
            <wp:positionV relativeFrom="paragraph">
              <wp:posOffset>0</wp:posOffset>
            </wp:positionV>
            <wp:extent cx="3098800" cy="996315"/>
            <wp:effectExtent l="0" t="0" r="0" b="0"/>
            <wp:wrapTight wrapText="bothSides">
              <wp:wrapPolygon edited="0">
                <wp:start x="0" y="0"/>
                <wp:lineTo x="0" y="21063"/>
                <wp:lineTo x="21511" y="21063"/>
                <wp:lineTo x="21511" y="0"/>
                <wp:lineTo x="0" y="0"/>
              </wp:wrapPolygon>
            </wp:wrapTight>
            <wp:docPr id="11"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Εικόνα που περιέχει κείμενο, clipart&#10;&#10;Περιγραφή που δημιουργήθηκε αυτόματα"/>
                    <pic:cNvPicPr>
                      <a:picLocks noChangeAspect="1" noChangeArrowheads="1"/>
                    </pic:cNvPicPr>
                  </pic:nvPicPr>
                  <pic:blipFill>
                    <a:blip r:embed="rId10">
                      <a:extLst>
                        <a:ext uri="{28A0092B-C50C-407E-A947-70E740481C1C}">
                          <a14:useLocalDpi xmlns:a14="http://schemas.microsoft.com/office/drawing/2010/main" val="0"/>
                        </a:ext>
                      </a:extLst>
                    </a:blip>
                    <a:srcRect l="9691" t="12717" r="17990" b="21941"/>
                    <a:stretch>
                      <a:fillRect/>
                    </a:stretch>
                  </pic:blipFill>
                  <pic:spPr bwMode="auto">
                    <a:xfrm>
                      <a:off x="0" y="0"/>
                      <a:ext cx="3098800" cy="996315"/>
                    </a:xfrm>
                    <a:prstGeom prst="rect">
                      <a:avLst/>
                    </a:prstGeom>
                    <a:noFill/>
                    <a:ln>
                      <a:noFill/>
                    </a:ln>
                  </pic:spPr>
                </pic:pic>
              </a:graphicData>
            </a:graphic>
            <wp14:sizeRelH relativeFrom="page">
              <wp14:pctWidth>0</wp14:pctWidth>
            </wp14:sizeRelH>
            <wp14:sizeRelV relativeFrom="page">
              <wp14:pctHeight>0</wp14:pctHeight>
            </wp14:sizeRelV>
          </wp:anchor>
        </w:drawing>
      </w:r>
      <w:r w:rsidR="0028545E">
        <w:rPr>
          <w:rFonts w:ascii="Times New Roman" w:hAnsi="Times New Roman"/>
          <w:i/>
          <w:color w:val="00B050"/>
          <w:sz w:val="56"/>
          <w:szCs w:val="56"/>
          <w:lang w:val="el-GR"/>
        </w:rPr>
        <w:t xml:space="preserve">       </w:t>
      </w:r>
      <w:r w:rsidR="00152147" w:rsidRPr="00152147">
        <w:rPr>
          <w:rFonts w:eastAsia="Times New Roman" w:cs="Calibri"/>
          <w:lang w:val="el-GR" w:eastAsia="el-GR"/>
        </w:rPr>
        <w:t>Μητροπόλεως 26-28, (8</w:t>
      </w:r>
      <w:r w:rsidR="00152147" w:rsidRPr="00152147">
        <w:rPr>
          <w:rFonts w:eastAsia="Times New Roman" w:cs="Calibri"/>
          <w:vertAlign w:val="superscript"/>
          <w:lang w:val="el-GR" w:eastAsia="el-GR"/>
        </w:rPr>
        <w:t>ος</w:t>
      </w:r>
      <w:r w:rsidR="00152147" w:rsidRPr="00152147">
        <w:rPr>
          <w:rFonts w:eastAsia="Times New Roman" w:cs="Calibri"/>
          <w:lang w:val="el-GR" w:eastAsia="el-GR"/>
        </w:rPr>
        <w:t xml:space="preserve"> </w:t>
      </w:r>
      <w:proofErr w:type="spellStart"/>
      <w:r w:rsidR="00152147" w:rsidRPr="00152147">
        <w:rPr>
          <w:rFonts w:eastAsia="Times New Roman" w:cs="Calibri"/>
          <w:lang w:val="el-GR" w:eastAsia="el-GR"/>
        </w:rPr>
        <w:t>όρ</w:t>
      </w:r>
      <w:proofErr w:type="spellEnd"/>
      <w:r w:rsidR="00152147" w:rsidRPr="00152147">
        <w:rPr>
          <w:rFonts w:eastAsia="Times New Roman" w:cs="Calibri"/>
          <w:lang w:val="el-GR" w:eastAsia="el-GR"/>
        </w:rPr>
        <w:t>. )Αθήνα 105 63</w:t>
      </w:r>
    </w:p>
    <w:p w14:paraId="7340E2C3" w14:textId="77777777" w:rsidR="00152147" w:rsidRPr="00152147" w:rsidRDefault="00152147" w:rsidP="00152147">
      <w:pPr>
        <w:spacing w:after="0" w:line="240" w:lineRule="auto"/>
        <w:jc w:val="right"/>
        <w:rPr>
          <w:rFonts w:eastAsia="Times New Roman" w:cs="Calibri"/>
          <w:lang w:val="el-GR" w:eastAsia="el-GR"/>
        </w:rPr>
      </w:pPr>
      <w:r w:rsidRPr="00152147">
        <w:rPr>
          <w:rFonts w:eastAsia="Times New Roman" w:cs="Calibri"/>
          <w:lang w:val="el-GR" w:eastAsia="el-GR"/>
        </w:rPr>
        <w:t>Τηλέφωνο: 210 3315621</w:t>
      </w:r>
    </w:p>
    <w:p w14:paraId="395EB774" w14:textId="77777777" w:rsidR="00152147" w:rsidRPr="00152147" w:rsidRDefault="00152147" w:rsidP="00152147">
      <w:pPr>
        <w:spacing w:after="0" w:line="240" w:lineRule="auto"/>
        <w:jc w:val="right"/>
        <w:rPr>
          <w:rFonts w:eastAsia="Times New Roman" w:cs="Calibri"/>
          <w:lang w:val="el-GR" w:eastAsia="el-GR"/>
        </w:rPr>
      </w:pPr>
      <w:r w:rsidRPr="00152147">
        <w:rPr>
          <w:rFonts w:eastAsia="Times New Roman" w:cs="Calibri"/>
          <w:lang w:val="el-GR" w:eastAsia="el-GR"/>
        </w:rPr>
        <w:t>Φαξ: 210 3315623 – 4</w:t>
      </w:r>
    </w:p>
    <w:p w14:paraId="2C316EB0" w14:textId="77777777" w:rsidR="00185DC5" w:rsidRDefault="00152147" w:rsidP="31EFC7F1">
      <w:pPr>
        <w:spacing w:after="0" w:line="240" w:lineRule="auto"/>
        <w:jc w:val="right"/>
        <w:rPr>
          <w:rFonts w:asciiTheme="minorHAnsi" w:eastAsiaTheme="minorEastAsia" w:hAnsiTheme="minorHAnsi" w:cstheme="minorBidi"/>
          <w:color w:val="17365D"/>
          <w:sz w:val="52"/>
          <w:szCs w:val="52"/>
          <w:lang w:val="el-GR"/>
        </w:rPr>
      </w:pPr>
      <w:r w:rsidRPr="31EFC7F1">
        <w:rPr>
          <w:rFonts w:eastAsia="Times New Roman" w:cs="Calibri"/>
          <w:lang w:eastAsia="el-GR"/>
        </w:rPr>
        <w:t>Email</w:t>
      </w:r>
      <w:r w:rsidRPr="31EFC7F1">
        <w:rPr>
          <w:rFonts w:eastAsia="Times New Roman" w:cs="Calibri"/>
          <w:lang w:val="el-GR" w:eastAsia="el-GR"/>
        </w:rPr>
        <w:t xml:space="preserve">: </w:t>
      </w:r>
      <w:hyperlink r:id="rId11">
        <w:r w:rsidRPr="31EFC7F1">
          <w:rPr>
            <w:rFonts w:eastAsia="Times New Roman" w:cs="Calibri"/>
            <w:color w:val="0000FF"/>
            <w:u w:val="single"/>
            <w:lang w:eastAsia="el-GR"/>
          </w:rPr>
          <w:t>info</w:t>
        </w:r>
        <w:r w:rsidRPr="31EFC7F1">
          <w:rPr>
            <w:rFonts w:eastAsia="Times New Roman" w:cs="Calibri"/>
            <w:color w:val="0000FF"/>
            <w:u w:val="single"/>
            <w:lang w:val="el-GR" w:eastAsia="el-GR"/>
          </w:rPr>
          <w:t>@</w:t>
        </w:r>
        <w:proofErr w:type="spellStart"/>
        <w:r w:rsidRPr="31EFC7F1">
          <w:rPr>
            <w:rFonts w:eastAsia="Times New Roman" w:cs="Calibri"/>
            <w:color w:val="0000FF"/>
            <w:u w:val="single"/>
            <w:lang w:eastAsia="el-GR"/>
          </w:rPr>
          <w:t>grefis</w:t>
        </w:r>
        <w:proofErr w:type="spellEnd"/>
        <w:r w:rsidRPr="31EFC7F1">
          <w:rPr>
            <w:rFonts w:eastAsia="Times New Roman" w:cs="Calibri"/>
            <w:color w:val="0000FF"/>
            <w:u w:val="single"/>
            <w:lang w:val="el-GR" w:eastAsia="el-GR"/>
          </w:rPr>
          <w:t>.</w:t>
        </w:r>
        <w:r w:rsidRPr="31EFC7F1">
          <w:rPr>
            <w:rFonts w:eastAsia="Times New Roman" w:cs="Calibri"/>
            <w:color w:val="0000FF"/>
            <w:u w:val="single"/>
            <w:lang w:eastAsia="el-GR"/>
          </w:rPr>
          <w:t>gr</w:t>
        </w:r>
      </w:hyperlink>
      <w:r w:rsidRPr="31EFC7F1">
        <w:rPr>
          <w:rFonts w:eastAsia="Times New Roman" w:cs="Calibri"/>
          <w:lang w:val="el-GR" w:eastAsia="el-GR"/>
        </w:rPr>
        <w:t xml:space="preserve"> </w:t>
      </w:r>
      <w:r w:rsidR="16DEE85F" w:rsidRPr="31EFC7F1">
        <w:rPr>
          <w:rFonts w:asciiTheme="minorHAnsi" w:eastAsiaTheme="minorEastAsia" w:hAnsiTheme="minorHAnsi" w:cstheme="minorBidi"/>
          <w:color w:val="17365D"/>
          <w:sz w:val="52"/>
          <w:szCs w:val="52"/>
          <w:lang w:val="el-GR"/>
        </w:rPr>
        <w:t xml:space="preserve"> </w:t>
      </w:r>
    </w:p>
    <w:p w14:paraId="59233280" w14:textId="77777777" w:rsidR="008E259B" w:rsidRDefault="008E259B" w:rsidP="008E259B">
      <w:pPr>
        <w:spacing w:after="0" w:line="240" w:lineRule="auto"/>
        <w:jc w:val="center"/>
        <w:rPr>
          <w:rFonts w:asciiTheme="minorHAnsi" w:eastAsiaTheme="minorEastAsia" w:hAnsiTheme="minorHAnsi" w:cstheme="minorBidi"/>
          <w:color w:val="17365D"/>
          <w:sz w:val="52"/>
          <w:szCs w:val="52"/>
          <w:lang w:val="el-GR"/>
        </w:rPr>
      </w:pPr>
    </w:p>
    <w:p w14:paraId="743B359E" w14:textId="6BC122AC" w:rsidR="4C4BB7BF" w:rsidRDefault="004C3F7E" w:rsidP="008E259B">
      <w:pPr>
        <w:spacing w:after="0" w:line="240" w:lineRule="auto"/>
        <w:jc w:val="center"/>
        <w:rPr>
          <w:rFonts w:asciiTheme="minorHAnsi" w:eastAsiaTheme="minorEastAsia" w:hAnsiTheme="minorHAnsi" w:cstheme="minorBidi"/>
          <w:color w:val="17365D"/>
          <w:sz w:val="52"/>
          <w:szCs w:val="52"/>
          <w:lang w:val="el-GR"/>
        </w:rPr>
      </w:pPr>
      <w:r>
        <w:rPr>
          <w:noProof/>
        </w:rPr>
        <w:drawing>
          <wp:anchor distT="0" distB="0" distL="114300" distR="114300" simplePos="0" relativeHeight="251665408" behindDoc="1" locked="0" layoutInCell="1" allowOverlap="1" wp14:anchorId="659C0AEB" wp14:editId="22724DBC">
            <wp:simplePos x="0" y="0"/>
            <wp:positionH relativeFrom="column">
              <wp:posOffset>257175</wp:posOffset>
            </wp:positionH>
            <wp:positionV relativeFrom="paragraph">
              <wp:posOffset>911225</wp:posOffset>
            </wp:positionV>
            <wp:extent cx="6229350" cy="3343275"/>
            <wp:effectExtent l="0" t="0" r="0" b="9525"/>
            <wp:wrapTight wrapText="bothSides">
              <wp:wrapPolygon edited="0">
                <wp:start x="0" y="0"/>
                <wp:lineTo x="0" y="21538"/>
                <wp:lineTo x="21534" y="21538"/>
                <wp:lineTo x="21534" y="0"/>
                <wp:lineTo x="0" y="0"/>
              </wp:wrapPolygon>
            </wp:wrapTight>
            <wp:docPr id="1045094407" name="Εικόνα 1045094407" title="Εισαγωγή εικό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29350" cy="3343275"/>
                    </a:xfrm>
                    <a:prstGeom prst="rect">
                      <a:avLst/>
                    </a:prstGeom>
                  </pic:spPr>
                </pic:pic>
              </a:graphicData>
            </a:graphic>
            <wp14:sizeRelH relativeFrom="page">
              <wp14:pctWidth>0</wp14:pctWidth>
            </wp14:sizeRelH>
            <wp14:sizeRelV relativeFrom="page">
              <wp14:pctHeight>0</wp14:pctHeight>
            </wp14:sizeRelV>
          </wp:anchor>
        </w:drawing>
      </w:r>
      <w:r w:rsidR="2809948D" w:rsidRPr="31EFC7F1">
        <w:rPr>
          <w:rFonts w:asciiTheme="minorHAnsi" w:eastAsiaTheme="minorEastAsia" w:hAnsiTheme="minorHAnsi" w:cstheme="minorBidi"/>
          <w:color w:val="17365D"/>
          <w:sz w:val="52"/>
          <w:szCs w:val="52"/>
          <w:lang w:val="el-GR"/>
        </w:rPr>
        <w:t xml:space="preserve">ΚΑΡΝΑΒΑΛΙ ΝΙΚΑΙΑΣ </w:t>
      </w:r>
      <w:r w:rsidR="2809948D" w:rsidRPr="31EFC7F1">
        <w:rPr>
          <w:rFonts w:ascii="Mistral" w:hAnsi="Mistral"/>
          <w:color w:val="17365D"/>
          <w:sz w:val="52"/>
          <w:szCs w:val="52"/>
          <w:lang w:val="el-GR"/>
        </w:rPr>
        <w:t xml:space="preserve"> </w:t>
      </w:r>
      <w:r w:rsidR="008E259B" w:rsidRPr="008E259B">
        <w:rPr>
          <w:rFonts w:ascii="Mistral" w:hAnsi="Mistral"/>
          <w:color w:val="17365D"/>
          <w:sz w:val="52"/>
          <w:szCs w:val="52"/>
          <w:lang w:val="el-GR"/>
        </w:rPr>
        <w:t>-</w:t>
      </w:r>
      <w:r w:rsidR="00185DC5">
        <w:rPr>
          <w:rFonts w:ascii="Mistral" w:hAnsi="Mistral"/>
          <w:color w:val="17365D"/>
          <w:sz w:val="52"/>
          <w:szCs w:val="52"/>
          <w:lang w:val="el-GR"/>
        </w:rPr>
        <w:t xml:space="preserve">                                                                                                     </w:t>
      </w:r>
      <w:r w:rsidR="00D12ED1" w:rsidRPr="31EFC7F1">
        <w:rPr>
          <w:rFonts w:asciiTheme="minorHAnsi" w:eastAsiaTheme="minorEastAsia" w:hAnsiTheme="minorHAnsi" w:cstheme="minorBidi"/>
          <w:color w:val="17365D"/>
          <w:sz w:val="52"/>
          <w:szCs w:val="52"/>
          <w:lang w:val="el-GR"/>
        </w:rPr>
        <w:t>ΚΟΣΜΟΠΟΛΙΤΙΚΗ ΚΥΑΝΗ ΑΚΤΗ</w:t>
      </w:r>
      <w:r w:rsidR="00185DC5">
        <w:rPr>
          <w:rFonts w:asciiTheme="minorHAnsi" w:eastAsiaTheme="minorEastAsia" w:hAnsiTheme="minorHAnsi" w:cstheme="minorBidi"/>
          <w:color w:val="17365D"/>
          <w:sz w:val="52"/>
          <w:szCs w:val="52"/>
          <w:lang w:val="el-GR"/>
        </w:rPr>
        <w:t xml:space="preserve"> -</w:t>
      </w:r>
      <w:r w:rsidR="00286980">
        <w:rPr>
          <w:rFonts w:asciiTheme="minorHAnsi" w:eastAsiaTheme="minorEastAsia" w:hAnsiTheme="minorHAnsi" w:cstheme="minorBidi"/>
          <w:color w:val="17365D"/>
          <w:sz w:val="52"/>
          <w:szCs w:val="52"/>
          <w:lang w:val="el-GR"/>
        </w:rPr>
        <w:t xml:space="preserve"> </w:t>
      </w:r>
      <w:r w:rsidR="4C4BB7BF" w:rsidRPr="31EFC7F1">
        <w:rPr>
          <w:rFonts w:asciiTheme="minorHAnsi" w:eastAsiaTheme="minorEastAsia" w:hAnsiTheme="minorHAnsi" w:cstheme="minorBidi"/>
          <w:color w:val="17365D"/>
          <w:sz w:val="52"/>
          <w:szCs w:val="52"/>
          <w:lang w:val="el-GR"/>
        </w:rPr>
        <w:t>5ΗΜ.</w:t>
      </w:r>
    </w:p>
    <w:p w14:paraId="0896AED5" w14:textId="77777777" w:rsidR="004C3F7E" w:rsidRDefault="009B2268" w:rsidP="004C3F7E">
      <w:pPr>
        <w:spacing w:after="0" w:line="240" w:lineRule="auto"/>
        <w:jc w:val="center"/>
        <w:rPr>
          <w:rFonts w:ascii="Mistral" w:hAnsi="Mistral"/>
          <w:color w:val="17365D"/>
          <w:sz w:val="52"/>
          <w:szCs w:val="52"/>
          <w:lang w:val="el-GR"/>
        </w:rPr>
      </w:pPr>
      <w:r>
        <w:rPr>
          <w:rFonts w:asciiTheme="minorHAnsi" w:eastAsiaTheme="minorEastAsia" w:hAnsiTheme="minorHAnsi" w:cstheme="minorBidi"/>
          <w:b/>
          <w:bCs/>
          <w:color w:val="4472C4" w:themeColor="accent1"/>
          <w:sz w:val="28"/>
          <w:szCs w:val="28"/>
          <w:lang w:val="el-GR"/>
        </w:rPr>
        <w:t xml:space="preserve">ΑΕΡΟΠΟΡΙΚΩΣ - </w:t>
      </w:r>
      <w:r w:rsidR="008E259B" w:rsidRPr="31EFC7F1">
        <w:rPr>
          <w:rFonts w:asciiTheme="minorHAnsi" w:eastAsiaTheme="minorEastAsia" w:hAnsiTheme="minorHAnsi" w:cstheme="minorBidi"/>
          <w:b/>
          <w:bCs/>
          <w:color w:val="4472C4" w:themeColor="accent1"/>
          <w:sz w:val="28"/>
          <w:szCs w:val="28"/>
          <w:lang w:val="el-GR"/>
        </w:rPr>
        <w:t>23  -  27   Φεβρουαρίου 2022</w:t>
      </w:r>
    </w:p>
    <w:p w14:paraId="673A1723" w14:textId="77777777" w:rsidR="004C3F7E" w:rsidRDefault="004C3F7E" w:rsidP="004C3F7E">
      <w:pPr>
        <w:spacing w:after="0" w:line="240" w:lineRule="auto"/>
        <w:jc w:val="center"/>
        <w:rPr>
          <w:rFonts w:ascii="Mistral" w:hAnsi="Mistral"/>
          <w:color w:val="17365D"/>
          <w:sz w:val="52"/>
          <w:szCs w:val="52"/>
          <w:lang w:val="el-GR"/>
        </w:rPr>
      </w:pPr>
    </w:p>
    <w:p w14:paraId="5BF9AA38" w14:textId="77777777" w:rsidR="004C3F7E" w:rsidRDefault="6237F782" w:rsidP="004C3F7E">
      <w:pPr>
        <w:spacing w:after="0" w:line="240" w:lineRule="auto"/>
        <w:jc w:val="center"/>
        <w:rPr>
          <w:rFonts w:ascii="Mistral" w:hAnsi="Mistral"/>
          <w:color w:val="17365D"/>
          <w:sz w:val="72"/>
          <w:szCs w:val="72"/>
          <w:lang w:val="el-GR"/>
        </w:rPr>
      </w:pPr>
      <w:r w:rsidRPr="008E259B">
        <w:rPr>
          <w:rFonts w:asciiTheme="minorHAnsi" w:eastAsiaTheme="minorEastAsia" w:hAnsiTheme="minorHAnsi" w:cstheme="minorBidi"/>
          <w:i/>
          <w:iCs/>
          <w:color w:val="17365D"/>
          <w:sz w:val="24"/>
          <w:szCs w:val="24"/>
          <w:lang w:val="el-GR"/>
        </w:rPr>
        <w:t xml:space="preserve">Αντίμπ, Εζ , Μονακό , Κάννες , Σαν Πωλ </w:t>
      </w:r>
      <w:proofErr w:type="spellStart"/>
      <w:r w:rsidRPr="008E259B">
        <w:rPr>
          <w:rFonts w:asciiTheme="minorHAnsi" w:eastAsiaTheme="minorEastAsia" w:hAnsiTheme="minorHAnsi" w:cstheme="minorBidi"/>
          <w:i/>
          <w:iCs/>
          <w:color w:val="17365D"/>
          <w:sz w:val="24"/>
          <w:szCs w:val="24"/>
          <w:lang w:val="el-GR"/>
        </w:rPr>
        <w:t>Ντεβάνς</w:t>
      </w:r>
      <w:proofErr w:type="spellEnd"/>
      <w:r w:rsidRPr="008E259B">
        <w:rPr>
          <w:rFonts w:asciiTheme="minorHAnsi" w:eastAsiaTheme="minorEastAsia" w:hAnsiTheme="minorHAnsi" w:cstheme="minorBidi"/>
          <w:color w:val="17365D"/>
          <w:sz w:val="24"/>
          <w:szCs w:val="24"/>
          <w:lang w:val="el-GR"/>
        </w:rPr>
        <w:t xml:space="preserve"> </w:t>
      </w:r>
      <w:r w:rsidRPr="008E259B">
        <w:rPr>
          <w:rFonts w:ascii="Mistral" w:hAnsi="Mistral"/>
          <w:color w:val="17365D"/>
          <w:sz w:val="72"/>
          <w:szCs w:val="72"/>
          <w:lang w:val="el-GR"/>
        </w:rPr>
        <w:t xml:space="preserve"> </w:t>
      </w:r>
    </w:p>
    <w:p w14:paraId="3737AF13" w14:textId="0E146A37" w:rsidR="00D12ED1" w:rsidRPr="004C3F7E" w:rsidRDefault="00D12ED1" w:rsidP="004C3F7E">
      <w:pPr>
        <w:spacing w:after="0" w:line="240" w:lineRule="auto"/>
        <w:jc w:val="center"/>
        <w:rPr>
          <w:rFonts w:ascii="Mistral" w:hAnsi="Mistral"/>
          <w:color w:val="17365D"/>
          <w:sz w:val="16"/>
          <w:szCs w:val="16"/>
          <w:lang w:val="el-GR"/>
        </w:rPr>
      </w:pPr>
      <w:r w:rsidRPr="004C3F7E">
        <w:rPr>
          <w:rFonts w:ascii="Mistral" w:hAnsi="Mistral"/>
          <w:color w:val="17365D"/>
          <w:sz w:val="16"/>
          <w:szCs w:val="16"/>
          <w:lang w:val="el-GR"/>
        </w:rPr>
        <w:t xml:space="preserve">              </w:t>
      </w:r>
      <w:r w:rsidR="14FCE73F" w:rsidRPr="004C3F7E">
        <w:rPr>
          <w:rFonts w:ascii="Mistral" w:hAnsi="Mistral"/>
          <w:color w:val="17365D"/>
          <w:sz w:val="16"/>
          <w:szCs w:val="16"/>
          <w:lang w:val="el-GR"/>
        </w:rPr>
        <w:t xml:space="preserve"> </w:t>
      </w:r>
      <w:r w:rsidRPr="004C3F7E">
        <w:rPr>
          <w:rFonts w:ascii="Mistral" w:hAnsi="Mistral"/>
          <w:color w:val="17365D"/>
          <w:sz w:val="16"/>
          <w:szCs w:val="16"/>
          <w:lang w:val="el-GR"/>
        </w:rPr>
        <w:t xml:space="preserve">  </w:t>
      </w:r>
    </w:p>
    <w:p w14:paraId="65F6B73D" w14:textId="70AD5E16" w:rsidR="00E166F5" w:rsidRPr="00674BAD" w:rsidRDefault="00E166F5" w:rsidP="641E2483">
      <w:pPr>
        <w:spacing w:after="0" w:line="240" w:lineRule="auto"/>
        <w:rPr>
          <w:rFonts w:eastAsia="Times New Roman" w:cs="Tahoma"/>
          <w:b/>
          <w:bCs/>
          <w:u w:val="single"/>
          <w:lang w:val="el-GR" w:eastAsia="el-GR"/>
        </w:rPr>
      </w:pPr>
      <w:r w:rsidRPr="641E2483">
        <w:rPr>
          <w:rFonts w:eastAsia="Times New Roman" w:cs="Tahoma"/>
          <w:b/>
          <w:bCs/>
          <w:u w:val="single"/>
          <w:lang w:val="el-GR" w:eastAsia="el-GR"/>
        </w:rPr>
        <w:t>1</w:t>
      </w:r>
      <w:r w:rsidRPr="641E2483">
        <w:rPr>
          <w:rFonts w:eastAsia="Times New Roman" w:cs="Tahoma"/>
          <w:b/>
          <w:bCs/>
          <w:vertAlign w:val="superscript"/>
          <w:lang w:val="el-GR" w:eastAsia="el-GR"/>
        </w:rPr>
        <w:t>η</w:t>
      </w:r>
      <w:r w:rsidRPr="641E2483">
        <w:rPr>
          <w:rFonts w:eastAsia="Times New Roman" w:cs="Tahoma"/>
          <w:b/>
          <w:bCs/>
          <w:lang w:val="el-GR" w:eastAsia="el-GR"/>
        </w:rPr>
        <w:t xml:space="preserve"> ημέρα: ΑΘΗΝΑ – ΝΙΚΑΙΑ –</w:t>
      </w:r>
      <w:r w:rsidR="00487793" w:rsidRPr="641E2483">
        <w:rPr>
          <w:rFonts w:eastAsia="Times New Roman" w:cs="Tahoma"/>
          <w:b/>
          <w:bCs/>
          <w:lang w:val="el-GR" w:eastAsia="el-GR"/>
        </w:rPr>
        <w:t xml:space="preserve"> (ΚΑΡΝΑΒΑΛΙ ΜΕ ΑΝΘΙΣΜΕΝΑ ΑΡΜΑΤΑ </w:t>
      </w:r>
      <w:r w:rsidR="625D767E" w:rsidRPr="641E2483">
        <w:rPr>
          <w:rFonts w:eastAsia="Times New Roman" w:cs="Tahoma"/>
          <w:b/>
          <w:bCs/>
          <w:lang w:val="el-GR" w:eastAsia="el-GR"/>
        </w:rPr>
        <w:t xml:space="preserve"> </w:t>
      </w:r>
      <w:r w:rsidR="00487793" w:rsidRPr="641E2483">
        <w:rPr>
          <w:rFonts w:eastAsia="Times New Roman" w:cs="Tahoma"/>
          <w:b/>
          <w:bCs/>
          <w:lang w:val="el-GR" w:eastAsia="el-GR"/>
        </w:rPr>
        <w:t xml:space="preserve">- </w:t>
      </w:r>
      <w:r w:rsidR="006E053F" w:rsidRPr="641E2483">
        <w:rPr>
          <w:rFonts w:eastAsia="Times New Roman" w:cs="Tahoma"/>
          <w:b/>
          <w:bCs/>
          <w:lang w:val="el-GR" w:eastAsia="el-GR"/>
        </w:rPr>
        <w:t xml:space="preserve"> ΛΟΥΛΟΥΔΟΠΟΛΕΜΟΣ</w:t>
      </w:r>
      <w:r w:rsidR="00487793" w:rsidRPr="641E2483">
        <w:rPr>
          <w:rFonts w:eastAsia="Times New Roman" w:cs="Tahoma"/>
          <w:b/>
          <w:bCs/>
          <w:lang w:val="el-GR" w:eastAsia="el-GR"/>
        </w:rPr>
        <w:t>)</w:t>
      </w:r>
      <w:r w:rsidR="006E053F" w:rsidRPr="641E2483">
        <w:rPr>
          <w:rFonts w:eastAsia="Times New Roman" w:cs="Tahoma"/>
          <w:b/>
          <w:bCs/>
          <w:lang w:val="el-GR" w:eastAsia="el-GR"/>
        </w:rPr>
        <w:t xml:space="preserve"> </w:t>
      </w:r>
    </w:p>
    <w:p w14:paraId="484D541B" w14:textId="3F61A863" w:rsidR="00152147" w:rsidRPr="006E053F" w:rsidRDefault="00E166F5" w:rsidP="00E166F5">
      <w:pPr>
        <w:spacing w:after="0" w:line="240" w:lineRule="auto"/>
        <w:jc w:val="both"/>
        <w:rPr>
          <w:rFonts w:eastAsia="Times New Roman" w:cs="Tahoma"/>
          <w:lang w:val="el-GR" w:eastAsia="el-GR"/>
        </w:rPr>
      </w:pPr>
      <w:r w:rsidRPr="31EFC7F1">
        <w:rPr>
          <w:rFonts w:eastAsia="Times New Roman" w:cs="Tahoma"/>
          <w:lang w:val="el-GR" w:eastAsia="el-GR"/>
        </w:rPr>
        <w:t xml:space="preserve">Συγκέντρωση στο αεροδρόμιο και πτήση για τη κοσμοπολίτικη  Νίκαια . Άφιξη, </w:t>
      </w:r>
      <w:r w:rsidR="006E053F" w:rsidRPr="31EFC7F1">
        <w:rPr>
          <w:rFonts w:eastAsia="Times New Roman" w:cs="Tahoma"/>
          <w:lang w:val="el-GR" w:eastAsia="el-GR"/>
        </w:rPr>
        <w:t xml:space="preserve"> μεταφορά  στο  ξενοδοχείο και  τακτοποίηση  στα  δωμάτια. Αμέσως  μετά θα μεταφερθούμε στην πλατεία  </w:t>
      </w:r>
      <w:proofErr w:type="spellStart"/>
      <w:r w:rsidR="006E053F" w:rsidRPr="31EFC7F1">
        <w:rPr>
          <w:rFonts w:eastAsia="Times New Roman" w:cs="Tahoma"/>
          <w:lang w:val="el-GR" w:eastAsia="el-GR"/>
        </w:rPr>
        <w:t>Μασενά</w:t>
      </w:r>
      <w:proofErr w:type="spellEnd"/>
      <w:r w:rsidR="006E053F" w:rsidRPr="31EFC7F1">
        <w:rPr>
          <w:rFonts w:eastAsia="Times New Roman" w:cs="Tahoma"/>
          <w:lang w:val="el-GR" w:eastAsia="el-GR"/>
        </w:rPr>
        <w:t xml:space="preserve">  για να παρακολουθήσουμε την παρέλαση με τα  ανθισμένα άρματα και τον </w:t>
      </w:r>
      <w:proofErr w:type="spellStart"/>
      <w:r w:rsidR="006E053F" w:rsidRPr="31EFC7F1">
        <w:rPr>
          <w:rFonts w:eastAsia="Times New Roman" w:cs="Tahoma"/>
          <w:lang w:val="el-GR" w:eastAsia="el-GR"/>
        </w:rPr>
        <w:t>λουλουδοπόλεμο</w:t>
      </w:r>
      <w:proofErr w:type="spellEnd"/>
      <w:r w:rsidR="006E053F" w:rsidRPr="31EFC7F1">
        <w:rPr>
          <w:rFonts w:eastAsia="Times New Roman" w:cs="Tahoma"/>
          <w:lang w:val="el-GR" w:eastAsia="el-GR"/>
        </w:rPr>
        <w:t xml:space="preserve"> έθιμο από τον 16</w:t>
      </w:r>
      <w:r w:rsidR="006E053F" w:rsidRPr="31EFC7F1">
        <w:rPr>
          <w:rFonts w:eastAsia="Times New Roman" w:cs="Tahoma"/>
          <w:vertAlign w:val="superscript"/>
          <w:lang w:val="el-GR" w:eastAsia="el-GR"/>
        </w:rPr>
        <w:t>ο</w:t>
      </w:r>
      <w:r w:rsidR="006E053F" w:rsidRPr="31EFC7F1">
        <w:rPr>
          <w:rFonts w:eastAsia="Times New Roman" w:cs="Tahoma"/>
          <w:lang w:val="el-GR" w:eastAsia="el-GR"/>
        </w:rPr>
        <w:t xml:space="preserve"> αιώνα(14.30).  Υπόλοιπο ημέρας  ελεύθερο    για  μια  πρώτη  γνωριμία  με  την </w:t>
      </w:r>
      <w:r w:rsidR="007110BB" w:rsidRPr="31EFC7F1">
        <w:rPr>
          <w:rFonts w:eastAsia="Times New Roman" w:cs="Tahoma"/>
          <w:lang w:val="el-GR" w:eastAsia="el-GR"/>
        </w:rPr>
        <w:t xml:space="preserve"> όμορφη </w:t>
      </w:r>
      <w:r w:rsidR="006E053F" w:rsidRPr="31EFC7F1">
        <w:rPr>
          <w:rFonts w:eastAsia="Times New Roman" w:cs="Tahoma"/>
          <w:lang w:val="el-GR" w:eastAsia="el-GR"/>
        </w:rPr>
        <w:t xml:space="preserve"> πόλη</w:t>
      </w:r>
      <w:r w:rsidR="001F6DDA" w:rsidRPr="31EFC7F1">
        <w:rPr>
          <w:rFonts w:eastAsia="Times New Roman" w:cs="Tahoma"/>
          <w:lang w:val="el-GR" w:eastAsia="el-GR"/>
        </w:rPr>
        <w:t xml:space="preserve"> της  Νίκαιας </w:t>
      </w:r>
      <w:r w:rsidR="007110BB" w:rsidRPr="31EFC7F1">
        <w:rPr>
          <w:rFonts w:eastAsia="Times New Roman" w:cs="Tahoma"/>
          <w:lang w:val="el-GR" w:eastAsia="el-GR"/>
        </w:rPr>
        <w:t xml:space="preserve">. Διανυκτέρευση. </w:t>
      </w:r>
      <w:r w:rsidR="006E053F" w:rsidRPr="31EFC7F1">
        <w:rPr>
          <w:rFonts w:eastAsia="Times New Roman" w:cs="Tahoma"/>
          <w:lang w:val="el-GR" w:eastAsia="el-GR"/>
        </w:rPr>
        <w:t xml:space="preserve">     </w:t>
      </w:r>
    </w:p>
    <w:p w14:paraId="672A6659" w14:textId="77777777" w:rsidR="00152147" w:rsidRDefault="00152147" w:rsidP="00E166F5">
      <w:pPr>
        <w:spacing w:after="0" w:line="240" w:lineRule="auto"/>
        <w:jc w:val="both"/>
        <w:rPr>
          <w:rFonts w:eastAsia="Times New Roman" w:cs="Tahoma"/>
          <w:lang w:val="el-GR" w:eastAsia="el-GR"/>
        </w:rPr>
      </w:pPr>
    </w:p>
    <w:p w14:paraId="3A44EBA8" w14:textId="77777777" w:rsidR="00152147" w:rsidRDefault="007110BB" w:rsidP="00E166F5">
      <w:pPr>
        <w:spacing w:after="0" w:line="240" w:lineRule="auto"/>
        <w:jc w:val="both"/>
        <w:rPr>
          <w:rFonts w:eastAsia="Times New Roman" w:cs="Tahoma"/>
          <w:lang w:val="el-GR" w:eastAsia="el-GR"/>
        </w:rPr>
      </w:pPr>
      <w:r>
        <w:rPr>
          <w:rFonts w:eastAsia="Times New Roman" w:cs="Tahoma"/>
          <w:b/>
          <w:lang w:val="el-GR" w:eastAsia="el-GR"/>
        </w:rPr>
        <w:t>2</w:t>
      </w:r>
      <w:r w:rsidRPr="007110BB">
        <w:rPr>
          <w:rFonts w:eastAsia="Times New Roman" w:cs="Tahoma"/>
          <w:b/>
          <w:vertAlign w:val="superscript"/>
          <w:lang w:val="el-GR" w:eastAsia="el-GR"/>
        </w:rPr>
        <w:t>η</w:t>
      </w:r>
      <w:r>
        <w:rPr>
          <w:rFonts w:eastAsia="Times New Roman" w:cs="Tahoma"/>
          <w:b/>
          <w:lang w:val="el-GR" w:eastAsia="el-GR"/>
        </w:rPr>
        <w:t xml:space="preserve"> </w:t>
      </w:r>
      <w:r w:rsidRPr="00674BAD">
        <w:rPr>
          <w:rFonts w:eastAsia="Times New Roman" w:cs="Tahoma"/>
          <w:b/>
          <w:lang w:val="el-GR" w:eastAsia="el-GR"/>
        </w:rPr>
        <w:t xml:space="preserve">ημέρα: </w:t>
      </w:r>
      <w:r>
        <w:rPr>
          <w:rFonts w:eastAsia="Times New Roman" w:cs="Tahoma"/>
          <w:b/>
          <w:lang w:val="el-GR" w:eastAsia="el-GR"/>
        </w:rPr>
        <w:t xml:space="preserve"> </w:t>
      </w:r>
      <w:r w:rsidRPr="00674BAD">
        <w:rPr>
          <w:rFonts w:eastAsia="Times New Roman" w:cs="Tahoma"/>
          <w:b/>
          <w:lang w:val="el-GR" w:eastAsia="el-GR"/>
        </w:rPr>
        <w:t xml:space="preserve"> ΝΙΚΑΙΑ</w:t>
      </w:r>
      <w:r>
        <w:rPr>
          <w:rFonts w:eastAsia="Times New Roman" w:cs="Tahoma"/>
          <w:b/>
          <w:lang w:val="el-GR" w:eastAsia="el-GR"/>
        </w:rPr>
        <w:t xml:space="preserve"> (περιήγηση πόλης)</w:t>
      </w:r>
      <w:r w:rsidR="00487793">
        <w:rPr>
          <w:rFonts w:eastAsia="Times New Roman" w:cs="Tahoma"/>
          <w:b/>
          <w:lang w:val="el-GR" w:eastAsia="el-GR"/>
        </w:rPr>
        <w:t xml:space="preserve"> -  ΑΝΤΙΜΠ</w:t>
      </w:r>
    </w:p>
    <w:p w14:paraId="79E42263" w14:textId="54E01F93" w:rsidR="007110BB" w:rsidRPr="009B69BF" w:rsidRDefault="007110BB" w:rsidP="00487793">
      <w:pPr>
        <w:pStyle w:val="a3"/>
        <w:jc w:val="both"/>
      </w:pPr>
      <w:r>
        <w:t>Πρωινό στο  ξενοδοχείο και αρχίζει η πανοραμική</w:t>
      </w:r>
      <w:r w:rsidR="006C1783">
        <w:t xml:space="preserve"> </w:t>
      </w:r>
      <w:r>
        <w:t>περιήγηση</w:t>
      </w:r>
      <w:r w:rsidR="006C1783">
        <w:t xml:space="preserve"> της Νίκαιας</w:t>
      </w:r>
      <w:r>
        <w:t xml:space="preserve">. Θα διασχίσουμε την  </w:t>
      </w:r>
      <w:proofErr w:type="spellStart"/>
      <w:r>
        <w:t>Προμενάντ</w:t>
      </w:r>
      <w:proofErr w:type="spellEnd"/>
      <w:r>
        <w:t xml:space="preserve"> </w:t>
      </w:r>
      <w:proofErr w:type="spellStart"/>
      <w:r>
        <w:t>Ντες</w:t>
      </w:r>
      <w:proofErr w:type="spellEnd"/>
      <w:r>
        <w:t xml:space="preserve"> </w:t>
      </w:r>
      <w:proofErr w:type="spellStart"/>
      <w:r>
        <w:t>Αγκλαίς</w:t>
      </w:r>
      <w:proofErr w:type="spellEnd"/>
      <w:r>
        <w:t xml:space="preserve"> τον  διάσημο παραλιακό  δρόμο της πόλης,</w:t>
      </w:r>
      <w:r w:rsidR="00A84715">
        <w:t xml:space="preserve"> </w:t>
      </w:r>
      <w:r>
        <w:t xml:space="preserve">με τα υπέροχα  κτίρια της </w:t>
      </w:r>
      <w:proofErr w:type="spellStart"/>
      <w:r>
        <w:t>Μπέλεπόκ</w:t>
      </w:r>
      <w:proofErr w:type="spellEnd"/>
      <w:r>
        <w:t xml:space="preserve"> όπως το </w:t>
      </w:r>
      <w:proofErr w:type="spellStart"/>
      <w:r>
        <w:t>Νεγκρέσκο</w:t>
      </w:r>
      <w:proofErr w:type="spellEnd"/>
      <w:r>
        <w:t xml:space="preserve">, το  </w:t>
      </w:r>
      <w:proofErr w:type="spellStart"/>
      <w:r>
        <w:t>Παλαί</w:t>
      </w:r>
      <w:proofErr w:type="spellEnd"/>
      <w:r>
        <w:t xml:space="preserve"> ντε λα </w:t>
      </w:r>
      <w:proofErr w:type="spellStart"/>
      <w:r>
        <w:t>Μεντιτερανέ</w:t>
      </w:r>
      <w:proofErr w:type="spellEnd"/>
      <w:r>
        <w:t xml:space="preserve">,  την πλατεία  </w:t>
      </w:r>
      <w:r w:rsidRPr="31EFC7F1">
        <w:rPr>
          <w:lang w:val="en-US"/>
        </w:rPr>
        <w:t>M</w:t>
      </w:r>
      <w:proofErr w:type="spellStart"/>
      <w:r>
        <w:t>ασενά</w:t>
      </w:r>
      <w:proofErr w:type="spellEnd"/>
      <w:r>
        <w:t xml:space="preserve"> , την βιβλιοθήκη της πόλης  το  Ακρόπολις  (το συνεδριακό κέντρο της πόλης)  και θα καταλήξουμε στον λόφο </w:t>
      </w:r>
      <w:proofErr w:type="spellStart"/>
      <w:r>
        <w:t>Σιμιέζ</w:t>
      </w:r>
      <w:proofErr w:type="spellEnd"/>
      <w:r>
        <w:t xml:space="preserve"> εκεί όπου ξεκίνησε η ιστορία  της πόλης. Στην συνέχεια  θα δούμε την Όπερα ,το Δημαρχείο,</w:t>
      </w:r>
      <w:r w:rsidR="00A84715">
        <w:t xml:space="preserve"> </w:t>
      </w:r>
      <w:r>
        <w:t xml:space="preserve">το Δικαστικό Μέγαρο,   το παλάτι Ρούσκα,  τον Καθεδρικό  Ναό, και  θα περάσουμε από την αριστοκρατική συνοικία </w:t>
      </w:r>
      <w:proofErr w:type="spellStart"/>
      <w:r>
        <w:t>Σιμιέζμε</w:t>
      </w:r>
      <w:proofErr w:type="spellEnd"/>
      <w:r>
        <w:t xml:space="preserve"> τα υπέροχα  αρχοντικά  του 19</w:t>
      </w:r>
      <w:r w:rsidRPr="31EFC7F1">
        <w:rPr>
          <w:vertAlign w:val="superscript"/>
        </w:rPr>
        <w:t>ου</w:t>
      </w:r>
      <w:r>
        <w:t xml:space="preserve"> αιώνα  ανάμεσα στα οποία και το παλάτι  </w:t>
      </w:r>
      <w:r w:rsidRPr="31EFC7F1">
        <w:rPr>
          <w:lang w:val="en-US"/>
        </w:rPr>
        <w:t>Regina</w:t>
      </w:r>
      <w:r>
        <w:t xml:space="preserve">  κατοικία της βασίλισσας της Αγγλίας   Βικτόρια. </w:t>
      </w:r>
      <w:r w:rsidR="001F6DDA">
        <w:t>Αμέσως μετά θα μεταφερθούμε στ</w:t>
      </w:r>
      <w:r w:rsidR="001F6DDA" w:rsidRPr="31EFC7F1">
        <w:rPr>
          <w:rFonts w:cs="Tahoma"/>
        </w:rPr>
        <w:t xml:space="preserve">ο λόφο </w:t>
      </w:r>
      <w:proofErr w:type="spellStart"/>
      <w:r w:rsidR="001F6DDA" w:rsidRPr="31EFC7F1">
        <w:rPr>
          <w:rFonts w:cs="Tahoma"/>
        </w:rPr>
        <w:t>Σιμιέζ</w:t>
      </w:r>
      <w:proofErr w:type="spellEnd"/>
      <w:r w:rsidR="001F6DDA" w:rsidRPr="31EFC7F1">
        <w:rPr>
          <w:rFonts w:cs="Tahoma"/>
        </w:rPr>
        <w:t xml:space="preserve"> εκεί όπου ξεκίνησε η Ιστορία της </w:t>
      </w:r>
      <w:r w:rsidR="00A84715" w:rsidRPr="31EFC7F1">
        <w:rPr>
          <w:rFonts w:cs="Tahoma"/>
        </w:rPr>
        <w:t>Νίκαιας</w:t>
      </w:r>
      <w:r w:rsidR="001F6DDA" w:rsidRPr="31EFC7F1">
        <w:rPr>
          <w:rFonts w:cs="Tahoma"/>
        </w:rPr>
        <w:t xml:space="preserve"> . Θα επισκεφτούμε το Φραγκισκανό   μοναστήρι και εκκλησία του 9</w:t>
      </w:r>
      <w:r w:rsidR="001F6DDA" w:rsidRPr="31EFC7F1">
        <w:rPr>
          <w:rFonts w:cs="Tahoma"/>
          <w:vertAlign w:val="superscript"/>
        </w:rPr>
        <w:t>ου</w:t>
      </w:r>
      <w:r w:rsidR="001F6DDA" w:rsidRPr="31EFC7F1">
        <w:rPr>
          <w:rFonts w:cs="Tahoma"/>
        </w:rPr>
        <w:t xml:space="preserve"> αιώνα ,θα  απολαύουμε την υπέροχη  θέα</w:t>
      </w:r>
      <w:r w:rsidR="001F6DDA">
        <w:t xml:space="preserve"> . Επόμενος σταθμός μας η </w:t>
      </w:r>
      <w:r w:rsidR="00487793" w:rsidRPr="31EFC7F1">
        <w:rPr>
          <w:rFonts w:cs="Tahoma"/>
        </w:rPr>
        <w:t xml:space="preserve"> Αντίμπ την αρχαία Ελληνική Σοφία </w:t>
      </w:r>
      <w:proofErr w:type="spellStart"/>
      <w:r w:rsidR="00487793" w:rsidRPr="31EFC7F1">
        <w:rPr>
          <w:rFonts w:cs="Tahoma"/>
        </w:rPr>
        <w:t>Αντίπολη</w:t>
      </w:r>
      <w:proofErr w:type="spellEnd"/>
      <w:r w:rsidR="00487793" w:rsidRPr="31EFC7F1">
        <w:rPr>
          <w:rFonts w:cs="Tahoma"/>
        </w:rPr>
        <w:t xml:space="preserve">. Εκεί θα περιπλανηθούμε στα γραφικά στενά σοκάκια της πόλης και  δούμε το παλιό κάστρο των </w:t>
      </w:r>
      <w:proofErr w:type="spellStart"/>
      <w:r w:rsidR="00487793" w:rsidRPr="31EFC7F1">
        <w:rPr>
          <w:rFonts w:cs="Tahoma"/>
        </w:rPr>
        <w:t>Γκριμάλντι</w:t>
      </w:r>
      <w:proofErr w:type="spellEnd"/>
      <w:r w:rsidR="00487793" w:rsidRPr="31EFC7F1">
        <w:rPr>
          <w:rFonts w:cs="Tahoma"/>
        </w:rPr>
        <w:t>, το οποίο σήμερα στεγάζει το μουσείο Πικάσο</w:t>
      </w:r>
      <w:r w:rsidR="001F6DDA" w:rsidRPr="31EFC7F1">
        <w:rPr>
          <w:rFonts w:cs="Tahoma"/>
        </w:rPr>
        <w:t xml:space="preserve">, </w:t>
      </w:r>
      <w:r w:rsidR="00487793" w:rsidRPr="31EFC7F1">
        <w:rPr>
          <w:rFonts w:cs="Tahoma"/>
        </w:rPr>
        <w:t xml:space="preserve"> και</w:t>
      </w:r>
      <w:r w:rsidR="001F6DDA" w:rsidRPr="31EFC7F1">
        <w:rPr>
          <w:rFonts w:cs="Tahoma"/>
        </w:rPr>
        <w:t xml:space="preserve"> στη  συνέχεια </w:t>
      </w:r>
      <w:r w:rsidR="00487793" w:rsidRPr="31EFC7F1">
        <w:rPr>
          <w:rFonts w:cs="Tahoma"/>
        </w:rPr>
        <w:t xml:space="preserve">θα περάσουμε από το σπίτι του μεγάλου Έλληνα συγγραφέα Νίκου  Καζαντζάκη. </w:t>
      </w:r>
      <w:r w:rsidR="006C1783" w:rsidRPr="31EFC7F1">
        <w:rPr>
          <w:rFonts w:cs="Tahoma"/>
        </w:rPr>
        <w:t xml:space="preserve">Επιστροφή στη Νίκαια. </w:t>
      </w:r>
      <w:r>
        <w:t xml:space="preserve"> Διανυκτέρευση.</w:t>
      </w:r>
    </w:p>
    <w:p w14:paraId="0A37501D" w14:textId="77777777" w:rsidR="007110BB" w:rsidRDefault="007110BB" w:rsidP="007110BB">
      <w:pPr>
        <w:pStyle w:val="a3"/>
        <w:rPr>
          <w:b/>
        </w:rPr>
      </w:pPr>
    </w:p>
    <w:p w14:paraId="5DA68C9F" w14:textId="77777777" w:rsidR="007110BB" w:rsidRPr="009B69BF" w:rsidRDefault="00487793" w:rsidP="007110BB">
      <w:pPr>
        <w:pStyle w:val="a3"/>
        <w:rPr>
          <w:b/>
        </w:rPr>
      </w:pPr>
      <w:r>
        <w:rPr>
          <w:b/>
        </w:rPr>
        <w:lastRenderedPageBreak/>
        <w:t>3</w:t>
      </w:r>
      <w:r w:rsidR="007110BB" w:rsidRPr="009B69BF">
        <w:rPr>
          <w:b/>
        </w:rPr>
        <w:t xml:space="preserve">η μέρα ΝΙΚΑΙΑ – ΕΖ-  </w:t>
      </w:r>
      <w:r w:rsidR="007110BB">
        <w:rPr>
          <w:b/>
          <w:lang w:val="en-US"/>
        </w:rPr>
        <w:t>MONAKO</w:t>
      </w:r>
    </w:p>
    <w:p w14:paraId="6040202C" w14:textId="2C0602FC" w:rsidR="007110BB" w:rsidRPr="009B69BF" w:rsidRDefault="007110BB" w:rsidP="00487793">
      <w:pPr>
        <w:pStyle w:val="a3"/>
        <w:jc w:val="both"/>
      </w:pPr>
      <w:r w:rsidRPr="009B69BF">
        <w:t xml:space="preserve">Πρωινό στο ξενοδοχείο. Αναχώρηση για το μεσαιωνικό χωριό </w:t>
      </w:r>
      <w:proofErr w:type="spellStart"/>
      <w:r w:rsidRPr="009B69BF">
        <w:t>Εζ</w:t>
      </w:r>
      <w:proofErr w:type="spellEnd"/>
      <w:r w:rsidRPr="009B69BF">
        <w:t>, για να επισκεφθούμε το εργοστάσιο παραγωγής αρωμάτων</w:t>
      </w:r>
      <w:r w:rsidR="00A84715">
        <w:t xml:space="preserve"> </w:t>
      </w:r>
      <w:proofErr w:type="spellStart"/>
      <w:r w:rsidRPr="009B69BF">
        <w:t>Fragonard</w:t>
      </w:r>
      <w:proofErr w:type="spellEnd"/>
      <w:r w:rsidRPr="009B69BF">
        <w:t xml:space="preserve">. Επόμενη επίσκεψη το κοσμοπολίτικο Πριγκιπάτο του Μονακό, που είναι το πιο </w:t>
      </w:r>
      <w:proofErr w:type="spellStart"/>
      <w:r w:rsidRPr="009B69BF">
        <w:t>πυκνοκατοικημένο</w:t>
      </w:r>
      <w:proofErr w:type="spellEnd"/>
      <w:r w:rsidRPr="009B69BF">
        <w:t xml:space="preserve"> κράτος στον κόσμο και οι κάτοικοί του αποκαλούνται </w:t>
      </w:r>
      <w:proofErr w:type="spellStart"/>
      <w:r w:rsidRPr="009B69BF">
        <w:t>Μονεγάσκοι</w:t>
      </w:r>
      <w:proofErr w:type="spellEnd"/>
      <w:r w:rsidRPr="009B69BF">
        <w:t xml:space="preserve">. Στην πανοραμική μας περιήγηση θα δούμε το παλάτι των </w:t>
      </w:r>
      <w:proofErr w:type="spellStart"/>
      <w:r w:rsidRPr="009B69BF">
        <w:t>Μονεγάσκων</w:t>
      </w:r>
      <w:proofErr w:type="spellEnd"/>
      <w:r w:rsidRPr="009B69BF">
        <w:t>,</w:t>
      </w:r>
      <w:r>
        <w:t xml:space="preserve"> </w:t>
      </w:r>
      <w:r w:rsidRPr="009B69BF">
        <w:t xml:space="preserve">επίσημη κυβερνητική έδρα του Πριγκιπάτου και κατοικία της βασιλικής οικογένειας των </w:t>
      </w:r>
      <w:proofErr w:type="spellStart"/>
      <w:r w:rsidRPr="009B69BF">
        <w:t>Γκριμάλντι</w:t>
      </w:r>
      <w:proofErr w:type="spellEnd"/>
      <w:r w:rsidRPr="009B69BF">
        <w:t xml:space="preserve">  από τον 13ο αιώνα, τον επιβλητικό Καθεδρικό Ναό της Παναγίας και τέλος θα επισκεφθούμε το Ωκεανογραφικό Μουσείο που διεύθυνε για αρκετά χρόνια ο διάσημος εξερευνητής Ζακ Ιβ </w:t>
      </w:r>
      <w:proofErr w:type="spellStart"/>
      <w:r w:rsidRPr="009B69BF">
        <w:t>Κουστό</w:t>
      </w:r>
      <w:proofErr w:type="spellEnd"/>
      <w:r w:rsidRPr="009B69BF">
        <w:t>, και θα έχ</w:t>
      </w:r>
      <w:r>
        <w:t xml:space="preserve">ουμε </w:t>
      </w:r>
      <w:r w:rsidRPr="009B69BF">
        <w:t xml:space="preserve"> την ευκαιρία  να γνωρίσ</w:t>
      </w:r>
      <w:r>
        <w:t xml:space="preserve">ουμε </w:t>
      </w:r>
      <w:r w:rsidRPr="009B69BF">
        <w:t>περισσότερα από 4.000 είδη ψαριών.  Χρόνος ελεύθερος στο  κέντρο της πόλης. Επιστροφή  αργά το απόγευμα στο ξενοδοχείο μας. Διανυκτέρευση.</w:t>
      </w:r>
    </w:p>
    <w:p w14:paraId="5DAB6C7B" w14:textId="77777777" w:rsidR="007110BB" w:rsidRPr="00481E0D" w:rsidRDefault="007110BB" w:rsidP="007110BB">
      <w:pPr>
        <w:pStyle w:val="a3"/>
        <w:rPr>
          <w:b/>
        </w:rPr>
      </w:pPr>
    </w:p>
    <w:p w14:paraId="02EB378F" w14:textId="77777777" w:rsidR="00D12ED1" w:rsidRDefault="00D12ED1" w:rsidP="007110BB">
      <w:pPr>
        <w:pStyle w:val="a3"/>
        <w:rPr>
          <w:b/>
        </w:rPr>
      </w:pPr>
    </w:p>
    <w:p w14:paraId="7B44B1C0" w14:textId="77777777" w:rsidR="007110BB" w:rsidRPr="009B69BF" w:rsidRDefault="00B83239" w:rsidP="007110BB">
      <w:pPr>
        <w:pStyle w:val="a3"/>
        <w:rPr>
          <w:b/>
        </w:rPr>
      </w:pPr>
      <w:r>
        <w:rPr>
          <w:b/>
        </w:rPr>
        <w:t>4</w:t>
      </w:r>
      <w:r w:rsidR="007110BB" w:rsidRPr="009B69BF">
        <w:rPr>
          <w:b/>
        </w:rPr>
        <w:t>η μέρα ΝΙΚΑΙΑ –</w:t>
      </w:r>
      <w:r w:rsidR="007110BB" w:rsidRPr="009E022A">
        <w:rPr>
          <w:b/>
        </w:rPr>
        <w:t xml:space="preserve"> </w:t>
      </w:r>
      <w:r w:rsidR="007110BB" w:rsidRPr="009B69BF">
        <w:rPr>
          <w:b/>
          <w:lang w:val="en-US"/>
        </w:rPr>
        <w:t>KANNE</w:t>
      </w:r>
      <w:r w:rsidR="007110BB" w:rsidRPr="009B69BF">
        <w:rPr>
          <w:b/>
        </w:rPr>
        <w:t xml:space="preserve">Σ </w:t>
      </w:r>
      <w:r w:rsidR="00487793">
        <w:rPr>
          <w:b/>
        </w:rPr>
        <w:t xml:space="preserve">– ΣΑΝ ΠΩΛ ΝΤΕΒΑΝΣ  </w:t>
      </w:r>
      <w:r>
        <w:rPr>
          <w:b/>
        </w:rPr>
        <w:t xml:space="preserve">- </w:t>
      </w:r>
      <w:r w:rsidR="001F6DDA">
        <w:rPr>
          <w:b/>
        </w:rPr>
        <w:t>ΒΡΑΔΥΝΗ Φ</w:t>
      </w:r>
      <w:r>
        <w:rPr>
          <w:b/>
        </w:rPr>
        <w:t xml:space="preserve">ΩΤΑΓΩΓΗΜΕΝΗ  ΑΠΟΚΡΙΑΤΙΚΗ ΠΑΡΕΛΑΣΗ  </w:t>
      </w:r>
    </w:p>
    <w:p w14:paraId="34C0748F" w14:textId="18E67375" w:rsidR="00487793" w:rsidRDefault="007110BB" w:rsidP="00487793">
      <w:pPr>
        <w:spacing w:after="0" w:line="240" w:lineRule="auto"/>
        <w:jc w:val="both"/>
        <w:rPr>
          <w:rFonts w:eastAsia="Times New Roman" w:cs="Tahoma"/>
          <w:lang w:val="el-GR" w:eastAsia="el-GR"/>
        </w:rPr>
      </w:pPr>
      <w:r w:rsidRPr="008E259B">
        <w:rPr>
          <w:lang w:val="el-GR"/>
        </w:rPr>
        <w:t xml:space="preserve">Πρωινό  στο ξενοδοχείο. Αναχώρηση για την αδιαμφισβήτητη “βασίλισσα” της Κυανής Ακτής τις Κάννες με την περίφημη </w:t>
      </w:r>
      <w:proofErr w:type="spellStart"/>
      <w:r w:rsidRPr="008E259B">
        <w:rPr>
          <w:lang w:val="el-GR"/>
        </w:rPr>
        <w:t>Κρουαζέτ</w:t>
      </w:r>
      <w:proofErr w:type="spellEnd"/>
      <w:r w:rsidRPr="008E259B">
        <w:rPr>
          <w:lang w:val="el-GR"/>
        </w:rPr>
        <w:t xml:space="preserve">, έναν από τους πιο διάσημους δρόμους του κόσμου. </w:t>
      </w:r>
      <w:r w:rsidRPr="31EFC7F1">
        <w:rPr>
          <w:lang w:val="el-GR"/>
        </w:rPr>
        <w:t xml:space="preserve">Θα δούμε τα υπέροχα κτίρια, και τα υπερπολυτελή ξενοδοχεία, που χρονολογούνται από την εποχή της Μπελ </w:t>
      </w:r>
      <w:proofErr w:type="spellStart"/>
      <w:r w:rsidRPr="31EFC7F1">
        <w:rPr>
          <w:lang w:val="el-GR"/>
        </w:rPr>
        <w:t>Εποκ</w:t>
      </w:r>
      <w:proofErr w:type="spellEnd"/>
      <w:r w:rsidRPr="31EFC7F1">
        <w:rPr>
          <w:lang w:val="el-GR"/>
        </w:rPr>
        <w:t>, καθώς και το Παλάτι του Φεστιβάλ των Καννών</w:t>
      </w:r>
      <w:r w:rsidRPr="31EFC7F1">
        <w:rPr>
          <w:rFonts w:cs="Calibri"/>
          <w:lang w:val="el-GR"/>
        </w:rPr>
        <w:t xml:space="preserve"> </w:t>
      </w:r>
      <w:r w:rsidR="00487793" w:rsidRPr="31EFC7F1">
        <w:rPr>
          <w:rFonts w:cs="Calibri"/>
          <w:lang w:val="el-GR"/>
        </w:rPr>
        <w:t>.</w:t>
      </w:r>
      <w:r w:rsidR="00487793" w:rsidRPr="31EFC7F1">
        <w:rPr>
          <w:rFonts w:eastAsia="Times New Roman" w:cs="Tahoma"/>
          <w:lang w:val="el-GR" w:eastAsia="el-GR"/>
        </w:rPr>
        <w:t xml:space="preserve"> Χρόνος ελεύθερος για καφέ, βόλτα.  Εν συνεχεία θα επισκεφθούμε  ένα από τα πιο γραφικά χωριά της περιοχής το Σαν Πωλ Ντε  Βανς μεσαιωνικό χωριό περιτριγυρισμένο  από τα τοίχοι του Φραγκίσκου  του Πρώτου, καταφύγιο όλων των ζωγράφων και καλλιτεχνών. </w:t>
      </w:r>
      <w:r w:rsidR="00B83239" w:rsidRPr="31EFC7F1">
        <w:rPr>
          <w:rFonts w:eastAsia="Times New Roman" w:cs="Tahoma"/>
          <w:lang w:val="el-GR" w:eastAsia="el-GR"/>
        </w:rPr>
        <w:t>Ε</w:t>
      </w:r>
      <w:r w:rsidR="00487793" w:rsidRPr="31EFC7F1">
        <w:rPr>
          <w:rFonts w:eastAsia="Times New Roman" w:cs="Tahoma"/>
          <w:lang w:val="el-GR" w:eastAsia="el-GR"/>
        </w:rPr>
        <w:t>πιστροφή στ</w:t>
      </w:r>
      <w:r w:rsidR="00B83239" w:rsidRPr="31EFC7F1">
        <w:rPr>
          <w:rFonts w:eastAsia="Times New Roman" w:cs="Tahoma"/>
          <w:lang w:val="el-GR" w:eastAsia="el-GR"/>
        </w:rPr>
        <w:t>η</w:t>
      </w:r>
      <w:r w:rsidR="00487793" w:rsidRPr="31EFC7F1">
        <w:rPr>
          <w:rFonts w:eastAsia="Times New Roman" w:cs="Tahoma"/>
          <w:lang w:val="el-GR" w:eastAsia="el-GR"/>
        </w:rPr>
        <w:t xml:space="preserve"> </w:t>
      </w:r>
      <w:r w:rsidR="00B83239" w:rsidRPr="31EFC7F1">
        <w:rPr>
          <w:rFonts w:eastAsia="Times New Roman" w:cs="Tahoma"/>
          <w:lang w:val="el-GR" w:eastAsia="el-GR"/>
        </w:rPr>
        <w:t>Νίκαια</w:t>
      </w:r>
      <w:r w:rsidR="00487793" w:rsidRPr="31EFC7F1">
        <w:rPr>
          <w:rFonts w:eastAsia="Times New Roman" w:cs="Tahoma"/>
          <w:lang w:val="el-GR" w:eastAsia="el-GR"/>
        </w:rPr>
        <w:t>.</w:t>
      </w:r>
      <w:r w:rsidR="00B83239" w:rsidRPr="31EFC7F1">
        <w:rPr>
          <w:rFonts w:eastAsia="Times New Roman" w:cs="Tahoma"/>
          <w:lang w:val="el-GR" w:eastAsia="el-GR"/>
        </w:rPr>
        <w:t xml:space="preserve"> Το Βράδυ θα παρακολουθήσουμε την φωταγωγημένη αποκριάτικη  παρέλαση (20.30). Διανυκτέρευση </w:t>
      </w:r>
    </w:p>
    <w:p w14:paraId="6A05A809" w14:textId="77777777" w:rsidR="00D12ED1" w:rsidRPr="00674BAD" w:rsidRDefault="00D12ED1" w:rsidP="00487793">
      <w:pPr>
        <w:spacing w:after="0" w:line="240" w:lineRule="auto"/>
        <w:jc w:val="both"/>
        <w:rPr>
          <w:rFonts w:eastAsia="Times New Roman" w:cs="Tahoma"/>
          <w:lang w:val="el-GR" w:eastAsia="el-GR"/>
        </w:rPr>
      </w:pPr>
    </w:p>
    <w:p w14:paraId="15F98D29" w14:textId="77777777" w:rsidR="001F6DDA" w:rsidRDefault="00B83239" w:rsidP="00E166F5">
      <w:pPr>
        <w:spacing w:after="0" w:line="240" w:lineRule="auto"/>
        <w:jc w:val="both"/>
        <w:rPr>
          <w:rFonts w:eastAsia="Times New Roman" w:cs="Tahoma"/>
          <w:b/>
          <w:lang w:val="el-GR" w:eastAsia="el-GR"/>
        </w:rPr>
      </w:pPr>
      <w:r>
        <w:rPr>
          <w:rFonts w:eastAsia="Times New Roman" w:cs="Tahoma"/>
          <w:b/>
          <w:lang w:val="el-GR" w:eastAsia="el-GR"/>
        </w:rPr>
        <w:t xml:space="preserve">5η </w:t>
      </w:r>
      <w:r w:rsidR="00E166F5" w:rsidRPr="00674BAD">
        <w:rPr>
          <w:rFonts w:eastAsia="Times New Roman" w:cs="Tahoma"/>
          <w:b/>
          <w:lang w:val="el-GR" w:eastAsia="el-GR"/>
        </w:rPr>
        <w:t>μέρα :  ΝΙΚΑΙΑ-ΑΘΗΝΑ</w:t>
      </w:r>
    </w:p>
    <w:p w14:paraId="2AD8B1BE" w14:textId="4A7BD4D0" w:rsidR="00E166F5" w:rsidRPr="00674BAD" w:rsidRDefault="00E166F5" w:rsidP="00E166F5">
      <w:pPr>
        <w:spacing w:after="0" w:line="240" w:lineRule="auto"/>
        <w:jc w:val="both"/>
        <w:rPr>
          <w:rFonts w:eastAsia="Times New Roman" w:cs="Tahoma"/>
          <w:lang w:val="el-GR" w:eastAsia="el-GR"/>
        </w:rPr>
      </w:pPr>
      <w:r w:rsidRPr="31EFC7F1">
        <w:rPr>
          <w:rFonts w:eastAsia="Times New Roman" w:cs="Tahoma"/>
          <w:lang w:val="el-GR" w:eastAsia="el-GR"/>
        </w:rPr>
        <w:t xml:space="preserve">Πρωινό </w:t>
      </w:r>
      <w:r w:rsidR="007D0D2F" w:rsidRPr="31EFC7F1">
        <w:rPr>
          <w:rFonts w:eastAsia="Times New Roman" w:cs="Tahoma"/>
          <w:lang w:val="el-GR" w:eastAsia="el-GR"/>
        </w:rPr>
        <w:t xml:space="preserve"> στο ξενοδοχείο  και  </w:t>
      </w:r>
      <w:r w:rsidRPr="31EFC7F1">
        <w:rPr>
          <w:rFonts w:eastAsia="Times New Roman" w:cs="Tahoma"/>
          <w:lang w:val="el-GR" w:eastAsia="el-GR"/>
        </w:rPr>
        <w:t>μεταφορά στο αεροδρόμιο</w:t>
      </w:r>
      <w:r w:rsidR="482D6873" w:rsidRPr="31EFC7F1">
        <w:rPr>
          <w:rFonts w:eastAsia="Times New Roman" w:cs="Tahoma"/>
          <w:lang w:val="el-GR" w:eastAsia="el-GR"/>
        </w:rPr>
        <w:t xml:space="preserve"> </w:t>
      </w:r>
      <w:r w:rsidR="00B83239" w:rsidRPr="31EFC7F1">
        <w:rPr>
          <w:rFonts w:eastAsia="Times New Roman" w:cs="Tahoma"/>
          <w:lang w:val="el-GR" w:eastAsia="el-GR"/>
        </w:rPr>
        <w:t xml:space="preserve">για  την  </w:t>
      </w:r>
      <w:r w:rsidRPr="31EFC7F1">
        <w:rPr>
          <w:rFonts w:eastAsia="Times New Roman" w:cs="Tahoma"/>
          <w:lang w:val="el-GR" w:eastAsia="el-GR"/>
        </w:rPr>
        <w:t xml:space="preserve"> πτήση επιστροφής</w:t>
      </w:r>
      <w:r w:rsidR="00B83239" w:rsidRPr="31EFC7F1">
        <w:rPr>
          <w:rFonts w:eastAsia="Times New Roman" w:cs="Tahoma"/>
          <w:lang w:val="el-GR" w:eastAsia="el-GR"/>
        </w:rPr>
        <w:t xml:space="preserve"> μας στην </w:t>
      </w:r>
      <w:r w:rsidRPr="31EFC7F1">
        <w:rPr>
          <w:rFonts w:eastAsia="Times New Roman" w:cs="Tahoma"/>
          <w:lang w:val="el-GR" w:eastAsia="el-GR"/>
        </w:rPr>
        <w:t xml:space="preserve"> Αθήνα</w:t>
      </w:r>
      <w:r w:rsidR="61D857B3" w:rsidRPr="31EFC7F1">
        <w:rPr>
          <w:rFonts w:eastAsia="Times New Roman" w:cs="Tahoma"/>
          <w:lang w:val="el-GR" w:eastAsia="el-GR"/>
        </w:rPr>
        <w:t>.</w:t>
      </w:r>
    </w:p>
    <w:p w14:paraId="3FB600A3" w14:textId="30FA8F0F" w:rsidR="00FF095F" w:rsidRDefault="00FF095F" w:rsidP="00E166F5">
      <w:pPr>
        <w:spacing w:after="0" w:line="240" w:lineRule="auto"/>
        <w:jc w:val="both"/>
        <w:rPr>
          <w:rFonts w:eastAsia="Times New Roman" w:cs="Tahoma"/>
          <w:lang w:val="el-GR" w:eastAsia="el-GR"/>
        </w:rPr>
      </w:pPr>
    </w:p>
    <w:p w14:paraId="174F00FA" w14:textId="4CE53815" w:rsidR="004C3F7E" w:rsidRDefault="004C3F7E" w:rsidP="00E166F5">
      <w:pPr>
        <w:spacing w:after="0" w:line="240" w:lineRule="auto"/>
        <w:jc w:val="both"/>
        <w:rPr>
          <w:rFonts w:eastAsia="Times New Roman" w:cs="Tahoma"/>
          <w:lang w:val="el-GR" w:eastAsia="el-GR"/>
        </w:rPr>
      </w:pPr>
    </w:p>
    <w:p w14:paraId="10A55F7D" w14:textId="77777777" w:rsidR="004C3F7E" w:rsidRDefault="004C3F7E" w:rsidP="00E166F5">
      <w:pPr>
        <w:spacing w:after="0" w:line="240" w:lineRule="auto"/>
        <w:jc w:val="both"/>
        <w:rPr>
          <w:rFonts w:eastAsia="Times New Roman" w:cs="Tahoma"/>
          <w:lang w:val="el-GR" w:eastAsia="el-GR"/>
        </w:rPr>
      </w:pPr>
    </w:p>
    <w:p w14:paraId="0B1401A1" w14:textId="77777777" w:rsidR="00FD4B90" w:rsidRPr="00157D51" w:rsidRDefault="00FD4B90" w:rsidP="00E166F5">
      <w:pPr>
        <w:spacing w:after="0" w:line="240" w:lineRule="auto"/>
        <w:jc w:val="both"/>
        <w:rPr>
          <w:rFonts w:eastAsia="Times New Roman" w:cs="Tahoma"/>
          <w:b/>
          <w:bCs/>
          <w:lang w:val="el-GR" w:eastAsia="el-GR"/>
        </w:rPr>
      </w:pPr>
    </w:p>
    <w:p w14:paraId="44433765" w14:textId="77777777" w:rsidR="00FF095F" w:rsidRPr="00454689" w:rsidRDefault="00FF095F" w:rsidP="00FF095F">
      <w:pPr>
        <w:numPr>
          <w:ilvl w:val="0"/>
          <w:numId w:val="10"/>
        </w:numPr>
        <w:spacing w:after="0" w:line="240" w:lineRule="auto"/>
        <w:jc w:val="both"/>
        <w:rPr>
          <w:rFonts w:cs="Calibri"/>
          <w:b/>
          <w:color w:val="000000"/>
          <w:lang w:val="el-GR"/>
        </w:rPr>
      </w:pPr>
      <w:r w:rsidRPr="0087027D">
        <w:rPr>
          <w:rFonts w:cs="Calibri"/>
          <w:b/>
          <w:lang w:val="el-GR"/>
        </w:rPr>
        <w:t>Οι ξεναγήσεις, εκδρομές, περιηγήσεις είναι ενδεικτικές και υπάρχει περίπτωση να αλλάξει η σειρά που θα πραγματοποιηθούν.</w:t>
      </w:r>
    </w:p>
    <w:p w14:paraId="61B0F0C9" w14:textId="77777777" w:rsidR="00FF095F" w:rsidRPr="00454689" w:rsidRDefault="00FF095F" w:rsidP="00FF095F">
      <w:pPr>
        <w:pStyle w:val="a4"/>
        <w:numPr>
          <w:ilvl w:val="0"/>
          <w:numId w:val="10"/>
        </w:numPr>
        <w:jc w:val="both"/>
        <w:rPr>
          <w:rFonts w:asciiTheme="minorHAnsi" w:hAnsiTheme="minorHAnsi" w:cstheme="minorHAnsi"/>
          <w:b/>
          <w:bCs/>
          <w:shd w:val="clear" w:color="auto" w:fill="FFFFFF"/>
          <w:lang w:val="el-GR"/>
        </w:rPr>
      </w:pPr>
      <w:r>
        <w:rPr>
          <w:rFonts w:asciiTheme="minorHAnsi" w:hAnsiTheme="minorHAnsi" w:cstheme="minorHAnsi"/>
          <w:b/>
          <w:bCs/>
          <w:shd w:val="clear" w:color="auto" w:fill="FFFFFF"/>
          <w:lang w:val="el-GR"/>
        </w:rPr>
        <w:t>Για τους ταξιδιώτες από Θεσσαλονίκη η τιμή είναι (+70-90€), από όλη την υπόλοιπη Ελλάδα (+120-140€), και αφορά τις αντίστοιχες πτήσεις εσωτερικού.</w:t>
      </w:r>
    </w:p>
    <w:p w14:paraId="5A39BBE3" w14:textId="5134DC96" w:rsidR="00E166F5" w:rsidRPr="00674BAD" w:rsidRDefault="00E166F5" w:rsidP="00E166F5">
      <w:pPr>
        <w:spacing w:after="0" w:line="240" w:lineRule="auto"/>
        <w:jc w:val="both"/>
        <w:rPr>
          <w:rFonts w:eastAsia="Times New Roman" w:cs="Tahoma"/>
          <w:lang w:val="el-GR" w:eastAsia="el-GR"/>
        </w:rPr>
      </w:pPr>
    </w:p>
    <w:p w14:paraId="0DC5AF8B" w14:textId="30620617" w:rsidR="008C3CD6" w:rsidRDefault="00386756" w:rsidP="641E2483">
      <w:pPr>
        <w:spacing w:after="0" w:line="240" w:lineRule="auto"/>
        <w:jc w:val="center"/>
        <w:rPr>
          <w:b/>
          <w:bCs/>
          <w:lang w:val="el-GR"/>
        </w:rPr>
      </w:pPr>
      <w:r w:rsidRPr="00FF095F">
        <w:rPr>
          <w:lang w:val="el-GR"/>
        </w:rPr>
        <w:br/>
      </w:r>
    </w:p>
    <w:p w14:paraId="3656B9AB" w14:textId="73FF55E8" w:rsidR="008C3CD6" w:rsidRDefault="00FD4B90" w:rsidP="008C3CD6">
      <w:pPr>
        <w:spacing w:after="0" w:line="240" w:lineRule="auto"/>
        <w:jc w:val="both"/>
        <w:rPr>
          <w:rFonts w:eastAsia="Times New Roman" w:cs="Tahoma"/>
          <w:b/>
          <w:lang w:val="el-GR"/>
        </w:rPr>
      </w:pPr>
      <w:r>
        <w:rPr>
          <w:noProof/>
        </w:rPr>
        <w:drawing>
          <wp:anchor distT="0" distB="0" distL="114300" distR="114300" simplePos="0" relativeHeight="251661312" behindDoc="1" locked="0" layoutInCell="1" allowOverlap="1" wp14:anchorId="495EDA71" wp14:editId="75888773">
            <wp:simplePos x="0" y="0"/>
            <wp:positionH relativeFrom="column">
              <wp:posOffset>571499</wp:posOffset>
            </wp:positionH>
            <wp:positionV relativeFrom="paragraph">
              <wp:posOffset>97156</wp:posOffset>
            </wp:positionV>
            <wp:extent cx="914400" cy="1075690"/>
            <wp:effectExtent l="114300" t="95250" r="57150" b="105410"/>
            <wp:wrapTight wrapText="bothSides">
              <wp:wrapPolygon edited="0">
                <wp:start x="20929" y="1253"/>
                <wp:lineTo x="7297" y="-5496"/>
                <wp:lineTo x="-649" y="4712"/>
                <wp:lineTo x="1978" y="6190"/>
                <wp:lineTo x="-1995" y="11294"/>
                <wp:lineTo x="632" y="12772"/>
                <wp:lineTo x="-610" y="14367"/>
                <wp:lineTo x="-1089" y="19142"/>
                <wp:lineTo x="787" y="20198"/>
                <wp:lineTo x="1659" y="19771"/>
                <wp:lineTo x="16394" y="21637"/>
                <wp:lineTo x="19743" y="16641"/>
                <wp:lineTo x="19992" y="16322"/>
                <wp:lineTo x="22430" y="2098"/>
                <wp:lineTo x="20929" y="1253"/>
              </wp:wrapPolygon>
            </wp:wrapTight>
            <wp:docPr id="1686715343" name="Εικόνα 1686715343" descr="Εικόνα που περιέχει γραμμικό σχέδι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rot="19590517">
                      <a:off x="0" y="0"/>
                      <a:ext cx="914400" cy="1075690"/>
                    </a:xfrm>
                    <a:prstGeom prst="rect">
                      <a:avLst/>
                    </a:prstGeom>
                  </pic:spPr>
                </pic:pic>
              </a:graphicData>
            </a:graphic>
            <wp14:sizeRelH relativeFrom="margin">
              <wp14:pctWidth>0</wp14:pctWidth>
            </wp14:sizeRelH>
            <wp14:sizeRelV relativeFrom="margin">
              <wp14:pctHeight>0</wp14:pctHeight>
            </wp14:sizeRelV>
          </wp:anchor>
        </w:drawing>
      </w:r>
      <w:r w:rsidR="008E259B">
        <w:rPr>
          <w:noProof/>
        </w:rPr>
        <mc:AlternateContent>
          <mc:Choice Requires="wps">
            <w:drawing>
              <wp:anchor distT="0" distB="0" distL="114300" distR="114300" simplePos="0" relativeHeight="251662336" behindDoc="1" locked="0" layoutInCell="1" allowOverlap="1" wp14:anchorId="106E6C99" wp14:editId="261611F4">
                <wp:simplePos x="0" y="0"/>
                <wp:positionH relativeFrom="column">
                  <wp:posOffset>2075180</wp:posOffset>
                </wp:positionH>
                <wp:positionV relativeFrom="paragraph">
                  <wp:posOffset>50800</wp:posOffset>
                </wp:positionV>
                <wp:extent cx="3257550" cy="1352550"/>
                <wp:effectExtent l="0" t="0" r="19050" b="19050"/>
                <wp:wrapTight wrapText="bothSides">
                  <wp:wrapPolygon edited="0">
                    <wp:start x="0" y="0"/>
                    <wp:lineTo x="0" y="21600"/>
                    <wp:lineTo x="21600" y="21600"/>
                    <wp:lineTo x="21600" y="0"/>
                    <wp:lineTo x="0" y="0"/>
                  </wp:wrapPolygon>
                </wp:wrapTight>
                <wp:docPr id="150646856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1352550"/>
                        </a:xfrm>
                        <a:prstGeom prst="rect">
                          <a:avLst/>
                        </a:prstGeom>
                        <a:solidFill>
                          <a:srgbClr val="FFFFFF"/>
                        </a:solidFill>
                        <a:ln w="9525">
                          <a:solidFill>
                            <a:srgbClr val="000000"/>
                          </a:solidFill>
                          <a:miter lim="800000"/>
                          <a:headEnd/>
                          <a:tailEnd/>
                        </a:ln>
                      </wps:spPr>
                      <wps:txbx>
                        <w:txbxContent>
                          <w:p w14:paraId="7CC185F0" w14:textId="77777777" w:rsidR="008E2D9F" w:rsidRDefault="008E2D9F" w:rsidP="008E2D9F">
                            <w:pPr>
                              <w:spacing w:after="0"/>
                              <w:rPr>
                                <w:sz w:val="36"/>
                                <w:szCs w:val="36"/>
                                <w:lang w:val="el-GR"/>
                              </w:rPr>
                            </w:pPr>
                            <w:r w:rsidRPr="008E2D9F">
                              <w:rPr>
                                <w:sz w:val="36"/>
                                <w:szCs w:val="36"/>
                                <w:lang w:val="el-GR"/>
                              </w:rPr>
                              <w:t>Τιμοκατάλογος :</w:t>
                            </w:r>
                          </w:p>
                          <w:p w14:paraId="32D4302F" w14:textId="69295939" w:rsidR="008E2D9F" w:rsidRDefault="008E2D9F" w:rsidP="008E2D9F">
                            <w:pPr>
                              <w:spacing w:after="0"/>
                              <w:rPr>
                                <w:sz w:val="36"/>
                                <w:szCs w:val="36"/>
                                <w:lang w:val="el-GR"/>
                              </w:rPr>
                            </w:pPr>
                            <w:r w:rsidRPr="00C17CB2">
                              <w:rPr>
                                <w:rFonts w:eastAsia="Times New Roman" w:cs="Calibri"/>
                                <w:lang w:val="el-GR" w:eastAsia="x-none"/>
                              </w:rPr>
                              <w:t xml:space="preserve">Τιμή </w:t>
                            </w:r>
                            <w:r w:rsidR="00532B2B" w:rsidRPr="00C17CB2">
                              <w:rPr>
                                <w:rFonts w:eastAsia="Times New Roman" w:cs="Calibri"/>
                                <w:lang w:val="el-GR" w:eastAsia="x-none"/>
                              </w:rPr>
                              <w:t>κατ’</w:t>
                            </w:r>
                            <w:r w:rsidRPr="00C17CB2">
                              <w:rPr>
                                <w:rFonts w:eastAsia="Times New Roman" w:cs="Calibri"/>
                                <w:lang w:val="el-GR" w:eastAsia="x-none"/>
                              </w:rPr>
                              <w:t xml:space="preserve"> άτομο σε δίκλινο</w:t>
                            </w:r>
                            <w:r>
                              <w:rPr>
                                <w:rFonts w:eastAsia="Times New Roman" w:cs="Calibri"/>
                                <w:lang w:val="el-GR" w:eastAsia="x-none"/>
                              </w:rPr>
                              <w:t xml:space="preserve"> : </w:t>
                            </w:r>
                            <w:r w:rsidRPr="00C17CB2">
                              <w:rPr>
                                <w:rFonts w:eastAsia="Times New Roman" w:cs="Calibri"/>
                                <w:lang w:val="el-GR" w:eastAsia="x-none"/>
                              </w:rPr>
                              <w:t xml:space="preserve">    </w:t>
                            </w:r>
                            <w:r>
                              <w:rPr>
                                <w:rFonts w:eastAsia="Times New Roman" w:cs="Calibri"/>
                                <w:lang w:val="el-GR" w:eastAsia="x-none"/>
                              </w:rPr>
                              <w:t>485</w:t>
                            </w:r>
                            <w:r w:rsidRPr="00C17CB2">
                              <w:rPr>
                                <w:rFonts w:eastAsia="Times New Roman" w:cs="Calibri"/>
                                <w:lang w:val="el-GR" w:eastAsia="x-none"/>
                              </w:rPr>
                              <w:t xml:space="preserve"> €           </w:t>
                            </w:r>
                          </w:p>
                          <w:p w14:paraId="5E5A0E4D" w14:textId="77777777" w:rsidR="008E2D9F" w:rsidRDefault="008E2D9F" w:rsidP="008E2D9F">
                            <w:pPr>
                              <w:spacing w:after="0"/>
                              <w:rPr>
                                <w:sz w:val="36"/>
                                <w:szCs w:val="36"/>
                                <w:lang w:val="el-GR"/>
                              </w:rPr>
                            </w:pPr>
                            <w:r w:rsidRPr="00C17CB2">
                              <w:rPr>
                                <w:rFonts w:eastAsia="Times New Roman" w:cs="Calibri"/>
                                <w:lang w:val="el-GR" w:eastAsia="x-none"/>
                              </w:rPr>
                              <w:t xml:space="preserve">Τιμή σε μονόκλινο </w:t>
                            </w:r>
                            <w:r>
                              <w:rPr>
                                <w:rFonts w:eastAsia="Times New Roman" w:cs="Calibri"/>
                                <w:lang w:val="el-GR" w:eastAsia="x-none"/>
                              </w:rPr>
                              <w:t>:</w:t>
                            </w:r>
                            <w:r w:rsidRPr="00C17CB2">
                              <w:rPr>
                                <w:rFonts w:eastAsia="Times New Roman" w:cs="Calibri"/>
                                <w:lang w:val="el-GR" w:eastAsia="x-none"/>
                              </w:rPr>
                              <w:t xml:space="preserve">                  </w:t>
                            </w:r>
                            <w:r>
                              <w:rPr>
                                <w:rFonts w:eastAsia="Times New Roman" w:cs="Calibri"/>
                                <w:lang w:val="el-GR" w:eastAsia="x-none"/>
                              </w:rPr>
                              <w:t xml:space="preserve"> 645</w:t>
                            </w:r>
                            <w:r w:rsidRPr="00C17CB2">
                              <w:rPr>
                                <w:rFonts w:eastAsia="Times New Roman" w:cs="Calibri"/>
                                <w:lang w:val="el-GR" w:eastAsia="x-none"/>
                              </w:rPr>
                              <w:t xml:space="preserve"> €        </w:t>
                            </w:r>
                          </w:p>
                          <w:p w14:paraId="7B8E6E6F" w14:textId="77777777" w:rsidR="008E2D9F" w:rsidRPr="008E2D9F" w:rsidRDefault="008E2D9F" w:rsidP="008E2D9F">
                            <w:pPr>
                              <w:spacing w:after="0"/>
                              <w:rPr>
                                <w:sz w:val="36"/>
                                <w:szCs w:val="36"/>
                                <w:lang w:val="el-GR"/>
                              </w:rPr>
                            </w:pPr>
                            <w:r w:rsidRPr="00C17CB2">
                              <w:rPr>
                                <w:rFonts w:eastAsia="Times New Roman" w:cs="Calibri"/>
                                <w:lang w:val="el-GR" w:eastAsia="x-none"/>
                              </w:rPr>
                              <w:t>Παιδικό ( μέχρι 12ετών)</w:t>
                            </w:r>
                            <w:r>
                              <w:rPr>
                                <w:rFonts w:eastAsia="Times New Roman" w:cs="Calibri"/>
                                <w:lang w:val="el-GR" w:eastAsia="x-none"/>
                              </w:rPr>
                              <w:t xml:space="preserve"> :</w:t>
                            </w:r>
                            <w:r w:rsidRPr="00C17CB2">
                              <w:rPr>
                                <w:rFonts w:eastAsia="Times New Roman" w:cs="Calibri"/>
                                <w:lang w:val="el-GR" w:eastAsia="x-none"/>
                              </w:rPr>
                              <w:t xml:space="preserve">        3</w:t>
                            </w:r>
                            <w:r>
                              <w:rPr>
                                <w:rFonts w:eastAsia="Times New Roman" w:cs="Calibri"/>
                                <w:lang w:val="el-GR" w:eastAsia="x-none"/>
                              </w:rPr>
                              <w:t>85</w:t>
                            </w:r>
                            <w:r w:rsidRPr="00C17CB2">
                              <w:rPr>
                                <w:rFonts w:eastAsia="Times New Roman" w:cs="Calibri"/>
                                <w:lang w:val="el-GR" w:eastAsia="x-none"/>
                              </w:rPr>
                              <w:t xml:space="preserve"> €   </w:t>
                            </w:r>
                          </w:p>
                          <w:p w14:paraId="2CF1D0EA" w14:textId="77777777" w:rsidR="008E2D9F" w:rsidRDefault="008E2D9F" w:rsidP="008E2D9F">
                            <w:pPr>
                              <w:keepNext/>
                              <w:spacing w:after="0" w:line="240" w:lineRule="auto"/>
                              <w:jc w:val="both"/>
                              <w:outlineLvl w:val="1"/>
                              <w:rPr>
                                <w:rFonts w:eastAsia="Times New Roman" w:cs="Calibri"/>
                                <w:lang w:val="el-GR" w:eastAsia="x-none"/>
                              </w:rPr>
                            </w:pPr>
                            <w:r w:rsidRPr="00C17CB2">
                              <w:rPr>
                                <w:rFonts w:eastAsia="Times New Roman" w:cs="Calibri"/>
                                <w:lang w:val="el-GR" w:eastAsia="x-none"/>
                              </w:rPr>
                              <w:t xml:space="preserve">Φόροι αεροδρομίων </w:t>
                            </w:r>
                            <w:r>
                              <w:rPr>
                                <w:rFonts w:eastAsia="Times New Roman" w:cs="Calibri"/>
                                <w:lang w:val="el-GR" w:eastAsia="x-none"/>
                              </w:rPr>
                              <w:t>:</w:t>
                            </w:r>
                            <w:r w:rsidRPr="00C17CB2">
                              <w:rPr>
                                <w:rFonts w:eastAsia="Times New Roman" w:cs="Calibri"/>
                                <w:lang w:val="el-GR" w:eastAsia="x-none"/>
                              </w:rPr>
                              <w:t xml:space="preserve">            </w:t>
                            </w:r>
                            <w:r>
                              <w:rPr>
                                <w:rFonts w:eastAsia="Times New Roman" w:cs="Calibri"/>
                                <w:lang w:val="el-GR" w:eastAsia="x-none"/>
                              </w:rPr>
                              <w:t xml:space="preserve"> </w:t>
                            </w:r>
                            <w:r w:rsidRPr="008E2D9F">
                              <w:rPr>
                                <w:rFonts w:eastAsia="Times New Roman" w:cs="Calibri"/>
                                <w:lang w:val="el-GR" w:eastAsia="x-none"/>
                              </w:rPr>
                              <w:t xml:space="preserve"> </w:t>
                            </w:r>
                            <w:r>
                              <w:rPr>
                                <w:rFonts w:eastAsia="Times New Roman" w:cs="Calibri"/>
                                <w:lang w:val="el-GR" w:eastAsia="x-none"/>
                              </w:rPr>
                              <w:t xml:space="preserve"> </w:t>
                            </w:r>
                            <w:r w:rsidRPr="008E2D9F">
                              <w:rPr>
                                <w:rFonts w:eastAsia="Times New Roman" w:cs="Calibri"/>
                                <w:lang w:val="el-GR" w:eastAsia="x-none"/>
                              </w:rPr>
                              <w:t>195</w:t>
                            </w:r>
                            <w:r w:rsidRPr="00C17CB2">
                              <w:rPr>
                                <w:rFonts w:eastAsia="Times New Roman" w:cs="Calibri"/>
                                <w:lang w:val="el-GR" w:eastAsia="x-none"/>
                              </w:rPr>
                              <w:t xml:space="preserve"> €</w:t>
                            </w:r>
                          </w:p>
                          <w:p w14:paraId="1CDA80B7" w14:textId="77777777" w:rsidR="008E2D9F" w:rsidRPr="00C17CB2" w:rsidRDefault="008E2D9F" w:rsidP="008E2D9F">
                            <w:pPr>
                              <w:keepNext/>
                              <w:spacing w:after="0" w:line="240" w:lineRule="auto"/>
                              <w:jc w:val="both"/>
                              <w:outlineLvl w:val="1"/>
                              <w:rPr>
                                <w:rFonts w:eastAsia="Times New Roman" w:cs="Calibri"/>
                                <w:sz w:val="18"/>
                                <w:szCs w:val="18"/>
                                <w:lang w:val="el-GR" w:eastAsia="x-none"/>
                              </w:rPr>
                            </w:pPr>
                            <w:r w:rsidRPr="003122F6">
                              <w:rPr>
                                <w:rFonts w:eastAsia="Times New Roman" w:cs="Calibri"/>
                                <w:sz w:val="18"/>
                                <w:szCs w:val="18"/>
                                <w:lang w:val="el-GR" w:eastAsia="x-none"/>
                              </w:rPr>
                              <w:t xml:space="preserve">(επίναυλος καυσίμων &amp; </w:t>
                            </w:r>
                            <w:r w:rsidRPr="003122F6">
                              <w:rPr>
                                <w:rFonts w:eastAsia="Times New Roman" w:cs="Calibri"/>
                                <w:sz w:val="18"/>
                                <w:szCs w:val="18"/>
                                <w:lang w:eastAsia="x-none"/>
                              </w:rPr>
                              <w:t>check</w:t>
                            </w:r>
                            <w:r w:rsidRPr="003122F6">
                              <w:rPr>
                                <w:rFonts w:eastAsia="Times New Roman" w:cs="Calibri"/>
                                <w:sz w:val="18"/>
                                <w:szCs w:val="18"/>
                                <w:lang w:val="el-GR" w:eastAsia="x-none"/>
                              </w:rPr>
                              <w:t xml:space="preserve"> </w:t>
                            </w:r>
                            <w:r w:rsidRPr="003122F6">
                              <w:rPr>
                                <w:rFonts w:eastAsia="Times New Roman" w:cs="Calibri"/>
                                <w:sz w:val="18"/>
                                <w:szCs w:val="18"/>
                                <w:lang w:eastAsia="x-none"/>
                              </w:rPr>
                              <w:t>point</w:t>
                            </w:r>
                            <w:r w:rsidRPr="003122F6">
                              <w:rPr>
                                <w:rFonts w:eastAsia="Times New Roman" w:cs="Calibri"/>
                                <w:sz w:val="18"/>
                                <w:szCs w:val="18"/>
                                <w:lang w:val="el-GR" w:eastAsia="x-none"/>
                              </w:rPr>
                              <w:t xml:space="preserve">) </w:t>
                            </w:r>
                            <w:r w:rsidRPr="00C17CB2">
                              <w:rPr>
                                <w:rFonts w:eastAsia="Times New Roman" w:cs="Calibri"/>
                                <w:sz w:val="18"/>
                                <w:szCs w:val="18"/>
                                <w:lang w:val="el-GR" w:eastAsia="x-none"/>
                              </w:rPr>
                              <w:t xml:space="preserve">        </w:t>
                            </w:r>
                          </w:p>
                          <w:p w14:paraId="41C8F396" w14:textId="77777777" w:rsidR="008E2D9F" w:rsidRDefault="008E2D9F" w:rsidP="008E2D9F">
                            <w:pPr>
                              <w:spacing w:after="0"/>
                              <w:rPr>
                                <w:sz w:val="36"/>
                                <w:szCs w:val="36"/>
                                <w:lang w:val="el-GR"/>
                              </w:rPr>
                            </w:pPr>
                          </w:p>
                          <w:p w14:paraId="72A3D3EC" w14:textId="77777777" w:rsidR="008E2D9F" w:rsidRPr="008E2D9F" w:rsidRDefault="008E2D9F" w:rsidP="008E2D9F">
                            <w:pPr>
                              <w:spacing w:after="0"/>
                              <w:rPr>
                                <w:sz w:val="36"/>
                                <w:szCs w:val="36"/>
                                <w:lang w:val="el-GR"/>
                              </w:rPr>
                            </w:pPr>
                          </w:p>
                        </w:txbxContent>
                      </wps:txbx>
                      <wps:bodyPr rot="0" vert="horz" wrap="square" lIns="91440" tIns="45720" rIns="91440" bIns="45720" anchor="t" anchorCtr="0" upright="1">
                        <a:noAutofit/>
                      </wps:bodyPr>
                    </wps:wsp>
                  </a:graphicData>
                </a:graphic>
              </wp:anchor>
            </w:drawing>
          </mc:Choice>
          <mc:Fallback>
            <w:pict>
              <v:rect w14:anchorId="106E6C99" id="Rectangle 22" o:spid="_x0000_s1026" style="position:absolute;left:0;text-align:left;margin-left:163.4pt;margin-top:4pt;width:256.5pt;height:106.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">
                <v:textbox>
                  <w:txbxContent>
                    <w:p w14:paraId="7CC185F0" w14:textId="77777777" w:rsidR="008E2D9F" w:rsidRDefault="008E2D9F" w:rsidP="008E2D9F">
                      <w:pPr>
                        <w:spacing w:after="0"/>
                        <w:rPr>
                          <w:sz w:val="36"/>
                          <w:szCs w:val="36"/>
                          <w:lang w:val="el-GR"/>
                        </w:rPr>
                      </w:pPr>
                      <w:r w:rsidRPr="008E2D9F">
                        <w:rPr>
                          <w:sz w:val="36"/>
                          <w:szCs w:val="36"/>
                          <w:lang w:val="el-GR"/>
                        </w:rPr>
                        <w:t>Τιμοκατάλογος :</w:t>
                      </w:r>
                    </w:p>
                    <w:p w14:paraId="32D4302F" w14:textId="69295939" w:rsidR="008E2D9F" w:rsidRDefault="008E2D9F" w:rsidP="008E2D9F">
                      <w:pPr>
                        <w:spacing w:after="0"/>
                        <w:rPr>
                          <w:sz w:val="36"/>
                          <w:szCs w:val="36"/>
                          <w:lang w:val="el-GR"/>
                        </w:rPr>
                      </w:pPr>
                      <w:r w:rsidRPr="00C17CB2">
                        <w:rPr>
                          <w:rFonts w:eastAsia="Times New Roman" w:cs="Calibri"/>
                          <w:lang w:val="el-GR" w:eastAsia="x-none"/>
                        </w:rPr>
                        <w:t xml:space="preserve">Τιμή </w:t>
                      </w:r>
                      <w:r w:rsidR="00532B2B" w:rsidRPr="00C17CB2">
                        <w:rPr>
                          <w:rFonts w:eastAsia="Times New Roman" w:cs="Calibri"/>
                          <w:lang w:val="el-GR" w:eastAsia="x-none"/>
                        </w:rPr>
                        <w:t>κατ’</w:t>
                      </w:r>
                      <w:r w:rsidRPr="00C17CB2">
                        <w:rPr>
                          <w:rFonts w:eastAsia="Times New Roman" w:cs="Calibri"/>
                          <w:lang w:val="el-GR" w:eastAsia="x-none"/>
                        </w:rPr>
                        <w:t xml:space="preserve"> άτομο σε δίκλινο</w:t>
                      </w:r>
                      <w:r>
                        <w:rPr>
                          <w:rFonts w:eastAsia="Times New Roman" w:cs="Calibri"/>
                          <w:lang w:val="el-GR" w:eastAsia="x-none"/>
                        </w:rPr>
                        <w:t xml:space="preserve"> : </w:t>
                      </w:r>
                      <w:r w:rsidRPr="00C17CB2">
                        <w:rPr>
                          <w:rFonts w:eastAsia="Times New Roman" w:cs="Calibri"/>
                          <w:lang w:val="el-GR" w:eastAsia="x-none"/>
                        </w:rPr>
                        <w:t xml:space="preserve">    </w:t>
                      </w:r>
                      <w:r>
                        <w:rPr>
                          <w:rFonts w:eastAsia="Times New Roman" w:cs="Calibri"/>
                          <w:lang w:val="el-GR" w:eastAsia="x-none"/>
                        </w:rPr>
                        <w:t>485</w:t>
                      </w:r>
                      <w:r w:rsidRPr="00C17CB2">
                        <w:rPr>
                          <w:rFonts w:eastAsia="Times New Roman" w:cs="Calibri"/>
                          <w:lang w:val="el-GR" w:eastAsia="x-none"/>
                        </w:rPr>
                        <w:t xml:space="preserve"> €           </w:t>
                      </w:r>
                    </w:p>
                    <w:p w14:paraId="5E5A0E4D" w14:textId="77777777" w:rsidR="008E2D9F" w:rsidRDefault="008E2D9F" w:rsidP="008E2D9F">
                      <w:pPr>
                        <w:spacing w:after="0"/>
                        <w:rPr>
                          <w:sz w:val="36"/>
                          <w:szCs w:val="36"/>
                          <w:lang w:val="el-GR"/>
                        </w:rPr>
                      </w:pPr>
                      <w:r w:rsidRPr="00C17CB2">
                        <w:rPr>
                          <w:rFonts w:eastAsia="Times New Roman" w:cs="Calibri"/>
                          <w:lang w:val="el-GR" w:eastAsia="x-none"/>
                        </w:rPr>
                        <w:t xml:space="preserve">Τιμή σε μονόκλινο </w:t>
                      </w:r>
                      <w:r>
                        <w:rPr>
                          <w:rFonts w:eastAsia="Times New Roman" w:cs="Calibri"/>
                          <w:lang w:val="el-GR" w:eastAsia="x-none"/>
                        </w:rPr>
                        <w:t>:</w:t>
                      </w:r>
                      <w:r w:rsidRPr="00C17CB2">
                        <w:rPr>
                          <w:rFonts w:eastAsia="Times New Roman" w:cs="Calibri"/>
                          <w:lang w:val="el-GR" w:eastAsia="x-none"/>
                        </w:rPr>
                        <w:t xml:space="preserve">                  </w:t>
                      </w:r>
                      <w:r>
                        <w:rPr>
                          <w:rFonts w:eastAsia="Times New Roman" w:cs="Calibri"/>
                          <w:lang w:val="el-GR" w:eastAsia="x-none"/>
                        </w:rPr>
                        <w:t xml:space="preserve"> 645</w:t>
                      </w:r>
                      <w:r w:rsidRPr="00C17CB2">
                        <w:rPr>
                          <w:rFonts w:eastAsia="Times New Roman" w:cs="Calibri"/>
                          <w:lang w:val="el-GR" w:eastAsia="x-none"/>
                        </w:rPr>
                        <w:t xml:space="preserve"> €        </w:t>
                      </w:r>
                    </w:p>
                    <w:p w14:paraId="7B8E6E6F" w14:textId="77777777" w:rsidR="008E2D9F" w:rsidRPr="008E2D9F" w:rsidRDefault="008E2D9F" w:rsidP="008E2D9F">
                      <w:pPr>
                        <w:spacing w:after="0"/>
                        <w:rPr>
                          <w:sz w:val="36"/>
                          <w:szCs w:val="36"/>
                          <w:lang w:val="el-GR"/>
                        </w:rPr>
                      </w:pPr>
                      <w:r w:rsidRPr="00C17CB2">
                        <w:rPr>
                          <w:rFonts w:eastAsia="Times New Roman" w:cs="Calibri"/>
                          <w:lang w:val="el-GR" w:eastAsia="x-none"/>
                        </w:rPr>
                        <w:t>Παιδικό ( μέχρι 12ετών)</w:t>
                      </w:r>
                      <w:r>
                        <w:rPr>
                          <w:rFonts w:eastAsia="Times New Roman" w:cs="Calibri"/>
                          <w:lang w:val="el-GR" w:eastAsia="x-none"/>
                        </w:rPr>
                        <w:t xml:space="preserve"> :</w:t>
                      </w:r>
                      <w:r w:rsidRPr="00C17CB2">
                        <w:rPr>
                          <w:rFonts w:eastAsia="Times New Roman" w:cs="Calibri"/>
                          <w:lang w:val="el-GR" w:eastAsia="x-none"/>
                        </w:rPr>
                        <w:t xml:space="preserve">        3</w:t>
                      </w:r>
                      <w:r>
                        <w:rPr>
                          <w:rFonts w:eastAsia="Times New Roman" w:cs="Calibri"/>
                          <w:lang w:val="el-GR" w:eastAsia="x-none"/>
                        </w:rPr>
                        <w:t>85</w:t>
                      </w:r>
                      <w:r w:rsidRPr="00C17CB2">
                        <w:rPr>
                          <w:rFonts w:eastAsia="Times New Roman" w:cs="Calibri"/>
                          <w:lang w:val="el-GR" w:eastAsia="x-none"/>
                        </w:rPr>
                        <w:t xml:space="preserve"> €   </w:t>
                      </w:r>
                    </w:p>
                    <w:p w14:paraId="2CF1D0EA" w14:textId="77777777" w:rsidR="008E2D9F" w:rsidRDefault="008E2D9F" w:rsidP="008E2D9F">
                      <w:pPr>
                        <w:keepNext/>
                        <w:spacing w:after="0" w:line="240" w:lineRule="auto"/>
                        <w:jc w:val="both"/>
                        <w:outlineLvl w:val="1"/>
                        <w:rPr>
                          <w:rFonts w:eastAsia="Times New Roman" w:cs="Calibri"/>
                          <w:lang w:val="el-GR" w:eastAsia="x-none"/>
                        </w:rPr>
                      </w:pPr>
                      <w:r w:rsidRPr="00C17CB2">
                        <w:rPr>
                          <w:rFonts w:eastAsia="Times New Roman" w:cs="Calibri"/>
                          <w:lang w:val="el-GR" w:eastAsia="x-none"/>
                        </w:rPr>
                        <w:t xml:space="preserve">Φόροι αεροδρομίων </w:t>
                      </w:r>
                      <w:r>
                        <w:rPr>
                          <w:rFonts w:eastAsia="Times New Roman" w:cs="Calibri"/>
                          <w:lang w:val="el-GR" w:eastAsia="x-none"/>
                        </w:rPr>
                        <w:t>:</w:t>
                      </w:r>
                      <w:r w:rsidRPr="00C17CB2">
                        <w:rPr>
                          <w:rFonts w:eastAsia="Times New Roman" w:cs="Calibri"/>
                          <w:lang w:val="el-GR" w:eastAsia="x-none"/>
                        </w:rPr>
                        <w:t xml:space="preserve">            </w:t>
                      </w:r>
                      <w:r>
                        <w:rPr>
                          <w:rFonts w:eastAsia="Times New Roman" w:cs="Calibri"/>
                          <w:lang w:val="el-GR" w:eastAsia="x-none"/>
                        </w:rPr>
                        <w:t xml:space="preserve"> </w:t>
                      </w:r>
                      <w:r w:rsidRPr="008E2D9F">
                        <w:rPr>
                          <w:rFonts w:eastAsia="Times New Roman" w:cs="Calibri"/>
                          <w:lang w:val="el-GR" w:eastAsia="x-none"/>
                        </w:rPr>
                        <w:t xml:space="preserve"> </w:t>
                      </w:r>
                      <w:r>
                        <w:rPr>
                          <w:rFonts w:eastAsia="Times New Roman" w:cs="Calibri"/>
                          <w:lang w:val="el-GR" w:eastAsia="x-none"/>
                        </w:rPr>
                        <w:t xml:space="preserve"> </w:t>
                      </w:r>
                      <w:r w:rsidRPr="008E2D9F">
                        <w:rPr>
                          <w:rFonts w:eastAsia="Times New Roman" w:cs="Calibri"/>
                          <w:lang w:val="el-GR" w:eastAsia="x-none"/>
                        </w:rPr>
                        <w:t>195</w:t>
                      </w:r>
                      <w:r w:rsidRPr="00C17CB2">
                        <w:rPr>
                          <w:rFonts w:eastAsia="Times New Roman" w:cs="Calibri"/>
                          <w:lang w:val="el-GR" w:eastAsia="x-none"/>
                        </w:rPr>
                        <w:t xml:space="preserve"> €</w:t>
                      </w:r>
                    </w:p>
                    <w:p w14:paraId="1CDA80B7" w14:textId="77777777" w:rsidR="008E2D9F" w:rsidRPr="00C17CB2" w:rsidRDefault="008E2D9F" w:rsidP="008E2D9F">
                      <w:pPr>
                        <w:keepNext/>
                        <w:spacing w:after="0" w:line="240" w:lineRule="auto"/>
                        <w:jc w:val="both"/>
                        <w:outlineLvl w:val="1"/>
                        <w:rPr>
                          <w:rFonts w:eastAsia="Times New Roman" w:cs="Calibri"/>
                          <w:sz w:val="18"/>
                          <w:szCs w:val="18"/>
                          <w:lang w:val="el-GR" w:eastAsia="x-none"/>
                        </w:rPr>
                      </w:pPr>
                      <w:r w:rsidRPr="003122F6">
                        <w:rPr>
                          <w:rFonts w:eastAsia="Times New Roman" w:cs="Calibri"/>
                          <w:sz w:val="18"/>
                          <w:szCs w:val="18"/>
                          <w:lang w:val="el-GR" w:eastAsia="x-none"/>
                        </w:rPr>
                        <w:t xml:space="preserve">(επίναυλος καυσίμων &amp; </w:t>
                      </w:r>
                      <w:r w:rsidRPr="003122F6">
                        <w:rPr>
                          <w:rFonts w:eastAsia="Times New Roman" w:cs="Calibri"/>
                          <w:sz w:val="18"/>
                          <w:szCs w:val="18"/>
                          <w:lang w:eastAsia="x-none"/>
                        </w:rPr>
                        <w:t>check</w:t>
                      </w:r>
                      <w:r w:rsidRPr="003122F6">
                        <w:rPr>
                          <w:rFonts w:eastAsia="Times New Roman" w:cs="Calibri"/>
                          <w:sz w:val="18"/>
                          <w:szCs w:val="18"/>
                          <w:lang w:val="el-GR" w:eastAsia="x-none"/>
                        </w:rPr>
                        <w:t xml:space="preserve"> </w:t>
                      </w:r>
                      <w:r w:rsidRPr="003122F6">
                        <w:rPr>
                          <w:rFonts w:eastAsia="Times New Roman" w:cs="Calibri"/>
                          <w:sz w:val="18"/>
                          <w:szCs w:val="18"/>
                          <w:lang w:eastAsia="x-none"/>
                        </w:rPr>
                        <w:t>point</w:t>
                      </w:r>
                      <w:r w:rsidRPr="003122F6">
                        <w:rPr>
                          <w:rFonts w:eastAsia="Times New Roman" w:cs="Calibri"/>
                          <w:sz w:val="18"/>
                          <w:szCs w:val="18"/>
                          <w:lang w:val="el-GR" w:eastAsia="x-none"/>
                        </w:rPr>
                        <w:t xml:space="preserve">) </w:t>
                      </w:r>
                      <w:r w:rsidRPr="00C17CB2">
                        <w:rPr>
                          <w:rFonts w:eastAsia="Times New Roman" w:cs="Calibri"/>
                          <w:sz w:val="18"/>
                          <w:szCs w:val="18"/>
                          <w:lang w:val="el-GR" w:eastAsia="x-none"/>
                        </w:rPr>
                        <w:t xml:space="preserve">        </w:t>
                      </w:r>
                    </w:p>
                    <w:p w14:paraId="41C8F396" w14:textId="77777777" w:rsidR="008E2D9F" w:rsidRDefault="008E2D9F" w:rsidP="008E2D9F">
                      <w:pPr>
                        <w:spacing w:after="0"/>
                        <w:rPr>
                          <w:sz w:val="36"/>
                          <w:szCs w:val="36"/>
                          <w:lang w:val="el-GR"/>
                        </w:rPr>
                      </w:pPr>
                    </w:p>
                    <w:p w14:paraId="72A3D3EC" w14:textId="77777777" w:rsidR="008E2D9F" w:rsidRPr="008E2D9F" w:rsidRDefault="008E2D9F" w:rsidP="008E2D9F">
                      <w:pPr>
                        <w:spacing w:after="0"/>
                        <w:rPr>
                          <w:sz w:val="36"/>
                          <w:szCs w:val="36"/>
                          <w:lang w:val="el-GR"/>
                        </w:rPr>
                      </w:pPr>
                    </w:p>
                  </w:txbxContent>
                </v:textbox>
                <w10:wrap type="tight"/>
              </v:rect>
            </w:pict>
          </mc:Fallback>
        </mc:AlternateContent>
      </w:r>
    </w:p>
    <w:p w14:paraId="4101652C" w14:textId="77777777" w:rsidR="008C3CD6" w:rsidRDefault="008C3CD6" w:rsidP="641E2483">
      <w:pPr>
        <w:spacing w:after="0" w:line="240" w:lineRule="auto"/>
        <w:jc w:val="both"/>
        <w:rPr>
          <w:rFonts w:eastAsia="Times New Roman" w:cs="Tahoma"/>
          <w:b/>
          <w:bCs/>
          <w:lang w:val="el-GR"/>
        </w:rPr>
      </w:pPr>
    </w:p>
    <w:p w14:paraId="4B99056E" w14:textId="77777777" w:rsidR="008C3CD6" w:rsidRDefault="008C3CD6" w:rsidP="008C3CD6">
      <w:pPr>
        <w:spacing w:after="0" w:line="240" w:lineRule="auto"/>
        <w:jc w:val="both"/>
        <w:rPr>
          <w:rFonts w:eastAsia="Times New Roman" w:cs="Tahoma"/>
          <w:b/>
          <w:lang w:val="el-GR"/>
        </w:rPr>
      </w:pPr>
    </w:p>
    <w:p w14:paraId="1299C43A" w14:textId="77777777" w:rsidR="008C3CD6" w:rsidRPr="00913F29" w:rsidRDefault="008C3CD6" w:rsidP="008C3CD6">
      <w:pPr>
        <w:spacing w:after="0" w:line="240" w:lineRule="auto"/>
        <w:jc w:val="both"/>
        <w:rPr>
          <w:rFonts w:eastAsia="Times New Roman" w:cs="Tahoma"/>
          <w:b/>
          <w:lang w:val="el-GR"/>
        </w:rPr>
      </w:pPr>
    </w:p>
    <w:p w14:paraId="331EC6D0" w14:textId="77777777" w:rsidR="009B03AB" w:rsidRPr="00913F29" w:rsidRDefault="009B03AB" w:rsidP="641E2483">
      <w:pPr>
        <w:spacing w:after="0" w:line="240" w:lineRule="auto"/>
        <w:jc w:val="both"/>
        <w:rPr>
          <w:rFonts w:eastAsia="Times New Roman" w:cs="Tahoma"/>
          <w:b/>
          <w:bCs/>
          <w:lang w:val="el-GR"/>
        </w:rPr>
      </w:pPr>
      <w:r w:rsidRPr="641E2483">
        <w:rPr>
          <w:rFonts w:eastAsia="Times New Roman" w:cs="Tahoma"/>
          <w:b/>
          <w:bCs/>
          <w:lang w:val="el-GR"/>
        </w:rPr>
        <w:t xml:space="preserve">                                                                               </w:t>
      </w:r>
    </w:p>
    <w:p w14:paraId="620EBAC4" w14:textId="77777777" w:rsidR="008E259B" w:rsidRDefault="008E259B" w:rsidP="00743F5A">
      <w:pPr>
        <w:spacing w:after="0"/>
        <w:jc w:val="both"/>
        <w:rPr>
          <w:rFonts w:cs="Calibri"/>
          <w:b/>
          <w:bCs/>
          <w:sz w:val="24"/>
          <w:szCs w:val="24"/>
          <w:u w:val="single"/>
          <w:lang w:val="el-GR"/>
        </w:rPr>
      </w:pPr>
    </w:p>
    <w:p w14:paraId="660FB95E" w14:textId="77777777" w:rsidR="008E259B" w:rsidRDefault="008E259B" w:rsidP="00743F5A">
      <w:pPr>
        <w:spacing w:after="0"/>
        <w:jc w:val="both"/>
        <w:rPr>
          <w:rFonts w:cs="Calibri"/>
          <w:b/>
          <w:bCs/>
          <w:sz w:val="24"/>
          <w:szCs w:val="24"/>
          <w:u w:val="single"/>
          <w:lang w:val="el-GR"/>
        </w:rPr>
      </w:pPr>
    </w:p>
    <w:p w14:paraId="7F0AF2B5" w14:textId="77777777" w:rsidR="00FF095F" w:rsidRDefault="00FF095F" w:rsidP="00743F5A">
      <w:pPr>
        <w:spacing w:after="0"/>
        <w:jc w:val="both"/>
        <w:rPr>
          <w:rFonts w:cs="Calibri"/>
          <w:b/>
          <w:bCs/>
          <w:sz w:val="24"/>
          <w:szCs w:val="24"/>
          <w:u w:val="single"/>
          <w:lang w:val="el-GR"/>
        </w:rPr>
      </w:pPr>
    </w:p>
    <w:p w14:paraId="49CA7070" w14:textId="02FF836C" w:rsidR="00743F5A" w:rsidRDefault="00743F5A" w:rsidP="00743F5A">
      <w:pPr>
        <w:spacing w:after="0"/>
        <w:jc w:val="both"/>
        <w:rPr>
          <w:rFonts w:cs="Calibri"/>
          <w:b/>
          <w:bCs/>
          <w:sz w:val="24"/>
          <w:szCs w:val="24"/>
          <w:u w:val="single"/>
          <w:lang w:val="el-GR"/>
        </w:rPr>
      </w:pPr>
      <w:r w:rsidRPr="641E2483">
        <w:rPr>
          <w:rFonts w:cs="Calibri"/>
          <w:b/>
          <w:bCs/>
          <w:sz w:val="24"/>
          <w:szCs w:val="24"/>
          <w:u w:val="single"/>
          <w:lang w:val="el-GR"/>
        </w:rPr>
        <w:t xml:space="preserve">Πτήσεις : </w:t>
      </w:r>
    </w:p>
    <w:p w14:paraId="4DDBEF00" w14:textId="1F618AF2" w:rsidR="00743F5A" w:rsidRDefault="002E03CC" w:rsidP="641E2483">
      <w:pPr>
        <w:spacing w:after="0"/>
        <w:ind w:left="720"/>
        <w:jc w:val="both"/>
        <w:rPr>
          <w:b/>
          <w:bCs/>
          <w:lang w:val="el-GR"/>
        </w:rPr>
      </w:pPr>
      <w:r>
        <w:rPr>
          <w:noProof/>
        </w:rPr>
        <w:drawing>
          <wp:anchor distT="0" distB="0" distL="114300" distR="114300" simplePos="0" relativeHeight="251664384" behindDoc="1" locked="0" layoutInCell="1" allowOverlap="1" wp14:anchorId="0A54C53C" wp14:editId="7FD5A806">
            <wp:simplePos x="0" y="0"/>
            <wp:positionH relativeFrom="column">
              <wp:posOffset>3848100</wp:posOffset>
            </wp:positionH>
            <wp:positionV relativeFrom="paragraph">
              <wp:posOffset>5080</wp:posOffset>
            </wp:positionV>
            <wp:extent cx="2019300" cy="608330"/>
            <wp:effectExtent l="0" t="0" r="0" b="0"/>
            <wp:wrapTight wrapText="bothSides">
              <wp:wrapPolygon edited="0">
                <wp:start x="17321" y="1353"/>
                <wp:lineTo x="3260" y="5411"/>
                <wp:lineTo x="815" y="7441"/>
                <wp:lineTo x="815" y="14881"/>
                <wp:lineTo x="13653" y="18263"/>
                <wp:lineTo x="17321" y="19616"/>
                <wp:lineTo x="18136" y="19616"/>
                <wp:lineTo x="19970" y="13528"/>
                <wp:lineTo x="20377" y="10823"/>
                <wp:lineTo x="19562" y="4735"/>
                <wp:lineTo x="18136" y="1353"/>
                <wp:lineTo x="17321" y="1353"/>
              </wp:wrapPolygon>
            </wp:wrapTight>
            <wp:docPr id="903528875"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019300" cy="608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40E34B" w14:textId="505687F1" w:rsidR="00743F5A" w:rsidRDefault="00743F5A" w:rsidP="641E2483">
      <w:pPr>
        <w:numPr>
          <w:ilvl w:val="0"/>
          <w:numId w:val="6"/>
        </w:numPr>
        <w:spacing w:after="0"/>
        <w:jc w:val="both"/>
        <w:rPr>
          <w:rFonts w:cs="Calibri"/>
        </w:rPr>
      </w:pPr>
      <w:r w:rsidRPr="006E35B8">
        <w:rPr>
          <w:rFonts w:cs="Calibri"/>
          <w:b/>
          <w:bCs/>
          <w:sz w:val="24"/>
          <w:szCs w:val="24"/>
          <w:lang w:val="el-GR"/>
        </w:rPr>
        <w:t>23.02</w:t>
      </w:r>
      <w:r w:rsidRPr="641E2483">
        <w:rPr>
          <w:rFonts w:cs="Calibri"/>
          <w:sz w:val="24"/>
          <w:szCs w:val="24"/>
          <w:lang w:val="el-GR"/>
        </w:rPr>
        <w:t xml:space="preserve">  Α3 690   ΑΘΗΝΑ  - ΝΙΚΑΙΑ   09.25  - 11.05   </w:t>
      </w:r>
    </w:p>
    <w:p w14:paraId="2F45F63B" w14:textId="09936B71" w:rsidR="00743F5A" w:rsidRPr="008E2D9F" w:rsidRDefault="00743F5A" w:rsidP="641E2483">
      <w:pPr>
        <w:numPr>
          <w:ilvl w:val="0"/>
          <w:numId w:val="6"/>
        </w:numPr>
        <w:spacing w:after="0"/>
        <w:jc w:val="both"/>
        <w:rPr>
          <w:rFonts w:cs="Calibri"/>
        </w:rPr>
      </w:pPr>
      <w:r w:rsidRPr="006E35B8">
        <w:rPr>
          <w:rFonts w:cs="Calibri"/>
          <w:b/>
          <w:bCs/>
          <w:sz w:val="24"/>
          <w:szCs w:val="24"/>
          <w:lang w:val="el-GR"/>
        </w:rPr>
        <w:t>27.02</w:t>
      </w:r>
      <w:r w:rsidRPr="641E2483">
        <w:rPr>
          <w:rFonts w:cs="Calibri"/>
          <w:sz w:val="24"/>
          <w:szCs w:val="24"/>
          <w:lang w:val="el-GR"/>
        </w:rPr>
        <w:t xml:space="preserve">  Α3 691   ΝΙΚΑΙΑ – ΑΘΗΝΑ   11.50  - 15.20   </w:t>
      </w:r>
    </w:p>
    <w:p w14:paraId="00DC5A4C" w14:textId="334CFA6E" w:rsidR="009B03AB" w:rsidRDefault="009B03AB" w:rsidP="641E2483">
      <w:pPr>
        <w:jc w:val="both"/>
        <w:rPr>
          <w:rFonts w:eastAsia="Times New Roman" w:cs="Tahoma"/>
          <w:b/>
          <w:bCs/>
          <w:lang w:val="el-GR"/>
        </w:rPr>
      </w:pPr>
    </w:p>
    <w:p w14:paraId="2B301465" w14:textId="6E8B36A3" w:rsidR="004C3F7E" w:rsidRDefault="004C3F7E" w:rsidP="641E2483">
      <w:pPr>
        <w:jc w:val="both"/>
        <w:rPr>
          <w:rFonts w:eastAsia="Times New Roman" w:cs="Tahoma"/>
          <w:b/>
          <w:bCs/>
          <w:lang w:val="el-GR"/>
        </w:rPr>
      </w:pPr>
    </w:p>
    <w:p w14:paraId="6DBC0426" w14:textId="60F8063C" w:rsidR="004C3F7E" w:rsidRDefault="004C3F7E" w:rsidP="641E2483">
      <w:pPr>
        <w:jc w:val="both"/>
        <w:rPr>
          <w:rFonts w:eastAsia="Times New Roman" w:cs="Tahoma"/>
          <w:b/>
          <w:bCs/>
          <w:lang w:val="el-GR"/>
        </w:rPr>
      </w:pPr>
    </w:p>
    <w:p w14:paraId="2614234F" w14:textId="6D9B5CAC" w:rsidR="004C3F7E" w:rsidRDefault="004C3F7E" w:rsidP="641E2483">
      <w:pPr>
        <w:jc w:val="both"/>
        <w:rPr>
          <w:rFonts w:eastAsia="Times New Roman" w:cs="Tahoma"/>
          <w:b/>
          <w:bCs/>
          <w:lang w:val="el-GR"/>
        </w:rPr>
      </w:pPr>
    </w:p>
    <w:p w14:paraId="7C3F1D8E" w14:textId="77777777" w:rsidR="004C3F7E" w:rsidRPr="00674BAD" w:rsidRDefault="004C3F7E" w:rsidP="641E2483">
      <w:pPr>
        <w:jc w:val="both"/>
        <w:rPr>
          <w:rFonts w:eastAsia="Times New Roman" w:cs="Tahoma"/>
          <w:b/>
          <w:bCs/>
          <w:lang w:val="el-GR"/>
        </w:rPr>
      </w:pPr>
    </w:p>
    <w:p w14:paraId="7133B94C" w14:textId="77777777" w:rsidR="00D04CCD" w:rsidRPr="00674BAD" w:rsidRDefault="00546A95" w:rsidP="00D04CCD">
      <w:pPr>
        <w:rPr>
          <w:rFonts w:cs="Calibri"/>
          <w:b/>
          <w:lang w:val="el-GR"/>
        </w:rPr>
      </w:pPr>
      <w:r w:rsidRPr="00674BAD">
        <w:rPr>
          <w:rFonts w:cs="Calibri"/>
          <w:b/>
          <w:bCs/>
          <w:lang w:val="el-GR"/>
        </w:rPr>
        <w:lastRenderedPageBreak/>
        <w:t>Π</w:t>
      </w:r>
      <w:r w:rsidR="003C10A8" w:rsidRPr="00674BAD">
        <w:rPr>
          <w:rFonts w:cs="Calibri"/>
          <w:b/>
          <w:bCs/>
          <w:lang w:val="el-GR"/>
        </w:rPr>
        <w:t>εριλαμβάνονται</w:t>
      </w:r>
      <w:r w:rsidR="003C10A8" w:rsidRPr="00674BAD">
        <w:rPr>
          <w:rFonts w:cs="Calibri"/>
          <w:b/>
          <w:lang w:val="el-GR"/>
        </w:rPr>
        <w:t xml:space="preserve">: </w:t>
      </w:r>
    </w:p>
    <w:p w14:paraId="02070B9C" w14:textId="79C60682" w:rsidR="00D04CCD" w:rsidRPr="00674BAD" w:rsidRDefault="003C10A8" w:rsidP="003C10A8">
      <w:pPr>
        <w:numPr>
          <w:ilvl w:val="0"/>
          <w:numId w:val="5"/>
        </w:numPr>
        <w:spacing w:after="0" w:line="240" w:lineRule="auto"/>
        <w:jc w:val="both"/>
        <w:rPr>
          <w:rFonts w:cs="Calibri"/>
          <w:lang w:val="el-GR"/>
        </w:rPr>
      </w:pPr>
      <w:r w:rsidRPr="31EFC7F1">
        <w:rPr>
          <w:rFonts w:cs="Calibri"/>
          <w:lang w:val="el-GR"/>
        </w:rPr>
        <w:t>Αεροπορικά εισιτήρια Αθήνα –</w:t>
      </w:r>
      <w:r w:rsidR="4484380A" w:rsidRPr="31EFC7F1">
        <w:rPr>
          <w:rFonts w:cs="Calibri"/>
          <w:lang w:val="el-GR"/>
        </w:rPr>
        <w:t xml:space="preserve"> </w:t>
      </w:r>
      <w:r w:rsidR="00BE6BCD" w:rsidRPr="31EFC7F1">
        <w:rPr>
          <w:rFonts w:cs="Calibri"/>
          <w:lang w:val="el-GR"/>
        </w:rPr>
        <w:t>Νίκαια –</w:t>
      </w:r>
      <w:r w:rsidR="7CC286D7" w:rsidRPr="31EFC7F1">
        <w:rPr>
          <w:rFonts w:cs="Calibri"/>
          <w:lang w:val="el-GR"/>
        </w:rPr>
        <w:t xml:space="preserve"> </w:t>
      </w:r>
      <w:r w:rsidR="00BE6BCD" w:rsidRPr="31EFC7F1">
        <w:rPr>
          <w:rFonts w:cs="Calibri"/>
          <w:lang w:val="el-GR"/>
        </w:rPr>
        <w:t xml:space="preserve">Αθήνα </w:t>
      </w:r>
      <w:r w:rsidR="00913F29" w:rsidRPr="31EFC7F1">
        <w:rPr>
          <w:rFonts w:cs="Calibri"/>
          <w:lang w:val="el-GR"/>
        </w:rPr>
        <w:t xml:space="preserve">με  </w:t>
      </w:r>
      <w:r w:rsidR="00913F29" w:rsidRPr="31EFC7F1">
        <w:rPr>
          <w:rFonts w:cs="Calibri"/>
        </w:rPr>
        <w:t>Aegean</w:t>
      </w:r>
      <w:r w:rsidR="00913F29" w:rsidRPr="31EFC7F1">
        <w:rPr>
          <w:rFonts w:cs="Calibri"/>
          <w:lang w:val="el-GR"/>
        </w:rPr>
        <w:t xml:space="preserve"> </w:t>
      </w:r>
      <w:r w:rsidR="00913F29" w:rsidRPr="31EFC7F1">
        <w:rPr>
          <w:rFonts w:cs="Calibri"/>
        </w:rPr>
        <w:t>Airlines</w:t>
      </w:r>
      <w:r w:rsidR="3E70D0AA" w:rsidRPr="008E259B">
        <w:rPr>
          <w:rFonts w:cs="Calibri"/>
          <w:lang w:val="el-GR"/>
        </w:rPr>
        <w:t>.</w:t>
      </w:r>
      <w:r w:rsidR="00913F29" w:rsidRPr="31EFC7F1">
        <w:rPr>
          <w:rFonts w:cs="Calibri"/>
          <w:lang w:val="el-GR"/>
        </w:rPr>
        <w:t xml:space="preserve">    </w:t>
      </w:r>
      <w:r w:rsidR="006F5360" w:rsidRPr="31EFC7F1">
        <w:rPr>
          <w:rFonts w:cs="Calibri"/>
          <w:lang w:val="el-GR"/>
        </w:rPr>
        <w:t xml:space="preserve"> </w:t>
      </w:r>
      <w:r w:rsidR="00BE6BCD" w:rsidRPr="31EFC7F1">
        <w:rPr>
          <w:rFonts w:cs="Calibri"/>
          <w:lang w:val="el-GR"/>
        </w:rPr>
        <w:t xml:space="preserve"> </w:t>
      </w:r>
      <w:r w:rsidR="00504CED" w:rsidRPr="31EFC7F1">
        <w:rPr>
          <w:rFonts w:cs="Calibri"/>
          <w:lang w:val="el-GR"/>
        </w:rPr>
        <w:t xml:space="preserve"> </w:t>
      </w:r>
    </w:p>
    <w:p w14:paraId="65101C96" w14:textId="77777777" w:rsidR="003C10A8" w:rsidRPr="00674BAD" w:rsidRDefault="003C10A8" w:rsidP="003C10A8">
      <w:pPr>
        <w:numPr>
          <w:ilvl w:val="0"/>
          <w:numId w:val="5"/>
        </w:numPr>
        <w:spacing w:after="0" w:line="240" w:lineRule="auto"/>
        <w:jc w:val="both"/>
        <w:rPr>
          <w:rFonts w:cs="Calibri"/>
          <w:lang w:val="el-GR"/>
        </w:rPr>
      </w:pPr>
      <w:r w:rsidRPr="00674BAD">
        <w:rPr>
          <w:rFonts w:cs="Calibri"/>
          <w:lang w:val="el-GR"/>
        </w:rPr>
        <w:t>Μετακινήσεις με κλιματιζόμενο υπερυψωμένο πούλμαν του γραφείου μας.</w:t>
      </w:r>
    </w:p>
    <w:p w14:paraId="5B279BFB" w14:textId="0A69EFF0" w:rsidR="003C10A8" w:rsidRPr="00674BAD" w:rsidRDefault="0F7217E2" w:rsidP="31EFC7F1">
      <w:pPr>
        <w:numPr>
          <w:ilvl w:val="0"/>
          <w:numId w:val="5"/>
        </w:numPr>
        <w:spacing w:after="0" w:line="240" w:lineRule="auto"/>
        <w:rPr>
          <w:rFonts w:cs="Calibri"/>
          <w:lang w:val="el-GR"/>
        </w:rPr>
      </w:pPr>
      <w:r w:rsidRPr="31EFC7F1">
        <w:rPr>
          <w:rFonts w:cs="Calibri"/>
          <w:lang w:val="el-GR"/>
        </w:rPr>
        <w:t>Διαμονή (4)  διανυκτερεύσεων στο επιλεγμένο και κεντρικό  ξενοδοχείο N</w:t>
      </w:r>
      <w:r w:rsidR="008E527B">
        <w:rPr>
          <w:rFonts w:cs="Calibri"/>
        </w:rPr>
        <w:t>H</w:t>
      </w:r>
      <w:r w:rsidRPr="31EFC7F1">
        <w:rPr>
          <w:rFonts w:cs="Calibri"/>
          <w:lang w:val="el-GR"/>
        </w:rPr>
        <w:t xml:space="preserve">  4*  στη Νίκαια.  </w:t>
      </w:r>
      <w:r w:rsidR="003C10A8" w:rsidRPr="31EFC7F1">
        <w:rPr>
          <w:rFonts w:cs="Calibri"/>
          <w:lang w:val="el-GR"/>
        </w:rPr>
        <w:t xml:space="preserve">    </w:t>
      </w:r>
    </w:p>
    <w:p w14:paraId="3ACE41CA" w14:textId="69C7B383" w:rsidR="003C10A8" w:rsidRPr="00674BAD" w:rsidRDefault="003C10A8" w:rsidP="003C10A8">
      <w:pPr>
        <w:numPr>
          <w:ilvl w:val="0"/>
          <w:numId w:val="5"/>
        </w:numPr>
        <w:spacing w:after="0" w:line="240" w:lineRule="auto"/>
        <w:jc w:val="both"/>
        <w:rPr>
          <w:rFonts w:cs="Calibri"/>
          <w:lang w:val="el-GR"/>
        </w:rPr>
      </w:pPr>
      <w:r w:rsidRPr="31EFC7F1">
        <w:rPr>
          <w:rFonts w:cs="Calibri"/>
          <w:lang w:val="el-GR"/>
        </w:rPr>
        <w:t>Πρ</w:t>
      </w:r>
      <w:r w:rsidR="00504CED" w:rsidRPr="31EFC7F1">
        <w:rPr>
          <w:rFonts w:cs="Calibri"/>
          <w:lang w:val="el-GR"/>
        </w:rPr>
        <w:t>όγευμα σε μπουφέ καθημερινά</w:t>
      </w:r>
      <w:r w:rsidR="79922B7F" w:rsidRPr="31EFC7F1">
        <w:rPr>
          <w:rFonts w:cs="Calibri"/>
          <w:lang w:val="el-GR"/>
        </w:rPr>
        <w:t>.</w:t>
      </w:r>
    </w:p>
    <w:p w14:paraId="7ACD45EE" w14:textId="77777777" w:rsidR="003C10A8" w:rsidRPr="00674BAD" w:rsidRDefault="003C10A8" w:rsidP="003C10A8">
      <w:pPr>
        <w:numPr>
          <w:ilvl w:val="0"/>
          <w:numId w:val="5"/>
        </w:numPr>
        <w:spacing w:after="0" w:line="240" w:lineRule="auto"/>
        <w:jc w:val="both"/>
        <w:rPr>
          <w:rFonts w:cs="Calibri"/>
          <w:lang w:val="el-GR"/>
        </w:rPr>
      </w:pPr>
      <w:r w:rsidRPr="00674BAD">
        <w:rPr>
          <w:rFonts w:cs="Calibri"/>
          <w:lang w:val="el-GR"/>
        </w:rPr>
        <w:t>Εκδρομές και περιηγήσεις όπως αναφέρονται στο πρόγραμμα.</w:t>
      </w:r>
    </w:p>
    <w:p w14:paraId="2C53114E" w14:textId="0F685FCD" w:rsidR="003C10A8" w:rsidRPr="00674BAD" w:rsidRDefault="003C10A8" w:rsidP="003C10A8">
      <w:pPr>
        <w:numPr>
          <w:ilvl w:val="0"/>
          <w:numId w:val="5"/>
        </w:numPr>
        <w:spacing w:after="0" w:line="240" w:lineRule="auto"/>
        <w:jc w:val="both"/>
        <w:rPr>
          <w:rFonts w:cs="Calibri"/>
          <w:lang w:val="el-GR"/>
        </w:rPr>
      </w:pPr>
      <w:r w:rsidRPr="31EFC7F1">
        <w:rPr>
          <w:rFonts w:cs="Calibri"/>
          <w:lang w:val="el-GR"/>
        </w:rPr>
        <w:t>Έμπειρο</w:t>
      </w:r>
      <w:r w:rsidR="44FDCE31" w:rsidRPr="31EFC7F1">
        <w:rPr>
          <w:rFonts w:cs="Calibri"/>
          <w:lang w:val="el-GR"/>
        </w:rPr>
        <w:t>ς</w:t>
      </w:r>
      <w:r w:rsidRPr="31EFC7F1">
        <w:rPr>
          <w:rFonts w:cs="Calibri"/>
          <w:lang w:val="el-GR"/>
        </w:rPr>
        <w:t xml:space="preserve"> αρχηγό</w:t>
      </w:r>
      <w:r w:rsidR="627B8FD4" w:rsidRPr="31EFC7F1">
        <w:rPr>
          <w:rFonts w:cs="Calibri"/>
          <w:lang w:val="el-GR"/>
        </w:rPr>
        <w:t>ς</w:t>
      </w:r>
      <w:r w:rsidRPr="31EFC7F1">
        <w:rPr>
          <w:rFonts w:cs="Calibri"/>
          <w:lang w:val="el-GR"/>
        </w:rPr>
        <w:t>-συνοδό</w:t>
      </w:r>
      <w:r w:rsidR="667F74C0" w:rsidRPr="31EFC7F1">
        <w:rPr>
          <w:rFonts w:cs="Calibri"/>
          <w:lang w:val="el-GR"/>
        </w:rPr>
        <w:t>ς</w:t>
      </w:r>
      <w:r w:rsidRPr="31EFC7F1">
        <w:rPr>
          <w:rFonts w:cs="Calibri"/>
          <w:lang w:val="el-GR"/>
        </w:rPr>
        <w:t xml:space="preserve"> του γραφείου μας.</w:t>
      </w:r>
    </w:p>
    <w:p w14:paraId="015E38FA" w14:textId="2901490D" w:rsidR="00EE7D49" w:rsidRPr="00674BAD" w:rsidRDefault="003C10A8" w:rsidP="003C10A8">
      <w:pPr>
        <w:numPr>
          <w:ilvl w:val="0"/>
          <w:numId w:val="5"/>
        </w:numPr>
        <w:spacing w:after="0" w:line="240" w:lineRule="auto"/>
        <w:jc w:val="both"/>
        <w:rPr>
          <w:rFonts w:cs="Calibri"/>
          <w:lang w:val="el-GR"/>
        </w:rPr>
      </w:pPr>
      <w:r w:rsidRPr="31EFC7F1">
        <w:rPr>
          <w:rFonts w:cs="Calibri"/>
          <w:lang w:val="el-GR"/>
        </w:rPr>
        <w:t>Ασφάλεια αστικής / επαγγελματικής ευθύνης.</w:t>
      </w:r>
    </w:p>
    <w:p w14:paraId="703177F1" w14:textId="24A202BF" w:rsidR="51DABEF7" w:rsidRDefault="51DABEF7" w:rsidP="31EFC7F1">
      <w:pPr>
        <w:numPr>
          <w:ilvl w:val="0"/>
          <w:numId w:val="5"/>
        </w:numPr>
        <w:spacing w:after="0" w:line="240" w:lineRule="auto"/>
        <w:jc w:val="both"/>
        <w:rPr>
          <w:rFonts w:cs="Calibri"/>
          <w:lang w:val="el-GR"/>
        </w:rPr>
      </w:pPr>
      <w:r w:rsidRPr="31EFC7F1">
        <w:rPr>
          <w:lang w:val="el-GR"/>
        </w:rPr>
        <w:t>Μια βαλίτσα μέχρι 23 κιλά.</w:t>
      </w:r>
    </w:p>
    <w:p w14:paraId="2ADE6529" w14:textId="00D323A9" w:rsidR="51DABEF7" w:rsidRDefault="51DABEF7" w:rsidP="31EFC7F1">
      <w:pPr>
        <w:numPr>
          <w:ilvl w:val="0"/>
          <w:numId w:val="5"/>
        </w:numPr>
        <w:spacing w:after="0" w:line="240" w:lineRule="auto"/>
        <w:jc w:val="both"/>
        <w:rPr>
          <w:rFonts w:cs="Calibri"/>
          <w:lang w:val="el-GR"/>
        </w:rPr>
      </w:pPr>
      <w:r w:rsidRPr="31EFC7F1">
        <w:rPr>
          <w:lang w:val="el-GR"/>
        </w:rPr>
        <w:t>Μια χειραποσκευή μέχρι 8 κιλά.</w:t>
      </w:r>
    </w:p>
    <w:p w14:paraId="561EEC30" w14:textId="3A39DD80" w:rsidR="51DABEF7" w:rsidRDefault="51DABEF7" w:rsidP="31EFC7F1">
      <w:pPr>
        <w:numPr>
          <w:ilvl w:val="0"/>
          <w:numId w:val="5"/>
        </w:numPr>
        <w:spacing w:after="0" w:line="240" w:lineRule="auto"/>
        <w:jc w:val="both"/>
        <w:rPr>
          <w:lang w:val="el-GR"/>
        </w:rPr>
      </w:pPr>
      <w:r w:rsidRPr="31EFC7F1">
        <w:rPr>
          <w:noProof/>
          <w:lang w:val="el-GR"/>
        </w:rPr>
        <w:t>Φ.Π.Α.</w:t>
      </w:r>
    </w:p>
    <w:p w14:paraId="0FB78278" w14:textId="77777777" w:rsidR="003C10A8" w:rsidRPr="00674BAD" w:rsidRDefault="003C10A8" w:rsidP="003C10A8">
      <w:pPr>
        <w:jc w:val="both"/>
        <w:rPr>
          <w:rFonts w:cs="Calibri"/>
          <w:lang w:val="el-GR"/>
        </w:rPr>
      </w:pPr>
    </w:p>
    <w:p w14:paraId="594D628D" w14:textId="3E0281D2" w:rsidR="003C10A8" w:rsidRPr="00674BAD" w:rsidRDefault="003C10A8" w:rsidP="003C10A8">
      <w:pPr>
        <w:jc w:val="both"/>
        <w:rPr>
          <w:rFonts w:cs="Calibri"/>
          <w:b/>
          <w:bCs/>
        </w:rPr>
      </w:pPr>
      <w:proofErr w:type="spellStart"/>
      <w:r w:rsidRPr="31EFC7F1">
        <w:rPr>
          <w:rFonts w:cs="Calibri"/>
          <w:b/>
          <w:bCs/>
        </w:rPr>
        <w:t>Δεν</w:t>
      </w:r>
      <w:proofErr w:type="spellEnd"/>
      <w:r w:rsidRPr="31EFC7F1">
        <w:rPr>
          <w:rFonts w:cs="Calibri"/>
          <w:b/>
          <w:bCs/>
        </w:rPr>
        <w:t xml:space="preserve"> π</w:t>
      </w:r>
      <w:proofErr w:type="spellStart"/>
      <w:r w:rsidRPr="31EFC7F1">
        <w:rPr>
          <w:rFonts w:cs="Calibri"/>
          <w:b/>
          <w:bCs/>
        </w:rPr>
        <w:t>εριλ</w:t>
      </w:r>
      <w:proofErr w:type="spellEnd"/>
      <w:r w:rsidRPr="31EFC7F1">
        <w:rPr>
          <w:rFonts w:cs="Calibri"/>
          <w:b/>
          <w:bCs/>
        </w:rPr>
        <w:t xml:space="preserve">αμβάνονται: </w:t>
      </w:r>
    </w:p>
    <w:p w14:paraId="022A79BE" w14:textId="77777777" w:rsidR="00D04CCD" w:rsidRPr="00674BAD" w:rsidRDefault="003C10A8" w:rsidP="003C10A8">
      <w:pPr>
        <w:numPr>
          <w:ilvl w:val="0"/>
          <w:numId w:val="6"/>
        </w:numPr>
        <w:spacing w:after="0" w:line="240" w:lineRule="auto"/>
        <w:jc w:val="both"/>
        <w:rPr>
          <w:rFonts w:cs="Calibri"/>
          <w:lang w:val="el-GR"/>
        </w:rPr>
      </w:pPr>
      <w:r w:rsidRPr="00674BAD">
        <w:rPr>
          <w:rFonts w:cs="Calibri"/>
          <w:lang w:val="el-GR"/>
        </w:rPr>
        <w:t xml:space="preserve">Είσοδοι σε μουσεία, αρχαιολογικούς χώρους, παλάτια, </w:t>
      </w:r>
    </w:p>
    <w:p w14:paraId="46328840" w14:textId="77777777" w:rsidR="003C10A8" w:rsidRPr="00674BAD" w:rsidRDefault="003C10A8" w:rsidP="003C10A8">
      <w:pPr>
        <w:numPr>
          <w:ilvl w:val="0"/>
          <w:numId w:val="6"/>
        </w:numPr>
        <w:spacing w:after="0" w:line="240" w:lineRule="auto"/>
        <w:jc w:val="both"/>
        <w:rPr>
          <w:rFonts w:cs="Calibri"/>
          <w:lang w:val="el-GR"/>
        </w:rPr>
      </w:pPr>
      <w:r w:rsidRPr="00674BAD">
        <w:rPr>
          <w:rFonts w:cs="Calibri"/>
          <w:lang w:val="el-GR"/>
        </w:rPr>
        <w:t>Ό,</w:t>
      </w:r>
      <w:r w:rsidR="00070102" w:rsidRPr="00674BAD">
        <w:rPr>
          <w:rFonts w:cs="Calibri"/>
          <w:lang w:val="el-GR"/>
        </w:rPr>
        <w:t xml:space="preserve"> </w:t>
      </w:r>
      <w:r w:rsidRPr="00674BAD">
        <w:rPr>
          <w:rFonts w:cs="Calibri"/>
          <w:lang w:val="el-GR"/>
        </w:rPr>
        <w:t>τι ρητά αναφέρεται σαν προαιρετικό ή προτεινόμενο.</w:t>
      </w:r>
    </w:p>
    <w:p w14:paraId="2D54C859" w14:textId="77777777" w:rsidR="00AC67B3" w:rsidRPr="00674BAD" w:rsidRDefault="00B1387B" w:rsidP="00AC67B3">
      <w:pPr>
        <w:numPr>
          <w:ilvl w:val="0"/>
          <w:numId w:val="6"/>
        </w:numPr>
        <w:spacing w:after="0" w:line="240" w:lineRule="auto"/>
        <w:jc w:val="both"/>
        <w:rPr>
          <w:rFonts w:cs="Calibri"/>
          <w:lang w:val="el-GR"/>
        </w:rPr>
      </w:pPr>
      <w:r>
        <w:rPr>
          <w:rFonts w:cs="Calibri"/>
          <w:lang w:val="el-GR"/>
        </w:rPr>
        <w:t xml:space="preserve">Οι τιμές </w:t>
      </w:r>
      <w:r w:rsidR="00681F9D" w:rsidRPr="00674BAD">
        <w:rPr>
          <w:rFonts w:cs="Calibri"/>
          <w:lang w:val="el-GR"/>
        </w:rPr>
        <w:t xml:space="preserve"> για το </w:t>
      </w:r>
      <w:r w:rsidR="00AC67B3" w:rsidRPr="00674BAD">
        <w:rPr>
          <w:rFonts w:cs="Calibri"/>
          <w:lang w:val="el-GR"/>
        </w:rPr>
        <w:t xml:space="preserve"> </w:t>
      </w:r>
      <w:r w:rsidR="007B3568">
        <w:rPr>
          <w:rFonts w:cs="Calibri"/>
          <w:lang w:val="el-GR"/>
        </w:rPr>
        <w:t>ΚΑΡΝΑΒΑΛΙ Μ</w:t>
      </w:r>
      <w:r>
        <w:rPr>
          <w:rFonts w:cs="Calibri"/>
          <w:lang w:val="el-GR"/>
        </w:rPr>
        <w:t xml:space="preserve">Ε ΤΑ </w:t>
      </w:r>
      <w:r w:rsidR="007B3568">
        <w:rPr>
          <w:rFonts w:cs="Calibri"/>
          <w:lang w:val="el-GR"/>
        </w:rPr>
        <w:t xml:space="preserve"> ΑΝΘΙΣΜΕΝΑ ΑΡΜΑΤΑ </w:t>
      </w:r>
      <w:r w:rsidR="00AC67B3" w:rsidRPr="00674BAD">
        <w:rPr>
          <w:rFonts w:cs="Calibri"/>
          <w:lang w:val="el-GR"/>
        </w:rPr>
        <w:t xml:space="preserve">&amp; </w:t>
      </w:r>
      <w:r w:rsidR="007B3568">
        <w:rPr>
          <w:rFonts w:cs="Calibri"/>
          <w:lang w:val="el-GR"/>
        </w:rPr>
        <w:t>ΚΑΙ</w:t>
      </w:r>
      <w:r>
        <w:rPr>
          <w:rFonts w:cs="Calibri"/>
          <w:lang w:val="el-GR"/>
        </w:rPr>
        <w:t xml:space="preserve"> ΤΟ </w:t>
      </w:r>
      <w:r w:rsidR="007B3568">
        <w:rPr>
          <w:rFonts w:cs="Calibri"/>
          <w:lang w:val="el-GR"/>
        </w:rPr>
        <w:t xml:space="preserve"> ΦΩΤΑΓΩΓΗΜΕΝΟ ΚΑΡΝΑΒΑΛΙ</w:t>
      </w:r>
      <w:r w:rsidR="00AC67B3" w:rsidRPr="00674BAD">
        <w:rPr>
          <w:rFonts w:cs="Calibri"/>
          <w:lang w:val="el-GR"/>
        </w:rPr>
        <w:t xml:space="preserve"> </w:t>
      </w:r>
      <w:r>
        <w:rPr>
          <w:rFonts w:cs="Calibri"/>
          <w:lang w:val="el-GR"/>
        </w:rPr>
        <w:t xml:space="preserve">κυμαίνονται από  </w:t>
      </w:r>
      <w:r w:rsidR="007B3568">
        <w:rPr>
          <w:rFonts w:cs="Calibri"/>
          <w:lang w:val="el-GR"/>
        </w:rPr>
        <w:t xml:space="preserve">40 € έως 45 </w:t>
      </w:r>
      <w:r w:rsidR="00AC67B3" w:rsidRPr="00674BAD">
        <w:rPr>
          <w:rFonts w:cs="Calibri"/>
          <w:lang w:val="el-GR"/>
        </w:rPr>
        <w:t xml:space="preserve"> €</w:t>
      </w:r>
      <w:r>
        <w:rPr>
          <w:rFonts w:cs="Calibri"/>
          <w:lang w:val="el-GR"/>
        </w:rPr>
        <w:t>.</w:t>
      </w:r>
      <w:r w:rsidR="007B3568">
        <w:rPr>
          <w:rFonts w:cs="Calibri"/>
          <w:lang w:val="el-GR"/>
        </w:rPr>
        <w:t xml:space="preserve"> </w:t>
      </w:r>
      <w:r>
        <w:rPr>
          <w:rFonts w:cs="Calibri"/>
          <w:lang w:val="el-GR"/>
        </w:rPr>
        <w:t xml:space="preserve"> Για συμμετοχή σε  ένα  από τα 2  καρναβάλια οι τιμές  κυμαίνονται </w:t>
      </w:r>
      <w:r w:rsidR="00AC67B3" w:rsidRPr="00674BAD">
        <w:rPr>
          <w:rFonts w:cs="Calibri"/>
          <w:lang w:val="el-GR"/>
        </w:rPr>
        <w:t xml:space="preserve"> </w:t>
      </w:r>
      <w:r w:rsidR="007B3568">
        <w:rPr>
          <w:rFonts w:cs="Calibri"/>
          <w:lang w:val="el-GR"/>
        </w:rPr>
        <w:t>από 23</w:t>
      </w:r>
      <w:r>
        <w:rPr>
          <w:rFonts w:cs="Calibri"/>
          <w:lang w:val="el-GR"/>
        </w:rPr>
        <w:t xml:space="preserve"> €</w:t>
      </w:r>
      <w:r w:rsidR="007B3568">
        <w:rPr>
          <w:rFonts w:cs="Calibri"/>
          <w:lang w:val="el-GR"/>
        </w:rPr>
        <w:t xml:space="preserve">  έως 28</w:t>
      </w:r>
      <w:r w:rsidR="00EC4305" w:rsidRPr="00674BAD">
        <w:rPr>
          <w:rFonts w:cs="Calibri"/>
          <w:lang w:val="el-GR"/>
        </w:rPr>
        <w:t xml:space="preserve"> €</w:t>
      </w:r>
      <w:r>
        <w:rPr>
          <w:rFonts w:cs="Calibri"/>
          <w:lang w:val="el-GR"/>
        </w:rPr>
        <w:t xml:space="preserve"> </w:t>
      </w:r>
      <w:r w:rsidR="00EC4305" w:rsidRPr="00674BAD">
        <w:rPr>
          <w:rFonts w:cs="Calibri"/>
          <w:lang w:val="el-GR"/>
        </w:rPr>
        <w:t xml:space="preserve"> </w:t>
      </w:r>
      <w:r w:rsidR="00070102" w:rsidRPr="00674BAD">
        <w:rPr>
          <w:rFonts w:cs="Calibri"/>
          <w:lang w:val="el-GR"/>
        </w:rPr>
        <w:t xml:space="preserve"> ή  </w:t>
      </w:r>
      <w:r>
        <w:rPr>
          <w:rFonts w:cs="Calibri"/>
          <w:lang w:val="el-GR"/>
        </w:rPr>
        <w:t>14</w:t>
      </w:r>
      <w:r w:rsidR="00070102" w:rsidRPr="00674BAD">
        <w:rPr>
          <w:rFonts w:cs="Calibri"/>
          <w:lang w:val="el-GR"/>
        </w:rPr>
        <w:t xml:space="preserve"> €  </w:t>
      </w:r>
      <w:r w:rsidR="00EC4305" w:rsidRPr="00674BAD">
        <w:rPr>
          <w:rFonts w:cs="Calibri"/>
          <w:lang w:val="el-GR"/>
        </w:rPr>
        <w:t xml:space="preserve"> </w:t>
      </w:r>
      <w:r w:rsidR="00AC67B3" w:rsidRPr="00674BAD">
        <w:rPr>
          <w:rFonts w:cs="Calibri"/>
          <w:lang w:val="el-GR"/>
        </w:rPr>
        <w:t xml:space="preserve">χωρίς αριθμημένη θέση.    </w:t>
      </w:r>
    </w:p>
    <w:p w14:paraId="6ABACB1E" w14:textId="77777777" w:rsidR="00EE7D49" w:rsidRPr="00674BAD" w:rsidRDefault="00AC67B3" w:rsidP="003C10A8">
      <w:pPr>
        <w:numPr>
          <w:ilvl w:val="0"/>
          <w:numId w:val="6"/>
        </w:numPr>
        <w:spacing w:after="0" w:line="240" w:lineRule="auto"/>
        <w:jc w:val="both"/>
        <w:rPr>
          <w:rFonts w:cs="Calibri"/>
          <w:lang w:val="el-GR"/>
        </w:rPr>
      </w:pPr>
      <w:r w:rsidRPr="00674BAD">
        <w:rPr>
          <w:rFonts w:cs="Calibri"/>
          <w:lang w:val="el-GR"/>
        </w:rPr>
        <w:t>Παιδιά από 6 -12 ετών 10 € σε αριθμημένη θέση</w:t>
      </w:r>
      <w:r w:rsidR="00681F9D" w:rsidRPr="00674BAD">
        <w:rPr>
          <w:rFonts w:cs="Calibri"/>
          <w:lang w:val="el-GR"/>
        </w:rPr>
        <w:t xml:space="preserve"> (η κάθε παρέλαση)</w:t>
      </w:r>
      <w:r w:rsidRPr="00674BAD">
        <w:rPr>
          <w:rFonts w:cs="Calibri"/>
          <w:lang w:val="el-GR"/>
        </w:rPr>
        <w:t xml:space="preserve"> </w:t>
      </w:r>
      <w:r w:rsidR="00EC4305" w:rsidRPr="00674BAD">
        <w:rPr>
          <w:rFonts w:cs="Calibri"/>
          <w:lang w:val="el-GR"/>
        </w:rPr>
        <w:t xml:space="preserve"> και 5€   χωρίς αριθμημένη θέση</w:t>
      </w:r>
      <w:r w:rsidR="00681F9D" w:rsidRPr="00674BAD">
        <w:rPr>
          <w:rFonts w:cs="Calibri"/>
          <w:lang w:val="el-GR"/>
        </w:rPr>
        <w:t xml:space="preserve"> (η κάθε παρέλαση)</w:t>
      </w:r>
      <w:r w:rsidR="00EC4305" w:rsidRPr="00674BAD">
        <w:rPr>
          <w:rFonts w:cs="Calibri"/>
          <w:lang w:val="el-GR"/>
        </w:rPr>
        <w:t>.</w:t>
      </w:r>
      <w:r w:rsidRPr="00674BAD">
        <w:rPr>
          <w:rFonts w:cs="Calibri"/>
          <w:lang w:val="el-GR"/>
        </w:rPr>
        <w:t xml:space="preserve">  </w:t>
      </w:r>
    </w:p>
    <w:p w14:paraId="40B3CCFF" w14:textId="3F5503C5" w:rsidR="00AC67B3" w:rsidRPr="00674BAD" w:rsidRDefault="00EE7D49" w:rsidP="003C10A8">
      <w:pPr>
        <w:numPr>
          <w:ilvl w:val="0"/>
          <w:numId w:val="6"/>
        </w:numPr>
        <w:spacing w:after="0" w:line="240" w:lineRule="auto"/>
        <w:jc w:val="both"/>
        <w:rPr>
          <w:rFonts w:cs="Calibri"/>
          <w:lang w:val="el-GR"/>
        </w:rPr>
      </w:pPr>
      <w:r w:rsidRPr="641E2483">
        <w:rPr>
          <w:rFonts w:cs="Calibri"/>
          <w:lang w:val="el-GR"/>
        </w:rPr>
        <w:t>Φόροι αεροδρομίων &amp; επίναυλος καυσίμων 1</w:t>
      </w:r>
      <w:r w:rsidR="003749D8" w:rsidRPr="641E2483">
        <w:rPr>
          <w:rFonts w:cs="Calibri"/>
          <w:lang w:val="el-GR"/>
        </w:rPr>
        <w:t>9</w:t>
      </w:r>
      <w:r w:rsidRPr="641E2483">
        <w:rPr>
          <w:rFonts w:cs="Calibri"/>
          <w:lang w:val="el-GR"/>
        </w:rPr>
        <w:t>5 €</w:t>
      </w:r>
    </w:p>
    <w:p w14:paraId="280DE672" w14:textId="3446FCB3" w:rsidR="00AC67B3" w:rsidRPr="00674BAD" w:rsidRDefault="00AC67B3" w:rsidP="641E2483">
      <w:pPr>
        <w:spacing w:after="0" w:line="240" w:lineRule="auto"/>
        <w:jc w:val="both"/>
        <w:rPr>
          <w:lang w:val="el-GR"/>
        </w:rPr>
      </w:pPr>
    </w:p>
    <w:p w14:paraId="34E3D988" w14:textId="27E7ECA7" w:rsidR="00AC67B3" w:rsidRPr="00674BAD" w:rsidRDefault="286937DA" w:rsidP="641E2483">
      <w:pPr>
        <w:jc w:val="both"/>
        <w:rPr>
          <w:rFonts w:cs="Calibri"/>
          <w:b/>
          <w:bCs/>
          <w:lang w:val="el-GR"/>
        </w:rPr>
      </w:pPr>
      <w:r w:rsidRPr="641E2483">
        <w:rPr>
          <w:rFonts w:cs="Calibri"/>
          <w:b/>
          <w:bCs/>
          <w:lang w:val="el-GR"/>
        </w:rPr>
        <w:t xml:space="preserve">Σημαντικές σημειώσεις </w:t>
      </w:r>
      <w:r w:rsidR="154C71A1" w:rsidRPr="641E2483">
        <w:rPr>
          <w:rFonts w:cs="Calibri"/>
          <w:b/>
          <w:bCs/>
          <w:lang w:val="el-GR"/>
        </w:rPr>
        <w:t>και</w:t>
      </w:r>
      <w:r w:rsidRPr="641E2483">
        <w:rPr>
          <w:rFonts w:cs="Calibri"/>
          <w:b/>
          <w:bCs/>
          <w:lang w:val="el-GR"/>
        </w:rPr>
        <w:t xml:space="preserve"> παρατηρήσεις για το ταξίδι σας</w:t>
      </w:r>
      <w:r w:rsidR="1EDF36AA" w:rsidRPr="641E2483">
        <w:rPr>
          <w:rFonts w:cs="Calibri"/>
          <w:b/>
          <w:bCs/>
          <w:lang w:val="el-GR"/>
        </w:rPr>
        <w:t>:</w:t>
      </w:r>
    </w:p>
    <w:p w14:paraId="7675DCF9" w14:textId="20FF7E24" w:rsidR="00AC67B3" w:rsidRPr="00674BAD" w:rsidRDefault="286937DA" w:rsidP="31EFC7F1">
      <w:pPr>
        <w:pStyle w:val="a4"/>
        <w:numPr>
          <w:ilvl w:val="0"/>
          <w:numId w:val="3"/>
        </w:numPr>
        <w:spacing w:after="0" w:line="240" w:lineRule="auto"/>
        <w:jc w:val="both"/>
        <w:rPr>
          <w:lang w:val="el-GR"/>
        </w:rPr>
      </w:pPr>
      <w:r w:rsidRPr="31EFC7F1">
        <w:rPr>
          <w:rFonts w:cs="Calibri"/>
          <w:lang w:val="el-GR"/>
        </w:rPr>
        <w:t>Γενικά τα δωμάτια των ξενοδοχείων παραλαμβάνονται μετά τις 15.00 και παραδίδονται πριν τις 12.00μ.μ. ανεξάρτητα από την</w:t>
      </w:r>
    </w:p>
    <w:p w14:paraId="23A46988" w14:textId="55B4BE27" w:rsidR="00AC67B3" w:rsidRPr="00674BAD" w:rsidRDefault="286937DA" w:rsidP="31EFC7F1">
      <w:pPr>
        <w:pStyle w:val="a4"/>
        <w:numPr>
          <w:ilvl w:val="0"/>
          <w:numId w:val="3"/>
        </w:numPr>
        <w:spacing w:after="0" w:line="240" w:lineRule="auto"/>
        <w:jc w:val="both"/>
        <w:rPr>
          <w:lang w:val="el-GR"/>
        </w:rPr>
      </w:pPr>
      <w:r w:rsidRPr="31EFC7F1">
        <w:rPr>
          <w:rFonts w:cs="Calibri"/>
          <w:lang w:val="el-GR"/>
        </w:rPr>
        <w:t>ώρα άφιξης ή αναχώρησης των εκδρομέων στις αναφερόμενες επί του προγράμματος πόλεις.</w:t>
      </w:r>
    </w:p>
    <w:p w14:paraId="3A3DEF37" w14:textId="63CAF0AC" w:rsidR="00AC67B3" w:rsidRPr="00674BAD" w:rsidRDefault="286937DA" w:rsidP="31EFC7F1">
      <w:pPr>
        <w:pStyle w:val="a4"/>
        <w:numPr>
          <w:ilvl w:val="0"/>
          <w:numId w:val="3"/>
        </w:numPr>
        <w:spacing w:after="0" w:line="240" w:lineRule="auto"/>
        <w:jc w:val="both"/>
        <w:rPr>
          <w:lang w:val="el-GR"/>
        </w:rPr>
      </w:pPr>
      <w:r w:rsidRPr="31EFC7F1">
        <w:rPr>
          <w:rFonts w:cs="Calibri"/>
          <w:lang w:val="el-GR"/>
        </w:rPr>
        <w:t>Παρακαλούμε όπως φροντίσετε να έχετε μαζί σας διαβατήριο εν ισχύ ή ταυτότητα νέου τύπου με λατινικούς χαρακτήρες για</w:t>
      </w:r>
    </w:p>
    <w:p w14:paraId="12A13EA3" w14:textId="64B9AAD0" w:rsidR="00AC67B3" w:rsidRPr="00674BAD" w:rsidRDefault="286937DA" w:rsidP="31EFC7F1">
      <w:pPr>
        <w:pStyle w:val="a4"/>
        <w:numPr>
          <w:ilvl w:val="0"/>
          <w:numId w:val="3"/>
        </w:numPr>
        <w:spacing w:after="0" w:line="240" w:lineRule="auto"/>
        <w:jc w:val="both"/>
        <w:rPr>
          <w:lang w:val="el-GR"/>
        </w:rPr>
      </w:pPr>
      <w:r w:rsidRPr="31EFC7F1">
        <w:rPr>
          <w:rFonts w:cs="Calibri"/>
          <w:lang w:val="el-GR"/>
        </w:rPr>
        <w:t>να ταξιδέψετε. Σε διαφορετική περίπτωση η ευθύνη της μη επιβίβασής σας στο αεροπλάνο βαρύνει εσάς και μόνο. Αυτό ισχύει</w:t>
      </w:r>
    </w:p>
    <w:p w14:paraId="42F2DF45" w14:textId="69F59A52" w:rsidR="00AC67B3" w:rsidRPr="00674BAD" w:rsidRDefault="286937DA" w:rsidP="31EFC7F1">
      <w:pPr>
        <w:pStyle w:val="a4"/>
        <w:numPr>
          <w:ilvl w:val="0"/>
          <w:numId w:val="3"/>
        </w:numPr>
        <w:spacing w:after="0" w:line="240" w:lineRule="auto"/>
        <w:jc w:val="both"/>
        <w:rPr>
          <w:lang w:val="el-GR"/>
        </w:rPr>
      </w:pPr>
      <w:r w:rsidRPr="31EFC7F1">
        <w:rPr>
          <w:rFonts w:cs="Calibri"/>
          <w:lang w:val="el-GR"/>
        </w:rPr>
        <w:t>και για τις περιπτώσεις στρατιωτικών και άλλων σωμάτων ασφαλείας που χρειάζονται ειδικές άδειες από τις υπηρεσίες τους.</w:t>
      </w:r>
    </w:p>
    <w:p w14:paraId="1D2EB179" w14:textId="7BE92D96" w:rsidR="00AC67B3" w:rsidRPr="00674BAD" w:rsidRDefault="286937DA" w:rsidP="31EFC7F1">
      <w:pPr>
        <w:pStyle w:val="a4"/>
        <w:numPr>
          <w:ilvl w:val="0"/>
          <w:numId w:val="3"/>
        </w:numPr>
        <w:spacing w:after="0" w:line="240" w:lineRule="auto"/>
        <w:jc w:val="both"/>
        <w:rPr>
          <w:lang w:val="el-GR"/>
        </w:rPr>
      </w:pPr>
      <w:r w:rsidRPr="31EFC7F1">
        <w:rPr>
          <w:rFonts w:cs="Calibri"/>
          <w:lang w:val="el-GR"/>
        </w:rPr>
        <w:t>Αντίστοιχα ισχύει για τις περιπτώσεις αλλοδαπών όπου πρέπει σε κάθε περίπτωση να συμβουλεύονται οι ίδιοι την πρεσβεία</w:t>
      </w:r>
    </w:p>
    <w:p w14:paraId="6CEA9738" w14:textId="74973426" w:rsidR="00AC67B3" w:rsidRPr="00674BAD" w:rsidRDefault="286937DA" w:rsidP="31EFC7F1">
      <w:pPr>
        <w:pStyle w:val="a4"/>
        <w:numPr>
          <w:ilvl w:val="0"/>
          <w:numId w:val="3"/>
        </w:numPr>
        <w:spacing w:after="0" w:line="240" w:lineRule="auto"/>
        <w:jc w:val="both"/>
        <w:rPr>
          <w:lang w:val="el-GR"/>
        </w:rPr>
      </w:pPr>
      <w:r w:rsidRPr="31EFC7F1">
        <w:rPr>
          <w:rFonts w:cs="Calibri"/>
          <w:lang w:val="el-GR"/>
        </w:rPr>
        <w:t>τους για τα απαραίτητα έγγραφα και διαδικασίες που χρειάζονται προκειμένου να ταξιδέψουν στο Εξωτερικό.</w:t>
      </w:r>
    </w:p>
    <w:p w14:paraId="4A8489CD" w14:textId="77777777" w:rsidR="00D26A91" w:rsidRPr="00D26A91" w:rsidRDefault="286937DA" w:rsidP="0094437E">
      <w:pPr>
        <w:pStyle w:val="a4"/>
        <w:numPr>
          <w:ilvl w:val="0"/>
          <w:numId w:val="3"/>
        </w:numPr>
        <w:spacing w:after="0" w:line="240" w:lineRule="auto"/>
        <w:jc w:val="both"/>
        <w:rPr>
          <w:lang w:val="el-GR"/>
        </w:rPr>
      </w:pPr>
      <w:r w:rsidRPr="00D26A91">
        <w:rPr>
          <w:rFonts w:cs="Calibri"/>
          <w:lang w:val="el-GR"/>
        </w:rPr>
        <w:t>Προσοχή στις αποσκευές σας. Λάβετε υπόψη ότι επιτρέπεται μόνο 1 αποσκευή ανά επιβάτη με μέγιστο βάρος τα 23 κιλά.</w:t>
      </w:r>
    </w:p>
    <w:p w14:paraId="09A7C5B3" w14:textId="5F152DA2" w:rsidR="00AC67B3" w:rsidRPr="00D26A91" w:rsidRDefault="286937DA" w:rsidP="0094437E">
      <w:pPr>
        <w:pStyle w:val="a4"/>
        <w:numPr>
          <w:ilvl w:val="0"/>
          <w:numId w:val="3"/>
        </w:numPr>
        <w:spacing w:after="0" w:line="240" w:lineRule="auto"/>
        <w:jc w:val="both"/>
        <w:rPr>
          <w:lang w:val="el-GR"/>
        </w:rPr>
      </w:pPr>
      <w:r w:rsidRPr="00D26A91">
        <w:rPr>
          <w:rFonts w:cs="Calibri"/>
          <w:lang w:val="el-GR"/>
        </w:rPr>
        <w:t>Σακούλες και γυναικείες τσάντες θεωρούνται χειραποσκευές. Στις χειραποσκευές δεν συμπεριλαμβάνονται τα ψώνια από τα</w:t>
      </w:r>
      <w:r w:rsidR="00CD4D26" w:rsidRPr="00D26A91">
        <w:rPr>
          <w:rFonts w:cs="Calibri"/>
          <w:lang w:val="el-GR"/>
        </w:rPr>
        <w:t xml:space="preserve"> </w:t>
      </w:r>
      <w:r w:rsidRPr="00D26A91">
        <w:rPr>
          <w:rFonts w:cs="Calibri"/>
          <w:lang w:val="el-GR"/>
        </w:rPr>
        <w:t>καταστήματα που βρίσκονται μετά τον έλεγχο των αποσκευών και προσώπων όπως και οι φορητοί υπολογιστές.</w:t>
      </w:r>
    </w:p>
    <w:p w14:paraId="611F70FB" w14:textId="1C5DC028" w:rsidR="00AC67B3" w:rsidRDefault="286937DA" w:rsidP="641E2483">
      <w:pPr>
        <w:spacing w:after="0" w:line="240" w:lineRule="auto"/>
        <w:jc w:val="both"/>
        <w:rPr>
          <w:rFonts w:cs="Calibri"/>
          <w:lang w:val="el-GR"/>
        </w:rPr>
      </w:pPr>
      <w:r w:rsidRPr="31EFC7F1">
        <w:rPr>
          <w:rFonts w:cs="Calibri"/>
          <w:lang w:val="el-GR"/>
        </w:rPr>
        <w:t xml:space="preserve"> </w:t>
      </w:r>
    </w:p>
    <w:p w14:paraId="53A183D7" w14:textId="764BA99E" w:rsidR="004C3F7E" w:rsidRDefault="004C3F7E" w:rsidP="641E2483">
      <w:pPr>
        <w:spacing w:after="0" w:line="240" w:lineRule="auto"/>
        <w:jc w:val="both"/>
        <w:rPr>
          <w:rFonts w:cs="Calibri"/>
          <w:lang w:val="el-GR"/>
        </w:rPr>
      </w:pPr>
    </w:p>
    <w:p w14:paraId="4FB6FC6C" w14:textId="39FE95F9" w:rsidR="004C3F7E" w:rsidRDefault="004C3F7E" w:rsidP="641E2483">
      <w:pPr>
        <w:spacing w:after="0" w:line="240" w:lineRule="auto"/>
        <w:jc w:val="both"/>
        <w:rPr>
          <w:rFonts w:cs="Calibri"/>
          <w:lang w:val="el-GR"/>
        </w:rPr>
      </w:pPr>
    </w:p>
    <w:p w14:paraId="76CC4A05" w14:textId="1640967C" w:rsidR="004C3F7E" w:rsidRDefault="004C3F7E" w:rsidP="641E2483">
      <w:pPr>
        <w:spacing w:after="0" w:line="240" w:lineRule="auto"/>
        <w:jc w:val="both"/>
        <w:rPr>
          <w:rFonts w:cs="Calibri"/>
          <w:lang w:val="el-GR"/>
        </w:rPr>
      </w:pPr>
    </w:p>
    <w:p w14:paraId="46D9BF7B" w14:textId="2A93A083" w:rsidR="004C3F7E" w:rsidRDefault="004C3F7E" w:rsidP="641E2483">
      <w:pPr>
        <w:spacing w:after="0" w:line="240" w:lineRule="auto"/>
        <w:jc w:val="both"/>
        <w:rPr>
          <w:rFonts w:cs="Calibri"/>
          <w:lang w:val="el-GR"/>
        </w:rPr>
      </w:pPr>
    </w:p>
    <w:p w14:paraId="7C81785C" w14:textId="0DF35929" w:rsidR="004C3F7E" w:rsidRDefault="004C3F7E" w:rsidP="641E2483">
      <w:pPr>
        <w:spacing w:after="0" w:line="240" w:lineRule="auto"/>
        <w:jc w:val="both"/>
        <w:rPr>
          <w:rFonts w:cs="Calibri"/>
          <w:lang w:val="el-GR"/>
        </w:rPr>
      </w:pPr>
    </w:p>
    <w:p w14:paraId="4BB0378F" w14:textId="42505598" w:rsidR="004C3F7E" w:rsidRDefault="004C3F7E" w:rsidP="641E2483">
      <w:pPr>
        <w:spacing w:after="0" w:line="240" w:lineRule="auto"/>
        <w:jc w:val="both"/>
        <w:rPr>
          <w:rFonts w:cs="Calibri"/>
          <w:lang w:val="el-GR"/>
        </w:rPr>
      </w:pPr>
    </w:p>
    <w:p w14:paraId="1EF09099" w14:textId="0DE7F209" w:rsidR="004C3F7E" w:rsidRDefault="004C3F7E" w:rsidP="641E2483">
      <w:pPr>
        <w:spacing w:after="0" w:line="240" w:lineRule="auto"/>
        <w:jc w:val="both"/>
        <w:rPr>
          <w:rFonts w:cs="Calibri"/>
          <w:lang w:val="el-GR"/>
        </w:rPr>
      </w:pPr>
    </w:p>
    <w:p w14:paraId="163CFC71" w14:textId="3CAD453B" w:rsidR="004C3F7E" w:rsidRDefault="004C3F7E" w:rsidP="641E2483">
      <w:pPr>
        <w:spacing w:after="0" w:line="240" w:lineRule="auto"/>
        <w:jc w:val="both"/>
        <w:rPr>
          <w:rFonts w:cs="Calibri"/>
          <w:lang w:val="el-GR"/>
        </w:rPr>
      </w:pPr>
    </w:p>
    <w:p w14:paraId="5E45BB87" w14:textId="343814BE" w:rsidR="004C3F7E" w:rsidRDefault="004C3F7E" w:rsidP="641E2483">
      <w:pPr>
        <w:spacing w:after="0" w:line="240" w:lineRule="auto"/>
        <w:jc w:val="both"/>
        <w:rPr>
          <w:rFonts w:cs="Calibri"/>
          <w:lang w:val="el-GR"/>
        </w:rPr>
      </w:pPr>
    </w:p>
    <w:p w14:paraId="668089AC" w14:textId="77777777" w:rsidR="004C3F7E" w:rsidRPr="00674BAD" w:rsidRDefault="004C3F7E" w:rsidP="641E2483">
      <w:pPr>
        <w:spacing w:after="0" w:line="240" w:lineRule="auto"/>
        <w:jc w:val="both"/>
        <w:rPr>
          <w:rFonts w:cs="Calibri"/>
          <w:lang w:val="el-GR"/>
        </w:rPr>
      </w:pPr>
    </w:p>
    <w:p w14:paraId="674CDCF6" w14:textId="358AAA3F" w:rsidR="31EFC7F1" w:rsidRDefault="31EFC7F1" w:rsidP="0059482E">
      <w:pPr>
        <w:spacing w:after="0" w:line="240" w:lineRule="auto"/>
        <w:rPr>
          <w:rFonts w:cs="Calibri"/>
          <w:b/>
          <w:bCs/>
          <w:color w:val="FF0000"/>
          <w:sz w:val="24"/>
          <w:szCs w:val="24"/>
          <w:u w:val="single"/>
          <w:lang w:val="el-GR"/>
        </w:rPr>
      </w:pPr>
    </w:p>
    <w:p w14:paraId="73DA9123" w14:textId="77777777" w:rsidR="004C3F7E" w:rsidRPr="004C3F7E" w:rsidRDefault="004C3F7E" w:rsidP="004C3F7E">
      <w:pPr>
        <w:spacing w:after="0" w:line="240" w:lineRule="auto"/>
        <w:rPr>
          <w:rFonts w:eastAsia="Times New Roman"/>
          <w:color w:val="000000"/>
          <w:sz w:val="20"/>
          <w:szCs w:val="20"/>
          <w:lang w:val="el-GR" w:eastAsia="el-GR"/>
        </w:rPr>
      </w:pPr>
      <w:r w:rsidRPr="004C3F7E">
        <w:rPr>
          <w:rFonts w:eastAsia="Times New Roman" w:cs="Calibri"/>
          <w:b/>
          <w:bCs/>
          <w:noProof/>
          <w:color w:val="FF0000"/>
          <w:sz w:val="24"/>
          <w:szCs w:val="24"/>
          <w:u w:val="single"/>
          <w:lang w:val="el-GR" w:eastAsia="el-GR"/>
        </w:rPr>
        <w:lastRenderedPageBreak/>
        <w:drawing>
          <wp:anchor distT="0" distB="0" distL="114300" distR="114300" simplePos="0" relativeHeight="251667456" behindDoc="1" locked="0" layoutInCell="1" allowOverlap="1" wp14:anchorId="0C9E2DB6" wp14:editId="2B4C69AC">
            <wp:simplePos x="0" y="0"/>
            <wp:positionH relativeFrom="column">
              <wp:posOffset>6334760</wp:posOffset>
            </wp:positionH>
            <wp:positionV relativeFrom="paragraph">
              <wp:posOffset>82550</wp:posOffset>
            </wp:positionV>
            <wp:extent cx="542290" cy="542925"/>
            <wp:effectExtent l="0" t="0" r="0" b="9525"/>
            <wp:wrapTight wrapText="bothSides">
              <wp:wrapPolygon edited="0">
                <wp:start x="7588" y="0"/>
                <wp:lineTo x="3035" y="4547"/>
                <wp:lineTo x="759" y="10611"/>
                <wp:lineTo x="2276" y="15916"/>
                <wp:lineTo x="6070" y="19705"/>
                <wp:lineTo x="8347" y="21221"/>
                <wp:lineTo x="12899" y="21221"/>
                <wp:lineTo x="15176" y="19705"/>
                <wp:lineTo x="19728" y="15158"/>
                <wp:lineTo x="20487" y="11368"/>
                <wp:lineTo x="18970" y="4547"/>
                <wp:lineTo x="12899" y="0"/>
                <wp:lineTo x="7588" y="0"/>
              </wp:wrapPolygon>
            </wp:wrapTight>
            <wp:docPr id="8" name="Εικόνα 8" descr="Covid-19 περίγραμ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Γραφικό 8" descr="Covid-19 περίγραμμα"/>
                    <pic:cNvPicPr>
                      <a:picLocks noChangeAspect="1" noChangeArrowheads="1"/>
                    </pic:cNvPicPr>
                  </pic:nvPicPr>
                  <pic:blipFill>
                    <a:blip r:embed="rId15" cstate="print">
                      <a:extLst>
                        <a:ext uri="{28A0092B-C50C-407E-A947-70E740481C1C}">
                          <a14:useLocalDpi xmlns:a14="http://schemas.microsoft.com/office/drawing/2010/main" val="0"/>
                        </a:ext>
                      </a:extLst>
                    </a:blip>
                    <a:srcRect l="-7663" t="-7722" r="-6761" b="-7722"/>
                    <a:stretch>
                      <a:fillRect/>
                    </a:stretch>
                  </pic:blipFill>
                  <pic:spPr bwMode="auto">
                    <a:xfrm>
                      <a:off x="0" y="0"/>
                      <a:ext cx="54229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3F7E">
        <w:rPr>
          <w:rFonts w:eastAsia="Times New Roman" w:cs="Calibri"/>
          <w:b/>
          <w:bCs/>
          <w:noProof/>
          <w:color w:val="FF0000"/>
          <w:sz w:val="24"/>
          <w:szCs w:val="24"/>
          <w:u w:val="single"/>
          <w:lang w:val="el-GR" w:eastAsia="el-GR"/>
        </w:rPr>
        <w:drawing>
          <wp:anchor distT="0" distB="0" distL="114300" distR="114300" simplePos="0" relativeHeight="251668480" behindDoc="1" locked="0" layoutInCell="1" allowOverlap="1" wp14:anchorId="2D7EBB0F" wp14:editId="71DB048A">
            <wp:simplePos x="0" y="0"/>
            <wp:positionH relativeFrom="column">
              <wp:posOffset>-389890</wp:posOffset>
            </wp:positionH>
            <wp:positionV relativeFrom="paragraph">
              <wp:posOffset>120650</wp:posOffset>
            </wp:positionV>
            <wp:extent cx="542290" cy="542925"/>
            <wp:effectExtent l="0" t="0" r="0" b="9525"/>
            <wp:wrapTight wrapText="bothSides">
              <wp:wrapPolygon edited="0">
                <wp:start x="7588" y="0"/>
                <wp:lineTo x="3035" y="4547"/>
                <wp:lineTo x="759" y="10611"/>
                <wp:lineTo x="2276" y="15916"/>
                <wp:lineTo x="6070" y="19705"/>
                <wp:lineTo x="8347" y="21221"/>
                <wp:lineTo x="12899" y="21221"/>
                <wp:lineTo x="15176" y="19705"/>
                <wp:lineTo x="19728" y="15158"/>
                <wp:lineTo x="20487" y="11368"/>
                <wp:lineTo x="18970" y="4547"/>
                <wp:lineTo x="12899" y="0"/>
                <wp:lineTo x="7588" y="0"/>
              </wp:wrapPolygon>
            </wp:wrapTight>
            <wp:docPr id="9" name="Εικόνα 9" descr="Covid-19 περίγραμ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Γραφικό 8" descr="Covid-19 περίγραμμα"/>
                    <pic:cNvPicPr>
                      <a:picLocks noChangeAspect="1" noChangeArrowheads="1"/>
                    </pic:cNvPicPr>
                  </pic:nvPicPr>
                  <pic:blipFill>
                    <a:blip r:embed="rId15" cstate="print">
                      <a:extLst>
                        <a:ext uri="{28A0092B-C50C-407E-A947-70E740481C1C}">
                          <a14:useLocalDpi xmlns:a14="http://schemas.microsoft.com/office/drawing/2010/main" val="0"/>
                        </a:ext>
                      </a:extLst>
                    </a:blip>
                    <a:srcRect l="-7663" t="-7722" r="-6761" b="-7722"/>
                    <a:stretch>
                      <a:fillRect/>
                    </a:stretch>
                  </pic:blipFill>
                  <pic:spPr bwMode="auto">
                    <a:xfrm>
                      <a:off x="0" y="0"/>
                      <a:ext cx="54229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FED97D" w14:textId="77777777" w:rsidR="004C3F7E" w:rsidRPr="004C3F7E" w:rsidRDefault="004C3F7E" w:rsidP="004C3F7E">
      <w:pPr>
        <w:spacing w:after="0" w:line="240" w:lineRule="auto"/>
        <w:jc w:val="center"/>
        <w:rPr>
          <w:rFonts w:eastAsia="Times New Roman" w:cs="Calibri"/>
          <w:b/>
          <w:bCs/>
          <w:color w:val="FF0000"/>
          <w:sz w:val="24"/>
          <w:szCs w:val="24"/>
          <w:u w:val="single"/>
          <w:shd w:val="clear" w:color="auto" w:fill="FFFFFF"/>
          <w:lang w:val="el-GR" w:eastAsia="el-GR"/>
        </w:rPr>
      </w:pPr>
      <w:r w:rsidRPr="004C3F7E">
        <w:rPr>
          <w:rFonts w:eastAsia="Times New Roman" w:cs="Calibri"/>
          <w:b/>
          <w:bCs/>
          <w:color w:val="FF0000"/>
          <w:sz w:val="24"/>
          <w:szCs w:val="24"/>
          <w:u w:val="single"/>
          <w:shd w:val="clear" w:color="auto" w:fill="FFFFFF"/>
          <w:lang w:val="el-GR" w:eastAsia="el-GR"/>
        </w:rPr>
        <w:t xml:space="preserve">ΟΔΗΓΙΕΣ ΤΑΞΙΔΙΟΥ ΣΤΗ ΓΑΛΛΙΑ  ΣΥΜΦΩΝΑ ΜΕ ΤΟΥΣ ΤΕΛΕΥΤΑΙΟΥΣ ΕΥΡΩΠΑΙΚΟΥΣ  ΚΑΝΟΝΙΣΜΟΥΣ ΠΟΥ ΙΣΧΥΟΥΝ ΛΟΓΩ </w:t>
      </w:r>
      <w:r w:rsidRPr="004C3F7E">
        <w:rPr>
          <w:rFonts w:eastAsia="Times New Roman" w:cs="Calibri"/>
          <w:b/>
          <w:bCs/>
          <w:color w:val="FF0000"/>
          <w:sz w:val="24"/>
          <w:szCs w:val="24"/>
          <w:u w:val="single"/>
          <w:shd w:val="clear" w:color="auto" w:fill="FFFFFF"/>
          <w:lang w:eastAsia="el-GR"/>
        </w:rPr>
        <w:t>COVID</w:t>
      </w:r>
      <w:r w:rsidRPr="004C3F7E">
        <w:rPr>
          <w:rFonts w:eastAsia="Times New Roman" w:cs="Calibri"/>
          <w:b/>
          <w:bCs/>
          <w:color w:val="FF0000"/>
          <w:sz w:val="24"/>
          <w:szCs w:val="24"/>
          <w:u w:val="single"/>
          <w:shd w:val="clear" w:color="auto" w:fill="FFFFFF"/>
          <w:lang w:val="el-GR" w:eastAsia="el-GR"/>
        </w:rPr>
        <w:t xml:space="preserve"> - 19</w:t>
      </w:r>
    </w:p>
    <w:p w14:paraId="25EA47EF" w14:textId="77777777" w:rsidR="004C3F7E" w:rsidRPr="004C3F7E" w:rsidRDefault="004C3F7E" w:rsidP="004C3F7E">
      <w:pPr>
        <w:spacing w:after="0" w:line="240" w:lineRule="auto"/>
        <w:rPr>
          <w:rFonts w:eastAsia="Times New Roman" w:cs="Calibri"/>
          <w:b/>
          <w:bCs/>
          <w:color w:val="000000"/>
          <w:sz w:val="24"/>
          <w:szCs w:val="24"/>
          <w:u w:val="single"/>
          <w:shd w:val="clear" w:color="auto" w:fill="FFFFFF"/>
          <w:lang w:val="el-GR" w:eastAsia="el-GR"/>
        </w:rPr>
      </w:pPr>
    </w:p>
    <w:p w14:paraId="27D66628" w14:textId="77777777" w:rsidR="004C3F7E" w:rsidRPr="004C3F7E" w:rsidRDefault="004C3F7E" w:rsidP="004C3F7E">
      <w:pPr>
        <w:spacing w:after="0" w:line="240" w:lineRule="auto"/>
        <w:jc w:val="both"/>
        <w:rPr>
          <w:rFonts w:eastAsia="Times New Roman"/>
          <w:color w:val="000000"/>
          <w:shd w:val="clear" w:color="auto" w:fill="FFFFFF"/>
          <w:lang w:val="el-GR" w:eastAsia="el-GR"/>
        </w:rPr>
      </w:pPr>
      <w:r w:rsidRPr="004C3F7E">
        <w:rPr>
          <w:rFonts w:eastAsia="Times New Roman"/>
          <w:color w:val="000000"/>
          <w:shd w:val="clear" w:color="auto" w:fill="FFFFFF"/>
          <w:lang w:val="el-GR" w:eastAsia="el-GR"/>
        </w:rPr>
        <w:t xml:space="preserve">Με ισχύ από </w:t>
      </w:r>
      <w:r w:rsidRPr="004C3F7E">
        <w:rPr>
          <w:rFonts w:eastAsia="Times New Roman"/>
          <w:b/>
          <w:bCs/>
          <w:color w:val="000000"/>
          <w:shd w:val="clear" w:color="auto" w:fill="FFFFFF"/>
          <w:lang w:val="el-GR" w:eastAsia="el-GR"/>
        </w:rPr>
        <w:t>17 Δεκεμβρίου 2021</w:t>
      </w:r>
      <w:r w:rsidRPr="004C3F7E">
        <w:rPr>
          <w:rFonts w:eastAsia="Times New Roman"/>
          <w:color w:val="000000"/>
          <w:shd w:val="clear" w:color="auto" w:fill="FFFFFF"/>
          <w:lang w:val="el-GR" w:eastAsia="el-GR"/>
        </w:rPr>
        <w:t>, όλοι οι ταξιδιώτες επιβάτες πτήσεων εξωτερικού προς τη Γαλλία, οφείλουν να πληρούν μια από τις προϋποθέσεις που αναφέρονται στις παραγράφους 2, 3, 4, 5 &amp; 6. Η παράγραφος 1 είναι υποχρεωτική για όλους:</w:t>
      </w:r>
    </w:p>
    <w:p w14:paraId="6719C733" w14:textId="77777777" w:rsidR="004C3F7E" w:rsidRPr="004C3F7E" w:rsidRDefault="004C3F7E" w:rsidP="004C3F7E">
      <w:pPr>
        <w:spacing w:after="0" w:line="240" w:lineRule="auto"/>
        <w:jc w:val="both"/>
        <w:rPr>
          <w:rFonts w:ascii="Source Sans Pro" w:eastAsia="Times New Roman" w:hAnsi="Source Sans Pro"/>
          <w:color w:val="000000"/>
          <w:shd w:val="clear" w:color="auto" w:fill="FFFFFF"/>
          <w:lang w:val="el-GR" w:eastAsia="el-GR"/>
        </w:rPr>
      </w:pPr>
    </w:p>
    <w:p w14:paraId="62FBD1FB" w14:textId="77777777" w:rsidR="004C3F7E" w:rsidRPr="004C3F7E" w:rsidRDefault="004C3F7E" w:rsidP="004C3F7E">
      <w:pPr>
        <w:numPr>
          <w:ilvl w:val="0"/>
          <w:numId w:val="8"/>
        </w:numPr>
        <w:spacing w:after="0" w:line="240" w:lineRule="auto"/>
        <w:jc w:val="both"/>
        <w:rPr>
          <w:rFonts w:eastAsia="Times New Roman"/>
          <w:color w:val="000000"/>
          <w:shd w:val="clear" w:color="auto" w:fill="FFFFFF"/>
          <w:lang w:val="el-GR" w:eastAsia="el-GR"/>
        </w:rPr>
      </w:pPr>
      <w:r w:rsidRPr="004C3F7E">
        <w:rPr>
          <w:rFonts w:eastAsia="Times New Roman"/>
          <w:color w:val="000000"/>
          <w:shd w:val="clear" w:color="auto" w:fill="FFFFFF"/>
          <w:lang w:val="el-GR" w:eastAsia="el-GR"/>
        </w:rPr>
        <w:t xml:space="preserve">Είτε ταξιδεύετε με αεροπλάνο είτε με πλοίο, τρένο ή λεωφορείο πρέπει να συμπληρώσετε το έντυπο </w:t>
      </w:r>
      <w:r w:rsidRPr="004C3F7E">
        <w:rPr>
          <w:rFonts w:eastAsia="Times New Roman"/>
          <w:b/>
          <w:bCs/>
          <w:color w:val="000000"/>
          <w:u w:val="single"/>
          <w:shd w:val="clear" w:color="auto" w:fill="FFFFFF"/>
          <w:lang w:eastAsia="el-GR"/>
        </w:rPr>
        <w:t>Statement</w:t>
      </w:r>
      <w:r w:rsidRPr="004C3F7E">
        <w:rPr>
          <w:rFonts w:eastAsia="Times New Roman"/>
          <w:b/>
          <w:bCs/>
          <w:color w:val="000000"/>
          <w:u w:val="single"/>
          <w:shd w:val="clear" w:color="auto" w:fill="FFFFFF"/>
          <w:lang w:val="el-GR" w:eastAsia="el-GR"/>
        </w:rPr>
        <w:t xml:space="preserve"> </w:t>
      </w:r>
      <w:r w:rsidRPr="004C3F7E">
        <w:rPr>
          <w:rFonts w:eastAsia="Times New Roman"/>
          <w:b/>
          <w:bCs/>
          <w:color w:val="000000"/>
          <w:u w:val="single"/>
          <w:shd w:val="clear" w:color="auto" w:fill="FFFFFF"/>
          <w:lang w:eastAsia="el-GR"/>
        </w:rPr>
        <w:t>of</w:t>
      </w:r>
      <w:r w:rsidRPr="004C3F7E">
        <w:rPr>
          <w:rFonts w:eastAsia="Times New Roman"/>
          <w:b/>
          <w:bCs/>
          <w:color w:val="000000"/>
          <w:u w:val="single"/>
          <w:shd w:val="clear" w:color="auto" w:fill="FFFFFF"/>
          <w:lang w:val="el-GR" w:eastAsia="el-GR"/>
        </w:rPr>
        <w:t xml:space="preserve"> </w:t>
      </w:r>
      <w:r w:rsidRPr="004C3F7E">
        <w:rPr>
          <w:rFonts w:eastAsia="Times New Roman"/>
          <w:b/>
          <w:bCs/>
          <w:color w:val="000000"/>
          <w:u w:val="single"/>
          <w:shd w:val="clear" w:color="auto" w:fill="FFFFFF"/>
          <w:lang w:eastAsia="el-GR"/>
        </w:rPr>
        <w:t>Honor</w:t>
      </w:r>
      <w:r w:rsidRPr="004C3F7E">
        <w:rPr>
          <w:rFonts w:eastAsia="Times New Roman"/>
          <w:b/>
          <w:bCs/>
          <w:color w:val="000000"/>
          <w:u w:val="single"/>
          <w:shd w:val="clear" w:color="auto" w:fill="FFFFFF"/>
          <w:lang w:val="el-GR" w:eastAsia="el-GR"/>
        </w:rPr>
        <w:t xml:space="preserve"> </w:t>
      </w:r>
      <w:r w:rsidRPr="004C3F7E">
        <w:rPr>
          <w:rFonts w:eastAsia="Times New Roman"/>
          <w:color w:val="000000"/>
          <w:shd w:val="clear" w:color="auto" w:fill="FFFFFF"/>
          <w:lang w:val="el-GR" w:eastAsia="el-GR"/>
        </w:rPr>
        <w:t xml:space="preserve"> της Γαλλίας  και το </w:t>
      </w:r>
      <w:r w:rsidRPr="004C3F7E">
        <w:rPr>
          <w:rFonts w:eastAsia="Times New Roman"/>
          <w:b/>
          <w:bCs/>
          <w:color w:val="000000"/>
          <w:u w:val="single"/>
          <w:shd w:val="clear" w:color="auto" w:fill="FFFFFF"/>
          <w:lang w:eastAsia="el-GR"/>
        </w:rPr>
        <w:t>PLF</w:t>
      </w:r>
      <w:r w:rsidRPr="004C3F7E">
        <w:rPr>
          <w:rFonts w:eastAsia="Times New Roman"/>
          <w:color w:val="000000"/>
          <w:shd w:val="clear" w:color="auto" w:fill="FFFFFF"/>
          <w:lang w:val="el-GR" w:eastAsia="el-GR"/>
        </w:rPr>
        <w:t xml:space="preserve"> της Ελλάδας. Για τα άτομα από 11 χρονών και πάνω που ταξιδεύουν με </w:t>
      </w:r>
      <w:r w:rsidRPr="004C3F7E">
        <w:rPr>
          <w:rFonts w:eastAsia="Times New Roman"/>
          <w:color w:val="000000"/>
          <w:shd w:val="clear" w:color="auto" w:fill="FFFFFF"/>
          <w:lang w:eastAsia="el-GR"/>
        </w:rPr>
        <w:t>Rapid</w:t>
      </w:r>
      <w:r w:rsidRPr="004C3F7E">
        <w:rPr>
          <w:rFonts w:eastAsia="Times New Roman"/>
          <w:color w:val="000000"/>
          <w:shd w:val="clear" w:color="auto" w:fill="FFFFFF"/>
          <w:lang w:val="el-GR" w:eastAsia="el-GR"/>
        </w:rPr>
        <w:t xml:space="preserve"> </w:t>
      </w:r>
      <w:r w:rsidRPr="004C3F7E">
        <w:rPr>
          <w:rFonts w:eastAsia="Times New Roman"/>
          <w:color w:val="000000"/>
          <w:shd w:val="clear" w:color="auto" w:fill="FFFFFF"/>
          <w:lang w:eastAsia="el-GR"/>
        </w:rPr>
        <w:t>test</w:t>
      </w:r>
      <w:r w:rsidRPr="004C3F7E">
        <w:rPr>
          <w:rFonts w:eastAsia="Times New Roman"/>
          <w:color w:val="000000"/>
          <w:shd w:val="clear" w:color="auto" w:fill="FFFFFF"/>
          <w:lang w:val="el-GR" w:eastAsia="el-GR"/>
        </w:rPr>
        <w:t xml:space="preserve"> ή </w:t>
      </w:r>
      <w:r w:rsidRPr="004C3F7E">
        <w:rPr>
          <w:rFonts w:eastAsia="Times New Roman"/>
          <w:color w:val="000000"/>
          <w:shd w:val="clear" w:color="auto" w:fill="FFFFFF"/>
          <w:lang w:eastAsia="el-GR"/>
        </w:rPr>
        <w:t>PCR</w:t>
      </w:r>
      <w:r w:rsidRPr="004C3F7E">
        <w:rPr>
          <w:rFonts w:eastAsia="Times New Roman"/>
          <w:color w:val="000000"/>
          <w:shd w:val="clear" w:color="auto" w:fill="FFFFFF"/>
          <w:lang w:val="el-GR" w:eastAsia="el-GR"/>
        </w:rPr>
        <w:t xml:space="preserve"> </w:t>
      </w:r>
      <w:r w:rsidRPr="004C3F7E">
        <w:rPr>
          <w:rFonts w:eastAsia="Times New Roman"/>
          <w:color w:val="000000"/>
          <w:shd w:val="clear" w:color="auto" w:fill="FFFFFF"/>
          <w:lang w:eastAsia="el-GR"/>
        </w:rPr>
        <w:t>test</w:t>
      </w:r>
      <w:r w:rsidRPr="004C3F7E">
        <w:rPr>
          <w:rFonts w:eastAsia="Times New Roman"/>
          <w:color w:val="000000"/>
          <w:shd w:val="clear" w:color="auto" w:fill="FFFFFF"/>
          <w:lang w:val="el-GR" w:eastAsia="el-GR"/>
        </w:rPr>
        <w:t xml:space="preserve"> για την είσοδο σας στη Γαλλία πρέπει να συμπληρώσετε και τη φόρμα </w:t>
      </w:r>
      <w:r w:rsidRPr="004C3F7E">
        <w:rPr>
          <w:rFonts w:eastAsia="Times New Roman"/>
          <w:b/>
          <w:bCs/>
          <w:color w:val="000000"/>
          <w:shd w:val="clear" w:color="auto" w:fill="FFFFFF"/>
          <w:lang w:eastAsia="el-GR"/>
        </w:rPr>
        <w:t>Sworn</w:t>
      </w:r>
      <w:r w:rsidRPr="004C3F7E">
        <w:rPr>
          <w:rFonts w:eastAsia="Times New Roman"/>
          <w:b/>
          <w:bCs/>
          <w:color w:val="000000"/>
          <w:shd w:val="clear" w:color="auto" w:fill="FFFFFF"/>
          <w:lang w:val="el-GR" w:eastAsia="el-GR"/>
        </w:rPr>
        <w:t xml:space="preserve"> </w:t>
      </w:r>
      <w:r w:rsidRPr="004C3F7E">
        <w:rPr>
          <w:rFonts w:eastAsia="Times New Roman"/>
          <w:b/>
          <w:bCs/>
          <w:color w:val="000000"/>
          <w:shd w:val="clear" w:color="auto" w:fill="FFFFFF"/>
          <w:lang w:eastAsia="el-GR"/>
        </w:rPr>
        <w:t>statement</w:t>
      </w:r>
      <w:r w:rsidRPr="004C3F7E">
        <w:rPr>
          <w:rFonts w:eastAsia="Times New Roman"/>
          <w:color w:val="000000"/>
          <w:shd w:val="clear" w:color="auto" w:fill="FFFFFF"/>
          <w:lang w:val="el-GR" w:eastAsia="el-GR"/>
        </w:rPr>
        <w:t xml:space="preserve">.  Μπορείτε να κατεβάσετε και να εκτυπώσετε τη φόρμα στον </w:t>
      </w:r>
      <w:proofErr w:type="spellStart"/>
      <w:r w:rsidRPr="004C3F7E">
        <w:rPr>
          <w:rFonts w:eastAsia="Times New Roman"/>
          <w:color w:val="000000"/>
          <w:shd w:val="clear" w:color="auto" w:fill="FFFFFF"/>
          <w:lang w:val="el-GR" w:eastAsia="el-GR"/>
        </w:rPr>
        <w:t>ιστότοπο</w:t>
      </w:r>
      <w:proofErr w:type="spellEnd"/>
      <w:r w:rsidRPr="004C3F7E">
        <w:rPr>
          <w:rFonts w:eastAsia="Times New Roman"/>
          <w:color w:val="000000"/>
          <w:shd w:val="clear" w:color="auto" w:fill="FFFFFF"/>
          <w:lang w:val="el-GR" w:eastAsia="el-GR"/>
        </w:rPr>
        <w:t xml:space="preserve"> του </w:t>
      </w:r>
      <w:r w:rsidRPr="004C3F7E">
        <w:rPr>
          <w:rFonts w:eastAsia="Times New Roman"/>
          <w:color w:val="000000"/>
          <w:shd w:val="clear" w:color="auto" w:fill="FFFFFF"/>
          <w:lang w:eastAsia="el-GR"/>
        </w:rPr>
        <w:t>Government</w:t>
      </w:r>
      <w:r w:rsidRPr="004C3F7E">
        <w:rPr>
          <w:rFonts w:eastAsia="Times New Roman"/>
          <w:color w:val="000000"/>
          <w:shd w:val="clear" w:color="auto" w:fill="FFFFFF"/>
          <w:lang w:val="el-GR" w:eastAsia="el-GR"/>
        </w:rPr>
        <w:t xml:space="preserve"> </w:t>
      </w:r>
      <w:r w:rsidRPr="004C3F7E">
        <w:rPr>
          <w:rFonts w:eastAsia="Times New Roman"/>
          <w:color w:val="000000"/>
          <w:shd w:val="clear" w:color="auto" w:fill="FFFFFF"/>
          <w:lang w:eastAsia="el-GR"/>
        </w:rPr>
        <w:t>of</w:t>
      </w:r>
      <w:r w:rsidRPr="004C3F7E">
        <w:rPr>
          <w:rFonts w:eastAsia="Times New Roman"/>
          <w:color w:val="000000"/>
          <w:shd w:val="clear" w:color="auto" w:fill="FFFFFF"/>
          <w:lang w:val="el-GR" w:eastAsia="el-GR"/>
        </w:rPr>
        <w:t xml:space="preserve"> </w:t>
      </w:r>
      <w:r w:rsidRPr="004C3F7E">
        <w:rPr>
          <w:rFonts w:eastAsia="Times New Roman"/>
          <w:color w:val="000000"/>
          <w:shd w:val="clear" w:color="auto" w:fill="FFFFFF"/>
          <w:lang w:eastAsia="el-GR"/>
        </w:rPr>
        <w:t>France</w:t>
      </w:r>
      <w:r w:rsidRPr="004C3F7E">
        <w:rPr>
          <w:rFonts w:eastAsia="Times New Roman"/>
          <w:color w:val="000000"/>
          <w:shd w:val="clear" w:color="auto" w:fill="FFFFFF"/>
          <w:lang w:val="el-GR" w:eastAsia="el-GR"/>
        </w:rPr>
        <w:t xml:space="preserve"> πιο κάτω:         </w:t>
      </w:r>
    </w:p>
    <w:p w14:paraId="71B37DF2" w14:textId="77777777" w:rsidR="004C3F7E" w:rsidRPr="004C3F7E" w:rsidRDefault="004C3F7E" w:rsidP="004C3F7E">
      <w:pPr>
        <w:spacing w:after="0" w:line="240" w:lineRule="auto"/>
        <w:ind w:left="720"/>
        <w:jc w:val="both"/>
        <w:rPr>
          <w:rFonts w:eastAsia="Times New Roman"/>
          <w:color w:val="000000"/>
          <w:shd w:val="clear" w:color="auto" w:fill="FFFFFF"/>
          <w:lang w:val="el-GR" w:eastAsia="el-GR"/>
        </w:rPr>
      </w:pPr>
    </w:p>
    <w:p w14:paraId="0DF39F1C" w14:textId="77777777" w:rsidR="004C3F7E" w:rsidRPr="004C3F7E" w:rsidRDefault="004C3F7E" w:rsidP="004C3F7E">
      <w:pPr>
        <w:spacing w:after="0" w:line="240" w:lineRule="auto"/>
        <w:jc w:val="both"/>
        <w:rPr>
          <w:rFonts w:eastAsia="Times New Roman"/>
          <w:color w:val="000000"/>
          <w:shd w:val="clear" w:color="auto" w:fill="FFFFFF"/>
          <w:lang w:val="el-GR" w:eastAsia="el-GR"/>
        </w:rPr>
      </w:pPr>
      <w:hyperlink r:id="rId16" w:history="1">
        <w:r w:rsidRPr="004C3F7E">
          <w:rPr>
            <w:rFonts w:eastAsia="Times New Roman"/>
            <w:color w:val="0000FF"/>
            <w:u w:val="single"/>
            <w:shd w:val="clear" w:color="auto" w:fill="FFFFFF"/>
            <w:lang w:eastAsia="el-GR"/>
          </w:rPr>
          <w:t>https</w:t>
        </w:r>
        <w:r w:rsidRPr="004C3F7E">
          <w:rPr>
            <w:rFonts w:eastAsia="Times New Roman"/>
            <w:color w:val="0000FF"/>
            <w:u w:val="single"/>
            <w:shd w:val="clear" w:color="auto" w:fill="FFFFFF"/>
            <w:lang w:val="el-GR" w:eastAsia="el-GR"/>
          </w:rPr>
          <w:t>://</w:t>
        </w:r>
        <w:r w:rsidRPr="004C3F7E">
          <w:rPr>
            <w:rFonts w:eastAsia="Times New Roman"/>
            <w:color w:val="0000FF"/>
            <w:u w:val="single"/>
            <w:shd w:val="clear" w:color="auto" w:fill="FFFFFF"/>
            <w:lang w:eastAsia="el-GR"/>
          </w:rPr>
          <w:t>www</w:t>
        </w:r>
        <w:r w:rsidRPr="004C3F7E">
          <w:rPr>
            <w:rFonts w:eastAsia="Times New Roman"/>
            <w:color w:val="0000FF"/>
            <w:u w:val="single"/>
            <w:shd w:val="clear" w:color="auto" w:fill="FFFFFF"/>
            <w:lang w:val="el-GR" w:eastAsia="el-GR"/>
          </w:rPr>
          <w:t>.</w:t>
        </w:r>
        <w:r w:rsidRPr="004C3F7E">
          <w:rPr>
            <w:rFonts w:eastAsia="Times New Roman"/>
            <w:color w:val="0000FF"/>
            <w:u w:val="single"/>
            <w:shd w:val="clear" w:color="auto" w:fill="FFFFFF"/>
            <w:lang w:eastAsia="el-GR"/>
          </w:rPr>
          <w:t>interieur</w:t>
        </w:r>
        <w:r w:rsidRPr="004C3F7E">
          <w:rPr>
            <w:rFonts w:eastAsia="Times New Roman"/>
            <w:color w:val="0000FF"/>
            <w:u w:val="single"/>
            <w:shd w:val="clear" w:color="auto" w:fill="FFFFFF"/>
            <w:lang w:val="el-GR" w:eastAsia="el-GR"/>
          </w:rPr>
          <w:t>.</w:t>
        </w:r>
        <w:proofErr w:type="spellStart"/>
        <w:r w:rsidRPr="004C3F7E">
          <w:rPr>
            <w:rFonts w:eastAsia="Times New Roman"/>
            <w:color w:val="0000FF"/>
            <w:u w:val="single"/>
            <w:shd w:val="clear" w:color="auto" w:fill="FFFFFF"/>
            <w:lang w:eastAsia="el-GR"/>
          </w:rPr>
          <w:t>gouv</w:t>
        </w:r>
        <w:proofErr w:type="spellEnd"/>
        <w:r w:rsidRPr="004C3F7E">
          <w:rPr>
            <w:rFonts w:eastAsia="Times New Roman"/>
            <w:color w:val="0000FF"/>
            <w:u w:val="single"/>
            <w:shd w:val="clear" w:color="auto" w:fill="FFFFFF"/>
            <w:lang w:val="el-GR" w:eastAsia="el-GR"/>
          </w:rPr>
          <w:t>.</w:t>
        </w:r>
        <w:proofErr w:type="spellStart"/>
        <w:r w:rsidRPr="004C3F7E">
          <w:rPr>
            <w:rFonts w:eastAsia="Times New Roman"/>
            <w:color w:val="0000FF"/>
            <w:u w:val="single"/>
            <w:shd w:val="clear" w:color="auto" w:fill="FFFFFF"/>
            <w:lang w:eastAsia="el-GR"/>
          </w:rPr>
          <w:t>fr</w:t>
        </w:r>
        <w:proofErr w:type="spellEnd"/>
        <w:r w:rsidRPr="004C3F7E">
          <w:rPr>
            <w:rFonts w:eastAsia="Times New Roman"/>
            <w:color w:val="0000FF"/>
            <w:u w:val="single"/>
            <w:shd w:val="clear" w:color="auto" w:fill="FFFFFF"/>
            <w:lang w:val="el-GR" w:eastAsia="el-GR"/>
          </w:rPr>
          <w:t>/</w:t>
        </w:r>
        <w:proofErr w:type="spellStart"/>
        <w:r w:rsidRPr="004C3F7E">
          <w:rPr>
            <w:rFonts w:eastAsia="Times New Roman"/>
            <w:color w:val="0000FF"/>
            <w:u w:val="single"/>
            <w:shd w:val="clear" w:color="auto" w:fill="FFFFFF"/>
            <w:lang w:eastAsia="el-GR"/>
          </w:rPr>
          <w:t>Actualites</w:t>
        </w:r>
        <w:proofErr w:type="spellEnd"/>
        <w:r w:rsidRPr="004C3F7E">
          <w:rPr>
            <w:rFonts w:eastAsia="Times New Roman"/>
            <w:color w:val="0000FF"/>
            <w:u w:val="single"/>
            <w:shd w:val="clear" w:color="auto" w:fill="FFFFFF"/>
            <w:lang w:val="el-GR" w:eastAsia="el-GR"/>
          </w:rPr>
          <w:t>/</w:t>
        </w:r>
        <w:r w:rsidRPr="004C3F7E">
          <w:rPr>
            <w:rFonts w:eastAsia="Times New Roman"/>
            <w:color w:val="0000FF"/>
            <w:u w:val="single"/>
            <w:shd w:val="clear" w:color="auto" w:fill="FFFFFF"/>
            <w:lang w:eastAsia="el-GR"/>
          </w:rPr>
          <w:t>L</w:t>
        </w:r>
        <w:r w:rsidRPr="004C3F7E">
          <w:rPr>
            <w:rFonts w:eastAsia="Times New Roman"/>
            <w:color w:val="0000FF"/>
            <w:u w:val="single"/>
            <w:shd w:val="clear" w:color="auto" w:fill="FFFFFF"/>
            <w:lang w:val="el-GR" w:eastAsia="el-GR"/>
          </w:rPr>
          <w:t>-</w:t>
        </w:r>
        <w:proofErr w:type="spellStart"/>
        <w:r w:rsidRPr="004C3F7E">
          <w:rPr>
            <w:rFonts w:eastAsia="Times New Roman"/>
            <w:color w:val="0000FF"/>
            <w:u w:val="single"/>
            <w:shd w:val="clear" w:color="auto" w:fill="FFFFFF"/>
            <w:lang w:eastAsia="el-GR"/>
          </w:rPr>
          <w:t>actu</w:t>
        </w:r>
        <w:proofErr w:type="spellEnd"/>
        <w:r w:rsidRPr="004C3F7E">
          <w:rPr>
            <w:rFonts w:eastAsia="Times New Roman"/>
            <w:color w:val="0000FF"/>
            <w:u w:val="single"/>
            <w:shd w:val="clear" w:color="auto" w:fill="FFFFFF"/>
            <w:lang w:val="el-GR" w:eastAsia="el-GR"/>
          </w:rPr>
          <w:t>-</w:t>
        </w:r>
        <w:r w:rsidRPr="004C3F7E">
          <w:rPr>
            <w:rFonts w:eastAsia="Times New Roman"/>
            <w:color w:val="0000FF"/>
            <w:u w:val="single"/>
            <w:shd w:val="clear" w:color="auto" w:fill="FFFFFF"/>
            <w:lang w:eastAsia="el-GR"/>
          </w:rPr>
          <w:t>du</w:t>
        </w:r>
        <w:r w:rsidRPr="004C3F7E">
          <w:rPr>
            <w:rFonts w:eastAsia="Times New Roman"/>
            <w:color w:val="0000FF"/>
            <w:u w:val="single"/>
            <w:shd w:val="clear" w:color="auto" w:fill="FFFFFF"/>
            <w:lang w:val="el-GR" w:eastAsia="el-GR"/>
          </w:rPr>
          <w:t>-</w:t>
        </w:r>
        <w:proofErr w:type="spellStart"/>
        <w:r w:rsidRPr="004C3F7E">
          <w:rPr>
            <w:rFonts w:eastAsia="Times New Roman"/>
            <w:color w:val="0000FF"/>
            <w:u w:val="single"/>
            <w:shd w:val="clear" w:color="auto" w:fill="FFFFFF"/>
            <w:lang w:eastAsia="el-GR"/>
          </w:rPr>
          <w:t>Ministere</w:t>
        </w:r>
        <w:proofErr w:type="spellEnd"/>
        <w:r w:rsidRPr="004C3F7E">
          <w:rPr>
            <w:rFonts w:eastAsia="Times New Roman"/>
            <w:color w:val="0000FF"/>
            <w:u w:val="single"/>
            <w:shd w:val="clear" w:color="auto" w:fill="FFFFFF"/>
            <w:lang w:val="el-GR" w:eastAsia="el-GR"/>
          </w:rPr>
          <w:t>/</w:t>
        </w:r>
        <w:r w:rsidRPr="004C3F7E">
          <w:rPr>
            <w:rFonts w:eastAsia="Times New Roman"/>
            <w:color w:val="0000FF"/>
            <w:u w:val="single"/>
            <w:shd w:val="clear" w:color="auto" w:fill="FFFFFF"/>
            <w:lang w:eastAsia="el-GR"/>
          </w:rPr>
          <w:t>Certificate</w:t>
        </w:r>
        <w:r w:rsidRPr="004C3F7E">
          <w:rPr>
            <w:rFonts w:eastAsia="Times New Roman"/>
            <w:color w:val="0000FF"/>
            <w:u w:val="single"/>
            <w:shd w:val="clear" w:color="auto" w:fill="FFFFFF"/>
            <w:lang w:val="el-GR" w:eastAsia="el-GR"/>
          </w:rPr>
          <w:t>-</w:t>
        </w:r>
        <w:r w:rsidRPr="004C3F7E">
          <w:rPr>
            <w:rFonts w:eastAsia="Times New Roman"/>
            <w:color w:val="0000FF"/>
            <w:u w:val="single"/>
            <w:shd w:val="clear" w:color="auto" w:fill="FFFFFF"/>
            <w:lang w:eastAsia="el-GR"/>
          </w:rPr>
          <w:t>of</w:t>
        </w:r>
        <w:r w:rsidRPr="004C3F7E">
          <w:rPr>
            <w:rFonts w:eastAsia="Times New Roman"/>
            <w:color w:val="0000FF"/>
            <w:u w:val="single"/>
            <w:shd w:val="clear" w:color="auto" w:fill="FFFFFF"/>
            <w:lang w:val="el-GR" w:eastAsia="el-GR"/>
          </w:rPr>
          <w:t>-</w:t>
        </w:r>
        <w:r w:rsidRPr="004C3F7E">
          <w:rPr>
            <w:rFonts w:eastAsia="Times New Roman"/>
            <w:color w:val="0000FF"/>
            <w:u w:val="single"/>
            <w:shd w:val="clear" w:color="auto" w:fill="FFFFFF"/>
            <w:lang w:eastAsia="el-GR"/>
          </w:rPr>
          <w:t>international</w:t>
        </w:r>
        <w:r w:rsidRPr="004C3F7E">
          <w:rPr>
            <w:rFonts w:eastAsia="Times New Roman"/>
            <w:color w:val="0000FF"/>
            <w:u w:val="single"/>
            <w:shd w:val="clear" w:color="auto" w:fill="FFFFFF"/>
            <w:lang w:val="el-GR" w:eastAsia="el-GR"/>
          </w:rPr>
          <w:t>-</w:t>
        </w:r>
        <w:r w:rsidRPr="004C3F7E">
          <w:rPr>
            <w:rFonts w:eastAsia="Times New Roman"/>
            <w:color w:val="0000FF"/>
            <w:u w:val="single"/>
            <w:shd w:val="clear" w:color="auto" w:fill="FFFFFF"/>
            <w:lang w:eastAsia="el-GR"/>
          </w:rPr>
          <w:t>travel</w:t>
        </w:r>
      </w:hyperlink>
      <w:r w:rsidRPr="004C3F7E">
        <w:rPr>
          <w:rFonts w:eastAsia="Times New Roman"/>
          <w:color w:val="000000"/>
          <w:shd w:val="clear" w:color="auto" w:fill="FFFFFF"/>
          <w:lang w:val="el-GR" w:eastAsia="el-GR"/>
        </w:rPr>
        <w:t xml:space="preserve"> </w:t>
      </w:r>
    </w:p>
    <w:p w14:paraId="562BA1C1" w14:textId="77777777" w:rsidR="004C3F7E" w:rsidRPr="004C3F7E" w:rsidRDefault="004C3F7E" w:rsidP="004C3F7E">
      <w:pPr>
        <w:spacing w:after="0" w:line="240" w:lineRule="auto"/>
        <w:jc w:val="both"/>
        <w:rPr>
          <w:rFonts w:eastAsia="Times New Roman"/>
          <w:color w:val="000000"/>
          <w:shd w:val="clear" w:color="auto" w:fill="FFFFFF"/>
          <w:lang w:val="el-GR" w:eastAsia="el-GR"/>
        </w:rPr>
      </w:pPr>
    </w:p>
    <w:p w14:paraId="62E945DF" w14:textId="77777777" w:rsidR="004C3F7E" w:rsidRPr="004C3F7E" w:rsidRDefault="004C3F7E" w:rsidP="004C3F7E">
      <w:pPr>
        <w:spacing w:after="0" w:line="240" w:lineRule="auto"/>
        <w:jc w:val="both"/>
        <w:rPr>
          <w:rFonts w:eastAsia="Times New Roman"/>
          <w:color w:val="000000"/>
          <w:shd w:val="clear" w:color="auto" w:fill="FFFFFF"/>
          <w:lang w:val="el-GR" w:eastAsia="el-GR"/>
        </w:rPr>
      </w:pPr>
      <w:r w:rsidRPr="004C3F7E">
        <w:rPr>
          <w:rFonts w:eastAsia="Times New Roman"/>
          <w:color w:val="000000"/>
          <w:shd w:val="clear" w:color="auto" w:fill="FFFFFF"/>
          <w:lang w:val="el-GR" w:eastAsia="el-GR"/>
        </w:rPr>
        <w:t xml:space="preserve">                      και για το </w:t>
      </w:r>
      <w:r w:rsidRPr="004C3F7E">
        <w:rPr>
          <w:rFonts w:eastAsia="Times New Roman"/>
          <w:color w:val="000000"/>
          <w:shd w:val="clear" w:color="auto" w:fill="FFFFFF"/>
          <w:lang w:eastAsia="el-GR"/>
        </w:rPr>
        <w:t>PLF</w:t>
      </w:r>
      <w:r w:rsidRPr="004C3F7E">
        <w:rPr>
          <w:rFonts w:eastAsia="Times New Roman"/>
          <w:color w:val="000000"/>
          <w:shd w:val="clear" w:color="auto" w:fill="FFFFFF"/>
          <w:lang w:val="el-GR" w:eastAsia="el-GR"/>
        </w:rPr>
        <w:t xml:space="preserve"> της επιστροφής στην Ελλάδα: </w:t>
      </w:r>
    </w:p>
    <w:p w14:paraId="2A2A7745" w14:textId="77777777" w:rsidR="004C3F7E" w:rsidRPr="004C3F7E" w:rsidRDefault="004C3F7E" w:rsidP="004C3F7E">
      <w:pPr>
        <w:spacing w:after="0" w:line="240" w:lineRule="auto"/>
        <w:rPr>
          <w:rFonts w:ascii="Source Sans Pro" w:eastAsia="Times New Roman" w:hAnsi="Source Sans Pro"/>
          <w:color w:val="000000"/>
          <w:shd w:val="clear" w:color="auto" w:fill="FFFFFF"/>
          <w:lang w:val="el-GR" w:eastAsia="el-GR"/>
        </w:rPr>
      </w:pPr>
      <w:hyperlink r:id="rId17" w:history="1">
        <w:r w:rsidRPr="004C3F7E">
          <w:rPr>
            <w:rFonts w:ascii="Source Sans Pro" w:eastAsia="Times New Roman" w:hAnsi="Source Sans Pro"/>
            <w:color w:val="0000FF"/>
            <w:u w:val="single"/>
            <w:shd w:val="clear" w:color="auto" w:fill="FFFFFF"/>
            <w:lang w:val="el-GR" w:eastAsia="el-GR"/>
          </w:rPr>
          <w:t>https://travel.gov.gr</w:t>
        </w:r>
      </w:hyperlink>
    </w:p>
    <w:p w14:paraId="3A2E6430" w14:textId="77777777" w:rsidR="004C3F7E" w:rsidRPr="004C3F7E" w:rsidRDefault="004C3F7E" w:rsidP="004C3F7E">
      <w:pPr>
        <w:spacing w:after="0" w:line="240" w:lineRule="auto"/>
        <w:rPr>
          <w:rFonts w:eastAsia="Times New Roman"/>
          <w:color w:val="000000"/>
          <w:shd w:val="clear" w:color="auto" w:fill="FFFFFF"/>
          <w:lang w:val="el-GR" w:eastAsia="el-GR"/>
        </w:rPr>
      </w:pPr>
      <w:r w:rsidRPr="004C3F7E">
        <w:rPr>
          <w:rFonts w:eastAsia="Times New Roman"/>
          <w:color w:val="000000"/>
          <w:shd w:val="clear" w:color="auto" w:fill="FFFFFF"/>
          <w:lang w:val="el-GR" w:eastAsia="el-GR"/>
        </w:rPr>
        <w:t xml:space="preserve">               </w:t>
      </w:r>
    </w:p>
    <w:p w14:paraId="20C66247" w14:textId="77777777" w:rsidR="004C3F7E" w:rsidRPr="004C3F7E" w:rsidRDefault="004C3F7E" w:rsidP="004C3F7E">
      <w:pPr>
        <w:numPr>
          <w:ilvl w:val="0"/>
          <w:numId w:val="8"/>
        </w:numPr>
        <w:spacing w:after="0" w:line="240" w:lineRule="auto"/>
        <w:jc w:val="both"/>
        <w:rPr>
          <w:rFonts w:eastAsia="Times New Roman"/>
          <w:color w:val="000000"/>
          <w:shd w:val="clear" w:color="auto" w:fill="FFFFFF"/>
          <w:lang w:val="el-GR" w:eastAsia="el-GR"/>
        </w:rPr>
      </w:pPr>
      <w:r w:rsidRPr="004C3F7E">
        <w:rPr>
          <w:rFonts w:eastAsia="Times New Roman"/>
          <w:color w:val="000000"/>
          <w:shd w:val="clear" w:color="auto" w:fill="FFFFFF"/>
          <w:lang w:val="el-GR" w:eastAsia="el-GR"/>
        </w:rPr>
        <w:t>Πιστοποιητικό εμβολιασμού (</w:t>
      </w:r>
      <w:r w:rsidRPr="004C3F7E">
        <w:rPr>
          <w:rFonts w:eastAsia="Times New Roman"/>
          <w:color w:val="000000"/>
          <w:u w:val="single"/>
          <w:shd w:val="clear" w:color="auto" w:fill="FFFFFF"/>
          <w:lang w:val="el-GR" w:eastAsia="el-GR"/>
        </w:rPr>
        <w:t xml:space="preserve">τουλάχιστον 4 εβδομάδες μετά τον εμβολιασμό με </w:t>
      </w:r>
      <w:r w:rsidRPr="004C3F7E">
        <w:rPr>
          <w:rFonts w:eastAsia="Times New Roman"/>
          <w:color w:val="000000"/>
          <w:u w:val="single"/>
          <w:shd w:val="clear" w:color="auto" w:fill="FFFFFF"/>
          <w:lang w:eastAsia="el-GR"/>
        </w:rPr>
        <w:t>Johnson</w:t>
      </w:r>
      <w:r w:rsidRPr="004C3F7E">
        <w:rPr>
          <w:rFonts w:eastAsia="Times New Roman"/>
          <w:color w:val="000000"/>
          <w:u w:val="single"/>
          <w:shd w:val="clear" w:color="auto" w:fill="FFFFFF"/>
          <w:lang w:val="el-GR" w:eastAsia="el-GR"/>
        </w:rPr>
        <w:t xml:space="preserve"> &amp; </w:t>
      </w:r>
      <w:r w:rsidRPr="004C3F7E">
        <w:rPr>
          <w:rFonts w:eastAsia="Times New Roman"/>
          <w:color w:val="000000"/>
          <w:u w:val="single"/>
          <w:shd w:val="clear" w:color="auto" w:fill="FFFFFF"/>
          <w:lang w:eastAsia="el-GR"/>
        </w:rPr>
        <w:t>Johnson</w:t>
      </w:r>
      <w:r w:rsidRPr="004C3F7E">
        <w:rPr>
          <w:rFonts w:eastAsia="Times New Roman"/>
          <w:color w:val="000000"/>
          <w:shd w:val="clear" w:color="auto" w:fill="FFFFFF"/>
          <w:lang w:val="el-GR" w:eastAsia="el-GR"/>
        </w:rPr>
        <w:t xml:space="preserve"> και 7 ημέρες από την τελευταία δόση εμβολιασμού με τα υπόλοιπα εμβόλια). </w:t>
      </w:r>
      <w:r w:rsidRPr="004C3F7E">
        <w:rPr>
          <w:rFonts w:eastAsia="Times New Roman"/>
          <w:color w:val="000000"/>
          <w:shd w:val="clear" w:color="auto" w:fill="FFFFFF"/>
          <w:lang w:eastAsia="el-GR"/>
        </w:rPr>
        <w:t>Απο</w:t>
      </w:r>
      <w:r w:rsidRPr="004C3F7E">
        <w:rPr>
          <w:rFonts w:eastAsia="Times New Roman"/>
          <w:color w:val="000000"/>
          <w:shd w:val="clear" w:color="auto" w:fill="FFFFFF"/>
          <w:lang w:val="el-GR" w:eastAsia="el-GR"/>
        </w:rPr>
        <w:t>δεκτά</w:t>
      </w:r>
      <w:r w:rsidRPr="004C3F7E">
        <w:rPr>
          <w:rFonts w:eastAsia="Times New Roman"/>
          <w:color w:val="000000"/>
          <w:shd w:val="clear" w:color="auto" w:fill="FFFFFF"/>
          <w:lang w:eastAsia="el-GR"/>
        </w:rPr>
        <w:t xml:space="preserve"> </w:t>
      </w:r>
      <w:r w:rsidRPr="004C3F7E">
        <w:rPr>
          <w:rFonts w:eastAsia="Times New Roman"/>
          <w:color w:val="000000"/>
          <w:shd w:val="clear" w:color="auto" w:fill="FFFFFF"/>
          <w:lang w:val="el-GR" w:eastAsia="el-GR"/>
        </w:rPr>
        <w:t>εμβόλια</w:t>
      </w:r>
      <w:r w:rsidRPr="004C3F7E">
        <w:rPr>
          <w:rFonts w:eastAsia="Times New Roman"/>
          <w:color w:val="000000"/>
          <w:shd w:val="clear" w:color="auto" w:fill="FFFFFF"/>
          <w:lang w:eastAsia="el-GR"/>
        </w:rPr>
        <w:t>: Pfizer-</w:t>
      </w:r>
      <w:proofErr w:type="spellStart"/>
      <w:r w:rsidRPr="004C3F7E">
        <w:rPr>
          <w:rFonts w:eastAsia="Times New Roman"/>
          <w:color w:val="000000"/>
          <w:shd w:val="clear" w:color="auto" w:fill="FFFFFF"/>
          <w:lang w:eastAsia="el-GR"/>
        </w:rPr>
        <w:t>Biontech</w:t>
      </w:r>
      <w:proofErr w:type="spellEnd"/>
      <w:r w:rsidRPr="004C3F7E">
        <w:rPr>
          <w:rFonts w:eastAsia="Times New Roman"/>
          <w:color w:val="000000"/>
          <w:shd w:val="clear" w:color="auto" w:fill="FFFFFF"/>
          <w:lang w:eastAsia="el-GR"/>
        </w:rPr>
        <w:t xml:space="preserve">, Moderna, </w:t>
      </w:r>
      <w:proofErr w:type="gramStart"/>
      <w:r w:rsidRPr="004C3F7E">
        <w:rPr>
          <w:rFonts w:eastAsia="Times New Roman"/>
          <w:color w:val="000000"/>
          <w:shd w:val="clear" w:color="auto" w:fill="FFFFFF"/>
          <w:lang w:eastAsia="el-GR"/>
        </w:rPr>
        <w:t>Astra-Zeneca</w:t>
      </w:r>
      <w:proofErr w:type="gramEnd"/>
      <w:r w:rsidRPr="004C3F7E">
        <w:rPr>
          <w:rFonts w:eastAsia="Times New Roman"/>
          <w:color w:val="000000"/>
          <w:shd w:val="clear" w:color="auto" w:fill="FFFFFF"/>
          <w:lang w:eastAsia="el-GR"/>
        </w:rPr>
        <w:t xml:space="preserve">, Jansen / Johnson &amp; Johnson, Sinovac y Sinopharm. </w:t>
      </w:r>
      <w:r w:rsidRPr="004C3F7E">
        <w:rPr>
          <w:rFonts w:eastAsia="Times New Roman"/>
          <w:color w:val="000000"/>
          <w:shd w:val="clear" w:color="auto" w:fill="FFFFFF"/>
          <w:lang w:val="el-GR" w:eastAsia="el-GR"/>
        </w:rPr>
        <w:t>Το πιστοποιητικό εμβολιασμού πρέπει να περιλαμβάνει τουλάχιστον τις ακόλουθες πληροφορίες:</w:t>
      </w:r>
    </w:p>
    <w:p w14:paraId="75B4F34A" w14:textId="77777777" w:rsidR="004C3F7E" w:rsidRPr="004C3F7E" w:rsidRDefault="004C3F7E" w:rsidP="004C3F7E">
      <w:pPr>
        <w:spacing w:after="0" w:line="240" w:lineRule="auto"/>
        <w:ind w:left="720"/>
        <w:rPr>
          <w:rFonts w:eastAsia="Times New Roman"/>
          <w:color w:val="000000"/>
          <w:shd w:val="clear" w:color="auto" w:fill="FFFFFF"/>
          <w:lang w:val="el-GR" w:eastAsia="el-GR"/>
        </w:rPr>
      </w:pPr>
    </w:p>
    <w:p w14:paraId="39E6523F" w14:textId="77777777" w:rsidR="004C3F7E" w:rsidRPr="004C3F7E" w:rsidRDefault="004C3F7E" w:rsidP="004C3F7E">
      <w:pPr>
        <w:numPr>
          <w:ilvl w:val="1"/>
          <w:numId w:val="9"/>
        </w:numPr>
        <w:spacing w:after="0" w:line="240" w:lineRule="auto"/>
        <w:rPr>
          <w:rFonts w:eastAsia="Times New Roman"/>
          <w:color w:val="000000"/>
          <w:shd w:val="clear" w:color="auto" w:fill="FFFFFF"/>
          <w:lang w:val="el-GR" w:eastAsia="el-GR"/>
        </w:rPr>
      </w:pPr>
      <w:r w:rsidRPr="004C3F7E">
        <w:rPr>
          <w:rFonts w:eastAsia="Times New Roman"/>
          <w:color w:val="000000"/>
          <w:shd w:val="clear" w:color="auto" w:fill="FFFFFF"/>
          <w:lang w:val="el-GR" w:eastAsia="el-GR"/>
        </w:rPr>
        <w:t>Όνομα και επώνυμο του κατόχου.</w:t>
      </w:r>
    </w:p>
    <w:p w14:paraId="53EE182C" w14:textId="77777777" w:rsidR="004C3F7E" w:rsidRPr="004C3F7E" w:rsidRDefault="004C3F7E" w:rsidP="004C3F7E">
      <w:pPr>
        <w:numPr>
          <w:ilvl w:val="1"/>
          <w:numId w:val="9"/>
        </w:numPr>
        <w:spacing w:after="0" w:line="240" w:lineRule="auto"/>
        <w:jc w:val="both"/>
        <w:rPr>
          <w:rFonts w:eastAsia="Times New Roman"/>
          <w:color w:val="000000"/>
          <w:shd w:val="clear" w:color="auto" w:fill="FFFFFF"/>
          <w:lang w:val="el-GR" w:eastAsia="el-GR"/>
        </w:rPr>
      </w:pPr>
      <w:r w:rsidRPr="004C3F7E">
        <w:rPr>
          <w:rFonts w:eastAsia="Times New Roman"/>
          <w:color w:val="000000"/>
          <w:shd w:val="clear" w:color="auto" w:fill="FFFFFF"/>
          <w:lang w:val="el-GR" w:eastAsia="el-GR"/>
        </w:rPr>
        <w:t>Ημερομηνία εμβολιασμού, που δείχνει την ημερομηνία της τελευταίας δόσης που χορηγήθηκε.</w:t>
      </w:r>
    </w:p>
    <w:p w14:paraId="70222F4A" w14:textId="77777777" w:rsidR="004C3F7E" w:rsidRPr="004C3F7E" w:rsidRDefault="004C3F7E" w:rsidP="004C3F7E">
      <w:pPr>
        <w:numPr>
          <w:ilvl w:val="1"/>
          <w:numId w:val="9"/>
        </w:numPr>
        <w:spacing w:after="0" w:line="240" w:lineRule="auto"/>
        <w:rPr>
          <w:rFonts w:eastAsia="Times New Roman"/>
          <w:color w:val="000000"/>
          <w:shd w:val="clear" w:color="auto" w:fill="FFFFFF"/>
          <w:lang w:eastAsia="el-GR"/>
        </w:rPr>
      </w:pPr>
      <w:r w:rsidRPr="004C3F7E">
        <w:rPr>
          <w:rFonts w:eastAsia="Times New Roman"/>
          <w:color w:val="000000"/>
          <w:shd w:val="clear" w:color="auto" w:fill="FFFFFF"/>
          <w:lang w:val="el-GR" w:eastAsia="el-GR"/>
        </w:rPr>
        <w:t>Τύπος εμβολίου</w:t>
      </w:r>
      <w:r w:rsidRPr="004C3F7E">
        <w:rPr>
          <w:rFonts w:eastAsia="Times New Roman"/>
          <w:color w:val="000000"/>
          <w:shd w:val="clear" w:color="auto" w:fill="FFFFFF"/>
          <w:lang w:eastAsia="el-GR"/>
        </w:rPr>
        <w:t>.</w:t>
      </w:r>
    </w:p>
    <w:p w14:paraId="6A7D2BE2" w14:textId="77777777" w:rsidR="004C3F7E" w:rsidRPr="004C3F7E" w:rsidRDefault="004C3F7E" w:rsidP="004C3F7E">
      <w:pPr>
        <w:numPr>
          <w:ilvl w:val="1"/>
          <w:numId w:val="9"/>
        </w:numPr>
        <w:spacing w:after="0" w:line="240" w:lineRule="auto"/>
        <w:rPr>
          <w:rFonts w:eastAsia="Times New Roman"/>
          <w:color w:val="000000"/>
          <w:shd w:val="clear" w:color="auto" w:fill="FFFFFF"/>
          <w:lang w:val="el-GR" w:eastAsia="el-GR"/>
        </w:rPr>
      </w:pPr>
      <w:r w:rsidRPr="004C3F7E">
        <w:rPr>
          <w:rFonts w:eastAsia="Times New Roman"/>
          <w:color w:val="000000"/>
          <w:shd w:val="clear" w:color="auto" w:fill="FFFFFF"/>
          <w:lang w:val="el-GR" w:eastAsia="el-GR"/>
        </w:rPr>
        <w:t>Αριθμός δόσεων που χορηγήθηκαν.</w:t>
      </w:r>
    </w:p>
    <w:p w14:paraId="5F095CA2" w14:textId="77777777" w:rsidR="004C3F7E" w:rsidRPr="004C3F7E" w:rsidRDefault="004C3F7E" w:rsidP="004C3F7E">
      <w:pPr>
        <w:numPr>
          <w:ilvl w:val="1"/>
          <w:numId w:val="9"/>
        </w:numPr>
        <w:spacing w:after="0" w:line="240" w:lineRule="auto"/>
        <w:rPr>
          <w:rFonts w:eastAsia="Times New Roman"/>
          <w:color w:val="000000"/>
          <w:shd w:val="clear" w:color="auto" w:fill="FFFFFF"/>
          <w:lang w:eastAsia="el-GR"/>
        </w:rPr>
      </w:pPr>
      <w:r w:rsidRPr="004C3F7E">
        <w:rPr>
          <w:rFonts w:eastAsia="Times New Roman"/>
          <w:color w:val="000000"/>
          <w:shd w:val="clear" w:color="auto" w:fill="FFFFFF"/>
          <w:lang w:val="el-GR" w:eastAsia="el-GR"/>
        </w:rPr>
        <w:t>Χώρα έκδοσης</w:t>
      </w:r>
      <w:r w:rsidRPr="004C3F7E">
        <w:rPr>
          <w:rFonts w:eastAsia="Times New Roman"/>
          <w:color w:val="000000"/>
          <w:shd w:val="clear" w:color="auto" w:fill="FFFFFF"/>
          <w:lang w:eastAsia="el-GR"/>
        </w:rPr>
        <w:t>.</w:t>
      </w:r>
    </w:p>
    <w:p w14:paraId="0533A366" w14:textId="77777777" w:rsidR="004C3F7E" w:rsidRPr="004C3F7E" w:rsidRDefault="004C3F7E" w:rsidP="004C3F7E">
      <w:pPr>
        <w:numPr>
          <w:ilvl w:val="1"/>
          <w:numId w:val="9"/>
        </w:numPr>
        <w:spacing w:after="0" w:line="240" w:lineRule="auto"/>
        <w:rPr>
          <w:rFonts w:eastAsia="Times New Roman"/>
          <w:color w:val="000000"/>
          <w:shd w:val="clear" w:color="auto" w:fill="FFFFFF"/>
          <w:lang w:val="el-GR" w:eastAsia="el-GR"/>
        </w:rPr>
      </w:pPr>
      <w:r w:rsidRPr="004C3F7E">
        <w:rPr>
          <w:rFonts w:eastAsia="Times New Roman"/>
          <w:color w:val="000000"/>
          <w:shd w:val="clear" w:color="auto" w:fill="FFFFFF"/>
          <w:lang w:val="el-GR" w:eastAsia="el-GR"/>
        </w:rPr>
        <w:t>Ταυτοποίηση του οργανισμού έκδοσης του πιστοποιητικού εμβολιασμού.</w:t>
      </w:r>
    </w:p>
    <w:p w14:paraId="29102CCA" w14:textId="77777777" w:rsidR="004C3F7E" w:rsidRPr="004C3F7E" w:rsidRDefault="004C3F7E" w:rsidP="004C3F7E">
      <w:pPr>
        <w:spacing w:after="0" w:line="240" w:lineRule="auto"/>
        <w:ind w:left="1440"/>
        <w:rPr>
          <w:rFonts w:eastAsia="Times New Roman"/>
          <w:color w:val="000000"/>
          <w:shd w:val="clear" w:color="auto" w:fill="FFFFFF"/>
          <w:lang w:val="el-GR" w:eastAsia="el-GR"/>
        </w:rPr>
      </w:pPr>
    </w:p>
    <w:p w14:paraId="6C9305B7" w14:textId="77777777" w:rsidR="004C3F7E" w:rsidRPr="004C3F7E" w:rsidRDefault="004C3F7E" w:rsidP="004C3F7E">
      <w:pPr>
        <w:numPr>
          <w:ilvl w:val="0"/>
          <w:numId w:val="8"/>
        </w:numPr>
        <w:spacing w:after="0" w:line="240" w:lineRule="auto"/>
        <w:jc w:val="both"/>
        <w:rPr>
          <w:rFonts w:eastAsia="Times New Roman"/>
          <w:color w:val="000000"/>
          <w:shd w:val="clear" w:color="auto" w:fill="FFFFFF"/>
          <w:lang w:val="el-GR" w:eastAsia="el-GR"/>
        </w:rPr>
      </w:pPr>
      <w:r w:rsidRPr="004C3F7E">
        <w:rPr>
          <w:rFonts w:eastAsia="Times New Roman"/>
          <w:color w:val="000000"/>
          <w:shd w:val="clear" w:color="auto" w:fill="FFFFFF"/>
          <w:lang w:val="el-GR" w:eastAsia="el-GR"/>
        </w:rPr>
        <w:t>Για όσους δεν έχουν εμβολιαστεί ή δεν έχουν ολοκληρώσει τη διαδικασία εμβολιασμού, απαιτείται διαγνωστικό πιστοποιητικό αρνητικού τεστ. Δηλαδή, πρέπει να δείξετε αρνητικό τεστ COVID-19 που πραγματοποιήθηκε πριν από την άφιξη στη Γαλλία και στην επιστροφή σας στην Ελλάδα. Οι αποδεκτές δοκιμές και στις δυο χώρες είναι: Δοκιμή PCR (</w:t>
      </w:r>
      <w:r w:rsidRPr="004C3F7E">
        <w:rPr>
          <w:rFonts w:eastAsia="Times New Roman"/>
          <w:color w:val="FF0000"/>
          <w:shd w:val="clear" w:color="auto" w:fill="FFFFFF"/>
          <w:lang w:val="el-GR" w:eastAsia="el-GR"/>
        </w:rPr>
        <w:t>εντός των τελευταίων 72 ωρών</w:t>
      </w:r>
      <w:r w:rsidRPr="004C3F7E">
        <w:rPr>
          <w:rFonts w:eastAsia="Times New Roman"/>
          <w:color w:val="000000"/>
          <w:shd w:val="clear" w:color="auto" w:fill="FFFFFF"/>
          <w:lang w:val="el-GR" w:eastAsia="el-GR"/>
        </w:rPr>
        <w:t xml:space="preserve">) ή </w:t>
      </w:r>
      <w:r w:rsidRPr="004C3F7E">
        <w:rPr>
          <w:rFonts w:eastAsia="Times New Roman"/>
          <w:color w:val="000000"/>
          <w:shd w:val="clear" w:color="auto" w:fill="FFFFFF"/>
          <w:lang w:eastAsia="el-GR"/>
        </w:rPr>
        <w:t>Rapid</w:t>
      </w:r>
      <w:r w:rsidRPr="004C3F7E">
        <w:rPr>
          <w:rFonts w:eastAsia="Times New Roman"/>
          <w:color w:val="000000"/>
          <w:shd w:val="clear" w:color="auto" w:fill="FFFFFF"/>
          <w:lang w:val="el-GR" w:eastAsia="el-GR"/>
        </w:rPr>
        <w:t xml:space="preserve"> </w:t>
      </w:r>
      <w:r w:rsidRPr="004C3F7E">
        <w:rPr>
          <w:rFonts w:eastAsia="Times New Roman"/>
          <w:color w:val="000000"/>
          <w:shd w:val="clear" w:color="auto" w:fill="FFFFFF"/>
          <w:lang w:eastAsia="el-GR"/>
        </w:rPr>
        <w:t>test</w:t>
      </w:r>
      <w:r w:rsidRPr="004C3F7E">
        <w:rPr>
          <w:rFonts w:eastAsia="Times New Roman"/>
          <w:color w:val="000000"/>
          <w:shd w:val="clear" w:color="auto" w:fill="FFFFFF"/>
          <w:lang w:val="el-GR" w:eastAsia="el-GR"/>
        </w:rPr>
        <w:t xml:space="preserve"> ( </w:t>
      </w:r>
      <w:r w:rsidRPr="004C3F7E">
        <w:rPr>
          <w:rFonts w:eastAsia="Times New Roman"/>
          <w:color w:val="FF0000"/>
          <w:shd w:val="clear" w:color="auto" w:fill="FFFFFF"/>
          <w:lang w:val="el-GR" w:eastAsia="el-GR"/>
        </w:rPr>
        <w:t>εντός των τελευταίων 24 ωρών</w:t>
      </w:r>
      <w:r w:rsidRPr="004C3F7E">
        <w:rPr>
          <w:rFonts w:eastAsia="Times New Roman"/>
          <w:color w:val="000000"/>
          <w:shd w:val="clear" w:color="auto" w:fill="FFFFFF"/>
          <w:lang w:val="el-GR" w:eastAsia="el-GR"/>
        </w:rPr>
        <w:t xml:space="preserve"> ) πριν την άφιξη σας. Η αρνητική διάγνωση του ελέγχου με την μέθοδο PCR αποδεικνύεται με την επίδειξη σχετικής βεβαίωσης σε έντυπη ή ηλεκτρονική μορφή. </w:t>
      </w:r>
    </w:p>
    <w:p w14:paraId="5F4F307E" w14:textId="77777777" w:rsidR="004C3F7E" w:rsidRPr="004C3F7E" w:rsidRDefault="004C3F7E" w:rsidP="004C3F7E">
      <w:pPr>
        <w:spacing w:after="0" w:line="240" w:lineRule="auto"/>
        <w:ind w:left="720"/>
        <w:rPr>
          <w:rFonts w:eastAsia="Times New Roman"/>
          <w:color w:val="000000"/>
          <w:shd w:val="clear" w:color="auto" w:fill="FFFFFF"/>
          <w:lang w:val="el-GR" w:eastAsia="el-GR"/>
        </w:rPr>
      </w:pPr>
    </w:p>
    <w:p w14:paraId="7C044B14" w14:textId="77777777" w:rsidR="004C3F7E" w:rsidRPr="004C3F7E" w:rsidRDefault="004C3F7E" w:rsidP="004C3F7E">
      <w:pPr>
        <w:numPr>
          <w:ilvl w:val="0"/>
          <w:numId w:val="8"/>
        </w:numPr>
        <w:spacing w:after="0" w:line="240" w:lineRule="auto"/>
        <w:rPr>
          <w:rFonts w:eastAsia="Times New Roman"/>
          <w:color w:val="000000"/>
          <w:shd w:val="clear" w:color="auto" w:fill="FFFFFF"/>
          <w:lang w:val="el-GR" w:eastAsia="el-GR"/>
        </w:rPr>
      </w:pPr>
      <w:r w:rsidRPr="004C3F7E">
        <w:rPr>
          <w:rFonts w:eastAsia="Times New Roman"/>
          <w:color w:val="000000"/>
          <w:shd w:val="clear" w:color="auto" w:fill="FFFFFF"/>
          <w:lang w:val="el-GR" w:eastAsia="el-GR"/>
        </w:rPr>
        <w:t>Πιστοποιητικό ανάρρωσης. Άτομα που έχουν αναρρώσει από την ασθένεια μπορεί να δείξουν το πιστοποιητικό θετικού αποτελέσματος του COVID-19. Το πιστοποιητικό ανάρρωσης πρέπει να γίνει εντός τουλάχιστον 15 ημερών και το πολύ 180 ημερών από την ημερομηνία κατά την οποία πραγματοποιήθηκε το τεστ COVID-19.</w:t>
      </w:r>
    </w:p>
    <w:p w14:paraId="4BC14164" w14:textId="77777777" w:rsidR="004C3F7E" w:rsidRPr="004C3F7E" w:rsidRDefault="004C3F7E" w:rsidP="004C3F7E">
      <w:pPr>
        <w:spacing w:after="0" w:line="240" w:lineRule="auto"/>
        <w:ind w:left="720"/>
        <w:contextualSpacing/>
        <w:rPr>
          <w:rFonts w:eastAsia="Times New Roman"/>
          <w:color w:val="000000"/>
          <w:shd w:val="clear" w:color="auto" w:fill="FFFFFF"/>
          <w:lang w:val="el-GR" w:eastAsia="el-GR"/>
        </w:rPr>
      </w:pPr>
    </w:p>
    <w:p w14:paraId="4FF66E5F" w14:textId="77777777" w:rsidR="004C3F7E" w:rsidRPr="004C3F7E" w:rsidRDefault="004C3F7E" w:rsidP="004C3F7E">
      <w:pPr>
        <w:spacing w:after="0" w:line="240" w:lineRule="auto"/>
        <w:ind w:left="720"/>
        <w:jc w:val="both"/>
        <w:rPr>
          <w:rFonts w:eastAsia="Times New Roman"/>
          <w:b/>
          <w:bCs/>
          <w:color w:val="FF0000"/>
          <w:shd w:val="clear" w:color="auto" w:fill="FFFFFF"/>
          <w:lang w:val="el-GR" w:eastAsia="el-GR"/>
        </w:rPr>
      </w:pPr>
      <w:r w:rsidRPr="004C3F7E">
        <w:rPr>
          <w:rFonts w:eastAsia="Times New Roman" w:cs="Tahoma"/>
          <w:b/>
          <w:bCs/>
          <w:noProof/>
          <w:sz w:val="20"/>
          <w:szCs w:val="20"/>
          <w:lang w:val="el-GR" w:eastAsia="x-none"/>
        </w:rPr>
        <w:drawing>
          <wp:anchor distT="0" distB="0" distL="114300" distR="114300" simplePos="0" relativeHeight="251670528" behindDoc="1" locked="0" layoutInCell="1" allowOverlap="1" wp14:anchorId="7A4A1705" wp14:editId="07620272">
            <wp:simplePos x="0" y="0"/>
            <wp:positionH relativeFrom="column">
              <wp:posOffset>-470535</wp:posOffset>
            </wp:positionH>
            <wp:positionV relativeFrom="paragraph">
              <wp:posOffset>158750</wp:posOffset>
            </wp:positionV>
            <wp:extent cx="780819" cy="485775"/>
            <wp:effectExtent l="0" t="0" r="635" b="0"/>
            <wp:wrapNone/>
            <wp:docPr id="18" name="Εικόνα 18"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Εικόνα 18" descr="Εικόνα που περιέχει κείμενο, clipart&#10;&#10;Περιγραφή που δημιουργήθηκε αυτόματα"/>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0819" cy="485775"/>
                    </a:xfrm>
                    <a:prstGeom prst="rect">
                      <a:avLst/>
                    </a:prstGeom>
                    <a:noFill/>
                  </pic:spPr>
                </pic:pic>
              </a:graphicData>
            </a:graphic>
            <wp14:sizeRelH relativeFrom="page">
              <wp14:pctWidth>0</wp14:pctWidth>
            </wp14:sizeRelH>
            <wp14:sizeRelV relativeFrom="page">
              <wp14:pctHeight>0</wp14:pctHeight>
            </wp14:sizeRelV>
          </wp:anchor>
        </w:drawing>
      </w:r>
      <w:r w:rsidRPr="004C3F7E">
        <w:rPr>
          <w:rFonts w:eastAsia="Times New Roman"/>
          <w:b/>
          <w:bCs/>
          <w:color w:val="FF0000"/>
          <w:shd w:val="clear" w:color="auto" w:fill="FFFFFF"/>
          <w:lang w:val="el-GR" w:eastAsia="el-GR"/>
        </w:rPr>
        <w:t xml:space="preserve">Σημαντική σημείωση: </w:t>
      </w:r>
    </w:p>
    <w:p w14:paraId="3BF51292" w14:textId="77777777" w:rsidR="004C3F7E" w:rsidRPr="004C3F7E" w:rsidRDefault="004C3F7E" w:rsidP="004C3F7E">
      <w:pPr>
        <w:spacing w:after="0" w:line="240" w:lineRule="auto"/>
        <w:ind w:left="720"/>
        <w:jc w:val="both"/>
        <w:rPr>
          <w:rFonts w:eastAsia="Times New Roman"/>
          <w:color w:val="000000"/>
          <w:shd w:val="clear" w:color="auto" w:fill="FFFFFF"/>
          <w:lang w:val="el-GR" w:eastAsia="el-GR"/>
        </w:rPr>
      </w:pPr>
      <w:r w:rsidRPr="004C3F7E">
        <w:rPr>
          <w:rFonts w:eastAsia="Times New Roman"/>
          <w:color w:val="000000"/>
          <w:shd w:val="clear" w:color="auto" w:fill="FFFFFF"/>
          <w:lang w:val="el-GR" w:eastAsia="el-GR"/>
        </w:rPr>
        <w:t xml:space="preserve">Για όσους έχουν εμβολιαστεί ή δεν έχουν ολοκληρώσει τη διαδικασία εμβολιασμού ή έχουν νοσήσει, απαιτείται διαγνωστικό πιστοποιητικό αρνητικού τεστ </w:t>
      </w:r>
      <w:r w:rsidRPr="004C3F7E">
        <w:rPr>
          <w:rFonts w:eastAsia="Times New Roman"/>
          <w:b/>
          <w:bCs/>
          <w:color w:val="FF0000"/>
          <w:u w:val="single"/>
          <w:shd w:val="clear" w:color="auto" w:fill="FFFFFF"/>
          <w:lang w:val="el-GR" w:eastAsia="el-GR"/>
        </w:rPr>
        <w:t>για την επιστροφή σας στην Ελλάδα</w:t>
      </w:r>
      <w:r w:rsidRPr="004C3F7E">
        <w:rPr>
          <w:rFonts w:eastAsia="Times New Roman"/>
          <w:color w:val="000000"/>
          <w:shd w:val="clear" w:color="auto" w:fill="FFFFFF"/>
          <w:lang w:val="el-GR" w:eastAsia="el-GR"/>
        </w:rPr>
        <w:t>. Δηλαδή, πρέπει να δείξετε αρνητικό τεστ COVID-19 που πραγματοποιήθηκε πριν από την άφιξη στην Ελλάδα. Οι αποδεκτές δοκιμές στην Ελλάδα είναι: Δοκιμή PCR (</w:t>
      </w:r>
      <w:r w:rsidRPr="004C3F7E">
        <w:rPr>
          <w:rFonts w:eastAsia="Times New Roman"/>
          <w:color w:val="FF0000"/>
          <w:shd w:val="clear" w:color="auto" w:fill="FFFFFF"/>
          <w:lang w:val="el-GR" w:eastAsia="el-GR"/>
        </w:rPr>
        <w:t>εντός των τελευταίων 72 ωρών</w:t>
      </w:r>
      <w:r w:rsidRPr="004C3F7E">
        <w:rPr>
          <w:rFonts w:eastAsia="Times New Roman"/>
          <w:color w:val="000000"/>
          <w:shd w:val="clear" w:color="auto" w:fill="FFFFFF"/>
          <w:lang w:val="el-GR" w:eastAsia="el-GR"/>
        </w:rPr>
        <w:t xml:space="preserve">) ή </w:t>
      </w:r>
      <w:r w:rsidRPr="004C3F7E">
        <w:rPr>
          <w:rFonts w:eastAsia="Times New Roman"/>
          <w:color w:val="000000"/>
          <w:shd w:val="clear" w:color="auto" w:fill="FFFFFF"/>
          <w:lang w:eastAsia="el-GR"/>
        </w:rPr>
        <w:t>Rapid</w:t>
      </w:r>
      <w:r w:rsidRPr="004C3F7E">
        <w:rPr>
          <w:rFonts w:eastAsia="Times New Roman"/>
          <w:color w:val="000000"/>
          <w:shd w:val="clear" w:color="auto" w:fill="FFFFFF"/>
          <w:lang w:val="el-GR" w:eastAsia="el-GR"/>
        </w:rPr>
        <w:t xml:space="preserve"> </w:t>
      </w:r>
      <w:r w:rsidRPr="004C3F7E">
        <w:rPr>
          <w:rFonts w:eastAsia="Times New Roman"/>
          <w:color w:val="000000"/>
          <w:shd w:val="clear" w:color="auto" w:fill="FFFFFF"/>
          <w:lang w:eastAsia="el-GR"/>
        </w:rPr>
        <w:t>test</w:t>
      </w:r>
      <w:r w:rsidRPr="004C3F7E">
        <w:rPr>
          <w:rFonts w:eastAsia="Times New Roman"/>
          <w:color w:val="000000"/>
          <w:shd w:val="clear" w:color="auto" w:fill="FFFFFF"/>
          <w:lang w:val="el-GR" w:eastAsia="el-GR"/>
        </w:rPr>
        <w:t xml:space="preserve"> ( </w:t>
      </w:r>
      <w:r w:rsidRPr="004C3F7E">
        <w:rPr>
          <w:rFonts w:eastAsia="Times New Roman"/>
          <w:color w:val="FF0000"/>
          <w:shd w:val="clear" w:color="auto" w:fill="FFFFFF"/>
          <w:lang w:val="el-GR" w:eastAsia="el-GR"/>
        </w:rPr>
        <w:t>εντός των τελευταίων 24 ωρών</w:t>
      </w:r>
      <w:r w:rsidRPr="004C3F7E">
        <w:rPr>
          <w:rFonts w:eastAsia="Times New Roman"/>
          <w:color w:val="000000"/>
          <w:shd w:val="clear" w:color="auto" w:fill="FFFFFF"/>
          <w:lang w:val="el-GR" w:eastAsia="el-GR"/>
        </w:rPr>
        <w:t xml:space="preserve"> )πριν την άφιξη σας. Η αρνητική διάγνωση του ελέγχου αποδεικνύεται με την επίδειξη σχετικής βεβαίωσης σε έντυπη ή ηλεκτρονική μορφή από επίσημο φορέα. </w:t>
      </w:r>
    </w:p>
    <w:p w14:paraId="43D63FA2" w14:textId="77777777" w:rsidR="004C3F7E" w:rsidRPr="004C3F7E" w:rsidRDefault="004C3F7E" w:rsidP="004C3F7E">
      <w:pPr>
        <w:spacing w:after="0" w:line="240" w:lineRule="auto"/>
        <w:ind w:left="720"/>
        <w:rPr>
          <w:rFonts w:eastAsia="Times New Roman"/>
          <w:color w:val="000000"/>
          <w:shd w:val="clear" w:color="auto" w:fill="FFFFFF"/>
          <w:lang w:val="el-GR" w:eastAsia="el-GR"/>
        </w:rPr>
      </w:pPr>
    </w:p>
    <w:p w14:paraId="0D540677" w14:textId="77777777" w:rsidR="004C3F7E" w:rsidRPr="004C3F7E" w:rsidRDefault="004C3F7E" w:rsidP="004C3F7E">
      <w:pPr>
        <w:numPr>
          <w:ilvl w:val="0"/>
          <w:numId w:val="8"/>
        </w:numPr>
        <w:spacing w:after="0" w:line="240" w:lineRule="auto"/>
        <w:rPr>
          <w:rFonts w:eastAsia="Times New Roman"/>
          <w:color w:val="000000"/>
          <w:shd w:val="clear" w:color="auto" w:fill="FFFFFF"/>
          <w:lang w:val="el-GR" w:eastAsia="el-GR"/>
        </w:rPr>
      </w:pPr>
      <w:r w:rsidRPr="004C3F7E">
        <w:rPr>
          <w:rFonts w:eastAsia="Times New Roman"/>
          <w:b/>
          <w:bCs/>
          <w:color w:val="FF0000"/>
          <w:u w:val="single"/>
          <w:shd w:val="clear" w:color="auto" w:fill="FFFFFF"/>
          <w:lang w:val="el-GR" w:eastAsia="el-GR"/>
        </w:rPr>
        <w:t>Τα πιστοποιητικά πρέπει να είναι γραμμένα στα Αγγλικά</w:t>
      </w:r>
      <w:r w:rsidRPr="004C3F7E">
        <w:rPr>
          <w:rFonts w:eastAsia="Times New Roman"/>
          <w:color w:val="FF0000"/>
          <w:shd w:val="clear" w:color="auto" w:fill="FFFFFF"/>
          <w:lang w:val="el-GR" w:eastAsia="el-GR"/>
        </w:rPr>
        <w:t xml:space="preserve"> </w:t>
      </w:r>
      <w:r w:rsidRPr="004C3F7E">
        <w:rPr>
          <w:rFonts w:eastAsia="Times New Roman"/>
          <w:color w:val="000000"/>
          <w:shd w:val="clear" w:color="auto" w:fill="FFFFFF"/>
          <w:lang w:val="el-GR" w:eastAsia="el-GR"/>
        </w:rPr>
        <w:t>ή Γαλλικά. Εάν δεν είναι δυνατή η απόκτησή του σε αυτές τις γλώσσες, το έγγραφο πρέπει να συνοδεύεται από μετάφραση στα Γαλλικά από επίσημο φορέα.</w:t>
      </w:r>
    </w:p>
    <w:p w14:paraId="6B88CA2F" w14:textId="05644228" w:rsidR="004C3F7E" w:rsidRPr="004C3F7E" w:rsidRDefault="004C3F7E" w:rsidP="004C3F7E">
      <w:pPr>
        <w:spacing w:after="0" w:line="240" w:lineRule="auto"/>
        <w:ind w:left="720"/>
        <w:rPr>
          <w:rFonts w:eastAsia="Times New Roman"/>
          <w:color w:val="000000"/>
          <w:shd w:val="clear" w:color="auto" w:fill="FFFFFF"/>
          <w:lang w:val="el-GR" w:eastAsia="el-GR"/>
        </w:rPr>
      </w:pPr>
    </w:p>
    <w:p w14:paraId="79C16DCC" w14:textId="77777777" w:rsidR="004C3F7E" w:rsidRPr="004C3F7E" w:rsidRDefault="004C3F7E" w:rsidP="004C3F7E">
      <w:pPr>
        <w:numPr>
          <w:ilvl w:val="0"/>
          <w:numId w:val="8"/>
        </w:numPr>
        <w:spacing w:after="0" w:line="240" w:lineRule="auto"/>
        <w:rPr>
          <w:rFonts w:eastAsia="Times New Roman"/>
          <w:color w:val="000000"/>
          <w:shd w:val="clear" w:color="auto" w:fill="FFFFFF"/>
          <w:lang w:val="el-GR" w:eastAsia="el-GR"/>
        </w:rPr>
      </w:pPr>
      <w:r w:rsidRPr="004C3F7E">
        <w:rPr>
          <w:rFonts w:eastAsia="Times New Roman"/>
          <w:color w:val="000000"/>
          <w:shd w:val="clear" w:color="auto" w:fill="FFFFFF"/>
          <w:lang w:val="el-GR" w:eastAsia="el-GR"/>
        </w:rPr>
        <w:t>Από τις  προϋποθέσεις αυτές εξαιρούνται τα παιδιά κάτω των 12 ετών στη Γαλλία και 05 ετών στην Ελλάδα.</w:t>
      </w:r>
      <w:r w:rsidRPr="004C3F7E">
        <w:rPr>
          <w:rFonts w:ascii="Times New Roman" w:eastAsia="Times New Roman" w:hAnsi="Times New Roman"/>
          <w:noProof/>
          <w:sz w:val="24"/>
          <w:szCs w:val="24"/>
          <w:lang w:val="el-GR" w:eastAsia="el-GR"/>
        </w:rPr>
        <w:t xml:space="preserve"> </w:t>
      </w:r>
    </w:p>
    <w:p w14:paraId="47F6D2A3" w14:textId="7D3E1266" w:rsidR="006E2F9E" w:rsidRDefault="006E2F9E" w:rsidP="006E2F9E">
      <w:pPr>
        <w:spacing w:after="0" w:line="240" w:lineRule="auto"/>
        <w:jc w:val="center"/>
        <w:rPr>
          <w:rFonts w:cs="Calibri"/>
          <w:lang w:val="el-GR"/>
        </w:rPr>
      </w:pPr>
    </w:p>
    <w:p w14:paraId="003487B2" w14:textId="616300ED" w:rsidR="0059482E" w:rsidRPr="00674BAD" w:rsidRDefault="0059482E" w:rsidP="006E2F9E">
      <w:pPr>
        <w:spacing w:after="0" w:line="240" w:lineRule="auto"/>
        <w:jc w:val="center"/>
        <w:rPr>
          <w:rFonts w:cs="Calibri"/>
          <w:lang w:val="el-GR"/>
        </w:rPr>
      </w:pPr>
    </w:p>
    <w:p w14:paraId="1A2B5B79" w14:textId="77777777" w:rsidR="004C3F7E" w:rsidRPr="004C3F7E" w:rsidRDefault="004C3F7E" w:rsidP="004C3F7E">
      <w:pPr>
        <w:rPr>
          <w:rFonts w:cs="Calibri"/>
          <w:b/>
          <w:bCs/>
          <w:color w:val="2E74B5"/>
          <w:lang w:val="el-G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5B9BD5">
                    <w14:lumMod w14:val="50000"/>
                  </w14:srgbClr>
                </w14:gs>
                <w14:gs w14:pos="50000">
                  <w14:srgbClr w14:val="5B9BD5"/>
                </w14:gs>
                <w14:gs w14:pos="100000">
                  <w14:srgbClr w14:val="5B9BD5">
                    <w14:lumMod w14:val="60000"/>
                    <w14:lumOff w14:val="40000"/>
                  </w14:srgbClr>
                </w14:gs>
              </w14:gsLst>
              <w14:lin w14:ang="5400000" w14:scaled="0"/>
            </w14:gradFill>
          </w14:textFill>
        </w:rPr>
      </w:pPr>
      <w:r w:rsidRPr="004C3F7E">
        <w:rPr>
          <w:rFonts w:cs="Calibri"/>
          <w:noProof/>
          <w:color w:val="ED7D31"/>
          <w:sz w:val="32"/>
          <w:szCs w:val="32"/>
          <w:lang w:val="el-GR"/>
        </w:rPr>
        <w:drawing>
          <wp:anchor distT="0" distB="0" distL="114300" distR="114300" simplePos="0" relativeHeight="251672576" behindDoc="1" locked="0" layoutInCell="1" allowOverlap="1" wp14:anchorId="1B628E39" wp14:editId="63F3734B">
            <wp:simplePos x="0" y="0"/>
            <wp:positionH relativeFrom="margin">
              <wp:align>right</wp:align>
            </wp:positionH>
            <wp:positionV relativeFrom="paragraph">
              <wp:posOffset>47625</wp:posOffset>
            </wp:positionV>
            <wp:extent cx="1609725" cy="1304925"/>
            <wp:effectExtent l="0" t="0" r="0" b="0"/>
            <wp:wrapTight wrapText="bothSides">
              <wp:wrapPolygon edited="0">
                <wp:start x="8947" y="2838"/>
                <wp:lineTo x="7669" y="4415"/>
                <wp:lineTo x="5879" y="7253"/>
                <wp:lineTo x="5368" y="17343"/>
                <wp:lineTo x="5879" y="18604"/>
                <wp:lineTo x="8436" y="18604"/>
                <wp:lineTo x="8691" y="19866"/>
                <wp:lineTo x="12781" y="19866"/>
                <wp:lineTo x="13037" y="18604"/>
                <wp:lineTo x="15593" y="18604"/>
                <wp:lineTo x="16360" y="17028"/>
                <wp:lineTo x="15337" y="13559"/>
                <wp:lineTo x="15849" y="7568"/>
                <wp:lineTo x="14059" y="4415"/>
                <wp:lineTo x="12525" y="2838"/>
                <wp:lineTo x="8947" y="2838"/>
              </wp:wrapPolygon>
            </wp:wrapTight>
            <wp:docPr id="2" name="Γραφικό 2" descr="Κορδέλα βραβείο με αστέ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Γραφικό 20" descr="Κορδέλα βραβείο με αστέρι"/>
                    <pic:cNvPicPr/>
                  </pic:nvPicPr>
                  <pic:blipFill rotWithShape="1">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rcRect t="8284" b="10651"/>
                    <a:stretch/>
                  </pic:blipFill>
                  <pic:spPr bwMode="auto">
                    <a:xfrm>
                      <a:off x="0" y="0"/>
                      <a:ext cx="1609725" cy="1304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C3F7E">
        <w:rPr>
          <w:rFonts w:cs="Calibri"/>
          <w:b/>
          <w:bCs/>
          <w:color w:val="2E74B5"/>
          <w:sz w:val="36"/>
          <w:szCs w:val="36"/>
          <w:lang w:val="el-G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5B9BD5">
                    <w14:lumMod w14:val="50000"/>
                  </w14:srgbClr>
                </w14:gs>
                <w14:gs w14:pos="50000">
                  <w14:srgbClr w14:val="5B9BD5"/>
                </w14:gs>
                <w14:gs w14:pos="100000">
                  <w14:srgbClr w14:val="5B9BD5">
                    <w14:lumMod w14:val="60000"/>
                    <w14:lumOff w14:val="40000"/>
                  </w14:srgbClr>
                </w14:gs>
              </w14:gsLst>
              <w14:lin w14:ang="5400000" w14:scaled="0"/>
            </w14:gradFill>
          </w14:textFill>
        </w:rPr>
        <w:t xml:space="preserve">ΤΑΞΙΔΙΩΤΙΚΗ ΑΣΦΑΛΕΙΑ </w:t>
      </w:r>
      <w:r w:rsidRPr="004C3F7E">
        <w:rPr>
          <w:rFonts w:cs="Calibri"/>
          <w:b/>
          <w:bCs/>
          <w:color w:val="2E74B5"/>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5B9BD5">
                    <w14:lumMod w14:val="50000"/>
                  </w14:srgbClr>
                </w14:gs>
                <w14:gs w14:pos="50000">
                  <w14:srgbClr w14:val="5B9BD5"/>
                </w14:gs>
                <w14:gs w14:pos="100000">
                  <w14:srgbClr w14:val="5B9BD5">
                    <w14:lumMod w14:val="60000"/>
                    <w14:lumOff w14:val="40000"/>
                  </w14:srgbClr>
                </w14:gs>
              </w14:gsLst>
              <w14:lin w14:ang="5400000" w14:scaled="0"/>
            </w14:gradFill>
          </w14:textFill>
        </w:rPr>
        <w:t>COVID</w:t>
      </w:r>
      <w:r w:rsidRPr="004C3F7E">
        <w:rPr>
          <w:rFonts w:cs="Calibri"/>
          <w:b/>
          <w:bCs/>
          <w:color w:val="2E74B5"/>
          <w:sz w:val="36"/>
          <w:szCs w:val="36"/>
          <w:lang w:val="el-G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5B9BD5">
                    <w14:lumMod w14:val="50000"/>
                  </w14:srgbClr>
                </w14:gs>
                <w14:gs w14:pos="50000">
                  <w14:srgbClr w14:val="5B9BD5"/>
                </w14:gs>
                <w14:gs w14:pos="100000">
                  <w14:srgbClr w14:val="5B9BD5">
                    <w14:lumMod w14:val="60000"/>
                    <w14:lumOff w14:val="40000"/>
                  </w14:srgbClr>
                </w14:gs>
              </w14:gsLst>
              <w14:lin w14:ang="5400000" w14:scaled="0"/>
            </w14:gradFill>
          </w14:textFill>
        </w:rPr>
        <w:t>-19 (ΠΡΟΑΙΡΕΤΙΚΗ 20€)</w:t>
      </w:r>
    </w:p>
    <w:p w14:paraId="0C6101E2" w14:textId="77777777" w:rsidR="004C3F7E" w:rsidRPr="004C3F7E" w:rsidRDefault="004C3F7E" w:rsidP="004C3F7E">
      <w:pPr>
        <w:rPr>
          <w:rFonts w:cs="Calibri"/>
          <w:b/>
          <w:bCs/>
          <w:color w:val="C45911"/>
          <w:sz w:val="32"/>
          <w:szCs w:val="32"/>
          <w:lang w:val="el-GR"/>
        </w:rPr>
      </w:pPr>
      <w:r w:rsidRPr="004C3F7E">
        <w:rPr>
          <w:rFonts w:cs="Calibri"/>
          <w:b/>
          <w:bCs/>
          <w:color w:val="C45911"/>
          <w:sz w:val="32"/>
          <w:szCs w:val="32"/>
          <w:lang w:val="el-GR"/>
        </w:rPr>
        <w:t>…Απόλαυσε κάθε σου ταξίδι χωρίς άγχος. </w:t>
      </w:r>
    </w:p>
    <w:p w14:paraId="0091F52D" w14:textId="77777777" w:rsidR="004C3F7E" w:rsidRPr="004C3F7E" w:rsidRDefault="004C3F7E" w:rsidP="004C3F7E">
      <w:pPr>
        <w:rPr>
          <w:rFonts w:cs="Calibri"/>
          <w:b/>
          <w:bCs/>
          <w:color w:val="C45911"/>
          <w:sz w:val="32"/>
          <w:szCs w:val="32"/>
          <w:lang w:val="el-GR"/>
        </w:rPr>
      </w:pPr>
      <w:r w:rsidRPr="004C3F7E">
        <w:rPr>
          <w:rFonts w:cs="Calibri"/>
          <w:b/>
          <w:bCs/>
          <w:color w:val="C45911"/>
          <w:sz w:val="32"/>
          <w:szCs w:val="32"/>
          <w:lang w:val="el-GR"/>
        </w:rPr>
        <w:t>Ήρθε η ώρα να ταξιδέψουμε ξανά! </w:t>
      </w:r>
    </w:p>
    <w:p w14:paraId="7A776A0E" w14:textId="77777777" w:rsidR="004C3F7E" w:rsidRPr="004C3F7E" w:rsidRDefault="004C3F7E" w:rsidP="004C3F7E">
      <w:pPr>
        <w:rPr>
          <w:rFonts w:cs="Calibri"/>
          <w:lang w:val="el-GR"/>
        </w:rPr>
      </w:pPr>
      <w:r w:rsidRPr="004C3F7E">
        <w:rPr>
          <w:rFonts w:cs="Calibri"/>
          <w:lang w:val="el-GR"/>
        </w:rPr>
        <w:t xml:space="preserve">Το ειδικά διαμορφωμένο πρόγραμμα που ακολουθεί, διασφαλίζει εσάς &amp; την οικογένεια σας, έναντι δύσκολων καταστάσεων που μπορεί να παρουσιαστούν </w:t>
      </w:r>
      <w:r w:rsidRPr="004C3F7E">
        <w:rPr>
          <w:rFonts w:cs="Calibri"/>
          <w:u w:val="single"/>
          <w:lang w:val="el-GR"/>
        </w:rPr>
        <w:t>τόσο κατά την διάρκεια της εκδρομής όσο και πριν την αναχώρηση.</w:t>
      </w:r>
    </w:p>
    <w:p w14:paraId="522C8975" w14:textId="77777777" w:rsidR="004C3F7E" w:rsidRPr="004C3F7E" w:rsidRDefault="004C3F7E" w:rsidP="004C3F7E">
      <w:pPr>
        <w:rPr>
          <w:rFonts w:cs="Calibri"/>
          <w:lang w:val="el-GR"/>
        </w:rPr>
      </w:pPr>
    </w:p>
    <w:p w14:paraId="11A221F4" w14:textId="77777777" w:rsidR="004C3F7E" w:rsidRPr="004C3F7E" w:rsidRDefault="004C3F7E" w:rsidP="004C3F7E">
      <w:pPr>
        <w:numPr>
          <w:ilvl w:val="0"/>
          <w:numId w:val="11"/>
        </w:numPr>
        <w:spacing w:line="240" w:lineRule="auto"/>
        <w:rPr>
          <w:rFonts w:cs="Calibri"/>
          <w:lang w:val="el-GR"/>
        </w:rPr>
      </w:pPr>
      <w:r w:rsidRPr="004C3F7E">
        <w:rPr>
          <w:rFonts w:cs="Calibri"/>
          <w:lang w:val="el-GR"/>
        </w:rPr>
        <w:t>Επιστροφή των χρημάτων σας σε περίπτωση ακύρωσης για λόγους υγείας .</w:t>
      </w:r>
      <w:r w:rsidRPr="004C3F7E">
        <w:rPr>
          <w:rFonts w:cs="Calibri"/>
        </w:rPr>
        <w:t> </w:t>
      </w:r>
    </w:p>
    <w:p w14:paraId="13FD35F4" w14:textId="77777777" w:rsidR="004C3F7E" w:rsidRPr="004C3F7E" w:rsidRDefault="004C3F7E" w:rsidP="004C3F7E">
      <w:pPr>
        <w:numPr>
          <w:ilvl w:val="0"/>
          <w:numId w:val="11"/>
        </w:numPr>
        <w:spacing w:line="240" w:lineRule="auto"/>
        <w:rPr>
          <w:rFonts w:cs="Calibri"/>
          <w:lang w:val="el-GR"/>
        </w:rPr>
      </w:pPr>
      <w:r w:rsidRPr="004C3F7E">
        <w:rPr>
          <w:rFonts w:cs="Calibri"/>
          <w:lang w:val="el-GR"/>
        </w:rPr>
        <w:t>Επιστροφή των χρημάτων σας σε περίπτωση</w:t>
      </w:r>
      <w:r w:rsidRPr="004C3F7E">
        <w:rPr>
          <w:rFonts w:cs="Calibri"/>
        </w:rPr>
        <w:t> </w:t>
      </w:r>
      <w:r w:rsidRPr="004C3F7E">
        <w:rPr>
          <w:rFonts w:cs="Calibri"/>
          <w:lang w:val="el-GR"/>
        </w:rPr>
        <w:t xml:space="preserve"> </w:t>
      </w:r>
      <w:proofErr w:type="spellStart"/>
      <w:r w:rsidRPr="004C3F7E">
        <w:rPr>
          <w:rFonts w:cs="Calibri"/>
          <w:lang w:val="el-GR"/>
        </w:rPr>
        <w:t>νόσησης</w:t>
      </w:r>
      <w:proofErr w:type="spellEnd"/>
      <w:r w:rsidRPr="004C3F7E">
        <w:rPr>
          <w:rFonts w:cs="Calibri"/>
          <w:lang w:val="el-GR"/>
        </w:rPr>
        <w:t xml:space="preserve"> </w:t>
      </w:r>
      <w:r w:rsidRPr="004C3F7E">
        <w:rPr>
          <w:rFonts w:cs="Calibri"/>
        </w:rPr>
        <w:t>COVID</w:t>
      </w:r>
      <w:r w:rsidRPr="004C3F7E">
        <w:rPr>
          <w:rFonts w:cs="Calibri"/>
          <w:lang w:val="el-GR"/>
        </w:rPr>
        <w:t xml:space="preserve"> - 19 πριν την αναχώρηση. ( Επιστροφή 100% του </w:t>
      </w:r>
      <w:proofErr w:type="spellStart"/>
      <w:r w:rsidRPr="004C3F7E">
        <w:rPr>
          <w:rFonts w:cs="Calibri"/>
          <w:lang w:val="el-GR"/>
        </w:rPr>
        <w:t>προκαταβληθέντος</w:t>
      </w:r>
      <w:proofErr w:type="spellEnd"/>
      <w:r w:rsidRPr="004C3F7E">
        <w:rPr>
          <w:rFonts w:cs="Calibri"/>
          <w:lang w:val="el-GR"/>
        </w:rPr>
        <w:t xml:space="preserve"> ποσού.)</w:t>
      </w:r>
    </w:p>
    <w:p w14:paraId="740BA0D6" w14:textId="77777777" w:rsidR="004C3F7E" w:rsidRPr="004C3F7E" w:rsidRDefault="004C3F7E" w:rsidP="004C3F7E">
      <w:pPr>
        <w:numPr>
          <w:ilvl w:val="0"/>
          <w:numId w:val="11"/>
        </w:numPr>
        <w:spacing w:line="240" w:lineRule="auto"/>
        <w:rPr>
          <w:rFonts w:cs="Calibri"/>
          <w:lang w:val="el-GR"/>
        </w:rPr>
      </w:pPr>
      <w:r w:rsidRPr="004C3F7E">
        <w:rPr>
          <w:rFonts w:cs="Calibri"/>
          <w:lang w:val="el-GR"/>
        </w:rPr>
        <w:t xml:space="preserve">Έξοδα ξενοδοχείου λόγω καραντίνας ( </w:t>
      </w:r>
      <w:r w:rsidRPr="004C3F7E">
        <w:rPr>
          <w:rFonts w:cs="Calibri"/>
        </w:rPr>
        <w:t>COVID</w:t>
      </w:r>
      <w:r w:rsidRPr="004C3F7E">
        <w:rPr>
          <w:rFonts w:cs="Calibri"/>
          <w:lang w:val="el-GR"/>
        </w:rPr>
        <w:t xml:space="preserve"> - 19).</w:t>
      </w:r>
      <w:r w:rsidRPr="004C3F7E">
        <w:rPr>
          <w:rFonts w:cs="Calibri"/>
        </w:rPr>
        <w:t> </w:t>
      </w:r>
    </w:p>
    <w:p w14:paraId="7D2631B7" w14:textId="77777777" w:rsidR="004C3F7E" w:rsidRPr="004C3F7E" w:rsidRDefault="004C3F7E" w:rsidP="004C3F7E">
      <w:pPr>
        <w:numPr>
          <w:ilvl w:val="0"/>
          <w:numId w:val="11"/>
        </w:numPr>
        <w:spacing w:line="240" w:lineRule="auto"/>
        <w:rPr>
          <w:rFonts w:cs="Calibri"/>
          <w:lang w:val="el-GR"/>
        </w:rPr>
      </w:pPr>
      <w:r w:rsidRPr="004C3F7E">
        <w:rPr>
          <w:rFonts w:cs="Calibri"/>
          <w:lang w:val="el-GR"/>
        </w:rPr>
        <w:t>Αποζημίωση για την</w:t>
      </w:r>
      <w:r w:rsidRPr="004C3F7E">
        <w:rPr>
          <w:rFonts w:cs="Calibri"/>
          <w:u w:val="single"/>
          <w:lang w:val="el-GR"/>
        </w:rPr>
        <w:t xml:space="preserve"> απώλεια αποσκευών </w:t>
      </w:r>
      <w:r w:rsidRPr="004C3F7E">
        <w:rPr>
          <w:rFonts w:cs="Calibri"/>
          <w:lang w:val="el-GR"/>
        </w:rPr>
        <w:t>.</w:t>
      </w:r>
      <w:r w:rsidRPr="004C3F7E">
        <w:rPr>
          <w:rFonts w:cs="Calibri"/>
        </w:rPr>
        <w:t> </w:t>
      </w:r>
    </w:p>
    <w:p w14:paraId="3D4E42F9" w14:textId="77777777" w:rsidR="004C3F7E" w:rsidRPr="004C3F7E" w:rsidRDefault="004C3F7E" w:rsidP="004C3F7E">
      <w:pPr>
        <w:numPr>
          <w:ilvl w:val="0"/>
          <w:numId w:val="11"/>
        </w:numPr>
        <w:spacing w:line="240" w:lineRule="auto"/>
        <w:rPr>
          <w:rFonts w:cs="Calibri"/>
          <w:lang w:val="el-GR"/>
        </w:rPr>
      </w:pPr>
      <w:r w:rsidRPr="004C3F7E">
        <w:rPr>
          <w:rFonts w:cs="Calibri"/>
          <w:lang w:val="el-GR"/>
        </w:rPr>
        <w:t>Έξοδα λόγω καθυστερημένης άφιξης των αποσκευών</w:t>
      </w:r>
      <w:r w:rsidRPr="004C3F7E">
        <w:rPr>
          <w:rFonts w:cs="Calibri"/>
        </w:rPr>
        <w:t> </w:t>
      </w:r>
      <w:r w:rsidRPr="004C3F7E">
        <w:rPr>
          <w:rFonts w:cs="Calibri"/>
          <w:lang w:val="el-GR"/>
        </w:rPr>
        <w:t xml:space="preserve"> .</w:t>
      </w:r>
      <w:r w:rsidRPr="004C3F7E">
        <w:rPr>
          <w:rFonts w:cs="Calibri"/>
        </w:rPr>
        <w:t> </w:t>
      </w:r>
    </w:p>
    <w:p w14:paraId="7E6C3048" w14:textId="77777777" w:rsidR="004C3F7E" w:rsidRPr="004C3F7E" w:rsidRDefault="004C3F7E" w:rsidP="004C3F7E">
      <w:pPr>
        <w:numPr>
          <w:ilvl w:val="0"/>
          <w:numId w:val="11"/>
        </w:numPr>
        <w:spacing w:line="240" w:lineRule="auto"/>
        <w:rPr>
          <w:rFonts w:cs="Calibri"/>
          <w:lang w:val="el-GR"/>
        </w:rPr>
      </w:pPr>
      <w:r w:rsidRPr="004C3F7E">
        <w:rPr>
          <w:rFonts w:cs="Calibri"/>
          <w:u w:val="single"/>
          <w:lang w:val="el-GR"/>
        </w:rPr>
        <w:t>Επαναπατρισμός των συνταξιδευόντων μελών</w:t>
      </w:r>
      <w:r w:rsidRPr="004C3F7E">
        <w:rPr>
          <w:rFonts w:cs="Calibri"/>
          <w:u w:val="single"/>
        </w:rPr>
        <w:t> </w:t>
      </w:r>
      <w:r w:rsidRPr="004C3F7E">
        <w:rPr>
          <w:rFonts w:cs="Calibri"/>
          <w:lang w:val="el-GR"/>
        </w:rPr>
        <w:t>της οικογένειας του Ασφαλισμένου .</w:t>
      </w:r>
      <w:r w:rsidRPr="004C3F7E">
        <w:rPr>
          <w:rFonts w:cs="Calibri"/>
        </w:rPr>
        <w:t> </w:t>
      </w:r>
    </w:p>
    <w:p w14:paraId="17853498" w14:textId="77777777" w:rsidR="004C3F7E" w:rsidRPr="004C3F7E" w:rsidRDefault="004C3F7E" w:rsidP="004C3F7E">
      <w:pPr>
        <w:numPr>
          <w:ilvl w:val="0"/>
          <w:numId w:val="11"/>
        </w:numPr>
        <w:spacing w:line="240" w:lineRule="auto"/>
        <w:rPr>
          <w:rFonts w:cs="Calibri"/>
          <w:lang w:val="el-GR"/>
        </w:rPr>
      </w:pPr>
      <w:r w:rsidRPr="004C3F7E">
        <w:rPr>
          <w:rFonts w:cs="Calibri"/>
          <w:lang w:val="el-GR"/>
        </w:rPr>
        <w:t>Έξοδα διαμονής και επικοινωνίας του</w:t>
      </w:r>
      <w:r w:rsidRPr="004C3F7E">
        <w:rPr>
          <w:rFonts w:cs="Calibri"/>
        </w:rPr>
        <w:t> </w:t>
      </w:r>
      <w:r w:rsidRPr="004C3F7E">
        <w:rPr>
          <w:rFonts w:cs="Calibri"/>
          <w:lang w:val="el-GR"/>
        </w:rPr>
        <w:t xml:space="preserve">Ασφαλισμένου εξαιτίας </w:t>
      </w:r>
      <w:r w:rsidRPr="004C3F7E">
        <w:rPr>
          <w:rFonts w:cs="Calibri"/>
          <w:u w:val="single"/>
          <w:lang w:val="el-GR"/>
        </w:rPr>
        <w:t>απώλειας των</w:t>
      </w:r>
      <w:r w:rsidRPr="004C3F7E">
        <w:rPr>
          <w:rFonts w:cs="Calibri"/>
          <w:u w:val="single"/>
        </w:rPr>
        <w:t> </w:t>
      </w:r>
      <w:r w:rsidRPr="004C3F7E">
        <w:rPr>
          <w:rFonts w:cs="Calibri"/>
          <w:u w:val="single"/>
          <w:lang w:val="el-GR"/>
        </w:rPr>
        <w:t>ταξιδιωτικών του εγγράφων.</w:t>
      </w:r>
    </w:p>
    <w:p w14:paraId="6C3F5733" w14:textId="77777777" w:rsidR="004C3F7E" w:rsidRPr="004C3F7E" w:rsidRDefault="004C3F7E" w:rsidP="004C3F7E">
      <w:pPr>
        <w:numPr>
          <w:ilvl w:val="0"/>
          <w:numId w:val="11"/>
        </w:numPr>
        <w:spacing w:line="240" w:lineRule="auto"/>
        <w:rPr>
          <w:rFonts w:cs="Calibri"/>
          <w:lang w:val="el-GR"/>
        </w:rPr>
      </w:pPr>
      <w:r w:rsidRPr="004C3F7E">
        <w:rPr>
          <w:rFonts w:cs="Calibri"/>
          <w:lang w:val="el-GR"/>
        </w:rPr>
        <w:t>Έξοδα λόγω καθυστέρησης της πτήσης .</w:t>
      </w:r>
    </w:p>
    <w:p w14:paraId="55013144" w14:textId="77777777" w:rsidR="004C3F7E" w:rsidRPr="004C3F7E" w:rsidRDefault="004C3F7E" w:rsidP="004C3F7E">
      <w:pPr>
        <w:numPr>
          <w:ilvl w:val="0"/>
          <w:numId w:val="11"/>
        </w:numPr>
        <w:spacing w:line="240" w:lineRule="auto"/>
        <w:rPr>
          <w:rFonts w:cs="Calibri"/>
          <w:lang w:val="el-GR"/>
        </w:rPr>
      </w:pPr>
      <w:r w:rsidRPr="004C3F7E">
        <w:rPr>
          <w:rFonts w:cs="Calibri"/>
          <w:lang w:val="el-GR"/>
        </w:rPr>
        <w:t>Έξοδα του Ασφαλισμένου εξαιτίας πρόωρης διακοπής του ταξιδιού του.</w:t>
      </w:r>
    </w:p>
    <w:p w14:paraId="29CBF3B8" w14:textId="77777777" w:rsidR="004C3F7E" w:rsidRPr="004C3F7E" w:rsidRDefault="004C3F7E" w:rsidP="004C3F7E">
      <w:pPr>
        <w:numPr>
          <w:ilvl w:val="0"/>
          <w:numId w:val="11"/>
        </w:numPr>
        <w:spacing w:line="240" w:lineRule="auto"/>
        <w:rPr>
          <w:rFonts w:cs="Calibri"/>
          <w:lang w:val="el-GR"/>
        </w:rPr>
      </w:pPr>
      <w:r w:rsidRPr="004C3F7E">
        <w:rPr>
          <w:rFonts w:cs="Calibri"/>
          <w:lang w:val="el-GR"/>
        </w:rPr>
        <w:t xml:space="preserve">Έξοδα μετάφρασης (Απώλεια εγγράφων , νοσηλεία , διάγνωση </w:t>
      </w:r>
      <w:proofErr w:type="spellStart"/>
      <w:r w:rsidRPr="004C3F7E">
        <w:rPr>
          <w:rFonts w:cs="Calibri"/>
          <w:lang w:val="el-GR"/>
        </w:rPr>
        <w:t>κ.α</w:t>
      </w:r>
      <w:proofErr w:type="spellEnd"/>
      <w:r w:rsidRPr="004C3F7E">
        <w:rPr>
          <w:rFonts w:cs="Calibri"/>
          <w:lang w:val="el-GR"/>
        </w:rPr>
        <w:t>).</w:t>
      </w:r>
      <w:r w:rsidRPr="004C3F7E">
        <w:rPr>
          <w:rFonts w:cs="Calibri"/>
        </w:rPr>
        <w:t> </w:t>
      </w:r>
    </w:p>
    <w:p w14:paraId="1051908B" w14:textId="77777777" w:rsidR="004C3F7E" w:rsidRPr="004C3F7E" w:rsidRDefault="004C3F7E" w:rsidP="004C3F7E">
      <w:pPr>
        <w:numPr>
          <w:ilvl w:val="0"/>
          <w:numId w:val="11"/>
        </w:numPr>
        <w:spacing w:line="240" w:lineRule="auto"/>
        <w:rPr>
          <w:rFonts w:cs="Calibri"/>
          <w:lang w:val="el-GR"/>
        </w:rPr>
      </w:pPr>
      <w:r w:rsidRPr="004C3F7E">
        <w:rPr>
          <w:rFonts w:cs="Calibri"/>
          <w:lang w:val="el-GR"/>
        </w:rPr>
        <w:t>Έξοδα για αποστολή φαρμάκων του Ασφαλισμένου.</w:t>
      </w:r>
    </w:p>
    <w:p w14:paraId="2422EEE7" w14:textId="77777777" w:rsidR="004C3F7E" w:rsidRPr="004C3F7E" w:rsidRDefault="004C3F7E" w:rsidP="004C3F7E">
      <w:pPr>
        <w:numPr>
          <w:ilvl w:val="0"/>
          <w:numId w:val="11"/>
        </w:numPr>
        <w:spacing w:line="240" w:lineRule="auto"/>
        <w:rPr>
          <w:rFonts w:cs="Calibri"/>
        </w:rPr>
      </w:pPr>
      <w:proofErr w:type="spellStart"/>
      <w:r w:rsidRPr="004C3F7E">
        <w:rPr>
          <w:rFonts w:cs="Calibri"/>
        </w:rPr>
        <w:t>Έξοδ</w:t>
      </w:r>
      <w:proofErr w:type="spellEnd"/>
      <w:r w:rsidRPr="004C3F7E">
        <w:rPr>
          <w:rFonts w:cs="Calibri"/>
        </w:rPr>
        <w:t xml:space="preserve">α </w:t>
      </w:r>
      <w:proofErr w:type="spellStart"/>
      <w:r w:rsidRPr="004C3F7E">
        <w:rPr>
          <w:rFonts w:cs="Calibri"/>
        </w:rPr>
        <w:t>γι</w:t>
      </w:r>
      <w:proofErr w:type="spellEnd"/>
      <w:r w:rsidRPr="004C3F7E">
        <w:rPr>
          <w:rFonts w:cs="Calibri"/>
        </w:rPr>
        <w:t xml:space="preserve">α </w:t>
      </w:r>
      <w:proofErr w:type="spellStart"/>
      <w:r w:rsidRPr="004C3F7E">
        <w:rPr>
          <w:rFonts w:cs="Calibri"/>
        </w:rPr>
        <w:t>νομική</w:t>
      </w:r>
      <w:proofErr w:type="spellEnd"/>
      <w:r w:rsidRPr="004C3F7E">
        <w:rPr>
          <w:rFonts w:cs="Calibri"/>
        </w:rPr>
        <w:t xml:space="preserve"> υπ</w:t>
      </w:r>
      <w:proofErr w:type="spellStart"/>
      <w:r w:rsidRPr="004C3F7E">
        <w:rPr>
          <w:rFonts w:cs="Calibri"/>
        </w:rPr>
        <w:t>οστήριξη</w:t>
      </w:r>
      <w:proofErr w:type="spellEnd"/>
      <w:r w:rsidRPr="004C3F7E">
        <w:rPr>
          <w:rFonts w:cs="Calibri"/>
        </w:rPr>
        <w:t>.</w:t>
      </w:r>
    </w:p>
    <w:p w14:paraId="6B33D58E" w14:textId="77777777" w:rsidR="004C3F7E" w:rsidRPr="004C3F7E" w:rsidRDefault="004C3F7E" w:rsidP="004C3F7E">
      <w:pPr>
        <w:numPr>
          <w:ilvl w:val="0"/>
          <w:numId w:val="11"/>
        </w:numPr>
        <w:spacing w:line="240" w:lineRule="auto"/>
        <w:rPr>
          <w:rFonts w:cs="Calibri"/>
          <w:lang w:val="el-GR"/>
        </w:rPr>
      </w:pPr>
      <w:r w:rsidRPr="004C3F7E">
        <w:rPr>
          <w:rFonts w:cs="Calibri"/>
          <w:lang w:val="el-GR"/>
        </w:rPr>
        <w:t>Έξοδα μετακίνησης και διαμονής , στενού συγγενή του Ασφαλισμένου που νοσηλεύεται.</w:t>
      </w:r>
    </w:p>
    <w:p w14:paraId="3E9486EC" w14:textId="77777777" w:rsidR="004C3F7E" w:rsidRPr="004C3F7E" w:rsidRDefault="004C3F7E" w:rsidP="004C3F7E">
      <w:pPr>
        <w:numPr>
          <w:ilvl w:val="0"/>
          <w:numId w:val="11"/>
        </w:numPr>
        <w:spacing w:line="240" w:lineRule="auto"/>
        <w:rPr>
          <w:rFonts w:cs="Calibri"/>
          <w:lang w:val="el-GR"/>
        </w:rPr>
      </w:pPr>
      <w:r w:rsidRPr="004C3F7E">
        <w:rPr>
          <w:rFonts w:cs="Calibri"/>
          <w:lang w:val="el-GR"/>
        </w:rPr>
        <w:t>Έξοδα νοσηλείας εκτός χώρας μόνιμης διαμονής.</w:t>
      </w:r>
      <w:r w:rsidRPr="004C3F7E">
        <w:rPr>
          <w:rFonts w:cs="Calibri"/>
          <w:noProof/>
          <w:color w:val="2E74B5"/>
          <w:lang w:val="el-GR"/>
        </w:rPr>
        <w:t xml:space="preserve"> </w:t>
      </w:r>
    </w:p>
    <w:p w14:paraId="6308D995" w14:textId="77777777" w:rsidR="004C3F7E" w:rsidRPr="004C3F7E" w:rsidRDefault="004C3F7E" w:rsidP="004C3F7E">
      <w:pPr>
        <w:numPr>
          <w:ilvl w:val="0"/>
          <w:numId w:val="11"/>
        </w:numPr>
        <w:spacing w:line="240" w:lineRule="auto"/>
        <w:rPr>
          <w:rFonts w:cs="Calibri"/>
          <w:lang w:val="el-GR"/>
        </w:rPr>
      </w:pPr>
      <w:r w:rsidRPr="004C3F7E">
        <w:rPr>
          <w:rFonts w:cs="Calibri"/>
          <w:lang w:val="el-GR"/>
        </w:rPr>
        <w:t>Έξοδα ιατροφαρμακευτικής περίθαλψης εκτός νοσοκομείου.</w:t>
      </w:r>
    </w:p>
    <w:p w14:paraId="65901EC4" w14:textId="77777777" w:rsidR="004C3F7E" w:rsidRPr="004C3F7E" w:rsidRDefault="004C3F7E" w:rsidP="004C3F7E">
      <w:pPr>
        <w:numPr>
          <w:ilvl w:val="0"/>
          <w:numId w:val="11"/>
        </w:numPr>
        <w:spacing w:line="240" w:lineRule="auto"/>
        <w:rPr>
          <w:rFonts w:cs="Calibri"/>
          <w:lang w:val="el-GR"/>
        </w:rPr>
      </w:pPr>
      <w:r w:rsidRPr="004C3F7E">
        <w:rPr>
          <w:rFonts w:cs="Calibri"/>
          <w:lang w:val="el-GR"/>
        </w:rPr>
        <w:t>Ιατρικές συμβουλές και πληροφορίες Συντονιστικού Κέντρου (Χωρίς περιορισμό χρήσης).</w:t>
      </w:r>
    </w:p>
    <w:p w14:paraId="64F925C9" w14:textId="77777777" w:rsidR="004C3F7E" w:rsidRPr="004C3F7E" w:rsidRDefault="004C3F7E" w:rsidP="004C3F7E">
      <w:pPr>
        <w:numPr>
          <w:ilvl w:val="0"/>
          <w:numId w:val="11"/>
        </w:numPr>
        <w:spacing w:line="240" w:lineRule="auto"/>
        <w:rPr>
          <w:rFonts w:cs="Calibri"/>
          <w:lang w:val="el-GR"/>
        </w:rPr>
      </w:pPr>
      <w:r w:rsidRPr="004C3F7E">
        <w:rPr>
          <w:rFonts w:cs="Calibri"/>
          <w:lang w:val="el-GR"/>
        </w:rPr>
        <w:t>Υγειονομική μεταφορά του Ασφαλισμένου (Χωρίς όριο κόστους).</w:t>
      </w:r>
    </w:p>
    <w:p w14:paraId="452B6F07" w14:textId="77777777" w:rsidR="004C3F7E" w:rsidRPr="004C3F7E" w:rsidRDefault="004C3F7E" w:rsidP="004C3F7E">
      <w:pPr>
        <w:numPr>
          <w:ilvl w:val="0"/>
          <w:numId w:val="11"/>
        </w:numPr>
        <w:spacing w:after="240" w:line="240" w:lineRule="auto"/>
        <w:rPr>
          <w:rFonts w:cs="Calibri"/>
          <w:lang w:val="el-GR"/>
        </w:rPr>
      </w:pPr>
      <w:r w:rsidRPr="004C3F7E">
        <w:rPr>
          <w:rFonts w:cs="Calibri"/>
          <w:lang w:val="el-GR"/>
        </w:rPr>
        <w:t>Προσωπική Αστική Ευθύνη έναντι τρίτων.</w:t>
      </w:r>
    </w:p>
    <w:p w14:paraId="2E4F45AC" w14:textId="77777777" w:rsidR="004C3F7E" w:rsidRPr="004C3F7E" w:rsidRDefault="004C3F7E" w:rsidP="004C3F7E">
      <w:pPr>
        <w:rPr>
          <w:rFonts w:cs="Calibri"/>
          <w:b/>
          <w:bCs/>
          <w:color w:val="2E74B5"/>
          <w:lang w:val="el-G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5B9BD5">
                    <w14:lumMod w14:val="50000"/>
                  </w14:srgbClr>
                </w14:gs>
                <w14:gs w14:pos="50000">
                  <w14:srgbClr w14:val="5B9BD5"/>
                </w14:gs>
                <w14:gs w14:pos="100000">
                  <w14:srgbClr w14:val="5B9BD5">
                    <w14:lumMod w14:val="60000"/>
                    <w14:lumOff w14:val="40000"/>
                  </w14:srgbClr>
                </w14:gs>
              </w14:gsLst>
              <w14:lin w14:ang="5400000" w14:scaled="0"/>
            </w14:gradFill>
          </w14:textFill>
        </w:rPr>
      </w:pPr>
      <w:r w:rsidRPr="004C3F7E">
        <w:rPr>
          <w:rFonts w:cs="Calibri"/>
          <w:b/>
          <w:bCs/>
          <w:lang w:val="el-GR"/>
        </w:rPr>
        <w:t>    </w:t>
      </w:r>
      <w:r w:rsidRPr="004C3F7E">
        <w:rPr>
          <w:rFonts w:cs="Calibri"/>
          <w:b/>
          <w:bCs/>
          <w:color w:val="2E74B5"/>
          <w:sz w:val="36"/>
          <w:szCs w:val="36"/>
          <w:lang w:val="el-G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5B9BD5">
                    <w14:lumMod w14:val="50000"/>
                  </w14:srgbClr>
                </w14:gs>
                <w14:gs w14:pos="50000">
                  <w14:srgbClr w14:val="5B9BD5"/>
                </w14:gs>
                <w14:gs w14:pos="100000">
                  <w14:srgbClr w14:val="5B9BD5">
                    <w14:lumMod w14:val="60000"/>
                    <w14:lumOff w14:val="40000"/>
                  </w14:srgbClr>
                </w14:gs>
              </w14:gsLst>
              <w14:lin w14:ang="5400000" w14:scaled="0"/>
            </w14:gradFill>
          </w14:textFill>
        </w:rPr>
        <w:t>Τώρα μπορείς να ταξιδέψεις ξανά !</w:t>
      </w:r>
    </w:p>
    <w:p w14:paraId="3230A111" w14:textId="77777777" w:rsidR="004C3F7E" w:rsidRPr="004C3F7E" w:rsidRDefault="004C3F7E" w:rsidP="004C3F7E">
      <w:pPr>
        <w:rPr>
          <w:rFonts w:cs="Calibri"/>
          <w:b/>
          <w:bCs/>
          <w:color w:val="2E74B5"/>
          <w:lang w:val="el-G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5B9BD5">
                    <w14:lumMod w14:val="50000"/>
                  </w14:srgbClr>
                </w14:gs>
                <w14:gs w14:pos="50000">
                  <w14:srgbClr w14:val="5B9BD5"/>
                </w14:gs>
                <w14:gs w14:pos="100000">
                  <w14:srgbClr w14:val="5B9BD5">
                    <w14:lumMod w14:val="60000"/>
                    <w14:lumOff w14:val="40000"/>
                  </w14:srgbClr>
                </w14:gs>
              </w14:gsLst>
              <w14:lin w14:ang="5400000" w14:scaled="0"/>
            </w14:gradFill>
          </w14:textFill>
        </w:rPr>
      </w:pPr>
      <w:r w:rsidRPr="004C3F7E">
        <w:rPr>
          <w:rFonts w:cs="Calibri"/>
          <w:b/>
          <w:bCs/>
          <w:color w:val="2E74B5"/>
          <w:sz w:val="36"/>
          <w:szCs w:val="36"/>
          <w:lang w:val="el-G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5B9BD5">
                    <w14:lumMod w14:val="50000"/>
                  </w14:srgbClr>
                </w14:gs>
                <w14:gs w14:pos="50000">
                  <w14:srgbClr w14:val="5B9BD5"/>
                </w14:gs>
                <w14:gs w14:pos="100000">
                  <w14:srgbClr w14:val="5B9BD5">
                    <w14:lumMod w14:val="60000"/>
                    <w14:lumOff w14:val="40000"/>
                  </w14:srgbClr>
                </w14:gs>
              </w14:gsLst>
              <w14:lin w14:ang="5400000" w14:scaled="0"/>
            </w14:gradFill>
          </w14:textFill>
        </w:rPr>
        <w:t>  Νιώσε την ασφάλεια σε κάθε σου ταξίδι ... </w:t>
      </w:r>
    </w:p>
    <w:p w14:paraId="0E9FCAE4" w14:textId="77777777" w:rsidR="004C3F7E" w:rsidRPr="004C3F7E" w:rsidRDefault="004C3F7E" w:rsidP="004C3F7E">
      <w:pPr>
        <w:rPr>
          <w:rFonts w:cs="Calibri"/>
          <w:lang w:val="el-GR"/>
        </w:rPr>
      </w:pPr>
      <w:r w:rsidRPr="004C3F7E">
        <w:rPr>
          <w:rFonts w:cs="Calibri"/>
          <w:b/>
          <w:bCs/>
          <w:color w:val="2E74B5"/>
          <w:sz w:val="36"/>
          <w:szCs w:val="36"/>
          <w:lang w:val="el-G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5B9BD5">
                    <w14:lumMod w14:val="50000"/>
                  </w14:srgbClr>
                </w14:gs>
                <w14:gs w14:pos="50000">
                  <w14:srgbClr w14:val="5B9BD5"/>
                </w14:gs>
                <w14:gs w14:pos="100000">
                  <w14:srgbClr w14:val="5B9BD5">
                    <w14:lumMod w14:val="60000"/>
                    <w14:lumOff w14:val="40000"/>
                  </w14:srgbClr>
                </w14:gs>
              </w14:gsLst>
              <w14:lin w14:ang="5400000" w14:scaled="0"/>
            </w14:gradFill>
          </w14:textFill>
        </w:rPr>
        <w:t> Δεν ξεχνάω πριν από κάθε μου αναχώρηση , την ασφάλεια μου !</w:t>
      </w:r>
    </w:p>
    <w:p w14:paraId="23374BC5" w14:textId="77777777" w:rsidR="004C3F7E" w:rsidRPr="004C3F7E" w:rsidRDefault="004C3F7E" w:rsidP="004C3F7E">
      <w:pPr>
        <w:spacing w:after="0" w:line="240" w:lineRule="atLeast"/>
        <w:jc w:val="both"/>
        <w:rPr>
          <w:rFonts w:cs="Calibri"/>
          <w:sz w:val="20"/>
          <w:szCs w:val="20"/>
          <w:lang w:val="el-GR"/>
        </w:rPr>
      </w:pPr>
    </w:p>
    <w:p w14:paraId="1FC39945" w14:textId="13D980B5" w:rsidR="00743F5A" w:rsidRDefault="00743F5A" w:rsidP="004C3F7E">
      <w:pPr>
        <w:spacing w:after="0" w:line="240" w:lineRule="auto"/>
        <w:jc w:val="center"/>
        <w:rPr>
          <w:rFonts w:cs="Calibri"/>
          <w:b/>
          <w:bCs/>
          <w:sz w:val="24"/>
          <w:szCs w:val="24"/>
          <w:u w:val="single"/>
          <w:lang w:val="el-GR"/>
        </w:rPr>
      </w:pPr>
    </w:p>
    <w:sectPr w:rsidR="00743F5A" w:rsidSect="004C3F7E">
      <w:pgSz w:w="11906" w:h="16838"/>
      <w:pgMar w:top="426" w:right="746" w:bottom="851"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A1"/>
    <w:family w:val="swiss"/>
    <w:pitch w:val="variable"/>
    <w:sig w:usb0="E0002EFF" w:usb1="C000785B" w:usb2="00000009" w:usb3="00000000" w:csb0="000001FF" w:csb1="00000000"/>
  </w:font>
  <w:font w:name="Mistral">
    <w:panose1 w:val="03090702030407020403"/>
    <w:charset w:val="A1"/>
    <w:family w:val="script"/>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8A"/>
      </v:shape>
    </w:pict>
  </w:numPicBullet>
  <w:abstractNum w:abstractNumId="0" w15:restartNumberingAfterBreak="0">
    <w:nsid w:val="3E0B7113"/>
    <w:multiLevelType w:val="hybridMultilevel"/>
    <w:tmpl w:val="7D1C1CAA"/>
    <w:lvl w:ilvl="0" w:tplc="0409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3F642A13"/>
    <w:multiLevelType w:val="hybridMultilevel"/>
    <w:tmpl w:val="B20AC030"/>
    <w:lvl w:ilvl="0" w:tplc="6F1E6716">
      <w:start w:val="1"/>
      <w:numFmt w:val="decimal"/>
      <w:lvlText w:val="%1."/>
      <w:lvlJc w:val="left"/>
      <w:pPr>
        <w:ind w:left="720" w:hanging="360"/>
      </w:pPr>
    </w:lvl>
    <w:lvl w:ilvl="1" w:tplc="0C244016">
      <w:start w:val="1"/>
      <w:numFmt w:val="lowerLetter"/>
      <w:lvlText w:val="%2."/>
      <w:lvlJc w:val="left"/>
      <w:pPr>
        <w:ind w:left="1440" w:hanging="360"/>
      </w:pPr>
    </w:lvl>
    <w:lvl w:ilvl="2" w:tplc="17D0E87C">
      <w:start w:val="1"/>
      <w:numFmt w:val="lowerRoman"/>
      <w:lvlText w:val="%3."/>
      <w:lvlJc w:val="right"/>
      <w:pPr>
        <w:ind w:left="2160" w:hanging="180"/>
      </w:pPr>
    </w:lvl>
    <w:lvl w:ilvl="3" w:tplc="605CFDAE">
      <w:start w:val="1"/>
      <w:numFmt w:val="decimal"/>
      <w:lvlText w:val="%4."/>
      <w:lvlJc w:val="left"/>
      <w:pPr>
        <w:ind w:left="2880" w:hanging="360"/>
      </w:pPr>
    </w:lvl>
    <w:lvl w:ilvl="4" w:tplc="B2A63DC0">
      <w:start w:val="1"/>
      <w:numFmt w:val="lowerLetter"/>
      <w:lvlText w:val="%5."/>
      <w:lvlJc w:val="left"/>
      <w:pPr>
        <w:ind w:left="3600" w:hanging="360"/>
      </w:pPr>
    </w:lvl>
    <w:lvl w:ilvl="5" w:tplc="5DDC1A6E">
      <w:start w:val="1"/>
      <w:numFmt w:val="lowerRoman"/>
      <w:lvlText w:val="%6."/>
      <w:lvlJc w:val="right"/>
      <w:pPr>
        <w:ind w:left="4320" w:hanging="180"/>
      </w:pPr>
    </w:lvl>
    <w:lvl w:ilvl="6" w:tplc="658AC954">
      <w:start w:val="1"/>
      <w:numFmt w:val="decimal"/>
      <w:lvlText w:val="%7."/>
      <w:lvlJc w:val="left"/>
      <w:pPr>
        <w:ind w:left="5040" w:hanging="360"/>
      </w:pPr>
    </w:lvl>
    <w:lvl w:ilvl="7" w:tplc="317266CA">
      <w:start w:val="1"/>
      <w:numFmt w:val="lowerLetter"/>
      <w:lvlText w:val="%8."/>
      <w:lvlJc w:val="left"/>
      <w:pPr>
        <w:ind w:left="5760" w:hanging="360"/>
      </w:pPr>
    </w:lvl>
    <w:lvl w:ilvl="8" w:tplc="CFF0D5B8">
      <w:start w:val="1"/>
      <w:numFmt w:val="lowerRoman"/>
      <w:lvlText w:val="%9."/>
      <w:lvlJc w:val="right"/>
      <w:pPr>
        <w:ind w:left="6480" w:hanging="180"/>
      </w:pPr>
    </w:lvl>
  </w:abstractNum>
  <w:abstractNum w:abstractNumId="2" w15:restartNumberingAfterBreak="0">
    <w:nsid w:val="3F7C4B0A"/>
    <w:multiLevelType w:val="hybridMultilevel"/>
    <w:tmpl w:val="F9B2B20A"/>
    <w:lvl w:ilvl="0" w:tplc="CCD6BCA6">
      <w:start w:val="1"/>
      <w:numFmt w:val="bullet"/>
      <w:lvlText w:val=""/>
      <w:lvlJc w:val="left"/>
      <w:pPr>
        <w:ind w:left="720" w:hanging="360"/>
      </w:pPr>
      <w:rPr>
        <w:rFonts w:ascii="Symbol" w:hAnsi="Symbol" w:hint="default"/>
      </w:rPr>
    </w:lvl>
    <w:lvl w:ilvl="1" w:tplc="B610041C">
      <w:start w:val="1"/>
      <w:numFmt w:val="bullet"/>
      <w:lvlText w:val="o"/>
      <w:lvlJc w:val="left"/>
      <w:pPr>
        <w:ind w:left="1440" w:hanging="360"/>
      </w:pPr>
      <w:rPr>
        <w:rFonts w:ascii="Courier New" w:hAnsi="Courier New" w:hint="default"/>
      </w:rPr>
    </w:lvl>
    <w:lvl w:ilvl="2" w:tplc="14BAA1CE">
      <w:start w:val="1"/>
      <w:numFmt w:val="bullet"/>
      <w:lvlText w:val=""/>
      <w:lvlJc w:val="left"/>
      <w:pPr>
        <w:ind w:left="2160" w:hanging="360"/>
      </w:pPr>
      <w:rPr>
        <w:rFonts w:ascii="Wingdings" w:hAnsi="Wingdings" w:hint="default"/>
      </w:rPr>
    </w:lvl>
    <w:lvl w:ilvl="3" w:tplc="010689B2">
      <w:start w:val="1"/>
      <w:numFmt w:val="bullet"/>
      <w:lvlText w:val=""/>
      <w:lvlJc w:val="left"/>
      <w:pPr>
        <w:ind w:left="2880" w:hanging="360"/>
      </w:pPr>
      <w:rPr>
        <w:rFonts w:ascii="Symbol" w:hAnsi="Symbol" w:hint="default"/>
      </w:rPr>
    </w:lvl>
    <w:lvl w:ilvl="4" w:tplc="E7901DDC">
      <w:start w:val="1"/>
      <w:numFmt w:val="bullet"/>
      <w:lvlText w:val="o"/>
      <w:lvlJc w:val="left"/>
      <w:pPr>
        <w:ind w:left="3600" w:hanging="360"/>
      </w:pPr>
      <w:rPr>
        <w:rFonts w:ascii="Courier New" w:hAnsi="Courier New" w:hint="default"/>
      </w:rPr>
    </w:lvl>
    <w:lvl w:ilvl="5" w:tplc="005046FC">
      <w:start w:val="1"/>
      <w:numFmt w:val="bullet"/>
      <w:lvlText w:val=""/>
      <w:lvlJc w:val="left"/>
      <w:pPr>
        <w:ind w:left="4320" w:hanging="360"/>
      </w:pPr>
      <w:rPr>
        <w:rFonts w:ascii="Wingdings" w:hAnsi="Wingdings" w:hint="default"/>
      </w:rPr>
    </w:lvl>
    <w:lvl w:ilvl="6" w:tplc="960CE78E">
      <w:start w:val="1"/>
      <w:numFmt w:val="bullet"/>
      <w:lvlText w:val=""/>
      <w:lvlJc w:val="left"/>
      <w:pPr>
        <w:ind w:left="5040" w:hanging="360"/>
      </w:pPr>
      <w:rPr>
        <w:rFonts w:ascii="Symbol" w:hAnsi="Symbol" w:hint="default"/>
      </w:rPr>
    </w:lvl>
    <w:lvl w:ilvl="7" w:tplc="D5221444">
      <w:start w:val="1"/>
      <w:numFmt w:val="bullet"/>
      <w:lvlText w:val="o"/>
      <w:lvlJc w:val="left"/>
      <w:pPr>
        <w:ind w:left="5760" w:hanging="360"/>
      </w:pPr>
      <w:rPr>
        <w:rFonts w:ascii="Courier New" w:hAnsi="Courier New" w:hint="default"/>
      </w:rPr>
    </w:lvl>
    <w:lvl w:ilvl="8" w:tplc="C226A2A8">
      <w:start w:val="1"/>
      <w:numFmt w:val="bullet"/>
      <w:lvlText w:val=""/>
      <w:lvlJc w:val="left"/>
      <w:pPr>
        <w:ind w:left="6480" w:hanging="360"/>
      </w:pPr>
      <w:rPr>
        <w:rFonts w:ascii="Wingdings" w:hAnsi="Wingdings" w:hint="default"/>
      </w:rPr>
    </w:lvl>
  </w:abstractNum>
  <w:abstractNum w:abstractNumId="3" w15:restartNumberingAfterBreak="0">
    <w:nsid w:val="4B3D2719"/>
    <w:multiLevelType w:val="hybridMultilevel"/>
    <w:tmpl w:val="5F5E0E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861379F"/>
    <w:multiLevelType w:val="hybridMultilevel"/>
    <w:tmpl w:val="2272CFBE"/>
    <w:lvl w:ilvl="0" w:tplc="3FCE3188">
      <w:start w:val="1"/>
      <w:numFmt w:val="bullet"/>
      <w:lvlText w:val=""/>
      <w:lvlJc w:val="left"/>
      <w:pPr>
        <w:ind w:left="720" w:hanging="360"/>
      </w:pPr>
      <w:rPr>
        <w:rFonts w:ascii="Symbol" w:hAnsi="Symbol" w:hint="default"/>
      </w:rPr>
    </w:lvl>
    <w:lvl w:ilvl="1" w:tplc="A086C8C6">
      <w:start w:val="1"/>
      <w:numFmt w:val="bullet"/>
      <w:lvlText w:val="o"/>
      <w:lvlJc w:val="left"/>
      <w:pPr>
        <w:ind w:left="1440" w:hanging="360"/>
      </w:pPr>
      <w:rPr>
        <w:rFonts w:ascii="Courier New" w:hAnsi="Courier New" w:hint="default"/>
      </w:rPr>
    </w:lvl>
    <w:lvl w:ilvl="2" w:tplc="D8D8640A">
      <w:start w:val="1"/>
      <w:numFmt w:val="bullet"/>
      <w:lvlText w:val=""/>
      <w:lvlJc w:val="left"/>
      <w:pPr>
        <w:ind w:left="2160" w:hanging="360"/>
      </w:pPr>
      <w:rPr>
        <w:rFonts w:ascii="Wingdings" w:hAnsi="Wingdings" w:hint="default"/>
      </w:rPr>
    </w:lvl>
    <w:lvl w:ilvl="3" w:tplc="6436E1B6">
      <w:start w:val="1"/>
      <w:numFmt w:val="bullet"/>
      <w:lvlText w:val=""/>
      <w:lvlJc w:val="left"/>
      <w:pPr>
        <w:ind w:left="2880" w:hanging="360"/>
      </w:pPr>
      <w:rPr>
        <w:rFonts w:ascii="Symbol" w:hAnsi="Symbol" w:hint="default"/>
      </w:rPr>
    </w:lvl>
    <w:lvl w:ilvl="4" w:tplc="A6440D92">
      <w:start w:val="1"/>
      <w:numFmt w:val="bullet"/>
      <w:lvlText w:val="o"/>
      <w:lvlJc w:val="left"/>
      <w:pPr>
        <w:ind w:left="3600" w:hanging="360"/>
      </w:pPr>
      <w:rPr>
        <w:rFonts w:ascii="Courier New" w:hAnsi="Courier New" w:hint="default"/>
      </w:rPr>
    </w:lvl>
    <w:lvl w:ilvl="5" w:tplc="1700B83A">
      <w:start w:val="1"/>
      <w:numFmt w:val="bullet"/>
      <w:lvlText w:val=""/>
      <w:lvlJc w:val="left"/>
      <w:pPr>
        <w:ind w:left="4320" w:hanging="360"/>
      </w:pPr>
      <w:rPr>
        <w:rFonts w:ascii="Wingdings" w:hAnsi="Wingdings" w:hint="default"/>
      </w:rPr>
    </w:lvl>
    <w:lvl w:ilvl="6" w:tplc="FEDA925E">
      <w:start w:val="1"/>
      <w:numFmt w:val="bullet"/>
      <w:lvlText w:val=""/>
      <w:lvlJc w:val="left"/>
      <w:pPr>
        <w:ind w:left="5040" w:hanging="360"/>
      </w:pPr>
      <w:rPr>
        <w:rFonts w:ascii="Symbol" w:hAnsi="Symbol" w:hint="default"/>
      </w:rPr>
    </w:lvl>
    <w:lvl w:ilvl="7" w:tplc="B57AAF0C">
      <w:start w:val="1"/>
      <w:numFmt w:val="bullet"/>
      <w:lvlText w:val="o"/>
      <w:lvlJc w:val="left"/>
      <w:pPr>
        <w:ind w:left="5760" w:hanging="360"/>
      </w:pPr>
      <w:rPr>
        <w:rFonts w:ascii="Courier New" w:hAnsi="Courier New" w:hint="default"/>
      </w:rPr>
    </w:lvl>
    <w:lvl w:ilvl="8" w:tplc="F11EADC6">
      <w:start w:val="1"/>
      <w:numFmt w:val="bullet"/>
      <w:lvlText w:val=""/>
      <w:lvlJc w:val="left"/>
      <w:pPr>
        <w:ind w:left="6480" w:hanging="360"/>
      </w:pPr>
      <w:rPr>
        <w:rFonts w:ascii="Wingdings" w:hAnsi="Wingdings" w:hint="default"/>
      </w:rPr>
    </w:lvl>
  </w:abstractNum>
  <w:abstractNum w:abstractNumId="5" w15:restartNumberingAfterBreak="0">
    <w:nsid w:val="5ACC06E4"/>
    <w:multiLevelType w:val="hybridMultilevel"/>
    <w:tmpl w:val="FD960E76"/>
    <w:lvl w:ilvl="0" w:tplc="2EFA8B84">
      <w:start w:val="1"/>
      <w:numFmt w:val="bullet"/>
      <w:lvlText w:val="♦"/>
      <w:lvlJc w:val="left"/>
      <w:pPr>
        <w:ind w:left="720" w:hanging="360"/>
      </w:pPr>
      <w:rPr>
        <w:rFonts w:ascii="Courier New" w:hAnsi="Courier New" w:hint="default"/>
      </w:rPr>
    </w:lvl>
    <w:lvl w:ilvl="1" w:tplc="F008EFAA">
      <w:start w:val="1"/>
      <w:numFmt w:val="bullet"/>
      <w:lvlText w:val="o"/>
      <w:lvlJc w:val="left"/>
      <w:pPr>
        <w:ind w:left="1440" w:hanging="360"/>
      </w:pPr>
      <w:rPr>
        <w:rFonts w:ascii="Courier New" w:hAnsi="Courier New" w:hint="default"/>
      </w:rPr>
    </w:lvl>
    <w:lvl w:ilvl="2" w:tplc="048A5E76">
      <w:start w:val="1"/>
      <w:numFmt w:val="bullet"/>
      <w:lvlText w:val=""/>
      <w:lvlJc w:val="left"/>
      <w:pPr>
        <w:ind w:left="2160" w:hanging="360"/>
      </w:pPr>
      <w:rPr>
        <w:rFonts w:ascii="Wingdings" w:hAnsi="Wingdings" w:hint="default"/>
      </w:rPr>
    </w:lvl>
    <w:lvl w:ilvl="3" w:tplc="3EE4FFFA">
      <w:start w:val="1"/>
      <w:numFmt w:val="bullet"/>
      <w:lvlText w:val=""/>
      <w:lvlJc w:val="left"/>
      <w:pPr>
        <w:ind w:left="2880" w:hanging="360"/>
      </w:pPr>
      <w:rPr>
        <w:rFonts w:ascii="Symbol" w:hAnsi="Symbol" w:hint="default"/>
      </w:rPr>
    </w:lvl>
    <w:lvl w:ilvl="4" w:tplc="B39A8716">
      <w:start w:val="1"/>
      <w:numFmt w:val="bullet"/>
      <w:lvlText w:val="o"/>
      <w:lvlJc w:val="left"/>
      <w:pPr>
        <w:ind w:left="3600" w:hanging="360"/>
      </w:pPr>
      <w:rPr>
        <w:rFonts w:ascii="Courier New" w:hAnsi="Courier New" w:hint="default"/>
      </w:rPr>
    </w:lvl>
    <w:lvl w:ilvl="5" w:tplc="FA44CE30">
      <w:start w:val="1"/>
      <w:numFmt w:val="bullet"/>
      <w:lvlText w:val=""/>
      <w:lvlJc w:val="left"/>
      <w:pPr>
        <w:ind w:left="4320" w:hanging="360"/>
      </w:pPr>
      <w:rPr>
        <w:rFonts w:ascii="Wingdings" w:hAnsi="Wingdings" w:hint="default"/>
      </w:rPr>
    </w:lvl>
    <w:lvl w:ilvl="6" w:tplc="A2B695F2">
      <w:start w:val="1"/>
      <w:numFmt w:val="bullet"/>
      <w:lvlText w:val=""/>
      <w:lvlJc w:val="left"/>
      <w:pPr>
        <w:ind w:left="5040" w:hanging="360"/>
      </w:pPr>
      <w:rPr>
        <w:rFonts w:ascii="Symbol" w:hAnsi="Symbol" w:hint="default"/>
      </w:rPr>
    </w:lvl>
    <w:lvl w:ilvl="7" w:tplc="FDF687F2">
      <w:start w:val="1"/>
      <w:numFmt w:val="bullet"/>
      <w:lvlText w:val="o"/>
      <w:lvlJc w:val="left"/>
      <w:pPr>
        <w:ind w:left="5760" w:hanging="360"/>
      </w:pPr>
      <w:rPr>
        <w:rFonts w:ascii="Courier New" w:hAnsi="Courier New" w:hint="default"/>
      </w:rPr>
    </w:lvl>
    <w:lvl w:ilvl="8" w:tplc="E47C0A46">
      <w:start w:val="1"/>
      <w:numFmt w:val="bullet"/>
      <w:lvlText w:val=""/>
      <w:lvlJc w:val="left"/>
      <w:pPr>
        <w:ind w:left="6480" w:hanging="360"/>
      </w:pPr>
      <w:rPr>
        <w:rFonts w:ascii="Wingdings" w:hAnsi="Wingdings" w:hint="default"/>
      </w:rPr>
    </w:lvl>
  </w:abstractNum>
  <w:abstractNum w:abstractNumId="6" w15:restartNumberingAfterBreak="0">
    <w:nsid w:val="5B98325F"/>
    <w:multiLevelType w:val="hybridMultilevel"/>
    <w:tmpl w:val="884C4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EB1760"/>
    <w:multiLevelType w:val="hybridMultilevel"/>
    <w:tmpl w:val="2334EA06"/>
    <w:lvl w:ilvl="0" w:tplc="0408000D">
      <w:start w:val="1"/>
      <w:numFmt w:val="bullet"/>
      <w:lvlText w:val=""/>
      <w:lvlJc w:val="left"/>
      <w:pPr>
        <w:tabs>
          <w:tab w:val="num" w:pos="720"/>
        </w:tabs>
        <w:ind w:left="720" w:hanging="360"/>
      </w:pPr>
      <w:rPr>
        <w:rFonts w:ascii="Wingdings" w:hAnsi="Wingdings" w:hint="default"/>
      </w:rPr>
    </w:lvl>
    <w:lvl w:ilvl="1" w:tplc="04080007">
      <w:start w:val="1"/>
      <w:numFmt w:val="bullet"/>
      <w:lvlText w:val=""/>
      <w:lvlPicBulletId w:val="0"/>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5D3C8F"/>
    <w:multiLevelType w:val="hybridMultilevel"/>
    <w:tmpl w:val="DADE0F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A65695"/>
    <w:multiLevelType w:val="hybridMultilevel"/>
    <w:tmpl w:val="CA4EB748"/>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0BC3189"/>
    <w:multiLevelType w:val="hybridMultilevel"/>
    <w:tmpl w:val="09B256F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9"/>
  </w:num>
  <w:num w:numId="6">
    <w:abstractNumId w:val="10"/>
  </w:num>
  <w:num w:numId="7">
    <w:abstractNumId w:val="7"/>
  </w:num>
  <w:num w:numId="8">
    <w:abstractNumId w:val="6"/>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A8"/>
    <w:rsid w:val="00000390"/>
    <w:rsid w:val="0000109E"/>
    <w:rsid w:val="000020BC"/>
    <w:rsid w:val="000020C4"/>
    <w:rsid w:val="00003039"/>
    <w:rsid w:val="0001015F"/>
    <w:rsid w:val="00010A5E"/>
    <w:rsid w:val="000125E5"/>
    <w:rsid w:val="00012F4F"/>
    <w:rsid w:val="00014D56"/>
    <w:rsid w:val="0002318A"/>
    <w:rsid w:val="000238F5"/>
    <w:rsid w:val="00024D0D"/>
    <w:rsid w:val="0002523F"/>
    <w:rsid w:val="00025276"/>
    <w:rsid w:val="00025A69"/>
    <w:rsid w:val="0002687F"/>
    <w:rsid w:val="0002741D"/>
    <w:rsid w:val="00031A70"/>
    <w:rsid w:val="00033CB1"/>
    <w:rsid w:val="000379B1"/>
    <w:rsid w:val="00044A0F"/>
    <w:rsid w:val="00045F62"/>
    <w:rsid w:val="00046659"/>
    <w:rsid w:val="000473EE"/>
    <w:rsid w:val="00050518"/>
    <w:rsid w:val="00051626"/>
    <w:rsid w:val="00052D7D"/>
    <w:rsid w:val="00061D2A"/>
    <w:rsid w:val="00062D8A"/>
    <w:rsid w:val="0006319D"/>
    <w:rsid w:val="000650B9"/>
    <w:rsid w:val="00065B7A"/>
    <w:rsid w:val="00065D4E"/>
    <w:rsid w:val="00067D13"/>
    <w:rsid w:val="00070102"/>
    <w:rsid w:val="00072561"/>
    <w:rsid w:val="000730AD"/>
    <w:rsid w:val="00074D50"/>
    <w:rsid w:val="00076318"/>
    <w:rsid w:val="00076996"/>
    <w:rsid w:val="0008083C"/>
    <w:rsid w:val="00080BB1"/>
    <w:rsid w:val="00081733"/>
    <w:rsid w:val="0008193D"/>
    <w:rsid w:val="0008205B"/>
    <w:rsid w:val="00082577"/>
    <w:rsid w:val="0008396A"/>
    <w:rsid w:val="000856A7"/>
    <w:rsid w:val="00090551"/>
    <w:rsid w:val="0009092D"/>
    <w:rsid w:val="00091B95"/>
    <w:rsid w:val="000930BC"/>
    <w:rsid w:val="00096067"/>
    <w:rsid w:val="00096514"/>
    <w:rsid w:val="000A2DD4"/>
    <w:rsid w:val="000A3C6F"/>
    <w:rsid w:val="000A476F"/>
    <w:rsid w:val="000A4FB5"/>
    <w:rsid w:val="000A57BB"/>
    <w:rsid w:val="000B01B4"/>
    <w:rsid w:val="000B4396"/>
    <w:rsid w:val="000B50E5"/>
    <w:rsid w:val="000B5187"/>
    <w:rsid w:val="000B6965"/>
    <w:rsid w:val="000B6D88"/>
    <w:rsid w:val="000C0787"/>
    <w:rsid w:val="000C3511"/>
    <w:rsid w:val="000C38A2"/>
    <w:rsid w:val="000C6872"/>
    <w:rsid w:val="000D0F52"/>
    <w:rsid w:val="000D1745"/>
    <w:rsid w:val="000D5C5B"/>
    <w:rsid w:val="000D70F2"/>
    <w:rsid w:val="000E07D0"/>
    <w:rsid w:val="000E07E4"/>
    <w:rsid w:val="000E5ADA"/>
    <w:rsid w:val="000E77F5"/>
    <w:rsid w:val="000F16E3"/>
    <w:rsid w:val="000F174C"/>
    <w:rsid w:val="000F1C91"/>
    <w:rsid w:val="000F2129"/>
    <w:rsid w:val="000F4E8E"/>
    <w:rsid w:val="000F5B53"/>
    <w:rsid w:val="000F5C3C"/>
    <w:rsid w:val="000F5E90"/>
    <w:rsid w:val="001006C2"/>
    <w:rsid w:val="00100A62"/>
    <w:rsid w:val="0010397D"/>
    <w:rsid w:val="0010733A"/>
    <w:rsid w:val="0010786A"/>
    <w:rsid w:val="001157DF"/>
    <w:rsid w:val="00116D95"/>
    <w:rsid w:val="00120BF5"/>
    <w:rsid w:val="00120F03"/>
    <w:rsid w:val="001224CA"/>
    <w:rsid w:val="00122CB2"/>
    <w:rsid w:val="001260CF"/>
    <w:rsid w:val="00126C01"/>
    <w:rsid w:val="00130091"/>
    <w:rsid w:val="0013215E"/>
    <w:rsid w:val="00132D7A"/>
    <w:rsid w:val="00133A35"/>
    <w:rsid w:val="001355A2"/>
    <w:rsid w:val="00135F40"/>
    <w:rsid w:val="0013646C"/>
    <w:rsid w:val="0013730C"/>
    <w:rsid w:val="00140413"/>
    <w:rsid w:val="00142DE8"/>
    <w:rsid w:val="001433D1"/>
    <w:rsid w:val="001449A4"/>
    <w:rsid w:val="00144B1B"/>
    <w:rsid w:val="00144E3B"/>
    <w:rsid w:val="00145533"/>
    <w:rsid w:val="00145D03"/>
    <w:rsid w:val="001460DF"/>
    <w:rsid w:val="00147CAB"/>
    <w:rsid w:val="00147FD3"/>
    <w:rsid w:val="0015093F"/>
    <w:rsid w:val="00152147"/>
    <w:rsid w:val="00152C23"/>
    <w:rsid w:val="00155EAC"/>
    <w:rsid w:val="00156C5E"/>
    <w:rsid w:val="001574A4"/>
    <w:rsid w:val="00157D51"/>
    <w:rsid w:val="00160245"/>
    <w:rsid w:val="00160328"/>
    <w:rsid w:val="00160E8B"/>
    <w:rsid w:val="00161392"/>
    <w:rsid w:val="00162886"/>
    <w:rsid w:val="00162FDE"/>
    <w:rsid w:val="0016533B"/>
    <w:rsid w:val="00172836"/>
    <w:rsid w:val="00173146"/>
    <w:rsid w:val="001807A4"/>
    <w:rsid w:val="0018215C"/>
    <w:rsid w:val="00183691"/>
    <w:rsid w:val="00185DC5"/>
    <w:rsid w:val="00190F17"/>
    <w:rsid w:val="00192865"/>
    <w:rsid w:val="00192FEF"/>
    <w:rsid w:val="001949B2"/>
    <w:rsid w:val="0019669F"/>
    <w:rsid w:val="001966AB"/>
    <w:rsid w:val="00197D83"/>
    <w:rsid w:val="001A062F"/>
    <w:rsid w:val="001A16C4"/>
    <w:rsid w:val="001A1896"/>
    <w:rsid w:val="001A25E2"/>
    <w:rsid w:val="001A4730"/>
    <w:rsid w:val="001A4983"/>
    <w:rsid w:val="001A4C07"/>
    <w:rsid w:val="001A5087"/>
    <w:rsid w:val="001A5932"/>
    <w:rsid w:val="001B056B"/>
    <w:rsid w:val="001B1761"/>
    <w:rsid w:val="001B1ACE"/>
    <w:rsid w:val="001B31A2"/>
    <w:rsid w:val="001B46F8"/>
    <w:rsid w:val="001B6DAE"/>
    <w:rsid w:val="001B7214"/>
    <w:rsid w:val="001B773B"/>
    <w:rsid w:val="001C0926"/>
    <w:rsid w:val="001C22CD"/>
    <w:rsid w:val="001C340D"/>
    <w:rsid w:val="001C3BDD"/>
    <w:rsid w:val="001C6404"/>
    <w:rsid w:val="001D0425"/>
    <w:rsid w:val="001D0F6D"/>
    <w:rsid w:val="001D1816"/>
    <w:rsid w:val="001D2B43"/>
    <w:rsid w:val="001D5538"/>
    <w:rsid w:val="001D6056"/>
    <w:rsid w:val="001E24D1"/>
    <w:rsid w:val="001E6550"/>
    <w:rsid w:val="001E6992"/>
    <w:rsid w:val="001F0C0F"/>
    <w:rsid w:val="001F1FE0"/>
    <w:rsid w:val="001F3190"/>
    <w:rsid w:val="001F6638"/>
    <w:rsid w:val="001F6DDA"/>
    <w:rsid w:val="001F7B54"/>
    <w:rsid w:val="002010E5"/>
    <w:rsid w:val="00201836"/>
    <w:rsid w:val="00202AEE"/>
    <w:rsid w:val="00202BDD"/>
    <w:rsid w:val="00202EE8"/>
    <w:rsid w:val="00205968"/>
    <w:rsid w:val="00205B46"/>
    <w:rsid w:val="0020656B"/>
    <w:rsid w:val="00207117"/>
    <w:rsid w:val="00211E98"/>
    <w:rsid w:val="00212F5C"/>
    <w:rsid w:val="002154F1"/>
    <w:rsid w:val="002175FC"/>
    <w:rsid w:val="002202D7"/>
    <w:rsid w:val="00220B71"/>
    <w:rsid w:val="00222175"/>
    <w:rsid w:val="002226D7"/>
    <w:rsid w:val="00222D96"/>
    <w:rsid w:val="00222EB4"/>
    <w:rsid w:val="002234F9"/>
    <w:rsid w:val="0022388E"/>
    <w:rsid w:val="00223CCC"/>
    <w:rsid w:val="0022417C"/>
    <w:rsid w:val="0022595F"/>
    <w:rsid w:val="00226974"/>
    <w:rsid w:val="0023234E"/>
    <w:rsid w:val="00233C80"/>
    <w:rsid w:val="0023410B"/>
    <w:rsid w:val="00236F29"/>
    <w:rsid w:val="00237FE9"/>
    <w:rsid w:val="002414BB"/>
    <w:rsid w:val="00246FE9"/>
    <w:rsid w:val="00250012"/>
    <w:rsid w:val="00250959"/>
    <w:rsid w:val="00251C8A"/>
    <w:rsid w:val="002533CD"/>
    <w:rsid w:val="00255583"/>
    <w:rsid w:val="002564E2"/>
    <w:rsid w:val="002572D7"/>
    <w:rsid w:val="002573CE"/>
    <w:rsid w:val="002574C5"/>
    <w:rsid w:val="00260E0D"/>
    <w:rsid w:val="0026274D"/>
    <w:rsid w:val="00262EF6"/>
    <w:rsid w:val="002634A3"/>
    <w:rsid w:val="002636CA"/>
    <w:rsid w:val="00263DA0"/>
    <w:rsid w:val="0026550A"/>
    <w:rsid w:val="0026589C"/>
    <w:rsid w:val="00266AC0"/>
    <w:rsid w:val="0026789A"/>
    <w:rsid w:val="00270058"/>
    <w:rsid w:val="002702A9"/>
    <w:rsid w:val="00271264"/>
    <w:rsid w:val="00274CC9"/>
    <w:rsid w:val="00276472"/>
    <w:rsid w:val="00276EF1"/>
    <w:rsid w:val="00277121"/>
    <w:rsid w:val="00283E03"/>
    <w:rsid w:val="0028545E"/>
    <w:rsid w:val="002860B1"/>
    <w:rsid w:val="00286980"/>
    <w:rsid w:val="00291C8B"/>
    <w:rsid w:val="0029211B"/>
    <w:rsid w:val="002937A0"/>
    <w:rsid w:val="0029639C"/>
    <w:rsid w:val="00297FD2"/>
    <w:rsid w:val="002A08F1"/>
    <w:rsid w:val="002A0E63"/>
    <w:rsid w:val="002A17A9"/>
    <w:rsid w:val="002A2042"/>
    <w:rsid w:val="002A4C5A"/>
    <w:rsid w:val="002A4FDD"/>
    <w:rsid w:val="002A7798"/>
    <w:rsid w:val="002B0DC6"/>
    <w:rsid w:val="002B262B"/>
    <w:rsid w:val="002B2D53"/>
    <w:rsid w:val="002B328F"/>
    <w:rsid w:val="002B32E3"/>
    <w:rsid w:val="002B46C5"/>
    <w:rsid w:val="002B5629"/>
    <w:rsid w:val="002B5F56"/>
    <w:rsid w:val="002B61A4"/>
    <w:rsid w:val="002B6CEF"/>
    <w:rsid w:val="002B77FC"/>
    <w:rsid w:val="002B784F"/>
    <w:rsid w:val="002C0193"/>
    <w:rsid w:val="002C1734"/>
    <w:rsid w:val="002C32F0"/>
    <w:rsid w:val="002C333D"/>
    <w:rsid w:val="002C4116"/>
    <w:rsid w:val="002C6879"/>
    <w:rsid w:val="002C6F72"/>
    <w:rsid w:val="002D0941"/>
    <w:rsid w:val="002D28A7"/>
    <w:rsid w:val="002D35D2"/>
    <w:rsid w:val="002D3DF3"/>
    <w:rsid w:val="002D41F9"/>
    <w:rsid w:val="002D525D"/>
    <w:rsid w:val="002E03CC"/>
    <w:rsid w:val="002E1615"/>
    <w:rsid w:val="002E2754"/>
    <w:rsid w:val="002E2F4E"/>
    <w:rsid w:val="002E4BBB"/>
    <w:rsid w:val="002E52E5"/>
    <w:rsid w:val="002E678B"/>
    <w:rsid w:val="002E6A1C"/>
    <w:rsid w:val="002E7234"/>
    <w:rsid w:val="002E7FEC"/>
    <w:rsid w:val="002F4431"/>
    <w:rsid w:val="003019DC"/>
    <w:rsid w:val="0030226B"/>
    <w:rsid w:val="00302402"/>
    <w:rsid w:val="003041FA"/>
    <w:rsid w:val="00305CD1"/>
    <w:rsid w:val="0030793B"/>
    <w:rsid w:val="00310361"/>
    <w:rsid w:val="003110C8"/>
    <w:rsid w:val="00311554"/>
    <w:rsid w:val="003122FE"/>
    <w:rsid w:val="003129C4"/>
    <w:rsid w:val="00314083"/>
    <w:rsid w:val="00314AE1"/>
    <w:rsid w:val="003205BE"/>
    <w:rsid w:val="00321201"/>
    <w:rsid w:val="00323543"/>
    <w:rsid w:val="0032664B"/>
    <w:rsid w:val="003269BA"/>
    <w:rsid w:val="00330382"/>
    <w:rsid w:val="003320B4"/>
    <w:rsid w:val="0033323B"/>
    <w:rsid w:val="00334A3A"/>
    <w:rsid w:val="003353CB"/>
    <w:rsid w:val="0033558E"/>
    <w:rsid w:val="003400F6"/>
    <w:rsid w:val="0034061E"/>
    <w:rsid w:val="00340B42"/>
    <w:rsid w:val="00341761"/>
    <w:rsid w:val="00341969"/>
    <w:rsid w:val="003419FF"/>
    <w:rsid w:val="00341B8F"/>
    <w:rsid w:val="00341FAA"/>
    <w:rsid w:val="0034552E"/>
    <w:rsid w:val="00346CAE"/>
    <w:rsid w:val="00351388"/>
    <w:rsid w:val="00354434"/>
    <w:rsid w:val="0035522A"/>
    <w:rsid w:val="00355EE6"/>
    <w:rsid w:val="00356AB9"/>
    <w:rsid w:val="003571C7"/>
    <w:rsid w:val="0035767D"/>
    <w:rsid w:val="003606BB"/>
    <w:rsid w:val="00361C13"/>
    <w:rsid w:val="00364C83"/>
    <w:rsid w:val="003670C2"/>
    <w:rsid w:val="00367C5E"/>
    <w:rsid w:val="00367E13"/>
    <w:rsid w:val="0037306E"/>
    <w:rsid w:val="003749D8"/>
    <w:rsid w:val="00376E15"/>
    <w:rsid w:val="00382573"/>
    <w:rsid w:val="00384422"/>
    <w:rsid w:val="0038496F"/>
    <w:rsid w:val="00384FB4"/>
    <w:rsid w:val="003861DA"/>
    <w:rsid w:val="00386756"/>
    <w:rsid w:val="00387D48"/>
    <w:rsid w:val="003916AF"/>
    <w:rsid w:val="00391D2B"/>
    <w:rsid w:val="003921A3"/>
    <w:rsid w:val="00392D81"/>
    <w:rsid w:val="00392F16"/>
    <w:rsid w:val="00393067"/>
    <w:rsid w:val="00393B88"/>
    <w:rsid w:val="00396CC5"/>
    <w:rsid w:val="0039789B"/>
    <w:rsid w:val="0039797D"/>
    <w:rsid w:val="00397DA4"/>
    <w:rsid w:val="003A297B"/>
    <w:rsid w:val="003A366F"/>
    <w:rsid w:val="003A3683"/>
    <w:rsid w:val="003A3832"/>
    <w:rsid w:val="003A5F7A"/>
    <w:rsid w:val="003B13C4"/>
    <w:rsid w:val="003B2075"/>
    <w:rsid w:val="003B2746"/>
    <w:rsid w:val="003B3D17"/>
    <w:rsid w:val="003B445D"/>
    <w:rsid w:val="003B4EF1"/>
    <w:rsid w:val="003C00DC"/>
    <w:rsid w:val="003C07ED"/>
    <w:rsid w:val="003C0BA4"/>
    <w:rsid w:val="003C10A8"/>
    <w:rsid w:val="003C2E29"/>
    <w:rsid w:val="003C5F8B"/>
    <w:rsid w:val="003C60AC"/>
    <w:rsid w:val="003C6691"/>
    <w:rsid w:val="003C7565"/>
    <w:rsid w:val="003C7A0C"/>
    <w:rsid w:val="003D36D0"/>
    <w:rsid w:val="003D37A4"/>
    <w:rsid w:val="003D3CA6"/>
    <w:rsid w:val="003D5FCD"/>
    <w:rsid w:val="003D6F48"/>
    <w:rsid w:val="003D7E52"/>
    <w:rsid w:val="003E0B74"/>
    <w:rsid w:val="003E42AC"/>
    <w:rsid w:val="003E4F0E"/>
    <w:rsid w:val="003E59E5"/>
    <w:rsid w:val="003E6B03"/>
    <w:rsid w:val="003F05BC"/>
    <w:rsid w:val="003F0FBF"/>
    <w:rsid w:val="003F23BA"/>
    <w:rsid w:val="003F2852"/>
    <w:rsid w:val="003F4056"/>
    <w:rsid w:val="003F4968"/>
    <w:rsid w:val="003F5423"/>
    <w:rsid w:val="003F7145"/>
    <w:rsid w:val="003F72D4"/>
    <w:rsid w:val="003F776D"/>
    <w:rsid w:val="003F7844"/>
    <w:rsid w:val="0040141F"/>
    <w:rsid w:val="00402221"/>
    <w:rsid w:val="0040298D"/>
    <w:rsid w:val="00402D75"/>
    <w:rsid w:val="0040385C"/>
    <w:rsid w:val="00405E39"/>
    <w:rsid w:val="00406411"/>
    <w:rsid w:val="00406E33"/>
    <w:rsid w:val="00406E73"/>
    <w:rsid w:val="00410848"/>
    <w:rsid w:val="004108F2"/>
    <w:rsid w:val="00410EB6"/>
    <w:rsid w:val="00412C5A"/>
    <w:rsid w:val="004144A0"/>
    <w:rsid w:val="00414571"/>
    <w:rsid w:val="00415D64"/>
    <w:rsid w:val="00415E6F"/>
    <w:rsid w:val="004206C4"/>
    <w:rsid w:val="00420B8B"/>
    <w:rsid w:val="004213A1"/>
    <w:rsid w:val="004214B7"/>
    <w:rsid w:val="004221E3"/>
    <w:rsid w:val="004223BB"/>
    <w:rsid w:val="0042271F"/>
    <w:rsid w:val="00422BED"/>
    <w:rsid w:val="00430DE9"/>
    <w:rsid w:val="00431AC6"/>
    <w:rsid w:val="00432395"/>
    <w:rsid w:val="0043310F"/>
    <w:rsid w:val="004343A1"/>
    <w:rsid w:val="004344F4"/>
    <w:rsid w:val="004410AF"/>
    <w:rsid w:val="00443DF1"/>
    <w:rsid w:val="0044448A"/>
    <w:rsid w:val="00444B74"/>
    <w:rsid w:val="00445D73"/>
    <w:rsid w:val="00445E10"/>
    <w:rsid w:val="00446E01"/>
    <w:rsid w:val="00450686"/>
    <w:rsid w:val="0045370A"/>
    <w:rsid w:val="00454144"/>
    <w:rsid w:val="004542AC"/>
    <w:rsid w:val="00460621"/>
    <w:rsid w:val="00462122"/>
    <w:rsid w:val="00462BDA"/>
    <w:rsid w:val="00466457"/>
    <w:rsid w:val="004670B1"/>
    <w:rsid w:val="00472E19"/>
    <w:rsid w:val="00472FD3"/>
    <w:rsid w:val="00474489"/>
    <w:rsid w:val="004765E1"/>
    <w:rsid w:val="004767FA"/>
    <w:rsid w:val="00476BC8"/>
    <w:rsid w:val="00477D8A"/>
    <w:rsid w:val="00480ACE"/>
    <w:rsid w:val="00482CEC"/>
    <w:rsid w:val="004863E7"/>
    <w:rsid w:val="00487301"/>
    <w:rsid w:val="00487543"/>
    <w:rsid w:val="00487793"/>
    <w:rsid w:val="00487BD0"/>
    <w:rsid w:val="0049141D"/>
    <w:rsid w:val="00493E58"/>
    <w:rsid w:val="00495080"/>
    <w:rsid w:val="00496B17"/>
    <w:rsid w:val="004972A6"/>
    <w:rsid w:val="004A08EC"/>
    <w:rsid w:val="004A1318"/>
    <w:rsid w:val="004A43E9"/>
    <w:rsid w:val="004A706D"/>
    <w:rsid w:val="004B2140"/>
    <w:rsid w:val="004B2304"/>
    <w:rsid w:val="004B3D3C"/>
    <w:rsid w:val="004B3EA5"/>
    <w:rsid w:val="004B51EA"/>
    <w:rsid w:val="004B606E"/>
    <w:rsid w:val="004C17D3"/>
    <w:rsid w:val="004C2D70"/>
    <w:rsid w:val="004C3F7E"/>
    <w:rsid w:val="004C4DAE"/>
    <w:rsid w:val="004C743C"/>
    <w:rsid w:val="004D619C"/>
    <w:rsid w:val="004D6E39"/>
    <w:rsid w:val="004D7EB7"/>
    <w:rsid w:val="004E12F7"/>
    <w:rsid w:val="004E235E"/>
    <w:rsid w:val="004E338E"/>
    <w:rsid w:val="004E381F"/>
    <w:rsid w:val="004E3E2B"/>
    <w:rsid w:val="004E533C"/>
    <w:rsid w:val="004E63D7"/>
    <w:rsid w:val="004E7163"/>
    <w:rsid w:val="004E7341"/>
    <w:rsid w:val="004F0C42"/>
    <w:rsid w:val="004F2345"/>
    <w:rsid w:val="004F3983"/>
    <w:rsid w:val="004F3CB9"/>
    <w:rsid w:val="004F5095"/>
    <w:rsid w:val="004F7BDD"/>
    <w:rsid w:val="00502662"/>
    <w:rsid w:val="00502A52"/>
    <w:rsid w:val="0050301A"/>
    <w:rsid w:val="00503296"/>
    <w:rsid w:val="005035C3"/>
    <w:rsid w:val="005045B6"/>
    <w:rsid w:val="00504A7A"/>
    <w:rsid w:val="00504CED"/>
    <w:rsid w:val="00505000"/>
    <w:rsid w:val="005064E2"/>
    <w:rsid w:val="0050670B"/>
    <w:rsid w:val="005123AF"/>
    <w:rsid w:val="00512451"/>
    <w:rsid w:val="00513005"/>
    <w:rsid w:val="00513263"/>
    <w:rsid w:val="005140CD"/>
    <w:rsid w:val="005142F4"/>
    <w:rsid w:val="00514862"/>
    <w:rsid w:val="0051515A"/>
    <w:rsid w:val="005209B6"/>
    <w:rsid w:val="00522B2F"/>
    <w:rsid w:val="00525548"/>
    <w:rsid w:val="005304B9"/>
    <w:rsid w:val="00531D49"/>
    <w:rsid w:val="00532121"/>
    <w:rsid w:val="0053225C"/>
    <w:rsid w:val="00532B2B"/>
    <w:rsid w:val="005332F5"/>
    <w:rsid w:val="005338C2"/>
    <w:rsid w:val="0054069E"/>
    <w:rsid w:val="00541335"/>
    <w:rsid w:val="005453C5"/>
    <w:rsid w:val="005454BB"/>
    <w:rsid w:val="00545CF7"/>
    <w:rsid w:val="00545FF4"/>
    <w:rsid w:val="00546A95"/>
    <w:rsid w:val="005507A3"/>
    <w:rsid w:val="005514F8"/>
    <w:rsid w:val="00551531"/>
    <w:rsid w:val="00552082"/>
    <w:rsid w:val="00553724"/>
    <w:rsid w:val="00553F27"/>
    <w:rsid w:val="00557C97"/>
    <w:rsid w:val="00560169"/>
    <w:rsid w:val="00563C57"/>
    <w:rsid w:val="00563FA4"/>
    <w:rsid w:val="00565D02"/>
    <w:rsid w:val="00566ADB"/>
    <w:rsid w:val="00566EEF"/>
    <w:rsid w:val="005717F4"/>
    <w:rsid w:val="0057232A"/>
    <w:rsid w:val="0057356E"/>
    <w:rsid w:val="00577427"/>
    <w:rsid w:val="0057779C"/>
    <w:rsid w:val="005778FD"/>
    <w:rsid w:val="0058134C"/>
    <w:rsid w:val="00582AEA"/>
    <w:rsid w:val="00583351"/>
    <w:rsid w:val="00583FEA"/>
    <w:rsid w:val="0058479D"/>
    <w:rsid w:val="00584EC1"/>
    <w:rsid w:val="00585FB9"/>
    <w:rsid w:val="0058669A"/>
    <w:rsid w:val="00591157"/>
    <w:rsid w:val="005944CF"/>
    <w:rsid w:val="00594767"/>
    <w:rsid w:val="0059482E"/>
    <w:rsid w:val="00594CBA"/>
    <w:rsid w:val="00595B9B"/>
    <w:rsid w:val="00597AB5"/>
    <w:rsid w:val="005A1759"/>
    <w:rsid w:val="005A21A2"/>
    <w:rsid w:val="005A35F1"/>
    <w:rsid w:val="005A3B51"/>
    <w:rsid w:val="005A41A2"/>
    <w:rsid w:val="005A5266"/>
    <w:rsid w:val="005A5363"/>
    <w:rsid w:val="005A5669"/>
    <w:rsid w:val="005B262D"/>
    <w:rsid w:val="005B2672"/>
    <w:rsid w:val="005B471F"/>
    <w:rsid w:val="005B5A35"/>
    <w:rsid w:val="005B69B8"/>
    <w:rsid w:val="005B7664"/>
    <w:rsid w:val="005B779E"/>
    <w:rsid w:val="005C0468"/>
    <w:rsid w:val="005C1ADE"/>
    <w:rsid w:val="005C4AF2"/>
    <w:rsid w:val="005C4EE0"/>
    <w:rsid w:val="005C5518"/>
    <w:rsid w:val="005C6D72"/>
    <w:rsid w:val="005C6D78"/>
    <w:rsid w:val="005C709A"/>
    <w:rsid w:val="005D048F"/>
    <w:rsid w:val="005D3483"/>
    <w:rsid w:val="005D489F"/>
    <w:rsid w:val="005D643D"/>
    <w:rsid w:val="005D6C2C"/>
    <w:rsid w:val="005D716F"/>
    <w:rsid w:val="005E0BE7"/>
    <w:rsid w:val="005E2F50"/>
    <w:rsid w:val="005E5F2E"/>
    <w:rsid w:val="005E72BE"/>
    <w:rsid w:val="005F1000"/>
    <w:rsid w:val="005F1415"/>
    <w:rsid w:val="005F5344"/>
    <w:rsid w:val="005F58F1"/>
    <w:rsid w:val="005F7725"/>
    <w:rsid w:val="00600E80"/>
    <w:rsid w:val="006027DB"/>
    <w:rsid w:val="006076C9"/>
    <w:rsid w:val="00610E23"/>
    <w:rsid w:val="0061186A"/>
    <w:rsid w:val="00611C16"/>
    <w:rsid w:val="00612357"/>
    <w:rsid w:val="00612C25"/>
    <w:rsid w:val="00612DC9"/>
    <w:rsid w:val="00613DD9"/>
    <w:rsid w:val="00615693"/>
    <w:rsid w:val="006163E4"/>
    <w:rsid w:val="00616EF4"/>
    <w:rsid w:val="00617E92"/>
    <w:rsid w:val="00620F74"/>
    <w:rsid w:val="00621F8A"/>
    <w:rsid w:val="00622B13"/>
    <w:rsid w:val="00624CAC"/>
    <w:rsid w:val="00625BD8"/>
    <w:rsid w:val="00625C3C"/>
    <w:rsid w:val="00626219"/>
    <w:rsid w:val="0062771F"/>
    <w:rsid w:val="00633429"/>
    <w:rsid w:val="00634B91"/>
    <w:rsid w:val="006360D7"/>
    <w:rsid w:val="00637638"/>
    <w:rsid w:val="00637A9E"/>
    <w:rsid w:val="00637E4C"/>
    <w:rsid w:val="00641203"/>
    <w:rsid w:val="006413ED"/>
    <w:rsid w:val="00645330"/>
    <w:rsid w:val="00645CB4"/>
    <w:rsid w:val="00646BBF"/>
    <w:rsid w:val="00647695"/>
    <w:rsid w:val="006510A8"/>
    <w:rsid w:val="006515AC"/>
    <w:rsid w:val="00651C16"/>
    <w:rsid w:val="0065256B"/>
    <w:rsid w:val="006526CF"/>
    <w:rsid w:val="00655051"/>
    <w:rsid w:val="00655918"/>
    <w:rsid w:val="00656E26"/>
    <w:rsid w:val="006628C0"/>
    <w:rsid w:val="006655AB"/>
    <w:rsid w:val="006668C5"/>
    <w:rsid w:val="00666A87"/>
    <w:rsid w:val="00670328"/>
    <w:rsid w:val="00670B1E"/>
    <w:rsid w:val="00672C00"/>
    <w:rsid w:val="00672EB7"/>
    <w:rsid w:val="00673DC9"/>
    <w:rsid w:val="00674937"/>
    <w:rsid w:val="00674BAD"/>
    <w:rsid w:val="00677F24"/>
    <w:rsid w:val="006800CA"/>
    <w:rsid w:val="006808B0"/>
    <w:rsid w:val="00681F9D"/>
    <w:rsid w:val="0068414D"/>
    <w:rsid w:val="006850F8"/>
    <w:rsid w:val="0068537B"/>
    <w:rsid w:val="00687668"/>
    <w:rsid w:val="00690225"/>
    <w:rsid w:val="006937A8"/>
    <w:rsid w:val="00693DB3"/>
    <w:rsid w:val="00694DDA"/>
    <w:rsid w:val="00695CF1"/>
    <w:rsid w:val="00695F99"/>
    <w:rsid w:val="006967AC"/>
    <w:rsid w:val="006969B4"/>
    <w:rsid w:val="006969C4"/>
    <w:rsid w:val="0069734F"/>
    <w:rsid w:val="006A2DD4"/>
    <w:rsid w:val="006A4CB3"/>
    <w:rsid w:val="006A519D"/>
    <w:rsid w:val="006A528F"/>
    <w:rsid w:val="006B0268"/>
    <w:rsid w:val="006B1407"/>
    <w:rsid w:val="006B1D30"/>
    <w:rsid w:val="006B1ED3"/>
    <w:rsid w:val="006B4070"/>
    <w:rsid w:val="006B431B"/>
    <w:rsid w:val="006B4F64"/>
    <w:rsid w:val="006B6FA6"/>
    <w:rsid w:val="006C1783"/>
    <w:rsid w:val="006C2012"/>
    <w:rsid w:val="006C30E8"/>
    <w:rsid w:val="006C3C18"/>
    <w:rsid w:val="006C5CF8"/>
    <w:rsid w:val="006D07D4"/>
    <w:rsid w:val="006D0B83"/>
    <w:rsid w:val="006D0C05"/>
    <w:rsid w:val="006D1A0C"/>
    <w:rsid w:val="006D23F6"/>
    <w:rsid w:val="006D26B3"/>
    <w:rsid w:val="006D44DD"/>
    <w:rsid w:val="006D5657"/>
    <w:rsid w:val="006D6495"/>
    <w:rsid w:val="006D652F"/>
    <w:rsid w:val="006D6E81"/>
    <w:rsid w:val="006D7DB0"/>
    <w:rsid w:val="006E053F"/>
    <w:rsid w:val="006E2F9E"/>
    <w:rsid w:val="006E32E6"/>
    <w:rsid w:val="006E35B8"/>
    <w:rsid w:val="006E6250"/>
    <w:rsid w:val="006E7098"/>
    <w:rsid w:val="006E74EC"/>
    <w:rsid w:val="006E7A89"/>
    <w:rsid w:val="006F15B1"/>
    <w:rsid w:val="006F1E25"/>
    <w:rsid w:val="006F1F3F"/>
    <w:rsid w:val="006F44D9"/>
    <w:rsid w:val="006F5360"/>
    <w:rsid w:val="006F5DDB"/>
    <w:rsid w:val="006F642E"/>
    <w:rsid w:val="006F65F8"/>
    <w:rsid w:val="006F6938"/>
    <w:rsid w:val="006F6C16"/>
    <w:rsid w:val="006F6EE0"/>
    <w:rsid w:val="00700912"/>
    <w:rsid w:val="007009B2"/>
    <w:rsid w:val="00701016"/>
    <w:rsid w:val="00701AD3"/>
    <w:rsid w:val="00701F6A"/>
    <w:rsid w:val="00702175"/>
    <w:rsid w:val="00702AE1"/>
    <w:rsid w:val="00703B1E"/>
    <w:rsid w:val="00703E6E"/>
    <w:rsid w:val="0070695E"/>
    <w:rsid w:val="00706A90"/>
    <w:rsid w:val="0070719F"/>
    <w:rsid w:val="007072B8"/>
    <w:rsid w:val="00710169"/>
    <w:rsid w:val="007110BB"/>
    <w:rsid w:val="00711B15"/>
    <w:rsid w:val="0071337A"/>
    <w:rsid w:val="00713630"/>
    <w:rsid w:val="00713A94"/>
    <w:rsid w:val="00714E5C"/>
    <w:rsid w:val="00715C18"/>
    <w:rsid w:val="007160F9"/>
    <w:rsid w:val="0071621E"/>
    <w:rsid w:val="007178DA"/>
    <w:rsid w:val="007179EF"/>
    <w:rsid w:val="00720893"/>
    <w:rsid w:val="00720C57"/>
    <w:rsid w:val="00721CDD"/>
    <w:rsid w:val="007239BC"/>
    <w:rsid w:val="00724A59"/>
    <w:rsid w:val="00724D6C"/>
    <w:rsid w:val="00725069"/>
    <w:rsid w:val="00725931"/>
    <w:rsid w:val="00725CFA"/>
    <w:rsid w:val="0072659F"/>
    <w:rsid w:val="00726A11"/>
    <w:rsid w:val="00730ED0"/>
    <w:rsid w:val="00731B3C"/>
    <w:rsid w:val="007351E9"/>
    <w:rsid w:val="00735682"/>
    <w:rsid w:val="00736259"/>
    <w:rsid w:val="00736BC8"/>
    <w:rsid w:val="007374C5"/>
    <w:rsid w:val="00740492"/>
    <w:rsid w:val="00742ABA"/>
    <w:rsid w:val="00743F5A"/>
    <w:rsid w:val="00747B0C"/>
    <w:rsid w:val="0075002F"/>
    <w:rsid w:val="00750733"/>
    <w:rsid w:val="00752CCC"/>
    <w:rsid w:val="00753D59"/>
    <w:rsid w:val="00754361"/>
    <w:rsid w:val="00754C81"/>
    <w:rsid w:val="0075548A"/>
    <w:rsid w:val="0075588E"/>
    <w:rsid w:val="00757D46"/>
    <w:rsid w:val="00761952"/>
    <w:rsid w:val="00761CDE"/>
    <w:rsid w:val="00762352"/>
    <w:rsid w:val="00764874"/>
    <w:rsid w:val="007652BE"/>
    <w:rsid w:val="00765562"/>
    <w:rsid w:val="00766637"/>
    <w:rsid w:val="0077086A"/>
    <w:rsid w:val="00771057"/>
    <w:rsid w:val="0077299C"/>
    <w:rsid w:val="0077303E"/>
    <w:rsid w:val="00773836"/>
    <w:rsid w:val="00774A36"/>
    <w:rsid w:val="00775CC0"/>
    <w:rsid w:val="0078123A"/>
    <w:rsid w:val="00782F6F"/>
    <w:rsid w:val="00783224"/>
    <w:rsid w:val="00783487"/>
    <w:rsid w:val="00784436"/>
    <w:rsid w:val="007902E3"/>
    <w:rsid w:val="007905D4"/>
    <w:rsid w:val="00791E7D"/>
    <w:rsid w:val="00792D95"/>
    <w:rsid w:val="0079330C"/>
    <w:rsid w:val="00794C96"/>
    <w:rsid w:val="00794EB3"/>
    <w:rsid w:val="00795292"/>
    <w:rsid w:val="007955F7"/>
    <w:rsid w:val="00795A62"/>
    <w:rsid w:val="007961D8"/>
    <w:rsid w:val="0079620C"/>
    <w:rsid w:val="007A04F5"/>
    <w:rsid w:val="007A15F5"/>
    <w:rsid w:val="007A310E"/>
    <w:rsid w:val="007A4ED6"/>
    <w:rsid w:val="007A6795"/>
    <w:rsid w:val="007A69E2"/>
    <w:rsid w:val="007A6C60"/>
    <w:rsid w:val="007B0073"/>
    <w:rsid w:val="007B0167"/>
    <w:rsid w:val="007B05D2"/>
    <w:rsid w:val="007B1350"/>
    <w:rsid w:val="007B1C1C"/>
    <w:rsid w:val="007B25B6"/>
    <w:rsid w:val="007B2D3A"/>
    <w:rsid w:val="007B33E5"/>
    <w:rsid w:val="007B3568"/>
    <w:rsid w:val="007B4ED5"/>
    <w:rsid w:val="007B5DA1"/>
    <w:rsid w:val="007B6137"/>
    <w:rsid w:val="007B6145"/>
    <w:rsid w:val="007C08E3"/>
    <w:rsid w:val="007C1307"/>
    <w:rsid w:val="007C157C"/>
    <w:rsid w:val="007C1CBA"/>
    <w:rsid w:val="007C1CE6"/>
    <w:rsid w:val="007C1CF2"/>
    <w:rsid w:val="007C2D22"/>
    <w:rsid w:val="007C3786"/>
    <w:rsid w:val="007C59E3"/>
    <w:rsid w:val="007C5DDE"/>
    <w:rsid w:val="007C68AF"/>
    <w:rsid w:val="007D0CB8"/>
    <w:rsid w:val="007D0D2F"/>
    <w:rsid w:val="007D0F0B"/>
    <w:rsid w:val="007D33C0"/>
    <w:rsid w:val="007D3B89"/>
    <w:rsid w:val="007D3C39"/>
    <w:rsid w:val="007D7F64"/>
    <w:rsid w:val="007E0E89"/>
    <w:rsid w:val="007E13EA"/>
    <w:rsid w:val="007E29E2"/>
    <w:rsid w:val="007E2B9F"/>
    <w:rsid w:val="007E53CA"/>
    <w:rsid w:val="007E62AD"/>
    <w:rsid w:val="007E770E"/>
    <w:rsid w:val="007F2E8F"/>
    <w:rsid w:val="007F4C9D"/>
    <w:rsid w:val="007F5711"/>
    <w:rsid w:val="007F579F"/>
    <w:rsid w:val="007F60BE"/>
    <w:rsid w:val="007F6ECC"/>
    <w:rsid w:val="00800FE9"/>
    <w:rsid w:val="008010F5"/>
    <w:rsid w:val="00803088"/>
    <w:rsid w:val="00803222"/>
    <w:rsid w:val="00803635"/>
    <w:rsid w:val="00804830"/>
    <w:rsid w:val="00804A46"/>
    <w:rsid w:val="00805F42"/>
    <w:rsid w:val="00806A09"/>
    <w:rsid w:val="00806CE9"/>
    <w:rsid w:val="00810BB7"/>
    <w:rsid w:val="008112A2"/>
    <w:rsid w:val="00813198"/>
    <w:rsid w:val="00813FA6"/>
    <w:rsid w:val="00815A8A"/>
    <w:rsid w:val="008165DF"/>
    <w:rsid w:val="00820A96"/>
    <w:rsid w:val="0082128B"/>
    <w:rsid w:val="00821728"/>
    <w:rsid w:val="00822157"/>
    <w:rsid w:val="008247B7"/>
    <w:rsid w:val="008248C2"/>
    <w:rsid w:val="00826E98"/>
    <w:rsid w:val="00827314"/>
    <w:rsid w:val="00827E83"/>
    <w:rsid w:val="0083198F"/>
    <w:rsid w:val="00832BD3"/>
    <w:rsid w:val="0083335C"/>
    <w:rsid w:val="0083356C"/>
    <w:rsid w:val="00834743"/>
    <w:rsid w:val="008357F5"/>
    <w:rsid w:val="008359FA"/>
    <w:rsid w:val="008362DC"/>
    <w:rsid w:val="00836F21"/>
    <w:rsid w:val="008373FA"/>
    <w:rsid w:val="00837955"/>
    <w:rsid w:val="00840F25"/>
    <w:rsid w:val="0084136E"/>
    <w:rsid w:val="00841374"/>
    <w:rsid w:val="0084303C"/>
    <w:rsid w:val="008435BA"/>
    <w:rsid w:val="00843AED"/>
    <w:rsid w:val="008451AB"/>
    <w:rsid w:val="00845CF6"/>
    <w:rsid w:val="008466D8"/>
    <w:rsid w:val="00846C74"/>
    <w:rsid w:val="00847075"/>
    <w:rsid w:val="008503DE"/>
    <w:rsid w:val="00850478"/>
    <w:rsid w:val="00850A6B"/>
    <w:rsid w:val="0085194F"/>
    <w:rsid w:val="00852405"/>
    <w:rsid w:val="008538F2"/>
    <w:rsid w:val="008561C2"/>
    <w:rsid w:val="0085753D"/>
    <w:rsid w:val="008577F2"/>
    <w:rsid w:val="0086018A"/>
    <w:rsid w:val="008619F2"/>
    <w:rsid w:val="00861F3B"/>
    <w:rsid w:val="008633C2"/>
    <w:rsid w:val="00863708"/>
    <w:rsid w:val="00863ABA"/>
    <w:rsid w:val="00863E34"/>
    <w:rsid w:val="00864F9D"/>
    <w:rsid w:val="008655E2"/>
    <w:rsid w:val="00865D6B"/>
    <w:rsid w:val="008660CC"/>
    <w:rsid w:val="00866ECC"/>
    <w:rsid w:val="008679F0"/>
    <w:rsid w:val="008736B2"/>
    <w:rsid w:val="00873712"/>
    <w:rsid w:val="00876243"/>
    <w:rsid w:val="00876329"/>
    <w:rsid w:val="00876A23"/>
    <w:rsid w:val="0088029F"/>
    <w:rsid w:val="008819F2"/>
    <w:rsid w:val="00883016"/>
    <w:rsid w:val="00883DBB"/>
    <w:rsid w:val="00886986"/>
    <w:rsid w:val="0089129A"/>
    <w:rsid w:val="00892661"/>
    <w:rsid w:val="00892A2F"/>
    <w:rsid w:val="00894478"/>
    <w:rsid w:val="00896C2E"/>
    <w:rsid w:val="008A11F2"/>
    <w:rsid w:val="008A2E80"/>
    <w:rsid w:val="008A3935"/>
    <w:rsid w:val="008A4018"/>
    <w:rsid w:val="008A5A57"/>
    <w:rsid w:val="008A62A0"/>
    <w:rsid w:val="008A6E3A"/>
    <w:rsid w:val="008B2359"/>
    <w:rsid w:val="008B2C19"/>
    <w:rsid w:val="008B66A0"/>
    <w:rsid w:val="008B6F09"/>
    <w:rsid w:val="008B77F3"/>
    <w:rsid w:val="008C131C"/>
    <w:rsid w:val="008C15B5"/>
    <w:rsid w:val="008C3265"/>
    <w:rsid w:val="008C3CD6"/>
    <w:rsid w:val="008C49D7"/>
    <w:rsid w:val="008C561A"/>
    <w:rsid w:val="008C57C4"/>
    <w:rsid w:val="008C6004"/>
    <w:rsid w:val="008C6A30"/>
    <w:rsid w:val="008D0A11"/>
    <w:rsid w:val="008D3B49"/>
    <w:rsid w:val="008D430A"/>
    <w:rsid w:val="008D50D2"/>
    <w:rsid w:val="008D5805"/>
    <w:rsid w:val="008E0134"/>
    <w:rsid w:val="008E109C"/>
    <w:rsid w:val="008E259B"/>
    <w:rsid w:val="008E2D9F"/>
    <w:rsid w:val="008E3ED8"/>
    <w:rsid w:val="008E527B"/>
    <w:rsid w:val="008E5A3A"/>
    <w:rsid w:val="008E68D8"/>
    <w:rsid w:val="008E75C0"/>
    <w:rsid w:val="008F0273"/>
    <w:rsid w:val="008F2269"/>
    <w:rsid w:val="008F28DE"/>
    <w:rsid w:val="008F3459"/>
    <w:rsid w:val="008F4129"/>
    <w:rsid w:val="008F70E2"/>
    <w:rsid w:val="008F7F82"/>
    <w:rsid w:val="00900FAF"/>
    <w:rsid w:val="009015E0"/>
    <w:rsid w:val="009019ED"/>
    <w:rsid w:val="00902C48"/>
    <w:rsid w:val="009035F3"/>
    <w:rsid w:val="0090531F"/>
    <w:rsid w:val="0090536C"/>
    <w:rsid w:val="00907E64"/>
    <w:rsid w:val="009103E8"/>
    <w:rsid w:val="00912F53"/>
    <w:rsid w:val="00913F29"/>
    <w:rsid w:val="00915BE7"/>
    <w:rsid w:val="009165F7"/>
    <w:rsid w:val="009175D0"/>
    <w:rsid w:val="00921377"/>
    <w:rsid w:val="00924D3F"/>
    <w:rsid w:val="00924F42"/>
    <w:rsid w:val="0093005F"/>
    <w:rsid w:val="009329DD"/>
    <w:rsid w:val="009355C3"/>
    <w:rsid w:val="00936562"/>
    <w:rsid w:val="009404CE"/>
    <w:rsid w:val="0094104F"/>
    <w:rsid w:val="009417E5"/>
    <w:rsid w:val="00942773"/>
    <w:rsid w:val="009461F4"/>
    <w:rsid w:val="009474EF"/>
    <w:rsid w:val="00950635"/>
    <w:rsid w:val="009508AB"/>
    <w:rsid w:val="00950D01"/>
    <w:rsid w:val="009514CA"/>
    <w:rsid w:val="00953598"/>
    <w:rsid w:val="009536F6"/>
    <w:rsid w:val="009540BA"/>
    <w:rsid w:val="00954F6B"/>
    <w:rsid w:val="00955282"/>
    <w:rsid w:val="00956705"/>
    <w:rsid w:val="00961619"/>
    <w:rsid w:val="0096209C"/>
    <w:rsid w:val="009626CD"/>
    <w:rsid w:val="00963498"/>
    <w:rsid w:val="0096390B"/>
    <w:rsid w:val="009646A5"/>
    <w:rsid w:val="00964B19"/>
    <w:rsid w:val="00965045"/>
    <w:rsid w:val="009658F6"/>
    <w:rsid w:val="00965CCC"/>
    <w:rsid w:val="009712A5"/>
    <w:rsid w:val="009724E8"/>
    <w:rsid w:val="00973C87"/>
    <w:rsid w:val="009748BF"/>
    <w:rsid w:val="00975285"/>
    <w:rsid w:val="009757E7"/>
    <w:rsid w:val="00980C7C"/>
    <w:rsid w:val="00981E0D"/>
    <w:rsid w:val="00984997"/>
    <w:rsid w:val="00985DE9"/>
    <w:rsid w:val="00986C9F"/>
    <w:rsid w:val="0098740C"/>
    <w:rsid w:val="009933FB"/>
    <w:rsid w:val="00993A75"/>
    <w:rsid w:val="0099477E"/>
    <w:rsid w:val="00997439"/>
    <w:rsid w:val="009A016C"/>
    <w:rsid w:val="009A0A43"/>
    <w:rsid w:val="009A12AC"/>
    <w:rsid w:val="009A5011"/>
    <w:rsid w:val="009A58F8"/>
    <w:rsid w:val="009A7810"/>
    <w:rsid w:val="009A7BF1"/>
    <w:rsid w:val="009B03AB"/>
    <w:rsid w:val="009B04C6"/>
    <w:rsid w:val="009B2268"/>
    <w:rsid w:val="009B2900"/>
    <w:rsid w:val="009B2CB2"/>
    <w:rsid w:val="009B384C"/>
    <w:rsid w:val="009B4F92"/>
    <w:rsid w:val="009B6146"/>
    <w:rsid w:val="009B6D06"/>
    <w:rsid w:val="009B7263"/>
    <w:rsid w:val="009B755C"/>
    <w:rsid w:val="009C0231"/>
    <w:rsid w:val="009C326D"/>
    <w:rsid w:val="009C47CE"/>
    <w:rsid w:val="009C527E"/>
    <w:rsid w:val="009C5C8D"/>
    <w:rsid w:val="009C7464"/>
    <w:rsid w:val="009D21E3"/>
    <w:rsid w:val="009D25B0"/>
    <w:rsid w:val="009D3399"/>
    <w:rsid w:val="009D39C1"/>
    <w:rsid w:val="009D4451"/>
    <w:rsid w:val="009D54F6"/>
    <w:rsid w:val="009D5DA7"/>
    <w:rsid w:val="009E077A"/>
    <w:rsid w:val="009E0CEE"/>
    <w:rsid w:val="009E0DF7"/>
    <w:rsid w:val="009E1E5E"/>
    <w:rsid w:val="009E2D7F"/>
    <w:rsid w:val="009E5C4B"/>
    <w:rsid w:val="009E5FC3"/>
    <w:rsid w:val="009E6445"/>
    <w:rsid w:val="009F0AA5"/>
    <w:rsid w:val="009F4590"/>
    <w:rsid w:val="009F5018"/>
    <w:rsid w:val="009F5504"/>
    <w:rsid w:val="00A039BF"/>
    <w:rsid w:val="00A10C0C"/>
    <w:rsid w:val="00A10F1C"/>
    <w:rsid w:val="00A11F91"/>
    <w:rsid w:val="00A14B09"/>
    <w:rsid w:val="00A157B3"/>
    <w:rsid w:val="00A1655B"/>
    <w:rsid w:val="00A17559"/>
    <w:rsid w:val="00A22AD7"/>
    <w:rsid w:val="00A23CCD"/>
    <w:rsid w:val="00A2552D"/>
    <w:rsid w:val="00A25578"/>
    <w:rsid w:val="00A25A5F"/>
    <w:rsid w:val="00A26113"/>
    <w:rsid w:val="00A261D8"/>
    <w:rsid w:val="00A26407"/>
    <w:rsid w:val="00A325CB"/>
    <w:rsid w:val="00A32EF8"/>
    <w:rsid w:val="00A33ED7"/>
    <w:rsid w:val="00A3490E"/>
    <w:rsid w:val="00A34D52"/>
    <w:rsid w:val="00A3628C"/>
    <w:rsid w:val="00A3656A"/>
    <w:rsid w:val="00A37D22"/>
    <w:rsid w:val="00A414E1"/>
    <w:rsid w:val="00A42D59"/>
    <w:rsid w:val="00A44324"/>
    <w:rsid w:val="00A449D6"/>
    <w:rsid w:val="00A44B6B"/>
    <w:rsid w:val="00A4674B"/>
    <w:rsid w:val="00A51AAE"/>
    <w:rsid w:val="00A51CB8"/>
    <w:rsid w:val="00A534CC"/>
    <w:rsid w:val="00A535EC"/>
    <w:rsid w:val="00A54D40"/>
    <w:rsid w:val="00A55682"/>
    <w:rsid w:val="00A55C29"/>
    <w:rsid w:val="00A55DF1"/>
    <w:rsid w:val="00A55FD5"/>
    <w:rsid w:val="00A564D0"/>
    <w:rsid w:val="00A56B3A"/>
    <w:rsid w:val="00A573CD"/>
    <w:rsid w:val="00A57822"/>
    <w:rsid w:val="00A60582"/>
    <w:rsid w:val="00A61F7A"/>
    <w:rsid w:val="00A63422"/>
    <w:rsid w:val="00A63F70"/>
    <w:rsid w:val="00A65258"/>
    <w:rsid w:val="00A6638A"/>
    <w:rsid w:val="00A72AE6"/>
    <w:rsid w:val="00A745C6"/>
    <w:rsid w:val="00A8076B"/>
    <w:rsid w:val="00A81D30"/>
    <w:rsid w:val="00A8291F"/>
    <w:rsid w:val="00A8297A"/>
    <w:rsid w:val="00A84361"/>
    <w:rsid w:val="00A84715"/>
    <w:rsid w:val="00A9003C"/>
    <w:rsid w:val="00A9144A"/>
    <w:rsid w:val="00A91C3E"/>
    <w:rsid w:val="00A92CBE"/>
    <w:rsid w:val="00A93DD5"/>
    <w:rsid w:val="00A942A5"/>
    <w:rsid w:val="00A950C2"/>
    <w:rsid w:val="00A95399"/>
    <w:rsid w:val="00A9595A"/>
    <w:rsid w:val="00A9694F"/>
    <w:rsid w:val="00AA1F42"/>
    <w:rsid w:val="00AA3263"/>
    <w:rsid w:val="00AA5DC3"/>
    <w:rsid w:val="00AA7BCC"/>
    <w:rsid w:val="00AA7BFA"/>
    <w:rsid w:val="00AB2E52"/>
    <w:rsid w:val="00AB3C02"/>
    <w:rsid w:val="00AB46E5"/>
    <w:rsid w:val="00AB55F3"/>
    <w:rsid w:val="00AB7D72"/>
    <w:rsid w:val="00AC0709"/>
    <w:rsid w:val="00AC1FF9"/>
    <w:rsid w:val="00AC5445"/>
    <w:rsid w:val="00AC65F6"/>
    <w:rsid w:val="00AC67B3"/>
    <w:rsid w:val="00AD180F"/>
    <w:rsid w:val="00AD3717"/>
    <w:rsid w:val="00AD3E5C"/>
    <w:rsid w:val="00AD421B"/>
    <w:rsid w:val="00AD48A4"/>
    <w:rsid w:val="00AD5855"/>
    <w:rsid w:val="00AD63A1"/>
    <w:rsid w:val="00AD64A1"/>
    <w:rsid w:val="00AD6703"/>
    <w:rsid w:val="00AE0417"/>
    <w:rsid w:val="00AE0EE9"/>
    <w:rsid w:val="00AE0FE3"/>
    <w:rsid w:val="00AE129C"/>
    <w:rsid w:val="00AE12F9"/>
    <w:rsid w:val="00AE16CE"/>
    <w:rsid w:val="00AE1DCB"/>
    <w:rsid w:val="00AE34F1"/>
    <w:rsid w:val="00AE388F"/>
    <w:rsid w:val="00AE38B9"/>
    <w:rsid w:val="00AE6FCF"/>
    <w:rsid w:val="00AE7549"/>
    <w:rsid w:val="00AE791B"/>
    <w:rsid w:val="00AF010A"/>
    <w:rsid w:val="00AF1293"/>
    <w:rsid w:val="00AF138E"/>
    <w:rsid w:val="00AF1B32"/>
    <w:rsid w:val="00AF2D85"/>
    <w:rsid w:val="00AF4005"/>
    <w:rsid w:val="00AF4F1D"/>
    <w:rsid w:val="00B013D6"/>
    <w:rsid w:val="00B01A6E"/>
    <w:rsid w:val="00B01E8A"/>
    <w:rsid w:val="00B0283B"/>
    <w:rsid w:val="00B02E4D"/>
    <w:rsid w:val="00B02FC7"/>
    <w:rsid w:val="00B054E8"/>
    <w:rsid w:val="00B0778E"/>
    <w:rsid w:val="00B07C73"/>
    <w:rsid w:val="00B10A33"/>
    <w:rsid w:val="00B10E08"/>
    <w:rsid w:val="00B1118B"/>
    <w:rsid w:val="00B1212C"/>
    <w:rsid w:val="00B134BB"/>
    <w:rsid w:val="00B1387B"/>
    <w:rsid w:val="00B207B3"/>
    <w:rsid w:val="00B20DB0"/>
    <w:rsid w:val="00B20EA9"/>
    <w:rsid w:val="00B216A4"/>
    <w:rsid w:val="00B23441"/>
    <w:rsid w:val="00B25258"/>
    <w:rsid w:val="00B26E7C"/>
    <w:rsid w:val="00B3062D"/>
    <w:rsid w:val="00B30C51"/>
    <w:rsid w:val="00B30E19"/>
    <w:rsid w:val="00B33EE6"/>
    <w:rsid w:val="00B3479D"/>
    <w:rsid w:val="00B34824"/>
    <w:rsid w:val="00B35BE1"/>
    <w:rsid w:val="00B41220"/>
    <w:rsid w:val="00B423C8"/>
    <w:rsid w:val="00B42B77"/>
    <w:rsid w:val="00B43FFC"/>
    <w:rsid w:val="00B445F3"/>
    <w:rsid w:val="00B44863"/>
    <w:rsid w:val="00B45C45"/>
    <w:rsid w:val="00B472D7"/>
    <w:rsid w:val="00B5030A"/>
    <w:rsid w:val="00B509BC"/>
    <w:rsid w:val="00B5105B"/>
    <w:rsid w:val="00B51737"/>
    <w:rsid w:val="00B51810"/>
    <w:rsid w:val="00B5187D"/>
    <w:rsid w:val="00B51FFD"/>
    <w:rsid w:val="00B52B26"/>
    <w:rsid w:val="00B52E34"/>
    <w:rsid w:val="00B5428C"/>
    <w:rsid w:val="00B54AC4"/>
    <w:rsid w:val="00B54B42"/>
    <w:rsid w:val="00B551C9"/>
    <w:rsid w:val="00B55D36"/>
    <w:rsid w:val="00B5625F"/>
    <w:rsid w:val="00B56596"/>
    <w:rsid w:val="00B56BE8"/>
    <w:rsid w:val="00B60083"/>
    <w:rsid w:val="00B60968"/>
    <w:rsid w:val="00B61B58"/>
    <w:rsid w:val="00B6361A"/>
    <w:rsid w:val="00B647A2"/>
    <w:rsid w:val="00B64F18"/>
    <w:rsid w:val="00B659F0"/>
    <w:rsid w:val="00B67ED1"/>
    <w:rsid w:val="00B70209"/>
    <w:rsid w:val="00B7080E"/>
    <w:rsid w:val="00B70DDA"/>
    <w:rsid w:val="00B70DE7"/>
    <w:rsid w:val="00B7250B"/>
    <w:rsid w:val="00B734DB"/>
    <w:rsid w:val="00B743BC"/>
    <w:rsid w:val="00B75176"/>
    <w:rsid w:val="00B75E1C"/>
    <w:rsid w:val="00B76948"/>
    <w:rsid w:val="00B77C47"/>
    <w:rsid w:val="00B80232"/>
    <w:rsid w:val="00B810ED"/>
    <w:rsid w:val="00B825D4"/>
    <w:rsid w:val="00B83239"/>
    <w:rsid w:val="00B8370E"/>
    <w:rsid w:val="00B8501A"/>
    <w:rsid w:val="00B85F9E"/>
    <w:rsid w:val="00B9035E"/>
    <w:rsid w:val="00B90936"/>
    <w:rsid w:val="00B90B5A"/>
    <w:rsid w:val="00B91A27"/>
    <w:rsid w:val="00B93681"/>
    <w:rsid w:val="00B9477E"/>
    <w:rsid w:val="00B95FC0"/>
    <w:rsid w:val="00B967F2"/>
    <w:rsid w:val="00B97E8A"/>
    <w:rsid w:val="00BA0989"/>
    <w:rsid w:val="00BA0D5D"/>
    <w:rsid w:val="00BA278C"/>
    <w:rsid w:val="00BA2FCB"/>
    <w:rsid w:val="00BA3180"/>
    <w:rsid w:val="00BA6155"/>
    <w:rsid w:val="00BB00ED"/>
    <w:rsid w:val="00BB071D"/>
    <w:rsid w:val="00BB0728"/>
    <w:rsid w:val="00BB1569"/>
    <w:rsid w:val="00BB3930"/>
    <w:rsid w:val="00BB6B57"/>
    <w:rsid w:val="00BB70B3"/>
    <w:rsid w:val="00BB746C"/>
    <w:rsid w:val="00BC0842"/>
    <w:rsid w:val="00BC1151"/>
    <w:rsid w:val="00BC37AF"/>
    <w:rsid w:val="00BC3BDF"/>
    <w:rsid w:val="00BC7035"/>
    <w:rsid w:val="00BD297C"/>
    <w:rsid w:val="00BD3864"/>
    <w:rsid w:val="00BE1476"/>
    <w:rsid w:val="00BE20B1"/>
    <w:rsid w:val="00BE389A"/>
    <w:rsid w:val="00BE40EA"/>
    <w:rsid w:val="00BE6BCD"/>
    <w:rsid w:val="00BE6FF3"/>
    <w:rsid w:val="00BF053D"/>
    <w:rsid w:val="00BF05C2"/>
    <w:rsid w:val="00BF10D3"/>
    <w:rsid w:val="00BF11C4"/>
    <w:rsid w:val="00BF1636"/>
    <w:rsid w:val="00BF28F9"/>
    <w:rsid w:val="00BF3B3A"/>
    <w:rsid w:val="00BF7341"/>
    <w:rsid w:val="00BF7BE4"/>
    <w:rsid w:val="00C02798"/>
    <w:rsid w:val="00C02C87"/>
    <w:rsid w:val="00C04360"/>
    <w:rsid w:val="00C11032"/>
    <w:rsid w:val="00C11B59"/>
    <w:rsid w:val="00C11C52"/>
    <w:rsid w:val="00C149A8"/>
    <w:rsid w:val="00C14A48"/>
    <w:rsid w:val="00C14C76"/>
    <w:rsid w:val="00C159C8"/>
    <w:rsid w:val="00C15CE8"/>
    <w:rsid w:val="00C163F2"/>
    <w:rsid w:val="00C200C0"/>
    <w:rsid w:val="00C202ED"/>
    <w:rsid w:val="00C2072B"/>
    <w:rsid w:val="00C209CD"/>
    <w:rsid w:val="00C23D0F"/>
    <w:rsid w:val="00C25886"/>
    <w:rsid w:val="00C26B39"/>
    <w:rsid w:val="00C27F0E"/>
    <w:rsid w:val="00C30FDA"/>
    <w:rsid w:val="00C31655"/>
    <w:rsid w:val="00C31D8A"/>
    <w:rsid w:val="00C3255E"/>
    <w:rsid w:val="00C32B45"/>
    <w:rsid w:val="00C33B70"/>
    <w:rsid w:val="00C34E6E"/>
    <w:rsid w:val="00C34EE2"/>
    <w:rsid w:val="00C35054"/>
    <w:rsid w:val="00C3524C"/>
    <w:rsid w:val="00C35FAA"/>
    <w:rsid w:val="00C374E2"/>
    <w:rsid w:val="00C4004B"/>
    <w:rsid w:val="00C40963"/>
    <w:rsid w:val="00C420A0"/>
    <w:rsid w:val="00C43EF2"/>
    <w:rsid w:val="00C47830"/>
    <w:rsid w:val="00C47A07"/>
    <w:rsid w:val="00C5357E"/>
    <w:rsid w:val="00C53641"/>
    <w:rsid w:val="00C5474C"/>
    <w:rsid w:val="00C57285"/>
    <w:rsid w:val="00C574C8"/>
    <w:rsid w:val="00C57BAC"/>
    <w:rsid w:val="00C57FA7"/>
    <w:rsid w:val="00C61DE7"/>
    <w:rsid w:val="00C62C4A"/>
    <w:rsid w:val="00C65586"/>
    <w:rsid w:val="00C657F6"/>
    <w:rsid w:val="00C66625"/>
    <w:rsid w:val="00C70376"/>
    <w:rsid w:val="00C705A2"/>
    <w:rsid w:val="00C70DA6"/>
    <w:rsid w:val="00C75519"/>
    <w:rsid w:val="00C75AC6"/>
    <w:rsid w:val="00C75CB7"/>
    <w:rsid w:val="00C75EE5"/>
    <w:rsid w:val="00C76D8F"/>
    <w:rsid w:val="00C811A7"/>
    <w:rsid w:val="00C82168"/>
    <w:rsid w:val="00C82AD7"/>
    <w:rsid w:val="00C83527"/>
    <w:rsid w:val="00C84038"/>
    <w:rsid w:val="00C84EC3"/>
    <w:rsid w:val="00C85FF5"/>
    <w:rsid w:val="00C87244"/>
    <w:rsid w:val="00C87B1F"/>
    <w:rsid w:val="00C90555"/>
    <w:rsid w:val="00C91466"/>
    <w:rsid w:val="00C915B4"/>
    <w:rsid w:val="00C91932"/>
    <w:rsid w:val="00C919F9"/>
    <w:rsid w:val="00C929FA"/>
    <w:rsid w:val="00C94CA9"/>
    <w:rsid w:val="00C94E0D"/>
    <w:rsid w:val="00C960D8"/>
    <w:rsid w:val="00C97831"/>
    <w:rsid w:val="00CA13D1"/>
    <w:rsid w:val="00CA1CFF"/>
    <w:rsid w:val="00CA30C6"/>
    <w:rsid w:val="00CA510F"/>
    <w:rsid w:val="00CA587F"/>
    <w:rsid w:val="00CA6398"/>
    <w:rsid w:val="00CB2B19"/>
    <w:rsid w:val="00CB584C"/>
    <w:rsid w:val="00CB5F21"/>
    <w:rsid w:val="00CC2876"/>
    <w:rsid w:val="00CC4069"/>
    <w:rsid w:val="00CC461F"/>
    <w:rsid w:val="00CC4743"/>
    <w:rsid w:val="00CC4CBF"/>
    <w:rsid w:val="00CC4EEB"/>
    <w:rsid w:val="00CC6A92"/>
    <w:rsid w:val="00CD08B1"/>
    <w:rsid w:val="00CD0EDA"/>
    <w:rsid w:val="00CD2DE8"/>
    <w:rsid w:val="00CD311B"/>
    <w:rsid w:val="00CD3833"/>
    <w:rsid w:val="00CD49C9"/>
    <w:rsid w:val="00CD4A53"/>
    <w:rsid w:val="00CD4B65"/>
    <w:rsid w:val="00CD4D26"/>
    <w:rsid w:val="00CD4E07"/>
    <w:rsid w:val="00CD4EF6"/>
    <w:rsid w:val="00CD5039"/>
    <w:rsid w:val="00CD53CD"/>
    <w:rsid w:val="00CD61C4"/>
    <w:rsid w:val="00CD6250"/>
    <w:rsid w:val="00CD6DF3"/>
    <w:rsid w:val="00CD7251"/>
    <w:rsid w:val="00CE0830"/>
    <w:rsid w:val="00CE4E87"/>
    <w:rsid w:val="00CE63EA"/>
    <w:rsid w:val="00CE7C21"/>
    <w:rsid w:val="00CF05B0"/>
    <w:rsid w:val="00CF2606"/>
    <w:rsid w:val="00CF42A2"/>
    <w:rsid w:val="00CF4B08"/>
    <w:rsid w:val="00CF6996"/>
    <w:rsid w:val="00CF7912"/>
    <w:rsid w:val="00D00DEC"/>
    <w:rsid w:val="00D0144C"/>
    <w:rsid w:val="00D01BB2"/>
    <w:rsid w:val="00D025C3"/>
    <w:rsid w:val="00D04CCD"/>
    <w:rsid w:val="00D05E54"/>
    <w:rsid w:val="00D06B07"/>
    <w:rsid w:val="00D07706"/>
    <w:rsid w:val="00D07882"/>
    <w:rsid w:val="00D07FD0"/>
    <w:rsid w:val="00D10E59"/>
    <w:rsid w:val="00D114B0"/>
    <w:rsid w:val="00D11D5F"/>
    <w:rsid w:val="00D11E0E"/>
    <w:rsid w:val="00D12CE1"/>
    <w:rsid w:val="00D12ED1"/>
    <w:rsid w:val="00D159C5"/>
    <w:rsid w:val="00D179A6"/>
    <w:rsid w:val="00D200F9"/>
    <w:rsid w:val="00D2109F"/>
    <w:rsid w:val="00D21352"/>
    <w:rsid w:val="00D22364"/>
    <w:rsid w:val="00D23386"/>
    <w:rsid w:val="00D25252"/>
    <w:rsid w:val="00D26A91"/>
    <w:rsid w:val="00D303A5"/>
    <w:rsid w:val="00D32456"/>
    <w:rsid w:val="00D32FC8"/>
    <w:rsid w:val="00D33276"/>
    <w:rsid w:val="00D33D4A"/>
    <w:rsid w:val="00D34B59"/>
    <w:rsid w:val="00D362D1"/>
    <w:rsid w:val="00D370E6"/>
    <w:rsid w:val="00D37CE5"/>
    <w:rsid w:val="00D4075E"/>
    <w:rsid w:val="00D43F28"/>
    <w:rsid w:val="00D43FF5"/>
    <w:rsid w:val="00D4479D"/>
    <w:rsid w:val="00D450F1"/>
    <w:rsid w:val="00D45598"/>
    <w:rsid w:val="00D5054E"/>
    <w:rsid w:val="00D50C0E"/>
    <w:rsid w:val="00D50E3C"/>
    <w:rsid w:val="00D535B5"/>
    <w:rsid w:val="00D56E3A"/>
    <w:rsid w:val="00D571E5"/>
    <w:rsid w:val="00D603CC"/>
    <w:rsid w:val="00D60D88"/>
    <w:rsid w:val="00D61A33"/>
    <w:rsid w:val="00D628AC"/>
    <w:rsid w:val="00D63DB2"/>
    <w:rsid w:val="00D63F78"/>
    <w:rsid w:val="00D66150"/>
    <w:rsid w:val="00D66296"/>
    <w:rsid w:val="00D66703"/>
    <w:rsid w:val="00D6670A"/>
    <w:rsid w:val="00D67855"/>
    <w:rsid w:val="00D707C8"/>
    <w:rsid w:val="00D7159A"/>
    <w:rsid w:val="00D76C9E"/>
    <w:rsid w:val="00D817C4"/>
    <w:rsid w:val="00D82AD3"/>
    <w:rsid w:val="00D85337"/>
    <w:rsid w:val="00D86306"/>
    <w:rsid w:val="00D864B1"/>
    <w:rsid w:val="00D8696A"/>
    <w:rsid w:val="00D87962"/>
    <w:rsid w:val="00D91A49"/>
    <w:rsid w:val="00D93557"/>
    <w:rsid w:val="00D93857"/>
    <w:rsid w:val="00D94163"/>
    <w:rsid w:val="00D95418"/>
    <w:rsid w:val="00D95B45"/>
    <w:rsid w:val="00D97BFE"/>
    <w:rsid w:val="00DA0B98"/>
    <w:rsid w:val="00DA6741"/>
    <w:rsid w:val="00DB24EA"/>
    <w:rsid w:val="00DB4971"/>
    <w:rsid w:val="00DB56FA"/>
    <w:rsid w:val="00DB6EBD"/>
    <w:rsid w:val="00DB779C"/>
    <w:rsid w:val="00DB79F4"/>
    <w:rsid w:val="00DC19A5"/>
    <w:rsid w:val="00DC251D"/>
    <w:rsid w:val="00DC3F3C"/>
    <w:rsid w:val="00DC5478"/>
    <w:rsid w:val="00DC6975"/>
    <w:rsid w:val="00DC78A7"/>
    <w:rsid w:val="00DD00F1"/>
    <w:rsid w:val="00DD09C9"/>
    <w:rsid w:val="00DD11B6"/>
    <w:rsid w:val="00DD4928"/>
    <w:rsid w:val="00DD5D20"/>
    <w:rsid w:val="00DD6000"/>
    <w:rsid w:val="00DD6632"/>
    <w:rsid w:val="00DE0143"/>
    <w:rsid w:val="00DE0334"/>
    <w:rsid w:val="00DE29E2"/>
    <w:rsid w:val="00DE53DA"/>
    <w:rsid w:val="00DE57C4"/>
    <w:rsid w:val="00DE61F3"/>
    <w:rsid w:val="00DE71E7"/>
    <w:rsid w:val="00DE75B2"/>
    <w:rsid w:val="00DE7AE3"/>
    <w:rsid w:val="00DF108C"/>
    <w:rsid w:val="00DF2435"/>
    <w:rsid w:val="00DF27AC"/>
    <w:rsid w:val="00DF28F1"/>
    <w:rsid w:val="00DF37C7"/>
    <w:rsid w:val="00DF50CB"/>
    <w:rsid w:val="00DF6134"/>
    <w:rsid w:val="00DF71B2"/>
    <w:rsid w:val="00DF727E"/>
    <w:rsid w:val="00DF7DF1"/>
    <w:rsid w:val="00DF7EB4"/>
    <w:rsid w:val="00E007DC"/>
    <w:rsid w:val="00E00F73"/>
    <w:rsid w:val="00E01709"/>
    <w:rsid w:val="00E01909"/>
    <w:rsid w:val="00E023B9"/>
    <w:rsid w:val="00E05CFB"/>
    <w:rsid w:val="00E05DCD"/>
    <w:rsid w:val="00E0646B"/>
    <w:rsid w:val="00E07522"/>
    <w:rsid w:val="00E1172A"/>
    <w:rsid w:val="00E12B47"/>
    <w:rsid w:val="00E12C51"/>
    <w:rsid w:val="00E14694"/>
    <w:rsid w:val="00E15D64"/>
    <w:rsid w:val="00E16132"/>
    <w:rsid w:val="00E166F5"/>
    <w:rsid w:val="00E1755C"/>
    <w:rsid w:val="00E177DD"/>
    <w:rsid w:val="00E1791A"/>
    <w:rsid w:val="00E17B25"/>
    <w:rsid w:val="00E17D6D"/>
    <w:rsid w:val="00E17E15"/>
    <w:rsid w:val="00E20835"/>
    <w:rsid w:val="00E20973"/>
    <w:rsid w:val="00E20D66"/>
    <w:rsid w:val="00E214BC"/>
    <w:rsid w:val="00E228DF"/>
    <w:rsid w:val="00E2314B"/>
    <w:rsid w:val="00E245F3"/>
    <w:rsid w:val="00E25596"/>
    <w:rsid w:val="00E263EC"/>
    <w:rsid w:val="00E26518"/>
    <w:rsid w:val="00E26542"/>
    <w:rsid w:val="00E26DB5"/>
    <w:rsid w:val="00E30C49"/>
    <w:rsid w:val="00E31046"/>
    <w:rsid w:val="00E3110E"/>
    <w:rsid w:val="00E3235C"/>
    <w:rsid w:val="00E340F4"/>
    <w:rsid w:val="00E34346"/>
    <w:rsid w:val="00E34504"/>
    <w:rsid w:val="00E3471C"/>
    <w:rsid w:val="00E34A01"/>
    <w:rsid w:val="00E354AE"/>
    <w:rsid w:val="00E3628E"/>
    <w:rsid w:val="00E37100"/>
    <w:rsid w:val="00E378C7"/>
    <w:rsid w:val="00E37FF8"/>
    <w:rsid w:val="00E40A08"/>
    <w:rsid w:val="00E41448"/>
    <w:rsid w:val="00E43581"/>
    <w:rsid w:val="00E43D83"/>
    <w:rsid w:val="00E4401C"/>
    <w:rsid w:val="00E44974"/>
    <w:rsid w:val="00E45900"/>
    <w:rsid w:val="00E46241"/>
    <w:rsid w:val="00E4797E"/>
    <w:rsid w:val="00E50688"/>
    <w:rsid w:val="00E51D01"/>
    <w:rsid w:val="00E520EC"/>
    <w:rsid w:val="00E528F4"/>
    <w:rsid w:val="00E53CE1"/>
    <w:rsid w:val="00E5437D"/>
    <w:rsid w:val="00E54CA3"/>
    <w:rsid w:val="00E553FA"/>
    <w:rsid w:val="00E56272"/>
    <w:rsid w:val="00E56D1F"/>
    <w:rsid w:val="00E61405"/>
    <w:rsid w:val="00E61FBE"/>
    <w:rsid w:val="00E62A14"/>
    <w:rsid w:val="00E6316A"/>
    <w:rsid w:val="00E64B7F"/>
    <w:rsid w:val="00E64C00"/>
    <w:rsid w:val="00E64CAE"/>
    <w:rsid w:val="00E65FD0"/>
    <w:rsid w:val="00E66A9D"/>
    <w:rsid w:val="00E66F0C"/>
    <w:rsid w:val="00E720A3"/>
    <w:rsid w:val="00E7224B"/>
    <w:rsid w:val="00E73013"/>
    <w:rsid w:val="00E73275"/>
    <w:rsid w:val="00E779F8"/>
    <w:rsid w:val="00E829E5"/>
    <w:rsid w:val="00E877B2"/>
    <w:rsid w:val="00E905E0"/>
    <w:rsid w:val="00E91ACD"/>
    <w:rsid w:val="00E91DEC"/>
    <w:rsid w:val="00E91F2A"/>
    <w:rsid w:val="00E92332"/>
    <w:rsid w:val="00E937A5"/>
    <w:rsid w:val="00E9465D"/>
    <w:rsid w:val="00E946DF"/>
    <w:rsid w:val="00E94A04"/>
    <w:rsid w:val="00E9500D"/>
    <w:rsid w:val="00E9608B"/>
    <w:rsid w:val="00E97304"/>
    <w:rsid w:val="00EA037E"/>
    <w:rsid w:val="00EA3A59"/>
    <w:rsid w:val="00EB7134"/>
    <w:rsid w:val="00EC0EC0"/>
    <w:rsid w:val="00EC158A"/>
    <w:rsid w:val="00EC268B"/>
    <w:rsid w:val="00EC3341"/>
    <w:rsid w:val="00EC3FF2"/>
    <w:rsid w:val="00EC4305"/>
    <w:rsid w:val="00EC4844"/>
    <w:rsid w:val="00EC4C9C"/>
    <w:rsid w:val="00EC5028"/>
    <w:rsid w:val="00EC523B"/>
    <w:rsid w:val="00EC6B20"/>
    <w:rsid w:val="00ED00B8"/>
    <w:rsid w:val="00ED2BC2"/>
    <w:rsid w:val="00ED391F"/>
    <w:rsid w:val="00ED4028"/>
    <w:rsid w:val="00ED4091"/>
    <w:rsid w:val="00ED4478"/>
    <w:rsid w:val="00ED4A02"/>
    <w:rsid w:val="00ED4C86"/>
    <w:rsid w:val="00ED5191"/>
    <w:rsid w:val="00ED5C8A"/>
    <w:rsid w:val="00EE091B"/>
    <w:rsid w:val="00EE14AC"/>
    <w:rsid w:val="00EE33CC"/>
    <w:rsid w:val="00EE39BC"/>
    <w:rsid w:val="00EE3BE6"/>
    <w:rsid w:val="00EE43AD"/>
    <w:rsid w:val="00EE508D"/>
    <w:rsid w:val="00EE5B87"/>
    <w:rsid w:val="00EE6474"/>
    <w:rsid w:val="00EE7D49"/>
    <w:rsid w:val="00EF0CC4"/>
    <w:rsid w:val="00EF0F3C"/>
    <w:rsid w:val="00EF2D23"/>
    <w:rsid w:val="00EF31B6"/>
    <w:rsid w:val="00EF3983"/>
    <w:rsid w:val="00EF3E58"/>
    <w:rsid w:val="00EF52E1"/>
    <w:rsid w:val="00EF6937"/>
    <w:rsid w:val="00F01A4F"/>
    <w:rsid w:val="00F0244A"/>
    <w:rsid w:val="00F02BFD"/>
    <w:rsid w:val="00F04CC4"/>
    <w:rsid w:val="00F0504B"/>
    <w:rsid w:val="00F07B3C"/>
    <w:rsid w:val="00F114B2"/>
    <w:rsid w:val="00F1689C"/>
    <w:rsid w:val="00F17070"/>
    <w:rsid w:val="00F204AD"/>
    <w:rsid w:val="00F21B8E"/>
    <w:rsid w:val="00F21FE1"/>
    <w:rsid w:val="00F23520"/>
    <w:rsid w:val="00F2354D"/>
    <w:rsid w:val="00F2578D"/>
    <w:rsid w:val="00F27AD3"/>
    <w:rsid w:val="00F27B40"/>
    <w:rsid w:val="00F319F5"/>
    <w:rsid w:val="00F31B25"/>
    <w:rsid w:val="00F33C1C"/>
    <w:rsid w:val="00F349B1"/>
    <w:rsid w:val="00F35877"/>
    <w:rsid w:val="00F37A80"/>
    <w:rsid w:val="00F404D7"/>
    <w:rsid w:val="00F410DC"/>
    <w:rsid w:val="00F41426"/>
    <w:rsid w:val="00F43217"/>
    <w:rsid w:val="00F46A2A"/>
    <w:rsid w:val="00F50E36"/>
    <w:rsid w:val="00F50E9C"/>
    <w:rsid w:val="00F52539"/>
    <w:rsid w:val="00F528B9"/>
    <w:rsid w:val="00F548EB"/>
    <w:rsid w:val="00F55F57"/>
    <w:rsid w:val="00F564C3"/>
    <w:rsid w:val="00F56663"/>
    <w:rsid w:val="00F56DD1"/>
    <w:rsid w:val="00F56EAA"/>
    <w:rsid w:val="00F57FE4"/>
    <w:rsid w:val="00F606C8"/>
    <w:rsid w:val="00F626AD"/>
    <w:rsid w:val="00F645C9"/>
    <w:rsid w:val="00F65BD9"/>
    <w:rsid w:val="00F65F88"/>
    <w:rsid w:val="00F671D9"/>
    <w:rsid w:val="00F674CC"/>
    <w:rsid w:val="00F70593"/>
    <w:rsid w:val="00F72B00"/>
    <w:rsid w:val="00F72C39"/>
    <w:rsid w:val="00F72CE4"/>
    <w:rsid w:val="00F73702"/>
    <w:rsid w:val="00F737FB"/>
    <w:rsid w:val="00F745CA"/>
    <w:rsid w:val="00F75B0C"/>
    <w:rsid w:val="00F77A8A"/>
    <w:rsid w:val="00F841A1"/>
    <w:rsid w:val="00F8530D"/>
    <w:rsid w:val="00F8622D"/>
    <w:rsid w:val="00F87D3A"/>
    <w:rsid w:val="00F9026D"/>
    <w:rsid w:val="00F91196"/>
    <w:rsid w:val="00F943D9"/>
    <w:rsid w:val="00F94761"/>
    <w:rsid w:val="00F94FA4"/>
    <w:rsid w:val="00F95500"/>
    <w:rsid w:val="00F95D11"/>
    <w:rsid w:val="00FA27F6"/>
    <w:rsid w:val="00FA33AE"/>
    <w:rsid w:val="00FA3CDC"/>
    <w:rsid w:val="00FA44FD"/>
    <w:rsid w:val="00FB034C"/>
    <w:rsid w:val="00FB0E94"/>
    <w:rsid w:val="00FB1AC8"/>
    <w:rsid w:val="00FB459F"/>
    <w:rsid w:val="00FB4856"/>
    <w:rsid w:val="00FC0977"/>
    <w:rsid w:val="00FC4E94"/>
    <w:rsid w:val="00FC4F61"/>
    <w:rsid w:val="00FC51AB"/>
    <w:rsid w:val="00FC7516"/>
    <w:rsid w:val="00FD4313"/>
    <w:rsid w:val="00FD4AA2"/>
    <w:rsid w:val="00FD4B90"/>
    <w:rsid w:val="00FD5127"/>
    <w:rsid w:val="00FD669B"/>
    <w:rsid w:val="00FD6710"/>
    <w:rsid w:val="00FD6C74"/>
    <w:rsid w:val="00FE019A"/>
    <w:rsid w:val="00FE056F"/>
    <w:rsid w:val="00FE0F10"/>
    <w:rsid w:val="00FE2D8E"/>
    <w:rsid w:val="00FE44F7"/>
    <w:rsid w:val="00FE5B77"/>
    <w:rsid w:val="00FE601C"/>
    <w:rsid w:val="00FF095F"/>
    <w:rsid w:val="00FF0A7F"/>
    <w:rsid w:val="00FF0C8B"/>
    <w:rsid w:val="00FF2982"/>
    <w:rsid w:val="00FF2B61"/>
    <w:rsid w:val="00FF4944"/>
    <w:rsid w:val="00FF49E0"/>
    <w:rsid w:val="00FF5707"/>
    <w:rsid w:val="00FF64C5"/>
    <w:rsid w:val="00FF732E"/>
    <w:rsid w:val="00FF7667"/>
    <w:rsid w:val="052506AE"/>
    <w:rsid w:val="0A072E85"/>
    <w:rsid w:val="0A57DB3D"/>
    <w:rsid w:val="0B5FCE5F"/>
    <w:rsid w:val="0CFF51D3"/>
    <w:rsid w:val="0F7217E2"/>
    <w:rsid w:val="115B7C48"/>
    <w:rsid w:val="1213CBD2"/>
    <w:rsid w:val="14FCE73F"/>
    <w:rsid w:val="154C71A1"/>
    <w:rsid w:val="169FE201"/>
    <w:rsid w:val="16DEE85F"/>
    <w:rsid w:val="1B2ECCA6"/>
    <w:rsid w:val="1B993125"/>
    <w:rsid w:val="1BB25982"/>
    <w:rsid w:val="1EDF36AA"/>
    <w:rsid w:val="1EF6D1DA"/>
    <w:rsid w:val="22BF36CB"/>
    <w:rsid w:val="2535B135"/>
    <w:rsid w:val="2809948D"/>
    <w:rsid w:val="28136EBE"/>
    <w:rsid w:val="286937DA"/>
    <w:rsid w:val="2932C2DA"/>
    <w:rsid w:val="2B41354F"/>
    <w:rsid w:val="2B80866D"/>
    <w:rsid w:val="2BBE0BA3"/>
    <w:rsid w:val="2E3C95F6"/>
    <w:rsid w:val="2EEEE337"/>
    <w:rsid w:val="3053F790"/>
    <w:rsid w:val="31EFC7F1"/>
    <w:rsid w:val="331C16F1"/>
    <w:rsid w:val="3762F2DC"/>
    <w:rsid w:val="37F4F3AA"/>
    <w:rsid w:val="3E70D0AA"/>
    <w:rsid w:val="433F6BD2"/>
    <w:rsid w:val="4484380A"/>
    <w:rsid w:val="44B312BA"/>
    <w:rsid w:val="44FDCE31"/>
    <w:rsid w:val="4725EBFA"/>
    <w:rsid w:val="47A94862"/>
    <w:rsid w:val="47B3F774"/>
    <w:rsid w:val="482D6873"/>
    <w:rsid w:val="4C4BB7BF"/>
    <w:rsid w:val="4D74E8C1"/>
    <w:rsid w:val="51DABEF7"/>
    <w:rsid w:val="521CB195"/>
    <w:rsid w:val="531B06F4"/>
    <w:rsid w:val="53F156D2"/>
    <w:rsid w:val="54DD2140"/>
    <w:rsid w:val="556ACABA"/>
    <w:rsid w:val="55844531"/>
    <w:rsid w:val="59D3BB14"/>
    <w:rsid w:val="5A49B41C"/>
    <w:rsid w:val="5B09A986"/>
    <w:rsid w:val="61D857B3"/>
    <w:rsid w:val="6237F782"/>
    <w:rsid w:val="625D767E"/>
    <w:rsid w:val="627B8FD4"/>
    <w:rsid w:val="62BC41F0"/>
    <w:rsid w:val="6366801D"/>
    <w:rsid w:val="641E2483"/>
    <w:rsid w:val="65CA0CC2"/>
    <w:rsid w:val="667F74C0"/>
    <w:rsid w:val="679629A2"/>
    <w:rsid w:val="699D3FB3"/>
    <w:rsid w:val="69AE9C91"/>
    <w:rsid w:val="6EAE46DD"/>
    <w:rsid w:val="74E09DFF"/>
    <w:rsid w:val="75AF5DD5"/>
    <w:rsid w:val="7900B6CC"/>
    <w:rsid w:val="79922B7F"/>
    <w:rsid w:val="7AAB7757"/>
    <w:rsid w:val="7C2E1F5B"/>
    <w:rsid w:val="7C4747B8"/>
    <w:rsid w:val="7CC286D7"/>
    <w:rsid w:val="7F65C01D"/>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14:docId w14:val="68E69577"/>
  <w15:chartTrackingRefBased/>
  <w15:docId w15:val="{26003E0A-D890-43FE-B7C8-32465B3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C10A8"/>
    <w:pPr>
      <w:spacing w:after="200" w:line="276" w:lineRule="auto"/>
    </w:pPr>
    <w:rPr>
      <w:rFonts w:ascii="Calibri" w:eastAsia="Calibri" w:hAnsi="Calibr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10BB"/>
    <w:rPr>
      <w:rFonts w:ascii="Calibri" w:hAnsi="Calibri"/>
      <w:sz w:val="22"/>
      <w:szCs w:val="22"/>
      <w:lang w:eastAsia="el-GR"/>
    </w:rPr>
  </w:style>
  <w:style w:type="paragraph" w:styleId="a4">
    <w:name w:val="List Paragraph"/>
    <w:basedOn w:val="a"/>
    <w:uiPriority w:val="34"/>
    <w:qFormat/>
    <w:pPr>
      <w:ind w:left="720"/>
      <w:contextualSpacing/>
    </w:pPr>
  </w:style>
  <w:style w:type="character" w:styleId="-">
    <w:name w:val="Hyperlink"/>
    <w:basedOn w:val="a0"/>
    <w:rsid w:val="00E65FD0"/>
    <w:rPr>
      <w:color w:val="0563C1" w:themeColor="hyperlink"/>
      <w:u w:val="single"/>
    </w:rPr>
  </w:style>
  <w:style w:type="character" w:styleId="a5">
    <w:name w:val="Unresolved Mention"/>
    <w:basedOn w:val="a0"/>
    <w:uiPriority w:val="99"/>
    <w:semiHidden/>
    <w:unhideWhenUsed/>
    <w:rsid w:val="00E65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37618">
      <w:bodyDiv w:val="1"/>
      <w:marLeft w:val="0"/>
      <w:marRight w:val="0"/>
      <w:marTop w:val="0"/>
      <w:marBottom w:val="0"/>
      <w:divBdr>
        <w:top w:val="none" w:sz="0" w:space="0" w:color="auto"/>
        <w:left w:val="none" w:sz="0" w:space="0" w:color="auto"/>
        <w:bottom w:val="none" w:sz="0" w:space="0" w:color="auto"/>
        <w:right w:val="none" w:sz="0" w:space="0" w:color="auto"/>
      </w:divBdr>
    </w:div>
    <w:div w:id="936524816">
      <w:bodyDiv w:val="1"/>
      <w:marLeft w:val="0"/>
      <w:marRight w:val="0"/>
      <w:marTop w:val="0"/>
      <w:marBottom w:val="0"/>
      <w:divBdr>
        <w:top w:val="none" w:sz="0" w:space="0" w:color="auto"/>
        <w:left w:val="none" w:sz="0" w:space="0" w:color="auto"/>
        <w:bottom w:val="none" w:sz="0" w:space="0" w:color="auto"/>
        <w:right w:val="none" w:sz="0" w:space="0" w:color="auto"/>
      </w:divBdr>
    </w:div>
    <w:div w:id="163730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travel.gov.gr" TargetMode="External"/><Relationship Id="rId2" Type="http://schemas.openxmlformats.org/officeDocument/2006/relationships/customXml" Target="../customXml/item2.xml"/><Relationship Id="rId16" Type="http://schemas.openxmlformats.org/officeDocument/2006/relationships/hyperlink" Target="https://www.interieur.gouv.fr/Actualites/L-actu-du-Ministere/Certificate-of-international-travel" TargetMode="External"/><Relationship Id="rId20" Type="http://schemas.openxmlformats.org/officeDocument/2006/relationships/image" Target="media/image9.sv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info@grefis.gr" TargetMode="External"/><Relationship Id="rId5" Type="http://schemas.openxmlformats.org/officeDocument/2006/relationships/customXml" Target="../customXml/item5.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2" ma:contentTypeDescription="Δημιουργία νέου εγγράφου" ma:contentTypeScope="" ma:versionID="a86b807c2a2eedc4811a1169ba8f03af">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61acf2b8392180c4581932d3cdeb7f3"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804D68-52D9-40B2-AC1F-861F09182FBF}">
  <ds:schemaRefs>
    <ds:schemaRef ds:uri="http://schemas.microsoft.com/office/2006/metadata/longProperties"/>
  </ds:schemaRefs>
</ds:datastoreItem>
</file>

<file path=customXml/itemProps2.xml><?xml version="1.0" encoding="utf-8"?>
<ds:datastoreItem xmlns:ds="http://schemas.openxmlformats.org/officeDocument/2006/customXml" ds:itemID="{7B5AC8B2-CD2C-407D-9BFC-9D27DE200B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B2FA52-D1EF-4124-BDD8-AF3F10E9284D}">
  <ds:schemaRefs>
    <ds:schemaRef ds:uri="http://schemas.openxmlformats.org/officeDocument/2006/bibliography"/>
  </ds:schemaRefs>
</ds:datastoreItem>
</file>

<file path=customXml/itemProps4.xml><?xml version="1.0" encoding="utf-8"?>
<ds:datastoreItem xmlns:ds="http://schemas.openxmlformats.org/officeDocument/2006/customXml" ds:itemID="{9B583072-E2FD-43B9-AA4B-69CFB49D5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19A7D5-92E4-4D82-BEBA-6C62793B34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1659</Words>
  <Characters>10083</Characters>
  <Application>Microsoft Office Word</Application>
  <DocSecurity>0</DocSecurity>
  <Lines>84</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cp:lastModifiedBy>Grefis One</cp:lastModifiedBy>
  <cp:revision>21</cp:revision>
  <cp:lastPrinted>2013-01-10T02:14:00Z</cp:lastPrinted>
  <dcterms:created xsi:type="dcterms:W3CDTF">2022-01-07T10:52:00Z</dcterms:created>
  <dcterms:modified xsi:type="dcterms:W3CDTF">2022-01-10T08:49:00Z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Grefis One</vt:lpwstr>
  </property>
  <property fmtid="{D5CDD505-2E9C-101B-9397-08002B2CF9AE}" pid="3" name="Order">
    <vt:lpwstr>12100.0000000000</vt:lpwstr>
  </property>
  <property fmtid="{D5CDD505-2E9C-101B-9397-08002B2CF9AE}" pid="4" name="ComplianceAssetId">
    <vt:lpwstr/>
  </property>
  <property fmtid="{D5CDD505-2E9C-101B-9397-08002B2CF9AE}" pid="5" name="display_urn:schemas-microsoft-com:office:office#Author">
    <vt:lpwstr>Grefis One</vt:lpwstr>
  </property>
  <property fmtid="{D5CDD505-2E9C-101B-9397-08002B2CF9AE}" pid="6" name="ContentTypeId">
    <vt:lpwstr>0x0101004D457038625FFA4086D927DA871969DE</vt:lpwstr>
  </property>
</Properties>
</file>