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9B8C16" w14:textId="77777777" w:rsidR="00A052F1" w:rsidRDefault="009D5D0A" w:rsidP="00A052F1">
      <w:pPr>
        <w:jc w:val="right"/>
        <w:rPr>
          <w:rFonts w:ascii="Calibri" w:eastAsia="Calibri" w:hAnsi="Calibri" w:cs="Calibri"/>
          <w:color w:val="1F497D"/>
        </w:rPr>
      </w:pPr>
      <w:r>
        <w:rPr>
          <w:rFonts w:ascii="Comic Sans MS" w:hAnsi="Comic Sans MS"/>
          <w:noProof/>
          <w:color w:val="FF0000"/>
        </w:rPr>
        <w:t xml:space="preserve"> </w:t>
      </w:r>
      <w:bookmarkStart w:id="0" w:name="_Hlk93582545"/>
      <w:bookmarkEnd w:id="0"/>
      <w:r w:rsidR="00A052F1">
        <w:rPr>
          <w:noProof/>
          <w:lang w:val="en-US"/>
        </w:rPr>
        <w:drawing>
          <wp:anchor distT="0" distB="0" distL="114300" distR="114300" simplePos="0" relativeHeight="251664384" behindDoc="0" locked="0" layoutInCell="1" allowOverlap="1" wp14:anchorId="49828019" wp14:editId="2E7924FC">
            <wp:simplePos x="0" y="0"/>
            <wp:positionH relativeFrom="margin">
              <wp:posOffset>-183878</wp:posOffset>
            </wp:positionH>
            <wp:positionV relativeFrom="margin">
              <wp:posOffset>-231049</wp:posOffset>
            </wp:positionV>
            <wp:extent cx="3181985" cy="971550"/>
            <wp:effectExtent l="0" t="0" r="0" b="0"/>
            <wp:wrapSquare wrapText="bothSides"/>
            <wp:docPr id="941631161" name="Εικόνα 941631161" title="Εισαγωγή εικόνα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3181985" cy="971550"/>
                    </a:xfrm>
                    <a:prstGeom prst="rect">
                      <a:avLst/>
                    </a:prstGeom>
                  </pic:spPr>
                </pic:pic>
              </a:graphicData>
            </a:graphic>
            <wp14:sizeRelH relativeFrom="margin">
              <wp14:pctWidth>0</wp14:pctWidth>
            </wp14:sizeRelH>
          </wp:anchor>
        </w:drawing>
      </w:r>
      <w:r w:rsidR="00A052F1" w:rsidRPr="2A66A379">
        <w:rPr>
          <w:rFonts w:ascii="Calibri" w:eastAsia="Calibri" w:hAnsi="Calibri" w:cs="Calibri"/>
          <w:color w:val="1F497D"/>
        </w:rPr>
        <w:t>Μητροπόλεως 26-28, (8</w:t>
      </w:r>
      <w:r w:rsidR="00A052F1" w:rsidRPr="2A66A379">
        <w:rPr>
          <w:rFonts w:ascii="Calibri" w:eastAsia="Calibri" w:hAnsi="Calibri" w:cs="Calibri"/>
          <w:color w:val="1F497D"/>
          <w:vertAlign w:val="superscript"/>
        </w:rPr>
        <w:t>ος</w:t>
      </w:r>
      <w:r w:rsidR="00A052F1" w:rsidRPr="2A66A379">
        <w:rPr>
          <w:rFonts w:ascii="Calibri" w:eastAsia="Calibri" w:hAnsi="Calibri" w:cs="Calibri"/>
          <w:color w:val="1F497D"/>
        </w:rPr>
        <w:t xml:space="preserve"> όροφος ), Αθήνα 105 63</w:t>
      </w:r>
    </w:p>
    <w:p w14:paraId="1F59F864" w14:textId="77777777" w:rsidR="00A052F1" w:rsidRDefault="00A052F1" w:rsidP="00A052F1">
      <w:pPr>
        <w:jc w:val="right"/>
        <w:rPr>
          <w:rFonts w:ascii="Calibri" w:eastAsia="Calibri" w:hAnsi="Calibri" w:cs="Calibri"/>
          <w:color w:val="1F497D"/>
        </w:rPr>
      </w:pPr>
      <w:r w:rsidRPr="2A66A379">
        <w:rPr>
          <w:rFonts w:ascii="Calibri" w:eastAsia="Calibri" w:hAnsi="Calibri" w:cs="Calibri"/>
          <w:color w:val="1F497D"/>
        </w:rPr>
        <w:t>Τηλέφωνο: 210 3315621</w:t>
      </w:r>
    </w:p>
    <w:p w14:paraId="599AEA58" w14:textId="77777777" w:rsidR="00A052F1" w:rsidRPr="00536088" w:rsidRDefault="00A052F1" w:rsidP="00A052F1">
      <w:pPr>
        <w:jc w:val="right"/>
        <w:rPr>
          <w:rFonts w:ascii="Calibri" w:eastAsia="Calibri" w:hAnsi="Calibri" w:cs="Calibri"/>
          <w:color w:val="1F497D"/>
        </w:rPr>
      </w:pPr>
      <w:r w:rsidRPr="2A66A379">
        <w:rPr>
          <w:rFonts w:ascii="Calibri" w:eastAsia="Calibri" w:hAnsi="Calibri" w:cs="Calibri"/>
          <w:color w:val="1F497D"/>
        </w:rPr>
        <w:t>Φαξ</w:t>
      </w:r>
      <w:r w:rsidRPr="00536088">
        <w:rPr>
          <w:rFonts w:ascii="Calibri" w:eastAsia="Calibri" w:hAnsi="Calibri" w:cs="Calibri"/>
          <w:color w:val="1F497D"/>
        </w:rPr>
        <w:t>: 210 3315623</w:t>
      </w:r>
    </w:p>
    <w:p w14:paraId="271D1FE4" w14:textId="77777777" w:rsidR="00A052F1" w:rsidRPr="00536088" w:rsidRDefault="00A052F1" w:rsidP="00A052F1">
      <w:pPr>
        <w:jc w:val="right"/>
        <w:rPr>
          <w:rFonts w:ascii="Calibri" w:eastAsia="Calibri" w:hAnsi="Calibri" w:cs="Calibri"/>
          <w:color w:val="000000" w:themeColor="text1"/>
          <w:sz w:val="36"/>
          <w:szCs w:val="36"/>
        </w:rPr>
      </w:pPr>
      <w:r w:rsidRPr="70B1CBE9">
        <w:rPr>
          <w:rFonts w:ascii="Calibri" w:eastAsia="Calibri" w:hAnsi="Calibri" w:cs="Calibri"/>
          <w:color w:val="1F497D"/>
          <w:lang w:val="en-US"/>
        </w:rPr>
        <w:t>Email</w:t>
      </w:r>
      <w:r w:rsidRPr="00536088">
        <w:rPr>
          <w:rFonts w:ascii="Calibri" w:eastAsia="Calibri" w:hAnsi="Calibri" w:cs="Calibri"/>
          <w:color w:val="1F497D"/>
        </w:rPr>
        <w:t xml:space="preserve">: </w:t>
      </w:r>
      <w:hyperlink r:id="rId12">
        <w:r w:rsidRPr="70B1CBE9">
          <w:rPr>
            <w:rStyle w:val="-"/>
            <w:rFonts w:ascii="Calibri" w:eastAsia="Calibri" w:hAnsi="Calibri" w:cs="Calibri"/>
            <w:color w:val="1F497D"/>
            <w:lang w:val="en-US"/>
          </w:rPr>
          <w:t>info</w:t>
        </w:r>
        <w:r w:rsidRPr="00536088">
          <w:rPr>
            <w:rStyle w:val="-"/>
            <w:rFonts w:ascii="Calibri" w:eastAsia="Calibri" w:hAnsi="Calibri" w:cs="Calibri"/>
            <w:color w:val="1F497D"/>
          </w:rPr>
          <w:t>@</w:t>
        </w:r>
        <w:r w:rsidRPr="70B1CBE9">
          <w:rPr>
            <w:rStyle w:val="-"/>
            <w:rFonts w:ascii="Calibri" w:eastAsia="Calibri" w:hAnsi="Calibri" w:cs="Calibri"/>
            <w:color w:val="1F497D"/>
            <w:lang w:val="en-US"/>
          </w:rPr>
          <w:t>grefis</w:t>
        </w:r>
        <w:r w:rsidRPr="00536088">
          <w:rPr>
            <w:rStyle w:val="-"/>
            <w:rFonts w:ascii="Calibri" w:eastAsia="Calibri" w:hAnsi="Calibri" w:cs="Calibri"/>
            <w:color w:val="1F497D"/>
          </w:rPr>
          <w:t>.</w:t>
        </w:r>
        <w:r w:rsidRPr="70B1CBE9">
          <w:rPr>
            <w:rStyle w:val="-"/>
            <w:rFonts w:ascii="Calibri" w:eastAsia="Calibri" w:hAnsi="Calibri" w:cs="Calibri"/>
            <w:color w:val="1F497D"/>
            <w:lang w:val="en-US"/>
          </w:rPr>
          <w:t>gr</w:t>
        </w:r>
      </w:hyperlink>
    </w:p>
    <w:p w14:paraId="608B3593" w14:textId="235D3337" w:rsidR="00314306" w:rsidRDefault="00314306" w:rsidP="00481240">
      <w:pPr>
        <w:tabs>
          <w:tab w:val="center" w:pos="4297"/>
        </w:tabs>
        <w:rPr>
          <w:rFonts w:ascii="Comic Sans MS" w:hAnsi="Comic Sans MS"/>
          <w:noProof/>
          <w:color w:val="FF0000"/>
        </w:rPr>
      </w:pPr>
    </w:p>
    <w:p w14:paraId="31BB38E7" w14:textId="77777777" w:rsidR="00A052F1" w:rsidRDefault="00A052F1" w:rsidP="00481240">
      <w:pPr>
        <w:tabs>
          <w:tab w:val="center" w:pos="4297"/>
        </w:tabs>
        <w:rPr>
          <w:rStyle w:val="a3"/>
          <w:rFonts w:ascii="Tahoma" w:hAnsi="Tahoma" w:cs="Tahoma"/>
          <w:color w:val="FF0000"/>
          <w:sz w:val="32"/>
          <w:szCs w:val="28"/>
        </w:rPr>
      </w:pPr>
    </w:p>
    <w:p w14:paraId="5793363F" w14:textId="77777777" w:rsidR="00481240" w:rsidRPr="00A16EA3" w:rsidRDefault="00481240" w:rsidP="00314306">
      <w:pPr>
        <w:tabs>
          <w:tab w:val="center" w:pos="4297"/>
        </w:tabs>
        <w:jc w:val="center"/>
        <w:rPr>
          <w:rStyle w:val="a3"/>
          <w:rFonts w:ascii="Tahoma" w:hAnsi="Tahoma" w:cs="Tahoma"/>
          <w:color w:val="FF0000"/>
          <w:sz w:val="32"/>
          <w:szCs w:val="28"/>
        </w:rPr>
      </w:pPr>
      <w:r>
        <w:rPr>
          <w:rStyle w:val="a3"/>
          <w:rFonts w:ascii="Tahoma" w:hAnsi="Tahoma" w:cs="Tahoma"/>
          <w:color w:val="FF0000"/>
          <w:sz w:val="32"/>
          <w:szCs w:val="28"/>
        </w:rPr>
        <w:t xml:space="preserve">Αγγλία - Σκωτία </w:t>
      </w:r>
      <w:r w:rsidR="00F426C5">
        <w:rPr>
          <w:rStyle w:val="a3"/>
          <w:rFonts w:ascii="Tahoma" w:hAnsi="Tahoma" w:cs="Tahoma"/>
          <w:color w:val="FF0000"/>
          <w:sz w:val="32"/>
          <w:szCs w:val="28"/>
        </w:rPr>
        <w:t>8</w:t>
      </w:r>
      <w:r>
        <w:rPr>
          <w:rStyle w:val="a3"/>
          <w:rFonts w:ascii="Tahoma" w:hAnsi="Tahoma" w:cs="Tahoma"/>
          <w:color w:val="FF0000"/>
          <w:sz w:val="32"/>
          <w:szCs w:val="28"/>
        </w:rPr>
        <w:t xml:space="preserve"> ημέρες</w:t>
      </w:r>
    </w:p>
    <w:p w14:paraId="4594F3AA" w14:textId="748C2DCF" w:rsidR="00314306" w:rsidRPr="00501555" w:rsidRDefault="00481240" w:rsidP="00314306">
      <w:pPr>
        <w:tabs>
          <w:tab w:val="center" w:pos="4297"/>
        </w:tabs>
        <w:jc w:val="center"/>
        <w:rPr>
          <w:rStyle w:val="a3"/>
          <w:rFonts w:ascii="Tahoma" w:hAnsi="Tahoma" w:cs="Tahoma"/>
          <w:b w:val="0"/>
          <w:color w:val="002060"/>
          <w:sz w:val="28"/>
          <w:szCs w:val="28"/>
        </w:rPr>
      </w:pPr>
      <w:r w:rsidRPr="00A72B92">
        <w:rPr>
          <w:rStyle w:val="a3"/>
          <w:rFonts w:ascii="Tahoma" w:hAnsi="Tahoma" w:cs="Tahoma"/>
          <w:b w:val="0"/>
          <w:color w:val="002060"/>
          <w:sz w:val="28"/>
          <w:szCs w:val="28"/>
        </w:rPr>
        <w:t>Αναχωρήσεις</w:t>
      </w:r>
      <w:r w:rsidR="00A052F1" w:rsidRPr="00501555">
        <w:rPr>
          <w:rStyle w:val="a3"/>
          <w:rFonts w:ascii="Tahoma" w:hAnsi="Tahoma" w:cs="Tahoma"/>
          <w:b w:val="0"/>
          <w:color w:val="002060"/>
          <w:sz w:val="28"/>
          <w:szCs w:val="28"/>
        </w:rPr>
        <w:t>:</w:t>
      </w:r>
    </w:p>
    <w:p w14:paraId="7E54A65B" w14:textId="524281E3" w:rsidR="00481240" w:rsidRPr="00A72B92" w:rsidRDefault="00481240" w:rsidP="00314306">
      <w:pPr>
        <w:tabs>
          <w:tab w:val="center" w:pos="4297"/>
        </w:tabs>
        <w:jc w:val="center"/>
        <w:rPr>
          <w:rStyle w:val="a3"/>
          <w:rFonts w:ascii="Tahoma" w:hAnsi="Tahoma" w:cs="Tahoma"/>
          <w:b w:val="0"/>
          <w:bCs w:val="0"/>
          <w:color w:val="FF0000"/>
          <w:sz w:val="28"/>
          <w:szCs w:val="28"/>
        </w:rPr>
      </w:pPr>
      <w:r>
        <w:rPr>
          <w:rStyle w:val="a3"/>
          <w:rFonts w:ascii="Tahoma" w:hAnsi="Tahoma" w:cs="Tahoma"/>
          <w:b w:val="0"/>
          <w:bCs w:val="0"/>
          <w:color w:val="FF0000"/>
          <w:sz w:val="28"/>
          <w:szCs w:val="28"/>
        </w:rPr>
        <w:t>2</w:t>
      </w:r>
      <w:r w:rsidR="00F426C5">
        <w:rPr>
          <w:rStyle w:val="a3"/>
          <w:rFonts w:ascii="Tahoma" w:hAnsi="Tahoma" w:cs="Tahoma"/>
          <w:b w:val="0"/>
          <w:bCs w:val="0"/>
          <w:color w:val="FF0000"/>
          <w:sz w:val="28"/>
          <w:szCs w:val="28"/>
        </w:rPr>
        <w:t>3</w:t>
      </w:r>
      <w:r>
        <w:rPr>
          <w:rStyle w:val="a3"/>
          <w:rFonts w:ascii="Tahoma" w:hAnsi="Tahoma" w:cs="Tahoma"/>
          <w:b w:val="0"/>
          <w:bCs w:val="0"/>
          <w:color w:val="FF0000"/>
          <w:sz w:val="28"/>
          <w:szCs w:val="28"/>
        </w:rPr>
        <w:t>/6</w:t>
      </w:r>
      <w:r w:rsidR="00A052F1" w:rsidRPr="00501555">
        <w:rPr>
          <w:rStyle w:val="a3"/>
          <w:rFonts w:ascii="Tahoma" w:hAnsi="Tahoma" w:cs="Tahoma"/>
          <w:b w:val="0"/>
          <w:bCs w:val="0"/>
          <w:color w:val="FF0000"/>
          <w:sz w:val="28"/>
          <w:szCs w:val="28"/>
        </w:rPr>
        <w:t xml:space="preserve"> &amp; </w:t>
      </w:r>
      <w:r w:rsidR="00F426C5">
        <w:rPr>
          <w:rStyle w:val="a3"/>
          <w:rFonts w:ascii="Tahoma" w:hAnsi="Tahoma" w:cs="Tahoma"/>
          <w:b w:val="0"/>
          <w:bCs w:val="0"/>
          <w:color w:val="FF0000"/>
          <w:sz w:val="28"/>
          <w:szCs w:val="28"/>
        </w:rPr>
        <w:t>7,14,</w:t>
      </w:r>
      <w:r>
        <w:rPr>
          <w:rStyle w:val="a3"/>
          <w:rFonts w:ascii="Tahoma" w:hAnsi="Tahoma" w:cs="Tahoma"/>
          <w:b w:val="0"/>
          <w:bCs w:val="0"/>
          <w:color w:val="FF0000"/>
          <w:sz w:val="28"/>
          <w:szCs w:val="28"/>
        </w:rPr>
        <w:t>2</w:t>
      </w:r>
      <w:r w:rsidR="00F426C5">
        <w:rPr>
          <w:rStyle w:val="a3"/>
          <w:rFonts w:ascii="Tahoma" w:hAnsi="Tahoma" w:cs="Tahoma"/>
          <w:b w:val="0"/>
          <w:bCs w:val="0"/>
          <w:color w:val="FF0000"/>
          <w:sz w:val="28"/>
          <w:szCs w:val="28"/>
        </w:rPr>
        <w:t>8</w:t>
      </w:r>
      <w:r>
        <w:rPr>
          <w:rStyle w:val="a3"/>
          <w:rFonts w:ascii="Tahoma" w:hAnsi="Tahoma" w:cs="Tahoma"/>
          <w:b w:val="0"/>
          <w:bCs w:val="0"/>
          <w:color w:val="FF0000"/>
          <w:sz w:val="28"/>
          <w:szCs w:val="28"/>
        </w:rPr>
        <w:t>/7</w:t>
      </w:r>
      <w:r w:rsidR="00A052F1" w:rsidRPr="00501555">
        <w:rPr>
          <w:rStyle w:val="a3"/>
          <w:rFonts w:ascii="Tahoma" w:hAnsi="Tahoma" w:cs="Tahoma"/>
          <w:b w:val="0"/>
          <w:bCs w:val="0"/>
          <w:color w:val="FF0000"/>
          <w:sz w:val="28"/>
          <w:szCs w:val="28"/>
        </w:rPr>
        <w:t xml:space="preserve"> &amp;</w:t>
      </w:r>
      <w:r>
        <w:rPr>
          <w:rStyle w:val="a3"/>
          <w:rFonts w:ascii="Tahoma" w:hAnsi="Tahoma" w:cs="Tahoma"/>
          <w:b w:val="0"/>
          <w:bCs w:val="0"/>
          <w:color w:val="FF0000"/>
          <w:sz w:val="28"/>
          <w:szCs w:val="28"/>
        </w:rPr>
        <w:t xml:space="preserve"> </w:t>
      </w:r>
      <w:r w:rsidR="00F426C5">
        <w:rPr>
          <w:rStyle w:val="a3"/>
          <w:rFonts w:ascii="Tahoma" w:hAnsi="Tahoma" w:cs="Tahoma"/>
          <w:b w:val="0"/>
          <w:bCs w:val="0"/>
          <w:color w:val="FF0000"/>
          <w:sz w:val="28"/>
          <w:szCs w:val="28"/>
        </w:rPr>
        <w:t>4,11,18</w:t>
      </w:r>
      <w:r>
        <w:rPr>
          <w:rStyle w:val="a3"/>
          <w:rFonts w:ascii="Tahoma" w:hAnsi="Tahoma" w:cs="Tahoma"/>
          <w:b w:val="0"/>
          <w:bCs w:val="0"/>
          <w:color w:val="FF0000"/>
          <w:sz w:val="28"/>
          <w:szCs w:val="28"/>
        </w:rPr>
        <w:t>/8</w:t>
      </w:r>
    </w:p>
    <w:p w14:paraId="0486D84C" w14:textId="5882F06E" w:rsidR="00FD1802" w:rsidRPr="00A052F1" w:rsidRDefault="00481240" w:rsidP="00A052F1">
      <w:pPr>
        <w:tabs>
          <w:tab w:val="left" w:pos="1245"/>
          <w:tab w:val="center" w:pos="4297"/>
          <w:tab w:val="center" w:pos="5315"/>
        </w:tabs>
        <w:rPr>
          <w:rStyle w:val="a3"/>
          <w:rFonts w:ascii="Comic Sans MS" w:hAnsi="Comic Sans MS"/>
          <w:b w:val="0"/>
          <w:bCs w:val="0"/>
          <w:color w:val="FF0000"/>
          <w:sz w:val="28"/>
          <w:szCs w:val="28"/>
        </w:rPr>
      </w:pPr>
      <w:r>
        <w:rPr>
          <w:rStyle w:val="a3"/>
          <w:rFonts w:ascii="Tahoma" w:hAnsi="Tahoma" w:cs="Tahoma"/>
          <w:b w:val="0"/>
          <w:bCs w:val="0"/>
          <w:color w:val="4472C4"/>
          <w:sz w:val="28"/>
          <w:szCs w:val="28"/>
        </w:rPr>
        <w:tab/>
      </w:r>
      <w:r>
        <w:rPr>
          <w:rStyle w:val="a3"/>
          <w:rFonts w:ascii="Tahoma" w:hAnsi="Tahoma" w:cs="Tahoma"/>
          <w:b w:val="0"/>
          <w:bCs w:val="0"/>
          <w:color w:val="4472C4"/>
          <w:sz w:val="28"/>
          <w:szCs w:val="28"/>
        </w:rPr>
        <w:tab/>
      </w:r>
      <w:r w:rsidRPr="00C71FD0">
        <w:rPr>
          <w:rStyle w:val="a3"/>
          <w:rFonts w:ascii="Tahoma" w:hAnsi="Tahoma" w:cs="Tahoma"/>
          <w:b w:val="0"/>
          <w:bCs w:val="0"/>
          <w:color w:val="4472C4"/>
          <w:sz w:val="28"/>
          <w:szCs w:val="28"/>
        </w:rPr>
        <w:t xml:space="preserve">                    </w:t>
      </w:r>
    </w:p>
    <w:p w14:paraId="44249395" w14:textId="77777777" w:rsidR="004261C2" w:rsidRDefault="00A16EA3" w:rsidP="00010A29">
      <w:pPr>
        <w:tabs>
          <w:tab w:val="center" w:pos="4297"/>
        </w:tabs>
        <w:rPr>
          <w:rStyle w:val="a3"/>
          <w:rFonts w:ascii="Tahoma" w:hAnsi="Tahoma" w:cs="Tahoma"/>
          <w:color w:val="000000"/>
          <w:sz w:val="16"/>
          <w:szCs w:val="16"/>
        </w:rPr>
      </w:pPr>
      <w:r>
        <w:rPr>
          <w:rStyle w:val="a3"/>
          <w:rFonts w:ascii="Tahoma" w:hAnsi="Tahoma" w:cs="Tahoma"/>
          <w:color w:val="FF0000"/>
          <w:sz w:val="32"/>
          <w:szCs w:val="28"/>
        </w:rPr>
        <w:t xml:space="preserve">                    </w:t>
      </w:r>
    </w:p>
    <w:p w14:paraId="4A3E88E7" w14:textId="77777777" w:rsidR="00F426C5" w:rsidRPr="00F426C5" w:rsidRDefault="00314306" w:rsidP="00F426C5">
      <w:pPr>
        <w:spacing w:line="276" w:lineRule="auto"/>
        <w:ind w:firstLine="284"/>
        <w:jc w:val="both"/>
        <w:rPr>
          <w:rFonts w:ascii="Tahoma" w:hAnsi="Tahoma" w:cs="Tahoma"/>
          <w:b/>
          <w:color w:val="0000FF"/>
          <w:sz w:val="20"/>
          <w:szCs w:val="20"/>
        </w:rPr>
      </w:pPr>
      <w:r w:rsidRPr="00F426C5">
        <w:rPr>
          <w:rFonts w:ascii="Tahoma" w:hAnsi="Tahoma" w:cs="Tahoma"/>
          <w:b/>
          <w:sz w:val="20"/>
          <w:szCs w:val="20"/>
        </w:rPr>
        <w:t>1η Ημέρα</w:t>
      </w:r>
      <w:r w:rsidR="00F426C5">
        <w:rPr>
          <w:rFonts w:ascii="Tahoma" w:hAnsi="Tahoma" w:cs="Tahoma"/>
          <w:b/>
          <w:sz w:val="20"/>
          <w:szCs w:val="20"/>
        </w:rPr>
        <w:t xml:space="preserve">: </w:t>
      </w:r>
      <w:r w:rsidR="00F426C5" w:rsidRPr="00F426C5">
        <w:rPr>
          <w:rFonts w:ascii="Tahoma" w:hAnsi="Tahoma" w:cs="Tahoma"/>
          <w:b/>
          <w:color w:val="0000FF"/>
          <w:sz w:val="20"/>
          <w:szCs w:val="20"/>
        </w:rPr>
        <w:t xml:space="preserve">Αθήνα - Λονδίνο </w:t>
      </w:r>
    </w:p>
    <w:p w14:paraId="5C16F496" w14:textId="16C6CE14" w:rsidR="00314306" w:rsidRPr="00F426C5" w:rsidRDefault="00F426C5" w:rsidP="00F426C5">
      <w:pPr>
        <w:ind w:left="284" w:right="141"/>
        <w:jc w:val="both"/>
        <w:rPr>
          <w:rFonts w:ascii="Tahoma" w:hAnsi="Tahoma" w:cs="Tahoma"/>
          <w:sz w:val="20"/>
          <w:szCs w:val="20"/>
        </w:rPr>
      </w:pPr>
      <w:r w:rsidRPr="00F426C5">
        <w:rPr>
          <w:rFonts w:ascii="Tahoma" w:eastAsia="Calibri" w:hAnsi="Tahoma" w:cs="Tahoma"/>
          <w:noProof/>
          <w:sz w:val="20"/>
          <w:szCs w:val="20"/>
        </w:rPr>
        <w:t>Συγκέντρωση στο αεροδρόμιο και πτήση για το Λονδίνο. Μια μητρόπολη γεμάτη ζωή που αλλάζει και διαφοροποιείται συνεχώς, συνδυάζοντας το παρελθόν με το παρόν. «Αν έχεις κουραστεί από το Λονδίνο, έχεις κουραστεί από την ζωή» είχε πει ο Samuel Johnson. Άφιξη και άμεση αναχώρηση για την πανοραμική ξενάγησή μας όπου θα δούμε τα σημαντικότερα αξιοθέατα περνώντας από το φημισμένο Χάιντ Παρκ, στην συνέχεια από την Μαρμπλ Αρτς (μαρμάρινη αψίδα), την πλατεία Τραφάλγκαρ, τον ομφαλό του Λονδίνου, από όπου θα διακρίνουμε και τα ανάκτορα του Μπάκιγχαμ. Συνεχίζουμε περνώντας από το περίφημο κτίριο του Κοινοβουλίου που στεγάζει τη Βουλή των Κοινοτήτων και τη Βουλή των Λόρδων που φιλοξενεί το έμβλημα της πόλης το Μπιγκ Μπεν. Μετά από μια ολιγόλεπτη στάση στον Πύργο του Λονδίνου θα συνεχίσουμε με το Σίτυ το μέρος όπου χτυπάει η οικονομική καρδιά του Ηνωμένου Βασιλείου για να δούμε το Χρηματιστήριο ,την Τράπεζα της Αγγλίας και τον Καθεδρικό ναό του Αγίου Παύλου. Θα κλείσουμε την πρώτη μας γνωριμία με την εντυπωσιακή πόλη με την επίσκεψη των μαρμάρων του Παρθενώνα (ελληνικά εκθέματα) στο Βρετανικό μουσείο, την περίφημη συλλογή αρχαιοτήτων, στο τρίτο σημαντικότερο μουσείο σε όλο τον κόσμο. Στη συνέχεια τακτοποίηση στα δωμάτιά μας και το βράδυ ελεύθερο</w:t>
      </w:r>
      <w:r w:rsidR="00501555">
        <w:rPr>
          <w:rFonts w:ascii="Tahoma" w:eastAsia="Calibri" w:hAnsi="Tahoma" w:cs="Tahoma"/>
          <w:noProof/>
          <w:sz w:val="20"/>
          <w:szCs w:val="20"/>
        </w:rPr>
        <w:t>.</w:t>
      </w:r>
    </w:p>
    <w:p w14:paraId="77B20331" w14:textId="77777777" w:rsidR="00F426C5" w:rsidRDefault="00F426C5" w:rsidP="00314306">
      <w:pPr>
        <w:ind w:left="284"/>
        <w:rPr>
          <w:rFonts w:ascii="Tahoma" w:hAnsi="Tahoma" w:cs="Tahoma"/>
          <w:b/>
          <w:sz w:val="20"/>
          <w:szCs w:val="20"/>
        </w:rPr>
      </w:pPr>
    </w:p>
    <w:p w14:paraId="033173CD" w14:textId="72905D57" w:rsidR="00F426C5" w:rsidRPr="00F426C5" w:rsidRDefault="00314306" w:rsidP="00F426C5">
      <w:pPr>
        <w:spacing w:line="276" w:lineRule="auto"/>
        <w:ind w:firstLine="284"/>
        <w:jc w:val="both"/>
        <w:rPr>
          <w:rFonts w:ascii="Tahoma" w:hAnsi="Tahoma" w:cs="Tahoma"/>
          <w:b/>
          <w:bCs/>
          <w:noProof/>
          <w:color w:val="0000FF"/>
          <w:sz w:val="20"/>
          <w:szCs w:val="20"/>
        </w:rPr>
      </w:pPr>
      <w:r w:rsidRPr="00F426C5">
        <w:rPr>
          <w:rFonts w:ascii="Tahoma" w:hAnsi="Tahoma" w:cs="Tahoma"/>
          <w:b/>
          <w:sz w:val="20"/>
          <w:szCs w:val="20"/>
        </w:rPr>
        <w:t xml:space="preserve">2η Ημέρα: </w:t>
      </w:r>
      <w:r w:rsidR="00F426C5" w:rsidRPr="00F426C5">
        <w:rPr>
          <w:rFonts w:ascii="Tahoma" w:hAnsi="Tahoma" w:cs="Tahoma"/>
          <w:b/>
          <w:bCs/>
          <w:noProof/>
          <w:color w:val="0000FF"/>
          <w:sz w:val="20"/>
          <w:szCs w:val="20"/>
        </w:rPr>
        <w:t>Λονδίνο (</w:t>
      </w:r>
      <w:r w:rsidR="00FD1802">
        <w:rPr>
          <w:rFonts w:ascii="Tahoma" w:hAnsi="Tahoma" w:cs="Tahoma"/>
          <w:b/>
          <w:bCs/>
          <w:noProof/>
          <w:color w:val="0000FF"/>
          <w:sz w:val="20"/>
          <w:szCs w:val="20"/>
        </w:rPr>
        <w:t>ημέρα ελεύθερη για ψώνια, μουσειά και βόλτες</w:t>
      </w:r>
      <w:r w:rsidR="00F426C5" w:rsidRPr="00F426C5">
        <w:rPr>
          <w:rFonts w:ascii="Tahoma" w:hAnsi="Tahoma" w:cs="Tahoma"/>
          <w:b/>
          <w:bCs/>
          <w:noProof/>
          <w:color w:val="0000FF"/>
          <w:sz w:val="20"/>
          <w:szCs w:val="20"/>
        </w:rPr>
        <w:t>)</w:t>
      </w:r>
    </w:p>
    <w:p w14:paraId="110EC851" w14:textId="7FDEF58F" w:rsidR="00FD1802" w:rsidRPr="00C34E6D" w:rsidRDefault="00FD1802" w:rsidP="00C34E6D">
      <w:pPr>
        <w:tabs>
          <w:tab w:val="left" w:pos="284"/>
        </w:tabs>
        <w:ind w:left="284"/>
        <w:jc w:val="both"/>
        <w:rPr>
          <w:rFonts w:ascii="Tahoma" w:hAnsi="Tahoma" w:cs="Tahoma"/>
          <w:bCs/>
          <w:sz w:val="20"/>
          <w:szCs w:val="18"/>
          <w:lang w:eastAsia="en-US"/>
        </w:rPr>
      </w:pPr>
      <w:bookmarkStart w:id="1" w:name="_Hlk85541355"/>
      <w:r w:rsidRPr="00557E44">
        <w:rPr>
          <w:rFonts w:ascii="Tahoma" w:hAnsi="Tahoma" w:cs="Tahoma"/>
          <w:bCs/>
          <w:sz w:val="18"/>
          <w:szCs w:val="18"/>
        </w:rPr>
        <w:t>Αγγλικό πρόγευμα σε μπουφέ</w:t>
      </w:r>
      <w:r>
        <w:rPr>
          <w:rFonts w:ascii="Tahoma" w:hAnsi="Tahoma" w:cs="Tahoma"/>
          <w:bCs/>
          <w:sz w:val="18"/>
          <w:szCs w:val="18"/>
        </w:rPr>
        <w:t xml:space="preserve"> </w:t>
      </w:r>
      <w:bookmarkEnd w:id="1"/>
      <w:r>
        <w:rPr>
          <w:rFonts w:ascii="Tahoma" w:hAnsi="Tahoma" w:cs="Tahoma"/>
          <w:bCs/>
          <w:sz w:val="18"/>
          <w:szCs w:val="18"/>
        </w:rPr>
        <w:t>και η</w:t>
      </w:r>
      <w:r>
        <w:rPr>
          <w:rFonts w:ascii="Tahoma" w:hAnsi="Tahoma" w:cs="Tahoma"/>
          <w:bCs/>
          <w:sz w:val="18"/>
          <w:szCs w:val="18"/>
          <w:lang w:eastAsia="en-US"/>
        </w:rPr>
        <w:t xml:space="preserve">μέρα ελεύθερη για αγορές και για </w:t>
      </w:r>
      <w:r w:rsidRPr="00557E44">
        <w:rPr>
          <w:rFonts w:ascii="Tahoma" w:hAnsi="Tahoma" w:cs="Tahoma"/>
          <w:bCs/>
          <w:sz w:val="18"/>
          <w:szCs w:val="18"/>
          <w:lang w:eastAsia="en-US"/>
        </w:rPr>
        <w:t xml:space="preserve">τις επισκέψεις σας σε διάφορα </w:t>
      </w:r>
      <w:r w:rsidRPr="0007012A">
        <w:rPr>
          <w:rFonts w:ascii="Tahoma" w:hAnsi="Tahoma" w:cs="Tahoma"/>
          <w:bCs/>
          <w:sz w:val="18"/>
          <w:szCs w:val="18"/>
          <w:lang w:eastAsia="en-US"/>
        </w:rPr>
        <w:t xml:space="preserve">αξιοθέατα της πόλης μιας και </w:t>
      </w:r>
      <w:r w:rsidRPr="00FD1802">
        <w:rPr>
          <w:rFonts w:ascii="Tahoma" w:hAnsi="Tahoma" w:cs="Tahoma"/>
          <w:bCs/>
          <w:sz w:val="20"/>
          <w:szCs w:val="18"/>
          <w:lang w:eastAsia="en-US"/>
        </w:rPr>
        <w:t>είναι ανεξάντλητη σε καταστήματα, τέχνη και ψυχαγωγία. Όπως είναι γνωστό το Λονδίνο είναι πραγματικά πρωτεύουσα της μόδας.</w:t>
      </w:r>
      <w:r w:rsidRPr="00FD1802">
        <w:rPr>
          <w:rFonts w:ascii="Tahoma" w:hAnsi="Tahoma" w:cs="Tahoma"/>
          <w:sz w:val="20"/>
          <w:szCs w:val="18"/>
        </w:rPr>
        <w:t xml:space="preserve"> Η περίφημες Όξφορντ Στρητ, Μπόντ Στρητ, Ρήγεντς Στρητ με τα αμέτρητα πολυκαταστήματα της όπως το Σέλφριντζις, με τους γνωστούς οίκους μόδας υψηλής ραπτικής και με καταστήματα υψηλής ποιότητας αποτελούν αγοραστικό πόλο έλξης εκατομμυρίων επισκεπτών του Λονδίνου. Επίσης δεν πρέπει να λησμονήσουμε το πολυκατάστημα – αξιοθέατο Χάροντς στο Νάιτσμπριτζ για ανάλογα βαλάντια. Εναλλακτικά π</w:t>
      </w:r>
      <w:r w:rsidRPr="00FD1802">
        <w:rPr>
          <w:rFonts w:ascii="Tahoma" w:hAnsi="Tahoma" w:cs="Tahoma"/>
          <w:bCs/>
          <w:sz w:val="20"/>
          <w:szCs w:val="18"/>
        </w:rPr>
        <w:t xml:space="preserve">ροτείνουμε μία βόλτα στις διάσημες αγορές του Λονδίνου όπως του Πορτομπέλο στην περιοχή του Νότινγκ Χίλ, την αγορά Spitalfields και Camden με καταστήματα και τους δεκάδες πάγκους που εμπορεύονται αντίκες και άλλα είδη λαϊκής τέχνης σε δεύτερο χέρι που μπορεί να σας φανούν ευκαιρίες. </w:t>
      </w:r>
      <w:r w:rsidRPr="00FD1802">
        <w:rPr>
          <w:rFonts w:ascii="Tahoma" w:hAnsi="Tahoma" w:cs="Tahoma"/>
          <w:bCs/>
          <w:sz w:val="20"/>
          <w:szCs w:val="18"/>
          <w:lang w:eastAsia="en-US"/>
        </w:rPr>
        <w:t xml:space="preserve">Για ένα καλό γεύμα για όσους επιθυμούν την Κινέζικη κουζίνα οι επιλογές είναι πολλές καθώς στην παραδοσιακή </w:t>
      </w:r>
      <w:r w:rsidRPr="00FD1802">
        <w:rPr>
          <w:rFonts w:ascii="Tahoma" w:hAnsi="Tahoma" w:cs="Tahoma"/>
          <w:b/>
          <w:sz w:val="20"/>
          <w:szCs w:val="18"/>
          <w:lang w:eastAsia="en-US"/>
        </w:rPr>
        <w:t>Κινέζικη συνοικία</w:t>
      </w:r>
      <w:r w:rsidRPr="00FD1802">
        <w:rPr>
          <w:rFonts w:ascii="Tahoma" w:hAnsi="Tahoma" w:cs="Tahoma"/>
          <w:bCs/>
          <w:sz w:val="20"/>
          <w:szCs w:val="18"/>
          <w:lang w:eastAsia="en-US"/>
        </w:rPr>
        <w:t xml:space="preserve"> </w:t>
      </w:r>
      <w:r w:rsidRPr="00FD1802">
        <w:rPr>
          <w:rFonts w:ascii="Tahoma" w:hAnsi="Tahoma" w:cs="Tahoma"/>
          <w:b/>
          <w:i/>
          <w:iCs/>
          <w:sz w:val="20"/>
          <w:szCs w:val="18"/>
          <w:lang w:eastAsia="en-US"/>
        </w:rPr>
        <w:t>(</w:t>
      </w:r>
      <w:r w:rsidRPr="00FD1802">
        <w:rPr>
          <w:rFonts w:ascii="Tahoma" w:hAnsi="Tahoma" w:cs="Tahoma"/>
          <w:b/>
          <w:i/>
          <w:iCs/>
          <w:sz w:val="20"/>
          <w:szCs w:val="18"/>
          <w:lang w:val="en-US" w:eastAsia="en-US"/>
        </w:rPr>
        <w:t>China</w:t>
      </w:r>
      <w:r w:rsidRPr="00FD1802">
        <w:rPr>
          <w:rFonts w:ascii="Tahoma" w:hAnsi="Tahoma" w:cs="Tahoma"/>
          <w:b/>
          <w:i/>
          <w:iCs/>
          <w:sz w:val="20"/>
          <w:szCs w:val="18"/>
          <w:lang w:eastAsia="en-US"/>
        </w:rPr>
        <w:t xml:space="preserve"> </w:t>
      </w:r>
      <w:r w:rsidRPr="00FD1802">
        <w:rPr>
          <w:rFonts w:ascii="Tahoma" w:hAnsi="Tahoma" w:cs="Tahoma"/>
          <w:b/>
          <w:i/>
          <w:iCs/>
          <w:sz w:val="20"/>
          <w:szCs w:val="18"/>
          <w:lang w:val="en-US" w:eastAsia="en-US"/>
        </w:rPr>
        <w:t>Town</w:t>
      </w:r>
      <w:r w:rsidRPr="00FD1802">
        <w:rPr>
          <w:rFonts w:ascii="Tahoma" w:hAnsi="Tahoma" w:cs="Tahoma"/>
          <w:b/>
          <w:i/>
          <w:iCs/>
          <w:sz w:val="20"/>
          <w:szCs w:val="18"/>
          <w:lang w:eastAsia="en-US"/>
        </w:rPr>
        <w:t>)</w:t>
      </w:r>
      <w:r w:rsidRPr="00FD1802">
        <w:rPr>
          <w:rFonts w:ascii="Tahoma" w:hAnsi="Tahoma" w:cs="Tahoma"/>
          <w:bCs/>
          <w:sz w:val="20"/>
          <w:szCs w:val="18"/>
          <w:lang w:eastAsia="en-US"/>
        </w:rPr>
        <w:t xml:space="preserve"> υπάρχουν αμέτρητα Κινέζικα εστιατόρια, ενώ δίπλα από την Κινέζικη συνοικία υπάρχουν πάρα πολλά εστιατόρια όλων των εθνικοτήτων όπως το αργεντίνικο </w:t>
      </w:r>
      <w:r w:rsidRPr="00FD1802">
        <w:rPr>
          <w:rFonts w:ascii="Tahoma" w:hAnsi="Tahoma" w:cs="Tahoma"/>
          <w:bCs/>
          <w:sz w:val="20"/>
          <w:szCs w:val="18"/>
          <w:lang w:val="en-US" w:eastAsia="en-US"/>
        </w:rPr>
        <w:t>Gaucho</w:t>
      </w:r>
      <w:r w:rsidRPr="00FD1802">
        <w:rPr>
          <w:rFonts w:ascii="Tahoma" w:hAnsi="Tahoma" w:cs="Tahoma"/>
          <w:bCs/>
          <w:sz w:val="20"/>
          <w:szCs w:val="18"/>
          <w:lang w:eastAsia="en-US"/>
        </w:rPr>
        <w:t xml:space="preserve"> </w:t>
      </w:r>
      <w:r w:rsidRPr="00FD1802">
        <w:rPr>
          <w:rFonts w:ascii="Tahoma" w:hAnsi="Tahoma" w:cs="Tahoma"/>
          <w:bCs/>
          <w:sz w:val="20"/>
          <w:szCs w:val="18"/>
          <w:lang w:val="en-US" w:eastAsia="en-US"/>
        </w:rPr>
        <w:t>Piccadilly</w:t>
      </w:r>
      <w:r w:rsidRPr="00FD1802">
        <w:rPr>
          <w:rFonts w:ascii="Tahoma" w:hAnsi="Tahoma" w:cs="Tahoma"/>
          <w:bCs/>
          <w:sz w:val="20"/>
          <w:szCs w:val="18"/>
          <w:lang w:eastAsia="en-US"/>
        </w:rPr>
        <w:t xml:space="preserve"> για </w:t>
      </w:r>
      <w:r w:rsidRPr="00FD1802">
        <w:rPr>
          <w:rFonts w:ascii="Tahoma" w:hAnsi="Tahoma" w:cs="Tahoma"/>
          <w:bCs/>
          <w:sz w:val="20"/>
          <w:szCs w:val="18"/>
          <w:lang w:val="en-US" w:eastAsia="en-US"/>
        </w:rPr>
        <w:t>steaks</w:t>
      </w:r>
      <w:r w:rsidRPr="00FD1802">
        <w:rPr>
          <w:rFonts w:ascii="Tahoma" w:hAnsi="Tahoma" w:cs="Tahoma"/>
          <w:bCs/>
          <w:sz w:val="20"/>
          <w:szCs w:val="18"/>
          <w:lang w:eastAsia="en-US"/>
        </w:rPr>
        <w:t xml:space="preserve">, τα κλασικά Βρετανικά παραδοσιακά Rules &amp; Simpsons και το πολυτελές </w:t>
      </w:r>
      <w:r w:rsidRPr="00FD1802">
        <w:rPr>
          <w:rFonts w:ascii="Tahoma" w:hAnsi="Tahoma" w:cs="Tahoma"/>
          <w:bCs/>
          <w:sz w:val="20"/>
          <w:szCs w:val="18"/>
          <w:lang w:val="en-US" w:eastAsia="en-US"/>
        </w:rPr>
        <w:t>The</w:t>
      </w:r>
      <w:r w:rsidRPr="00FD1802">
        <w:rPr>
          <w:rFonts w:ascii="Tahoma" w:hAnsi="Tahoma" w:cs="Tahoma"/>
          <w:bCs/>
          <w:sz w:val="20"/>
          <w:szCs w:val="18"/>
          <w:lang w:eastAsia="en-US"/>
        </w:rPr>
        <w:t xml:space="preserve"> </w:t>
      </w:r>
      <w:r w:rsidRPr="00FD1802">
        <w:rPr>
          <w:rFonts w:ascii="Tahoma" w:hAnsi="Tahoma" w:cs="Tahoma"/>
          <w:bCs/>
          <w:sz w:val="20"/>
          <w:szCs w:val="18"/>
          <w:lang w:val="en-US" w:eastAsia="en-US"/>
        </w:rPr>
        <w:t>Wolseley</w:t>
      </w:r>
      <w:r w:rsidRPr="00FD1802">
        <w:rPr>
          <w:rFonts w:ascii="Tahoma" w:hAnsi="Tahoma" w:cs="Tahoma"/>
          <w:bCs/>
          <w:sz w:val="20"/>
          <w:szCs w:val="18"/>
          <w:lang w:eastAsia="en-US"/>
        </w:rPr>
        <w:t xml:space="preserve"> στο </w:t>
      </w:r>
      <w:r w:rsidRPr="00FD1802">
        <w:rPr>
          <w:rFonts w:ascii="Tahoma" w:hAnsi="Tahoma" w:cs="Tahoma"/>
          <w:bCs/>
          <w:sz w:val="20"/>
          <w:szCs w:val="18"/>
          <w:lang w:val="en-US" w:eastAsia="en-US"/>
        </w:rPr>
        <w:t>Mayfair</w:t>
      </w:r>
      <w:r w:rsidRPr="00FD1802">
        <w:rPr>
          <w:rFonts w:ascii="Tahoma" w:hAnsi="Tahoma" w:cs="Tahoma"/>
          <w:bCs/>
          <w:sz w:val="20"/>
          <w:szCs w:val="18"/>
          <w:lang w:eastAsia="en-US"/>
        </w:rPr>
        <w:t xml:space="preserve">. Το βράδυ μπορείτε να συμμετέχετε σε μια βραδυνή βόλτα της πόλης γνωρίζοντας από κοντά την καρδιά της νυχτερινής ζωής του Λονδίνου. Θα δούμε το </w:t>
      </w:r>
      <w:r w:rsidRPr="00FD1802">
        <w:rPr>
          <w:rFonts w:ascii="Tahoma" w:hAnsi="Tahoma" w:cs="Tahoma"/>
          <w:bCs/>
          <w:sz w:val="20"/>
          <w:szCs w:val="18"/>
          <w:lang w:val="en-US" w:eastAsia="en-US"/>
        </w:rPr>
        <w:t>Soho</w:t>
      </w:r>
      <w:r w:rsidRPr="00FD1802">
        <w:rPr>
          <w:rFonts w:ascii="Tahoma" w:hAnsi="Tahoma" w:cs="Tahoma"/>
          <w:bCs/>
          <w:sz w:val="20"/>
          <w:szCs w:val="18"/>
          <w:lang w:eastAsia="en-US"/>
        </w:rPr>
        <w:t xml:space="preserve"> με τα στενά σοκάκια και τα πολλά </w:t>
      </w:r>
      <w:r w:rsidRPr="00FD1802">
        <w:rPr>
          <w:rFonts w:ascii="Tahoma" w:hAnsi="Tahoma" w:cs="Tahoma"/>
          <w:bCs/>
          <w:sz w:val="20"/>
          <w:szCs w:val="18"/>
          <w:lang w:val="en-US" w:eastAsia="en-US"/>
        </w:rPr>
        <w:t>bar</w:t>
      </w:r>
      <w:r w:rsidRPr="00FD1802">
        <w:rPr>
          <w:rFonts w:ascii="Tahoma" w:hAnsi="Tahoma" w:cs="Tahoma"/>
          <w:bCs/>
          <w:sz w:val="20"/>
          <w:szCs w:val="18"/>
          <w:lang w:eastAsia="en-US"/>
        </w:rPr>
        <w:t xml:space="preserve"> και καμπαρέ, την περίφημη </w:t>
      </w:r>
      <w:r w:rsidRPr="00FD1802">
        <w:rPr>
          <w:rFonts w:ascii="Tahoma" w:hAnsi="Tahoma" w:cs="Tahoma"/>
          <w:bCs/>
          <w:sz w:val="20"/>
          <w:szCs w:val="18"/>
          <w:lang w:val="en-US" w:eastAsia="en-US"/>
        </w:rPr>
        <w:t>Leicester</w:t>
      </w:r>
      <w:r w:rsidRPr="00FD1802">
        <w:rPr>
          <w:rFonts w:ascii="Tahoma" w:hAnsi="Tahoma" w:cs="Tahoma"/>
          <w:bCs/>
          <w:sz w:val="20"/>
          <w:szCs w:val="18"/>
          <w:lang w:eastAsia="en-US"/>
        </w:rPr>
        <w:t xml:space="preserve"> </w:t>
      </w:r>
      <w:r w:rsidRPr="00FD1802">
        <w:rPr>
          <w:rFonts w:ascii="Tahoma" w:hAnsi="Tahoma" w:cs="Tahoma"/>
          <w:bCs/>
          <w:sz w:val="20"/>
          <w:szCs w:val="18"/>
          <w:lang w:val="en-US" w:eastAsia="en-US"/>
        </w:rPr>
        <w:t>Square</w:t>
      </w:r>
      <w:r w:rsidRPr="00FD1802">
        <w:rPr>
          <w:rFonts w:ascii="Tahoma" w:hAnsi="Tahoma" w:cs="Tahoma"/>
          <w:bCs/>
          <w:sz w:val="20"/>
          <w:szCs w:val="18"/>
          <w:lang w:eastAsia="en-US"/>
        </w:rPr>
        <w:t xml:space="preserve"> με τους κινηματογράφους που φιλοξενούν παγκόσμιες πρεμιέρες αλλά και την διάσημη </w:t>
      </w:r>
      <w:r w:rsidRPr="00FD1802">
        <w:rPr>
          <w:rFonts w:ascii="Tahoma" w:hAnsi="Tahoma" w:cs="Tahoma"/>
          <w:bCs/>
          <w:sz w:val="20"/>
          <w:szCs w:val="18"/>
          <w:lang w:val="en-US" w:eastAsia="en-US"/>
        </w:rPr>
        <w:t>Shaftesbury</w:t>
      </w:r>
      <w:r w:rsidRPr="00FD1802">
        <w:rPr>
          <w:rFonts w:ascii="Tahoma" w:hAnsi="Tahoma" w:cs="Tahoma"/>
          <w:bCs/>
          <w:sz w:val="20"/>
          <w:szCs w:val="18"/>
          <w:lang w:eastAsia="en-US"/>
        </w:rPr>
        <w:t xml:space="preserve"> </w:t>
      </w:r>
      <w:r w:rsidRPr="00FD1802">
        <w:rPr>
          <w:rFonts w:ascii="Tahoma" w:hAnsi="Tahoma" w:cs="Tahoma"/>
          <w:bCs/>
          <w:sz w:val="20"/>
          <w:szCs w:val="18"/>
          <w:lang w:val="en-US" w:eastAsia="en-US"/>
        </w:rPr>
        <w:t>Avenue</w:t>
      </w:r>
      <w:r w:rsidRPr="00FD1802">
        <w:rPr>
          <w:rFonts w:ascii="Tahoma" w:hAnsi="Tahoma" w:cs="Tahoma"/>
          <w:bCs/>
          <w:sz w:val="20"/>
          <w:szCs w:val="18"/>
          <w:lang w:eastAsia="en-US"/>
        </w:rPr>
        <w:t xml:space="preserve"> όπου παίζονται τα διασημότερα μιούζικαλ του κόσμου. Στη συνέχεια θα έχουμε την δυνατότητα να απολαύσουμε τα πιο γνωστά μνημεία της πόλης και τις γέφυρες του Τάμεση, φωτισμένα. Επιστροφή στο ξενοδοχείο. Διανυκτέρευση.</w:t>
      </w:r>
    </w:p>
    <w:p w14:paraId="7F2793CE" w14:textId="77777777" w:rsidR="00FD1802" w:rsidRDefault="00FD1802" w:rsidP="00F426C5">
      <w:pPr>
        <w:pStyle w:val="ac"/>
        <w:spacing w:line="276" w:lineRule="auto"/>
        <w:ind w:firstLine="284"/>
        <w:jc w:val="both"/>
        <w:rPr>
          <w:rFonts w:ascii="Tahoma" w:hAnsi="Tahoma" w:cs="Tahoma"/>
          <w:b/>
          <w:color w:val="000000" w:themeColor="text1"/>
        </w:rPr>
      </w:pPr>
    </w:p>
    <w:p w14:paraId="2C5E3182" w14:textId="77777777" w:rsidR="00F426C5" w:rsidRPr="00F426C5" w:rsidRDefault="00F426C5" w:rsidP="00F426C5">
      <w:pPr>
        <w:pStyle w:val="ac"/>
        <w:spacing w:line="276" w:lineRule="auto"/>
        <w:ind w:firstLine="284"/>
        <w:jc w:val="both"/>
        <w:rPr>
          <w:rFonts w:ascii="Tahoma" w:eastAsia="Calibri" w:hAnsi="Tahoma" w:cs="Tahoma"/>
          <w:noProof/>
          <w:color w:val="auto"/>
          <w:szCs w:val="20"/>
        </w:rPr>
      </w:pPr>
      <w:r w:rsidRPr="00F426C5">
        <w:rPr>
          <w:rFonts w:ascii="Tahoma" w:hAnsi="Tahoma" w:cs="Tahoma"/>
          <w:b/>
          <w:color w:val="000000" w:themeColor="text1"/>
        </w:rPr>
        <w:t>3η ημέρα:</w:t>
      </w:r>
      <w:r w:rsidRPr="00F426C5">
        <w:rPr>
          <w:rFonts w:ascii="Tahoma" w:hAnsi="Tahoma" w:cs="Tahoma"/>
          <w:b/>
          <w:color w:val="0000FF"/>
        </w:rPr>
        <w:t xml:space="preserve"> </w:t>
      </w:r>
      <w:r w:rsidRPr="00F426C5">
        <w:rPr>
          <w:rFonts w:ascii="Tahoma" w:eastAsia="Calibri" w:hAnsi="Tahoma" w:cs="Tahoma"/>
          <w:b/>
          <w:bCs/>
          <w:noProof/>
          <w:color w:val="0000FF"/>
          <w:szCs w:val="20"/>
        </w:rPr>
        <w:t>Λονδίνο - Οξφόρδη - Στράτφορντ Από Έιβον - Τσέστερ - Λίβερπουλ</w:t>
      </w:r>
    </w:p>
    <w:p w14:paraId="349E22D1" w14:textId="77777777" w:rsidR="00314306" w:rsidRDefault="00F426C5" w:rsidP="00FD1802">
      <w:pPr>
        <w:pStyle w:val="ac"/>
        <w:spacing w:line="276" w:lineRule="auto"/>
        <w:ind w:left="284"/>
        <w:jc w:val="both"/>
        <w:rPr>
          <w:rFonts w:ascii="Arial" w:hAnsi="Arial" w:cs="Arial"/>
          <w:color w:val="333333"/>
          <w:sz w:val="21"/>
          <w:szCs w:val="21"/>
          <w:shd w:val="clear" w:color="auto" w:fill="FFFFFF"/>
        </w:rPr>
      </w:pPr>
      <w:r w:rsidRPr="00F426C5">
        <w:rPr>
          <w:rFonts w:ascii="Tahoma" w:eastAsia="Calibri" w:hAnsi="Tahoma" w:cs="Tahoma"/>
          <w:noProof/>
          <w:color w:val="auto"/>
          <w:spacing w:val="-4"/>
          <w:szCs w:val="20"/>
        </w:rPr>
        <w:t xml:space="preserve">Μετά το πρωινό, αναχώρηση για την επαρχία της Αγγλίας. Πρώτος σταθμός η περίφημη πανεπιστημιούπολη της Οξφόρδης όπου θα θαυμάσουμε τα υπέροχα μεσαιωνικά κτίρια των κολεγίων. Στη συνέχεια θα ακολουθήσουμε μια γραφική διαδρομή στην επαρχία της Αγγλίας που θα μας οδηγήσει στο Στράτφορντ απόν Έιβον, τη γενέτειρα του Γουίλιαμ Σαίξπηρ. Εκεί θα έχουμε ελεύθερο χρόνο να γευματίσουμε σε κάποια παραδοσιακή παμπ ή να επισκεφθούμε το σπίτι που μεγάλωσε ο Σαίξπηρ. Συνεχίζουμε για την αρχαία ρωμαϊκή πόλη του Τσέστερ. Τα περίφημα ρόους και ο καθεδρικός της πόλης θα μας εντυπωσιάσουν στην πεζή μας περιήγηση. </w:t>
      </w:r>
      <w:r w:rsidR="00FD1802">
        <w:rPr>
          <w:rFonts w:ascii="Arial" w:hAnsi="Arial" w:cs="Arial"/>
          <w:color w:val="333333"/>
          <w:sz w:val="21"/>
          <w:szCs w:val="21"/>
          <w:shd w:val="clear" w:color="auto" w:fill="FFFFFF"/>
        </w:rPr>
        <w:t>Αργά το βράδυ άφιξη στην επαρχία του Merseyside και πατρίδα των Beatles το Λίβερπουλ. Τακτοποίηση στο ξενοδοχείο και ελεύθερος χρόνος για προσωπικές περιπλανήσεις στην Albert Dock όπου οι επιλογές για φαγητό και ποτό είναι απεριόριστες. Διανυκτέρευση στο Λίβερπουλ.</w:t>
      </w:r>
    </w:p>
    <w:p w14:paraId="31AA768E" w14:textId="77777777" w:rsidR="00FD1802" w:rsidRPr="00F426C5" w:rsidRDefault="00FD1802" w:rsidP="00FD1802">
      <w:pPr>
        <w:pStyle w:val="ac"/>
        <w:spacing w:line="276" w:lineRule="auto"/>
        <w:ind w:left="284"/>
        <w:jc w:val="both"/>
        <w:rPr>
          <w:rFonts w:ascii="Tahoma" w:hAnsi="Tahoma" w:cs="Tahoma"/>
          <w:b/>
          <w:szCs w:val="20"/>
          <w:u w:val="single"/>
        </w:rPr>
      </w:pPr>
    </w:p>
    <w:p w14:paraId="7392FC20" w14:textId="77777777" w:rsidR="00314306" w:rsidRPr="00314306" w:rsidRDefault="00314306" w:rsidP="00B80ABD">
      <w:pPr>
        <w:ind w:left="284"/>
        <w:rPr>
          <w:rFonts w:ascii="Tahoma" w:hAnsi="Tahoma" w:cs="Tahoma"/>
          <w:b/>
          <w:sz w:val="20"/>
          <w:szCs w:val="20"/>
          <w:u w:val="single"/>
        </w:rPr>
      </w:pPr>
      <w:r w:rsidRPr="00314306">
        <w:rPr>
          <w:rFonts w:ascii="Tahoma" w:hAnsi="Tahoma" w:cs="Tahoma"/>
          <w:noProof/>
          <w:sz w:val="20"/>
          <w:szCs w:val="20"/>
        </w:rPr>
        <w:lastRenderedPageBreak/>
        <w:drawing>
          <wp:inline distT="0" distB="0" distL="0" distR="0" wp14:anchorId="527B2DFF" wp14:editId="5AA07BD5">
            <wp:extent cx="3076575" cy="2095500"/>
            <wp:effectExtent l="19050" t="19050" r="28575" b="19050"/>
            <wp:docPr id="7" name="Picture 7" descr="http://t2.gstatic.com/images?q=tbn:ANd9GcSsDkG6H4BeSNcv6ePES1He70Xgx8mUO-HkLLuVvwcM9mjsLAixPw&amp;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t2.gstatic.com/images?q=tbn:ANd9GcSsDkG6H4BeSNcv6ePES1He70Xgx8mUO-HkLLuVvwcM9mjsLAixPw&amp;t=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76575" cy="2095500"/>
                    </a:xfrm>
                    <a:prstGeom prst="rect">
                      <a:avLst/>
                    </a:prstGeom>
                    <a:noFill/>
                    <a:ln>
                      <a:solidFill>
                        <a:schemeClr val="accent1"/>
                      </a:solidFill>
                    </a:ln>
                  </pic:spPr>
                </pic:pic>
              </a:graphicData>
            </a:graphic>
          </wp:inline>
        </w:drawing>
      </w:r>
      <w:r w:rsidRPr="00314306">
        <w:rPr>
          <w:rFonts w:ascii="Tahoma" w:hAnsi="Tahoma" w:cs="Tahoma"/>
          <w:noProof/>
          <w:color w:val="2200C1"/>
          <w:sz w:val="20"/>
          <w:szCs w:val="20"/>
        </w:rPr>
        <w:drawing>
          <wp:inline distT="0" distB="0" distL="0" distR="0" wp14:anchorId="59BB7F4E" wp14:editId="090FC6E1">
            <wp:extent cx="3286125" cy="2085975"/>
            <wp:effectExtent l="19050" t="19050" r="28575" b="28575"/>
            <wp:docPr id="5" name="Picture 5" descr="http://t3.gstatic.com/images?q=tbn:ANd9GcSWpqIpWvvxzE7WXWIrglhnU4nrKtZ8l6K6-bnC_BOJakjsLBdj">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3.gstatic.com/images?q=tbn:ANd9GcSWpqIpWvvxzE7WXWIrglhnU4nrKtZ8l6K6-bnC_BOJakjsLBdj"/>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86125" cy="2085975"/>
                    </a:xfrm>
                    <a:prstGeom prst="rect">
                      <a:avLst/>
                    </a:prstGeom>
                    <a:noFill/>
                    <a:ln>
                      <a:solidFill>
                        <a:schemeClr val="accent1"/>
                      </a:solidFill>
                    </a:ln>
                  </pic:spPr>
                </pic:pic>
              </a:graphicData>
            </a:graphic>
          </wp:inline>
        </w:drawing>
      </w:r>
    </w:p>
    <w:p w14:paraId="68DF4FF5" w14:textId="77777777" w:rsidR="00314306" w:rsidRPr="00314306" w:rsidRDefault="00314306" w:rsidP="00314306">
      <w:pPr>
        <w:rPr>
          <w:rFonts w:ascii="Tahoma" w:hAnsi="Tahoma" w:cs="Tahoma"/>
          <w:b/>
          <w:sz w:val="20"/>
          <w:szCs w:val="20"/>
          <w:u w:val="single"/>
        </w:rPr>
      </w:pPr>
    </w:p>
    <w:p w14:paraId="5A0B5F6A" w14:textId="77777777" w:rsidR="00F426C5" w:rsidRPr="00F426C5" w:rsidRDefault="00F426C5" w:rsidP="00F426C5">
      <w:pPr>
        <w:pStyle w:val="ac"/>
        <w:spacing w:line="276" w:lineRule="auto"/>
        <w:ind w:firstLine="284"/>
        <w:jc w:val="both"/>
        <w:rPr>
          <w:rFonts w:ascii="Tahoma" w:eastAsia="Calibri" w:hAnsi="Tahoma" w:cs="Tahoma"/>
          <w:b/>
          <w:bCs/>
          <w:noProof/>
          <w:color w:val="0000FF"/>
          <w:szCs w:val="20"/>
        </w:rPr>
      </w:pPr>
      <w:r w:rsidRPr="00F426C5">
        <w:rPr>
          <w:rFonts w:ascii="Tahoma" w:eastAsia="Calibri" w:hAnsi="Tahoma" w:cs="Tahoma"/>
          <w:b/>
          <w:bCs/>
          <w:noProof/>
          <w:color w:val="auto"/>
          <w:szCs w:val="20"/>
        </w:rPr>
        <w:t>4</w:t>
      </w:r>
      <w:r w:rsidRPr="00F426C5">
        <w:rPr>
          <w:rFonts w:ascii="Tahoma" w:eastAsia="Calibri" w:hAnsi="Tahoma" w:cs="Tahoma"/>
          <w:b/>
          <w:bCs/>
          <w:noProof/>
          <w:color w:val="auto"/>
          <w:szCs w:val="20"/>
          <w:vertAlign w:val="superscript"/>
        </w:rPr>
        <w:t xml:space="preserve">η </w:t>
      </w:r>
      <w:r w:rsidRPr="00F426C5">
        <w:rPr>
          <w:rFonts w:ascii="Tahoma" w:eastAsia="Calibri" w:hAnsi="Tahoma" w:cs="Tahoma"/>
          <w:b/>
          <w:bCs/>
          <w:noProof/>
          <w:color w:val="auto"/>
          <w:szCs w:val="20"/>
        </w:rPr>
        <w:t xml:space="preserve">Ημέρα: </w:t>
      </w:r>
      <w:r w:rsidRPr="00F426C5">
        <w:rPr>
          <w:rFonts w:ascii="Tahoma" w:eastAsia="Calibri" w:hAnsi="Tahoma" w:cs="Tahoma"/>
          <w:b/>
          <w:bCs/>
          <w:noProof/>
          <w:color w:val="0000FF"/>
          <w:szCs w:val="20"/>
        </w:rPr>
        <w:t>Λίβερπουλ - Αγγλικές Λίμνες - Γλασκόβη</w:t>
      </w:r>
    </w:p>
    <w:p w14:paraId="0158578E" w14:textId="77777777" w:rsidR="00F426C5" w:rsidRDefault="00F426C5" w:rsidP="00F426C5">
      <w:pPr>
        <w:pStyle w:val="ac"/>
        <w:spacing w:line="276" w:lineRule="auto"/>
        <w:ind w:left="284"/>
        <w:jc w:val="both"/>
        <w:rPr>
          <w:rFonts w:ascii="Arial" w:eastAsia="Calibri" w:hAnsi="Arial" w:cs="Arial"/>
          <w:noProof/>
          <w:color w:val="auto"/>
          <w:szCs w:val="20"/>
        </w:rPr>
      </w:pPr>
      <w:r w:rsidRPr="00F426C5">
        <w:rPr>
          <w:rFonts w:ascii="Tahoma" w:eastAsia="Calibri" w:hAnsi="Tahoma" w:cs="Tahoma"/>
          <w:noProof/>
          <w:color w:val="auto"/>
          <w:szCs w:val="20"/>
        </w:rPr>
        <w:t>Αναχώρηση για την μεγαλύτερη πόλη της Σκοτίας, τη Γλασκόβη αφού πρώτα επισκεφθούμε τη μαγευτική περιοχή των Αγγλικών Λιμνών. Η πρώτη μας στάση θα γίνει στο πανέμορφο θέρετρο Γουιντερμίρ στις όχθες της ομώνυμης λίμνης. Εκεί θα έχουμε την ευκαιρία να κάνουμε  μια μίνι κρουαζιέρα στη λίμνη και να φτάσουμε στο Άμπλσάιντ. Επιβίβαση στο πούλμαν και μέσα από μία διαδρομή με αλληλοδιαδεχόμενες λίμνες περνάμε τα νοητά σύνορα Αγγλίας – Σκωτίας. Στάση στο Γκρέτνα Γκριν, ένα γραφικό χωριό. Ελεύθερος χρόνος για αγορά μάλλινων σκωτσέζικων ειδών ρουχισμού. Άφιξη στη Γλασκόβη και σύντομη περιήγηση της πόλης. Σημαντικά αξιοθέατα η πλατεία Τζωρτζ με τα επιβλητικά Βικτωριανά κτήρια, το Πανεπιστήμιο της Γλασκόβης και ο καθεδρικός Ναός του Αγίου Μάνγκο</w:t>
      </w:r>
      <w:r w:rsidRPr="002E1D15">
        <w:rPr>
          <w:rFonts w:ascii="Arial" w:eastAsia="Calibri" w:hAnsi="Arial" w:cs="Arial"/>
          <w:noProof/>
          <w:color w:val="auto"/>
          <w:szCs w:val="20"/>
        </w:rPr>
        <w:t>.</w:t>
      </w:r>
    </w:p>
    <w:p w14:paraId="3523813C" w14:textId="77777777" w:rsidR="00BF3BD8" w:rsidRDefault="00BF3BD8" w:rsidP="00BF3BD8">
      <w:pPr>
        <w:tabs>
          <w:tab w:val="left" w:pos="284"/>
          <w:tab w:val="left" w:pos="3780"/>
          <w:tab w:val="left" w:pos="3960"/>
        </w:tabs>
        <w:ind w:left="284"/>
        <w:jc w:val="both"/>
        <w:rPr>
          <w:rFonts w:ascii="Tahoma" w:hAnsi="Tahoma" w:cs="Tahoma"/>
          <w:bCs/>
          <w:sz w:val="18"/>
          <w:szCs w:val="18"/>
        </w:rPr>
      </w:pPr>
    </w:p>
    <w:p w14:paraId="2E219971" w14:textId="77777777" w:rsidR="00742CF4" w:rsidRDefault="00211BBA" w:rsidP="00742CF4">
      <w:pPr>
        <w:rPr>
          <w:rFonts w:ascii="Arial" w:hAnsi="Arial" w:cs="Arial"/>
          <w:b/>
          <w:sz w:val="22"/>
          <w:szCs w:val="22"/>
          <w:u w:val="single"/>
        </w:rPr>
      </w:pPr>
      <w:r>
        <w:rPr>
          <w:rFonts w:ascii="Arial" w:hAnsi="Arial" w:cs="Arial"/>
          <w:b/>
          <w:noProof/>
          <w:sz w:val="22"/>
          <w:szCs w:val="22"/>
          <w:u w:val="single"/>
        </w:rPr>
        <w:drawing>
          <wp:anchor distT="0" distB="0" distL="114300" distR="114300" simplePos="0" relativeHeight="251662336" behindDoc="1" locked="0" layoutInCell="1" allowOverlap="1" wp14:anchorId="3D4D5CA9" wp14:editId="5BE89EB4">
            <wp:simplePos x="0" y="0"/>
            <wp:positionH relativeFrom="margin">
              <wp:posOffset>3456940</wp:posOffset>
            </wp:positionH>
            <wp:positionV relativeFrom="paragraph">
              <wp:posOffset>137160</wp:posOffset>
            </wp:positionV>
            <wp:extent cx="3211200" cy="2142000"/>
            <wp:effectExtent l="0" t="0" r="8255"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cotland_Isle_of_Sky_1200x800.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211200" cy="214200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noProof/>
          <w:sz w:val="22"/>
          <w:szCs w:val="22"/>
          <w:u w:val="single"/>
        </w:rPr>
        <w:drawing>
          <wp:anchor distT="0" distB="0" distL="114300" distR="114300" simplePos="0" relativeHeight="251661312" behindDoc="1" locked="0" layoutInCell="1" allowOverlap="1" wp14:anchorId="061D3B08" wp14:editId="2A6E5B01">
            <wp:simplePos x="0" y="0"/>
            <wp:positionH relativeFrom="column">
              <wp:posOffset>168910</wp:posOffset>
            </wp:positionH>
            <wp:positionV relativeFrom="paragraph">
              <wp:posOffset>138430</wp:posOffset>
            </wp:positionV>
            <wp:extent cx="3209925" cy="2139950"/>
            <wp:effectExtent l="0" t="0" r="952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Highlands_1_1200x800.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209925" cy="2139950"/>
                    </a:xfrm>
                    <a:prstGeom prst="rect">
                      <a:avLst/>
                    </a:prstGeom>
                  </pic:spPr>
                </pic:pic>
              </a:graphicData>
            </a:graphic>
            <wp14:sizeRelH relativeFrom="margin">
              <wp14:pctWidth>0</wp14:pctWidth>
            </wp14:sizeRelH>
            <wp14:sizeRelV relativeFrom="margin">
              <wp14:pctHeight>0</wp14:pctHeight>
            </wp14:sizeRelV>
          </wp:anchor>
        </w:drawing>
      </w:r>
    </w:p>
    <w:p w14:paraId="5A083D55" w14:textId="77777777" w:rsidR="00742CF4" w:rsidRDefault="00742CF4" w:rsidP="00742CF4">
      <w:pPr>
        <w:rPr>
          <w:rFonts w:ascii="Arial" w:hAnsi="Arial" w:cs="Arial"/>
          <w:b/>
          <w:sz w:val="22"/>
          <w:szCs w:val="22"/>
          <w:u w:val="single"/>
        </w:rPr>
      </w:pPr>
    </w:p>
    <w:p w14:paraId="0925CDB2" w14:textId="77777777" w:rsidR="00742CF4" w:rsidRDefault="00742CF4" w:rsidP="00742CF4">
      <w:pPr>
        <w:rPr>
          <w:rFonts w:ascii="Arial" w:hAnsi="Arial" w:cs="Arial"/>
          <w:b/>
          <w:sz w:val="22"/>
          <w:szCs w:val="22"/>
          <w:u w:val="single"/>
        </w:rPr>
      </w:pPr>
    </w:p>
    <w:p w14:paraId="0A50DF5D" w14:textId="77777777" w:rsidR="00742CF4" w:rsidRDefault="00742CF4" w:rsidP="00742CF4">
      <w:pPr>
        <w:rPr>
          <w:rFonts w:ascii="Arial" w:hAnsi="Arial" w:cs="Arial"/>
          <w:b/>
          <w:sz w:val="22"/>
          <w:szCs w:val="22"/>
          <w:u w:val="single"/>
        </w:rPr>
      </w:pPr>
    </w:p>
    <w:p w14:paraId="5B95A104" w14:textId="77777777" w:rsidR="00742CF4" w:rsidRDefault="00742CF4" w:rsidP="00742CF4">
      <w:pPr>
        <w:rPr>
          <w:rFonts w:ascii="Arial" w:hAnsi="Arial" w:cs="Arial"/>
          <w:b/>
          <w:sz w:val="22"/>
          <w:szCs w:val="22"/>
          <w:u w:val="single"/>
        </w:rPr>
      </w:pPr>
    </w:p>
    <w:p w14:paraId="164EF311" w14:textId="77777777" w:rsidR="00742CF4" w:rsidRDefault="00742CF4" w:rsidP="00742CF4">
      <w:pPr>
        <w:rPr>
          <w:rFonts w:ascii="Arial" w:hAnsi="Arial" w:cs="Arial"/>
          <w:b/>
          <w:sz w:val="22"/>
          <w:szCs w:val="22"/>
          <w:u w:val="single"/>
        </w:rPr>
      </w:pPr>
    </w:p>
    <w:p w14:paraId="6DCF9A21" w14:textId="77777777" w:rsidR="00742CF4" w:rsidRDefault="00742CF4" w:rsidP="00742CF4">
      <w:pPr>
        <w:rPr>
          <w:rFonts w:ascii="Arial" w:hAnsi="Arial" w:cs="Arial"/>
          <w:b/>
          <w:sz w:val="22"/>
          <w:szCs w:val="22"/>
          <w:u w:val="single"/>
        </w:rPr>
      </w:pPr>
    </w:p>
    <w:p w14:paraId="5058E4B7" w14:textId="77777777" w:rsidR="00742CF4" w:rsidRDefault="00742CF4" w:rsidP="00742CF4">
      <w:pPr>
        <w:rPr>
          <w:rFonts w:ascii="Arial" w:hAnsi="Arial" w:cs="Arial"/>
          <w:b/>
          <w:sz w:val="22"/>
          <w:szCs w:val="22"/>
          <w:u w:val="single"/>
        </w:rPr>
      </w:pPr>
    </w:p>
    <w:p w14:paraId="7D4B1CB7" w14:textId="77777777" w:rsidR="00742CF4" w:rsidRDefault="00742CF4" w:rsidP="00742CF4">
      <w:pPr>
        <w:rPr>
          <w:rFonts w:ascii="Arial" w:hAnsi="Arial" w:cs="Arial"/>
          <w:b/>
          <w:sz w:val="22"/>
          <w:szCs w:val="22"/>
          <w:u w:val="single"/>
        </w:rPr>
      </w:pPr>
    </w:p>
    <w:p w14:paraId="45998953" w14:textId="77777777" w:rsidR="00742CF4" w:rsidRDefault="00742CF4" w:rsidP="00742CF4">
      <w:pPr>
        <w:rPr>
          <w:rFonts w:ascii="Arial" w:hAnsi="Arial" w:cs="Arial"/>
          <w:b/>
          <w:sz w:val="22"/>
          <w:szCs w:val="22"/>
          <w:u w:val="single"/>
        </w:rPr>
      </w:pPr>
    </w:p>
    <w:p w14:paraId="2E35FDE9" w14:textId="77777777" w:rsidR="00742CF4" w:rsidRDefault="00742CF4" w:rsidP="00742CF4">
      <w:pPr>
        <w:rPr>
          <w:rFonts w:ascii="Arial" w:hAnsi="Arial" w:cs="Arial"/>
          <w:b/>
          <w:sz w:val="22"/>
          <w:szCs w:val="22"/>
          <w:u w:val="single"/>
        </w:rPr>
      </w:pPr>
    </w:p>
    <w:p w14:paraId="685A956E" w14:textId="77777777" w:rsidR="00742CF4" w:rsidRDefault="00742CF4" w:rsidP="00742CF4">
      <w:pPr>
        <w:rPr>
          <w:rFonts w:ascii="Arial" w:hAnsi="Arial" w:cs="Arial"/>
          <w:b/>
          <w:sz w:val="22"/>
          <w:szCs w:val="22"/>
          <w:u w:val="single"/>
        </w:rPr>
      </w:pPr>
    </w:p>
    <w:p w14:paraId="7623893B" w14:textId="77777777" w:rsidR="00742CF4" w:rsidRDefault="00742CF4" w:rsidP="00742CF4">
      <w:pPr>
        <w:rPr>
          <w:rFonts w:ascii="Arial" w:hAnsi="Arial" w:cs="Arial"/>
          <w:b/>
          <w:sz w:val="22"/>
          <w:szCs w:val="22"/>
          <w:u w:val="single"/>
        </w:rPr>
      </w:pPr>
    </w:p>
    <w:p w14:paraId="4C548854" w14:textId="77777777" w:rsidR="00742CF4" w:rsidRDefault="00742CF4" w:rsidP="00742CF4">
      <w:pPr>
        <w:rPr>
          <w:rFonts w:ascii="Arial" w:hAnsi="Arial" w:cs="Arial"/>
          <w:b/>
          <w:sz w:val="22"/>
          <w:szCs w:val="22"/>
          <w:u w:val="single"/>
        </w:rPr>
      </w:pPr>
    </w:p>
    <w:p w14:paraId="61FEEDEF" w14:textId="77777777" w:rsidR="00742CF4" w:rsidRDefault="00742CF4" w:rsidP="00742CF4">
      <w:pPr>
        <w:rPr>
          <w:rFonts w:ascii="Arial" w:hAnsi="Arial" w:cs="Arial"/>
          <w:b/>
          <w:sz w:val="22"/>
          <w:szCs w:val="22"/>
          <w:u w:val="single"/>
        </w:rPr>
      </w:pPr>
    </w:p>
    <w:p w14:paraId="0BFAC77D" w14:textId="77777777" w:rsidR="00F426C5" w:rsidRPr="00F426C5" w:rsidRDefault="00F426C5" w:rsidP="00F426C5">
      <w:pPr>
        <w:pStyle w:val="ac"/>
        <w:spacing w:line="276" w:lineRule="auto"/>
        <w:ind w:firstLine="284"/>
        <w:jc w:val="both"/>
        <w:rPr>
          <w:rFonts w:ascii="Tahoma" w:eastAsia="Calibri" w:hAnsi="Tahoma" w:cs="Tahoma"/>
          <w:b/>
          <w:bCs/>
          <w:noProof/>
          <w:color w:val="auto"/>
          <w:szCs w:val="20"/>
        </w:rPr>
      </w:pPr>
      <w:r w:rsidRPr="00F426C5">
        <w:rPr>
          <w:rFonts w:ascii="Tahoma" w:eastAsia="Calibri" w:hAnsi="Tahoma" w:cs="Tahoma"/>
          <w:b/>
          <w:bCs/>
          <w:noProof/>
          <w:color w:val="auto"/>
          <w:szCs w:val="20"/>
        </w:rPr>
        <w:t>5</w:t>
      </w:r>
      <w:r w:rsidRPr="00F426C5">
        <w:rPr>
          <w:rFonts w:ascii="Tahoma" w:eastAsia="Calibri" w:hAnsi="Tahoma" w:cs="Tahoma"/>
          <w:b/>
          <w:bCs/>
          <w:noProof/>
          <w:color w:val="auto"/>
          <w:szCs w:val="20"/>
          <w:vertAlign w:val="superscript"/>
        </w:rPr>
        <w:t>η</w:t>
      </w:r>
      <w:r w:rsidRPr="00F426C5">
        <w:rPr>
          <w:rFonts w:ascii="Tahoma" w:eastAsia="Calibri" w:hAnsi="Tahoma" w:cs="Tahoma"/>
          <w:b/>
          <w:bCs/>
          <w:noProof/>
          <w:color w:val="auto"/>
          <w:szCs w:val="20"/>
        </w:rPr>
        <w:t xml:space="preserve"> Ημέρα: </w:t>
      </w:r>
      <w:r w:rsidRPr="00F426C5">
        <w:rPr>
          <w:rFonts w:ascii="Tahoma" w:eastAsia="Calibri" w:hAnsi="Tahoma" w:cs="Tahoma"/>
          <w:b/>
          <w:bCs/>
          <w:noProof/>
          <w:color w:val="0000FF"/>
          <w:szCs w:val="20"/>
        </w:rPr>
        <w:t>Γλασκόβη - Λοχ Λόμοντ - Λοχ Νες - Ινβερνές - Άβιεμορ</w:t>
      </w:r>
    </w:p>
    <w:p w14:paraId="2EC3BBD6" w14:textId="5B42A2A2" w:rsidR="00F426C5" w:rsidRPr="00F426C5" w:rsidRDefault="00F426C5" w:rsidP="00F426C5">
      <w:pPr>
        <w:pStyle w:val="ac"/>
        <w:spacing w:line="276" w:lineRule="auto"/>
        <w:ind w:left="284"/>
        <w:jc w:val="both"/>
        <w:rPr>
          <w:rFonts w:ascii="Tahoma" w:eastAsia="Calibri" w:hAnsi="Tahoma" w:cs="Tahoma"/>
          <w:noProof/>
          <w:color w:val="auto"/>
          <w:szCs w:val="20"/>
        </w:rPr>
      </w:pPr>
      <w:r w:rsidRPr="00F426C5">
        <w:rPr>
          <w:rFonts w:ascii="Tahoma" w:eastAsia="Calibri" w:hAnsi="Tahoma" w:cs="Tahoma"/>
          <w:noProof/>
          <w:color w:val="auto"/>
          <w:szCs w:val="20"/>
        </w:rPr>
        <w:t>Η σημερινή μέρα είναι αφιερωμένη στην εντυπωσιακή άγρια φύση των Χάιλαντς. Νωρίς το πρωί θα αναχωρήσουμε για το Ινβερνές. Πρώτος σταθμός στο ταξίδι μας το χωριό Λας, στις όχθες της ομορφότερης λίμνης της Σκωτίας Λοχ Λόμοντ. Αρχίζουμε να διασχίζουμε τα Χάιλαντς (ηφαιστιογενή βραχώδη υψίπεδα) περνώντας μέσα από το θεαματικό φαράγγι του Γκλένκοου, το ψαροχώρι Φορτ Γουίλιαμ για να φτάσουμε στο Φορτ Αγκούστους. Ελεύθερος χρόνος για μεσημεριανό γεύμα αλλά και για να δούμε πώς ενώνονται οι λίμνες Λόχ Όικχ και Λοχ Νες με τις τεχνητές δεξαμενές και το κανάλι της Καλυδωνίας. Συνεχίζοντας την διαδρομή μας ταξιδεύοντας παράλληλα με τις μαγευτικές λίμνες της Σκοτίας και την γνωστή σε όλους Λοχ Νες, φτάνουμε στην πρωτεύουσα των Χάιλαντς, το Ινβερνές. Επίσκεψη στην πόλη και αργά το απόγευμα άφιξη στο ξενοδοχείο μας στο Άβιεμορ ή στην πόλη του Ινβερνές.</w:t>
      </w:r>
    </w:p>
    <w:p w14:paraId="2609C7C7" w14:textId="04D24354" w:rsidR="00F426C5" w:rsidRDefault="00F426C5" w:rsidP="00742CF4">
      <w:pPr>
        <w:rPr>
          <w:rFonts w:ascii="Arial" w:hAnsi="Arial" w:cs="Arial"/>
          <w:b/>
          <w:sz w:val="22"/>
          <w:szCs w:val="22"/>
          <w:u w:val="single"/>
        </w:rPr>
      </w:pPr>
    </w:p>
    <w:p w14:paraId="6041D843" w14:textId="3BFFE833" w:rsidR="00742CF4" w:rsidRDefault="00C34E6D" w:rsidP="00742CF4">
      <w:pPr>
        <w:tabs>
          <w:tab w:val="left" w:pos="284"/>
          <w:tab w:val="left" w:pos="3780"/>
        </w:tabs>
        <w:ind w:left="284" w:right="283"/>
        <w:jc w:val="both"/>
        <w:rPr>
          <w:rFonts w:ascii="Tahoma" w:hAnsi="Tahoma" w:cs="Tahoma"/>
          <w:sz w:val="20"/>
          <w:szCs w:val="22"/>
        </w:rPr>
      </w:pPr>
      <w:r>
        <w:rPr>
          <w:rFonts w:ascii="Arial" w:hAnsi="Arial" w:cs="Arial"/>
          <w:b/>
          <w:noProof/>
          <w:sz w:val="22"/>
          <w:szCs w:val="22"/>
          <w:u w:val="single"/>
        </w:rPr>
        <w:drawing>
          <wp:anchor distT="0" distB="0" distL="114300" distR="114300" simplePos="0" relativeHeight="251660288" behindDoc="1" locked="0" layoutInCell="1" allowOverlap="1" wp14:anchorId="66A5F892" wp14:editId="099B46E5">
            <wp:simplePos x="0" y="0"/>
            <wp:positionH relativeFrom="column">
              <wp:posOffset>559435</wp:posOffset>
            </wp:positionH>
            <wp:positionV relativeFrom="paragraph">
              <wp:posOffset>27305</wp:posOffset>
            </wp:positionV>
            <wp:extent cx="2734980" cy="1570990"/>
            <wp:effectExtent l="19050" t="19050" r="27305" b="1016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lasgow_2_1200x800.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734980" cy="1570990"/>
                    </a:xfrm>
                    <a:prstGeom prst="rect">
                      <a:avLst/>
                    </a:prstGeom>
                    <a:ln>
                      <a:solidFill>
                        <a:schemeClr val="accent1"/>
                      </a:solidFill>
                    </a:ln>
                  </pic:spPr>
                </pic:pic>
              </a:graphicData>
            </a:graphic>
            <wp14:sizeRelH relativeFrom="margin">
              <wp14:pctWidth>0</wp14:pctWidth>
            </wp14:sizeRelH>
            <wp14:sizeRelV relativeFrom="margin">
              <wp14:pctHeight>0</wp14:pctHeight>
            </wp14:sizeRelV>
          </wp:anchor>
        </w:drawing>
      </w:r>
      <w:r>
        <w:rPr>
          <w:rFonts w:ascii="Arial" w:hAnsi="Arial" w:cs="Arial"/>
          <w:b/>
          <w:noProof/>
          <w:sz w:val="22"/>
          <w:szCs w:val="22"/>
          <w:u w:val="single"/>
        </w:rPr>
        <w:drawing>
          <wp:anchor distT="0" distB="0" distL="114300" distR="114300" simplePos="0" relativeHeight="251659264" behindDoc="1" locked="0" layoutInCell="1" allowOverlap="1" wp14:anchorId="4C2AF5B9" wp14:editId="068008EB">
            <wp:simplePos x="0" y="0"/>
            <wp:positionH relativeFrom="column">
              <wp:posOffset>3588385</wp:posOffset>
            </wp:positionH>
            <wp:positionV relativeFrom="paragraph">
              <wp:posOffset>27305</wp:posOffset>
            </wp:positionV>
            <wp:extent cx="2762250" cy="1565275"/>
            <wp:effectExtent l="19050" t="19050" r="19050" b="1587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Edinburgh_Tattoo_1200x800.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762250" cy="1565275"/>
                    </a:xfrm>
                    <a:prstGeom prst="rect">
                      <a:avLst/>
                    </a:prstGeom>
                    <a:ln>
                      <a:solidFill>
                        <a:schemeClr val="accent1"/>
                      </a:solidFill>
                    </a:ln>
                  </pic:spPr>
                </pic:pic>
              </a:graphicData>
            </a:graphic>
            <wp14:sizeRelH relativeFrom="margin">
              <wp14:pctWidth>0</wp14:pctWidth>
            </wp14:sizeRelH>
            <wp14:sizeRelV relativeFrom="margin">
              <wp14:pctHeight>0</wp14:pctHeight>
            </wp14:sizeRelV>
          </wp:anchor>
        </w:drawing>
      </w:r>
    </w:p>
    <w:p w14:paraId="59125A4E" w14:textId="38680825" w:rsidR="00211BBA" w:rsidRDefault="00211BBA" w:rsidP="00742CF4">
      <w:pPr>
        <w:tabs>
          <w:tab w:val="left" w:pos="284"/>
          <w:tab w:val="left" w:pos="3780"/>
        </w:tabs>
        <w:ind w:left="284" w:right="283"/>
        <w:jc w:val="both"/>
        <w:rPr>
          <w:rFonts w:ascii="Tahoma" w:hAnsi="Tahoma" w:cs="Tahoma"/>
          <w:sz w:val="20"/>
          <w:szCs w:val="22"/>
        </w:rPr>
      </w:pPr>
    </w:p>
    <w:p w14:paraId="301F459E" w14:textId="0778945B" w:rsidR="00211BBA" w:rsidRDefault="00211BBA" w:rsidP="00742CF4">
      <w:pPr>
        <w:tabs>
          <w:tab w:val="left" w:pos="284"/>
          <w:tab w:val="left" w:pos="3780"/>
        </w:tabs>
        <w:ind w:left="284" w:right="283"/>
        <w:jc w:val="both"/>
        <w:rPr>
          <w:rFonts w:ascii="Tahoma" w:hAnsi="Tahoma" w:cs="Tahoma"/>
          <w:sz w:val="20"/>
          <w:szCs w:val="22"/>
        </w:rPr>
      </w:pPr>
    </w:p>
    <w:p w14:paraId="3ABE8BBA" w14:textId="0FCE2398" w:rsidR="00211BBA" w:rsidRDefault="00211BBA" w:rsidP="00742CF4">
      <w:pPr>
        <w:tabs>
          <w:tab w:val="left" w:pos="284"/>
          <w:tab w:val="left" w:pos="3780"/>
        </w:tabs>
        <w:ind w:left="284" w:right="283"/>
        <w:jc w:val="both"/>
        <w:rPr>
          <w:rFonts w:ascii="Tahoma" w:hAnsi="Tahoma" w:cs="Tahoma"/>
          <w:sz w:val="20"/>
          <w:szCs w:val="22"/>
        </w:rPr>
      </w:pPr>
    </w:p>
    <w:p w14:paraId="3B03236E" w14:textId="2B68EB2E" w:rsidR="00211BBA" w:rsidRDefault="00211BBA" w:rsidP="00742CF4">
      <w:pPr>
        <w:tabs>
          <w:tab w:val="left" w:pos="284"/>
          <w:tab w:val="left" w:pos="3780"/>
        </w:tabs>
        <w:ind w:left="284" w:right="283"/>
        <w:jc w:val="both"/>
        <w:rPr>
          <w:rFonts w:ascii="Tahoma" w:hAnsi="Tahoma" w:cs="Tahoma"/>
          <w:sz w:val="20"/>
          <w:szCs w:val="22"/>
        </w:rPr>
      </w:pPr>
    </w:p>
    <w:p w14:paraId="02730A08" w14:textId="77777777" w:rsidR="00211BBA" w:rsidRDefault="00211BBA" w:rsidP="00742CF4">
      <w:pPr>
        <w:tabs>
          <w:tab w:val="left" w:pos="284"/>
          <w:tab w:val="left" w:pos="3780"/>
        </w:tabs>
        <w:ind w:left="284" w:right="283"/>
        <w:jc w:val="both"/>
        <w:rPr>
          <w:rFonts w:ascii="Tahoma" w:hAnsi="Tahoma" w:cs="Tahoma"/>
          <w:sz w:val="20"/>
          <w:szCs w:val="22"/>
        </w:rPr>
      </w:pPr>
    </w:p>
    <w:p w14:paraId="5978E6FD" w14:textId="379A8006" w:rsidR="00211BBA" w:rsidRDefault="00211BBA" w:rsidP="00C34E6D">
      <w:pPr>
        <w:tabs>
          <w:tab w:val="left" w:pos="284"/>
          <w:tab w:val="left" w:pos="3780"/>
        </w:tabs>
        <w:ind w:right="283"/>
        <w:jc w:val="both"/>
        <w:rPr>
          <w:rFonts w:ascii="Tahoma" w:hAnsi="Tahoma" w:cs="Tahoma"/>
          <w:sz w:val="20"/>
          <w:szCs w:val="22"/>
        </w:rPr>
      </w:pPr>
    </w:p>
    <w:p w14:paraId="3D2E3AED" w14:textId="77777777" w:rsidR="00C34E6D" w:rsidRDefault="00C34E6D" w:rsidP="00C34E6D">
      <w:pPr>
        <w:tabs>
          <w:tab w:val="left" w:pos="284"/>
          <w:tab w:val="left" w:pos="3780"/>
        </w:tabs>
        <w:ind w:right="283"/>
        <w:jc w:val="both"/>
        <w:rPr>
          <w:rFonts w:ascii="Tahoma" w:hAnsi="Tahoma" w:cs="Tahoma"/>
          <w:sz w:val="20"/>
          <w:szCs w:val="22"/>
        </w:rPr>
      </w:pPr>
    </w:p>
    <w:p w14:paraId="0E426755" w14:textId="77777777" w:rsidR="00F426C5" w:rsidRPr="00F426C5" w:rsidRDefault="00F426C5" w:rsidP="00F426C5">
      <w:pPr>
        <w:pStyle w:val="ac"/>
        <w:spacing w:line="276" w:lineRule="auto"/>
        <w:ind w:firstLine="284"/>
        <w:jc w:val="both"/>
        <w:rPr>
          <w:rFonts w:ascii="Tahoma" w:eastAsia="Calibri" w:hAnsi="Tahoma" w:cs="Tahoma"/>
          <w:b/>
          <w:bCs/>
          <w:noProof/>
          <w:color w:val="auto"/>
          <w:szCs w:val="20"/>
        </w:rPr>
      </w:pPr>
      <w:r w:rsidRPr="00F426C5">
        <w:rPr>
          <w:rFonts w:ascii="Tahoma" w:hAnsi="Tahoma" w:cs="Tahoma"/>
          <w:b/>
          <w:bCs/>
          <w:noProof/>
          <w:szCs w:val="20"/>
        </w:rPr>
        <w:lastRenderedPageBreak/>
        <w:t>6</w:t>
      </w:r>
      <w:r w:rsidRPr="00F426C5">
        <w:rPr>
          <w:rFonts w:ascii="Tahoma" w:hAnsi="Tahoma" w:cs="Tahoma"/>
          <w:b/>
          <w:bCs/>
          <w:noProof/>
          <w:szCs w:val="20"/>
          <w:vertAlign w:val="superscript"/>
        </w:rPr>
        <w:t>η</w:t>
      </w:r>
      <w:r w:rsidRPr="00F426C5">
        <w:rPr>
          <w:rFonts w:ascii="Tahoma" w:hAnsi="Tahoma" w:cs="Tahoma"/>
          <w:b/>
          <w:bCs/>
          <w:noProof/>
          <w:szCs w:val="20"/>
        </w:rPr>
        <w:t xml:space="preserve"> Ημέρα: </w:t>
      </w:r>
      <w:r w:rsidRPr="00F426C5">
        <w:rPr>
          <w:rFonts w:ascii="Tahoma" w:eastAsia="Calibri" w:hAnsi="Tahoma" w:cs="Tahoma"/>
          <w:b/>
          <w:bCs/>
          <w:noProof/>
          <w:color w:val="0000FF"/>
          <w:szCs w:val="20"/>
        </w:rPr>
        <w:t>Άβιεμορ - Κάστρο Μπλερ - Πιτλόχρυ - Εδιμβούργο</w:t>
      </w:r>
    </w:p>
    <w:p w14:paraId="2482DF2E" w14:textId="77777777" w:rsidR="00F426C5" w:rsidRPr="00F426C5" w:rsidRDefault="00F426C5" w:rsidP="00F426C5">
      <w:pPr>
        <w:pStyle w:val="ac"/>
        <w:spacing w:line="276" w:lineRule="auto"/>
        <w:ind w:left="284"/>
        <w:jc w:val="both"/>
        <w:rPr>
          <w:rFonts w:ascii="Tahoma" w:eastAsia="Calibri" w:hAnsi="Tahoma" w:cs="Tahoma"/>
          <w:noProof/>
          <w:color w:val="auto"/>
          <w:szCs w:val="20"/>
        </w:rPr>
      </w:pPr>
      <w:r w:rsidRPr="00F426C5">
        <w:rPr>
          <w:rFonts w:ascii="Tahoma" w:eastAsia="Calibri" w:hAnsi="Tahoma" w:cs="Tahoma"/>
          <w:noProof/>
          <w:color w:val="auto"/>
          <w:szCs w:val="20"/>
        </w:rPr>
        <w:t>Αναχώρηση για το Εδιμβούργο. Πρώτη στάση στην διαδρομή μας το περίφημο Κάστρο Μπλερ και μετά θα επισκεφθούμε ένα από τα πλέον αξιόλογα κάστρα της Σκωτίας, το περίφημο Μπλερ Άθολ. Μετά θα αναχωρήσουμε για το γραφικό χωριό Πιτλόχρυ, γνωστό για τα αποστακτήρια ουίσκι που φιλοξενεί όπως και για την καλλιέργεια της καφέ πέστροφας. Θα έχουμε χρόνο να γευματίσουμε αλλά και να επισκεφθούμε (προαιρετικά) παραδοσιακό σκοτσέζικο αποστακτήριο του «νερού της ζωής» και θα συνεχίσουμε για την πόλη του Αγ. Ανδρέα, μια πόλη βγαλμένη από τον Μεσαίωνα. Άφιξη στο Εδιμβούργο.</w:t>
      </w:r>
    </w:p>
    <w:p w14:paraId="4BB89D22" w14:textId="77777777" w:rsidR="00BB1D68" w:rsidRPr="00DC1C22" w:rsidRDefault="00BB1D68" w:rsidP="00BB1D68">
      <w:pPr>
        <w:ind w:left="284"/>
        <w:jc w:val="both"/>
        <w:rPr>
          <w:rFonts w:ascii="Tahoma" w:hAnsi="Tahoma" w:cs="Tahoma"/>
          <w:bCs/>
          <w:color w:val="0000FF"/>
          <w:sz w:val="8"/>
          <w:szCs w:val="8"/>
        </w:rPr>
      </w:pPr>
    </w:p>
    <w:p w14:paraId="04710EC0" w14:textId="77777777" w:rsidR="00742CF4" w:rsidRPr="00FD1802" w:rsidRDefault="00742CF4" w:rsidP="00BB1D68">
      <w:pPr>
        <w:tabs>
          <w:tab w:val="left" w:pos="284"/>
        </w:tabs>
        <w:ind w:left="284"/>
        <w:jc w:val="both"/>
        <w:rPr>
          <w:rStyle w:val="a3"/>
          <w:rFonts w:ascii="Tahoma" w:hAnsi="Tahoma" w:cs="Tahoma"/>
          <w:color w:val="000000"/>
          <w:sz w:val="18"/>
          <w:szCs w:val="18"/>
        </w:rPr>
      </w:pPr>
    </w:p>
    <w:p w14:paraId="004F96B9" w14:textId="77777777" w:rsidR="00211BBA" w:rsidRDefault="00211BBA" w:rsidP="00291AE5">
      <w:pPr>
        <w:jc w:val="center"/>
        <w:rPr>
          <w:rFonts w:ascii="Tahoma" w:hAnsi="Tahoma" w:cs="Tahoma"/>
          <w:b/>
          <w:sz w:val="20"/>
          <w:szCs w:val="20"/>
          <w:u w:val="single"/>
        </w:rPr>
      </w:pPr>
      <w:r w:rsidRPr="00291AE5">
        <w:rPr>
          <w:rFonts w:ascii="Tahoma" w:hAnsi="Tahoma" w:cs="Tahoma"/>
          <w:b/>
          <w:noProof/>
          <w:sz w:val="20"/>
          <w:szCs w:val="20"/>
        </w:rPr>
        <w:drawing>
          <wp:inline distT="0" distB="0" distL="0" distR="0" wp14:anchorId="4CC692B7" wp14:editId="78F74A66">
            <wp:extent cx="3657600" cy="2340864"/>
            <wp:effectExtent l="19050" t="19050" r="19050" b="2159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York Cathedral.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3657600" cy="2340864"/>
                    </a:xfrm>
                    <a:prstGeom prst="rect">
                      <a:avLst/>
                    </a:prstGeom>
                    <a:ln>
                      <a:solidFill>
                        <a:schemeClr val="accent1"/>
                      </a:solidFill>
                    </a:ln>
                  </pic:spPr>
                </pic:pic>
              </a:graphicData>
            </a:graphic>
          </wp:inline>
        </w:drawing>
      </w:r>
    </w:p>
    <w:p w14:paraId="0855E8D0" w14:textId="77777777" w:rsidR="00291AE5" w:rsidRPr="00211BBA" w:rsidRDefault="00291AE5" w:rsidP="00291AE5">
      <w:pPr>
        <w:jc w:val="center"/>
        <w:rPr>
          <w:rFonts w:ascii="Tahoma" w:hAnsi="Tahoma" w:cs="Tahoma"/>
          <w:b/>
          <w:sz w:val="20"/>
          <w:szCs w:val="20"/>
          <w:u w:val="single"/>
        </w:rPr>
      </w:pPr>
    </w:p>
    <w:p w14:paraId="62D1307B" w14:textId="77777777" w:rsidR="0079285E" w:rsidRPr="00291AE5" w:rsidRDefault="0079285E" w:rsidP="00291AE5">
      <w:pPr>
        <w:ind w:left="284"/>
        <w:jc w:val="both"/>
        <w:rPr>
          <w:rFonts w:ascii="Tahoma" w:hAnsi="Tahoma" w:cs="Tahoma"/>
          <w:sz w:val="20"/>
          <w:szCs w:val="20"/>
        </w:rPr>
      </w:pPr>
    </w:p>
    <w:p w14:paraId="0E3DBA64" w14:textId="77777777" w:rsidR="00F426C5" w:rsidRPr="00F426C5" w:rsidRDefault="00291AE5" w:rsidP="00F426C5">
      <w:pPr>
        <w:pStyle w:val="ac"/>
        <w:spacing w:line="276" w:lineRule="auto"/>
        <w:ind w:firstLine="284"/>
        <w:jc w:val="both"/>
        <w:rPr>
          <w:rFonts w:ascii="Tahoma" w:eastAsia="Calibri" w:hAnsi="Tahoma" w:cs="Tahoma"/>
          <w:b/>
          <w:bCs/>
          <w:noProof/>
          <w:color w:val="0000FF"/>
          <w:szCs w:val="20"/>
        </w:rPr>
      </w:pPr>
      <w:r w:rsidRPr="00F426C5">
        <w:rPr>
          <w:rFonts w:ascii="Tahoma" w:hAnsi="Tahoma" w:cs="Tahoma"/>
          <w:b/>
        </w:rPr>
        <w:t xml:space="preserve">7η Ημέρα: </w:t>
      </w:r>
      <w:r w:rsidR="00F426C5" w:rsidRPr="00F426C5">
        <w:rPr>
          <w:rFonts w:ascii="Tahoma" w:eastAsia="Calibri" w:hAnsi="Tahoma" w:cs="Tahoma"/>
          <w:b/>
          <w:bCs/>
          <w:noProof/>
          <w:color w:val="0000FF"/>
          <w:szCs w:val="20"/>
        </w:rPr>
        <w:t>Εδιμβούργο</w:t>
      </w:r>
    </w:p>
    <w:p w14:paraId="71243F1B" w14:textId="77777777" w:rsidR="00F426C5" w:rsidRPr="00F426C5" w:rsidRDefault="00F426C5" w:rsidP="00F426C5">
      <w:pPr>
        <w:pStyle w:val="ac"/>
        <w:spacing w:line="276" w:lineRule="auto"/>
        <w:ind w:left="284"/>
        <w:jc w:val="both"/>
        <w:rPr>
          <w:rFonts w:ascii="Tahoma" w:eastAsia="Calibri" w:hAnsi="Tahoma" w:cs="Tahoma"/>
          <w:noProof/>
          <w:color w:val="auto"/>
          <w:szCs w:val="20"/>
        </w:rPr>
      </w:pPr>
      <w:r w:rsidRPr="00F426C5">
        <w:rPr>
          <w:rFonts w:ascii="Tahoma" w:eastAsia="Calibri" w:hAnsi="Tahoma" w:cs="Tahoma"/>
          <w:noProof/>
          <w:color w:val="auto"/>
          <w:szCs w:val="20"/>
        </w:rPr>
        <w:t>Σκωτσέζικο πρωινό και ξενάγηση στην πόλη. Θα ξεκινήσουμε με την νέα -γεωργιανού τύπου- πόλη που άρχισε να χτίζεται στα μέσα του 8ου αιώνα γύρω από τρεις μεγάλους παράλληλους δρόμους βόρεια της μεσαιωνικής πόλης. Θα δούμε πολλά όμορφα ιστορικά κτήρια και πλατείες με υπέροχες αναλογίες που δεν έχουν χάσει τίποτα από την παλιά μεγαλοπρέπειά τους. Στη συνέχεια θα ανεβούμε το Λόφο Κάρλτον, με το παρατηρητήριο της πόλης, το Μνημείο αφιερωμένο στο ναύαρχο Νέλσον και το Εθνικό Μνημείο για τους νεκρούς των Ναπολεόντειων πολέμων. Επόμενη στάση μας το Παλάτι του Χόλιροουντ, επίσημη κατοικία της Βασίλισσας στη Σκωτία. Στο τέλος της ξενάγησής θα επισκεφθούμε (προαιρετική είσοδος) το παγκοσμίου φήμης Κάστρο του Εδιμβούργου για να δούμε το Βασιλικό Παλάτι με το Σκοτσέζικο Στέμμα, το Σπαθί, το Σκήπτρο και τη μυθική Λίθο του Πεπρωμένου, το Παρεκκλήσι της Αγίας Μαργαρίτας, τις Στοές των Φυλακών, το Μνημείο Σκοτσέζικου Εθνικού Πολέμου.</w:t>
      </w:r>
    </w:p>
    <w:p w14:paraId="1695D22B" w14:textId="77777777" w:rsidR="00F426C5" w:rsidRDefault="00F426C5" w:rsidP="00F426C5">
      <w:pPr>
        <w:pStyle w:val="ac"/>
        <w:spacing w:line="276" w:lineRule="auto"/>
        <w:jc w:val="both"/>
        <w:rPr>
          <w:rFonts w:ascii="Arial" w:eastAsia="Calibri" w:hAnsi="Arial" w:cs="Arial"/>
          <w:noProof/>
          <w:color w:val="auto"/>
          <w:szCs w:val="20"/>
        </w:rPr>
      </w:pPr>
    </w:p>
    <w:p w14:paraId="0CAC69B5" w14:textId="77777777" w:rsidR="00291AE5" w:rsidRPr="00291AE5" w:rsidRDefault="00291AE5" w:rsidP="00F426C5">
      <w:pPr>
        <w:ind w:left="284"/>
        <w:rPr>
          <w:rFonts w:ascii="Tahoma" w:hAnsi="Tahoma" w:cs="Tahoma"/>
          <w:sz w:val="20"/>
          <w:szCs w:val="22"/>
        </w:rPr>
      </w:pPr>
    </w:p>
    <w:p w14:paraId="4D5FED11" w14:textId="77777777" w:rsidR="00F426C5" w:rsidRPr="00147E12" w:rsidRDefault="00291AE5" w:rsidP="00F426C5">
      <w:pPr>
        <w:pStyle w:val="ac"/>
        <w:spacing w:line="276" w:lineRule="auto"/>
        <w:ind w:firstLine="284"/>
        <w:jc w:val="both"/>
        <w:rPr>
          <w:rFonts w:ascii="Arial" w:eastAsia="Calibri" w:hAnsi="Arial" w:cs="Arial"/>
          <w:b/>
          <w:bCs/>
          <w:noProof/>
          <w:color w:val="auto"/>
          <w:szCs w:val="20"/>
        </w:rPr>
      </w:pPr>
      <w:r w:rsidRPr="00291AE5">
        <w:rPr>
          <w:rFonts w:ascii="Tahoma" w:hAnsi="Tahoma" w:cs="Tahoma"/>
          <w:b/>
        </w:rPr>
        <w:t xml:space="preserve">8η </w:t>
      </w:r>
      <w:r>
        <w:rPr>
          <w:rFonts w:ascii="Tahoma" w:hAnsi="Tahoma" w:cs="Tahoma"/>
          <w:b/>
        </w:rPr>
        <w:t>Η</w:t>
      </w:r>
      <w:r w:rsidRPr="00291AE5">
        <w:rPr>
          <w:rFonts w:ascii="Tahoma" w:hAnsi="Tahoma" w:cs="Tahoma"/>
          <w:b/>
        </w:rPr>
        <w:t>μέρα</w:t>
      </w:r>
      <w:r>
        <w:rPr>
          <w:rFonts w:ascii="Tahoma" w:hAnsi="Tahoma" w:cs="Tahoma"/>
          <w:b/>
        </w:rPr>
        <w:t>:</w:t>
      </w:r>
      <w:r w:rsidRPr="00291AE5">
        <w:rPr>
          <w:rFonts w:ascii="Tahoma" w:hAnsi="Tahoma" w:cs="Tahoma"/>
          <w:b/>
        </w:rPr>
        <w:t xml:space="preserve"> </w:t>
      </w:r>
      <w:r w:rsidR="00F426C5" w:rsidRPr="00F426C5">
        <w:rPr>
          <w:rFonts w:ascii="Arial" w:eastAsia="Calibri" w:hAnsi="Arial" w:cs="Arial"/>
          <w:b/>
          <w:bCs/>
          <w:noProof/>
          <w:color w:val="0000FF"/>
          <w:szCs w:val="20"/>
        </w:rPr>
        <w:t>Εδιμβούργο - Περθ - πτήση επιστροφής</w:t>
      </w:r>
    </w:p>
    <w:p w14:paraId="7416745F" w14:textId="77777777" w:rsidR="00F426C5" w:rsidRPr="002E1D15" w:rsidRDefault="00F426C5" w:rsidP="00F426C5">
      <w:pPr>
        <w:pStyle w:val="ac"/>
        <w:spacing w:line="276" w:lineRule="auto"/>
        <w:ind w:left="284"/>
        <w:jc w:val="both"/>
        <w:rPr>
          <w:rFonts w:ascii="Arial" w:eastAsia="Calibri" w:hAnsi="Arial" w:cs="Arial"/>
          <w:noProof/>
          <w:color w:val="auto"/>
          <w:szCs w:val="20"/>
        </w:rPr>
      </w:pPr>
      <w:r w:rsidRPr="002E1D15">
        <w:rPr>
          <w:rFonts w:ascii="Arial" w:eastAsia="Calibri" w:hAnsi="Arial" w:cs="Arial"/>
          <w:noProof/>
          <w:color w:val="auto"/>
          <w:szCs w:val="20"/>
        </w:rPr>
        <w:t>Σκωτσέζικο πρωινό και αναχώρηση με προορισμό το Π</w:t>
      </w:r>
      <w:r w:rsidRPr="009A3B13">
        <w:rPr>
          <w:rFonts w:ascii="Arial" w:eastAsia="Calibri" w:hAnsi="Arial" w:cs="Arial"/>
          <w:noProof/>
          <w:color w:val="auto"/>
          <w:szCs w:val="20"/>
        </w:rPr>
        <w:t>ε</w:t>
      </w:r>
      <w:r w:rsidRPr="002E1D15">
        <w:rPr>
          <w:rFonts w:ascii="Arial" w:eastAsia="Calibri" w:hAnsi="Arial" w:cs="Arial"/>
          <w:noProof/>
          <w:color w:val="auto"/>
          <w:szCs w:val="20"/>
        </w:rPr>
        <w:t xml:space="preserve">ρθ, μια πόλη που βρίσκεται </w:t>
      </w:r>
      <w:r w:rsidRPr="009A3B13">
        <w:rPr>
          <w:rFonts w:ascii="Arial" w:eastAsia="Calibri" w:hAnsi="Arial" w:cs="Arial"/>
          <w:noProof/>
          <w:color w:val="auto"/>
          <w:szCs w:val="20"/>
        </w:rPr>
        <w:t>σ</w:t>
      </w:r>
      <w:r w:rsidRPr="002E1D15">
        <w:rPr>
          <w:rFonts w:ascii="Arial" w:eastAsia="Calibri" w:hAnsi="Arial" w:cs="Arial"/>
          <w:noProof/>
          <w:color w:val="auto"/>
          <w:szCs w:val="20"/>
        </w:rPr>
        <w:t>τις όχθες του ποταμού Τάι, με περίπου 50.000 κατοίκους, που είναι και η ιστορική κομητεία του Πέρθσαϊρ. Η παρουσία του αββαείου του Scone, έδρα της «Πέτρας της Μοίρας» όπου στέφθηκε ο βασιλιάς των Σκωτσέζων, ενίσχυσε την πρώιμη έντονη σημασία της πόλης. Μετά το τέλος της περιήγησ</w:t>
      </w:r>
      <w:r w:rsidRPr="009A3B13">
        <w:rPr>
          <w:rFonts w:ascii="Arial" w:eastAsia="Calibri" w:hAnsi="Arial" w:cs="Arial"/>
          <w:noProof/>
          <w:color w:val="auto"/>
          <w:szCs w:val="20"/>
        </w:rPr>
        <w:t>ή</w:t>
      </w:r>
      <w:r w:rsidRPr="002E1D15">
        <w:rPr>
          <w:rFonts w:ascii="Arial" w:eastAsia="Calibri" w:hAnsi="Arial" w:cs="Arial"/>
          <w:noProof/>
          <w:color w:val="auto"/>
          <w:szCs w:val="20"/>
        </w:rPr>
        <w:t>ς μας μεταφορά στο αεροδρόμιο του Εδιμβούργου για την πτήση επιστροφής.</w:t>
      </w:r>
    </w:p>
    <w:p w14:paraId="1C7B607E" w14:textId="77777777" w:rsidR="00291AE5" w:rsidRPr="00E633E6" w:rsidRDefault="00291AE5" w:rsidP="00F426C5">
      <w:pPr>
        <w:ind w:left="284"/>
        <w:rPr>
          <w:rFonts w:ascii="Arial" w:hAnsi="Arial" w:cs="Arial"/>
          <w:sz w:val="22"/>
          <w:szCs w:val="22"/>
        </w:rPr>
      </w:pPr>
    </w:p>
    <w:p w14:paraId="44317E8A" w14:textId="77777777" w:rsidR="005F0D89" w:rsidRDefault="005F0D89" w:rsidP="001F39D0">
      <w:pPr>
        <w:tabs>
          <w:tab w:val="left" w:pos="284"/>
        </w:tabs>
        <w:ind w:left="284"/>
        <w:jc w:val="both"/>
        <w:rPr>
          <w:rFonts w:ascii="Tahoma" w:hAnsi="Tahoma" w:cs="Tahoma"/>
          <w:bCs/>
          <w:sz w:val="18"/>
          <w:szCs w:val="18"/>
          <w:lang w:eastAsia="en-US"/>
        </w:rPr>
      </w:pPr>
    </w:p>
    <w:p w14:paraId="09152692" w14:textId="77777777" w:rsidR="00637327" w:rsidRDefault="00637327" w:rsidP="001F39D0">
      <w:pPr>
        <w:tabs>
          <w:tab w:val="left" w:pos="284"/>
        </w:tabs>
        <w:ind w:left="284"/>
        <w:jc w:val="both"/>
        <w:rPr>
          <w:rFonts w:ascii="Tahoma" w:hAnsi="Tahoma" w:cs="Tahoma"/>
          <w:bCs/>
          <w:sz w:val="18"/>
          <w:szCs w:val="18"/>
          <w:lang w:eastAsia="en-US"/>
        </w:rPr>
      </w:pPr>
    </w:p>
    <w:p w14:paraId="0B755EFF" w14:textId="1B8B994F" w:rsidR="00F426C5" w:rsidRPr="00501555" w:rsidRDefault="00F426C5" w:rsidP="009D5D0A">
      <w:pPr>
        <w:ind w:left="-426"/>
        <w:jc w:val="center"/>
        <w:rPr>
          <w:rFonts w:ascii="Tahoma" w:hAnsi="Tahoma" w:cs="Tahoma"/>
          <w:b/>
          <w:color w:val="323E4F"/>
          <w:sz w:val="22"/>
          <w:szCs w:val="20"/>
        </w:rPr>
      </w:pPr>
    </w:p>
    <w:p w14:paraId="55851FA0" w14:textId="6F1B123E" w:rsidR="00C10D05" w:rsidRPr="00501555" w:rsidRDefault="00C10D05" w:rsidP="009D5D0A">
      <w:pPr>
        <w:ind w:left="-426"/>
        <w:jc w:val="center"/>
        <w:rPr>
          <w:rFonts w:ascii="Tahoma" w:hAnsi="Tahoma" w:cs="Tahoma"/>
          <w:b/>
          <w:color w:val="323E4F"/>
          <w:sz w:val="22"/>
          <w:szCs w:val="20"/>
        </w:rPr>
      </w:pPr>
    </w:p>
    <w:p w14:paraId="7C97BB8C" w14:textId="6402E0C5" w:rsidR="00C10D05" w:rsidRPr="00501555" w:rsidRDefault="00C10D05" w:rsidP="009D5D0A">
      <w:pPr>
        <w:ind w:left="-426"/>
        <w:jc w:val="center"/>
        <w:rPr>
          <w:rFonts w:ascii="Tahoma" w:hAnsi="Tahoma" w:cs="Tahoma"/>
          <w:b/>
          <w:color w:val="323E4F"/>
          <w:sz w:val="22"/>
          <w:szCs w:val="20"/>
        </w:rPr>
      </w:pPr>
    </w:p>
    <w:p w14:paraId="5D75C998" w14:textId="0AC3B8DE" w:rsidR="00C10D05" w:rsidRPr="00501555" w:rsidRDefault="00C10D05" w:rsidP="009D5D0A">
      <w:pPr>
        <w:ind w:left="-426"/>
        <w:jc w:val="center"/>
        <w:rPr>
          <w:rFonts w:ascii="Tahoma" w:hAnsi="Tahoma" w:cs="Tahoma"/>
          <w:b/>
          <w:color w:val="323E4F"/>
          <w:sz w:val="22"/>
          <w:szCs w:val="20"/>
        </w:rPr>
      </w:pPr>
    </w:p>
    <w:p w14:paraId="1197DEAA" w14:textId="0A45D436" w:rsidR="00C10D05" w:rsidRPr="00501555" w:rsidRDefault="00C10D05" w:rsidP="009D5D0A">
      <w:pPr>
        <w:ind w:left="-426"/>
        <w:jc w:val="center"/>
        <w:rPr>
          <w:rFonts w:ascii="Tahoma" w:hAnsi="Tahoma" w:cs="Tahoma"/>
          <w:b/>
          <w:color w:val="323E4F"/>
          <w:sz w:val="22"/>
          <w:szCs w:val="20"/>
        </w:rPr>
      </w:pPr>
    </w:p>
    <w:p w14:paraId="33EAD4CA" w14:textId="52F21390" w:rsidR="00C10D05" w:rsidRPr="00501555" w:rsidRDefault="00C10D05" w:rsidP="009D5D0A">
      <w:pPr>
        <w:ind w:left="-426"/>
        <w:jc w:val="center"/>
        <w:rPr>
          <w:rFonts w:ascii="Tahoma" w:hAnsi="Tahoma" w:cs="Tahoma"/>
          <w:b/>
          <w:color w:val="323E4F"/>
          <w:sz w:val="22"/>
          <w:szCs w:val="20"/>
        </w:rPr>
      </w:pPr>
    </w:p>
    <w:p w14:paraId="2BE54E69" w14:textId="16FDD67B" w:rsidR="00C10D05" w:rsidRPr="00501555" w:rsidRDefault="00C10D05" w:rsidP="009D5D0A">
      <w:pPr>
        <w:ind w:left="-426"/>
        <w:jc w:val="center"/>
        <w:rPr>
          <w:rFonts w:ascii="Tahoma" w:hAnsi="Tahoma" w:cs="Tahoma"/>
          <w:b/>
          <w:color w:val="323E4F"/>
          <w:sz w:val="22"/>
          <w:szCs w:val="20"/>
        </w:rPr>
      </w:pPr>
    </w:p>
    <w:p w14:paraId="2319F956" w14:textId="367F2B1D" w:rsidR="00C10D05" w:rsidRPr="00501555" w:rsidRDefault="00C10D05" w:rsidP="009D5D0A">
      <w:pPr>
        <w:ind w:left="-426"/>
        <w:jc w:val="center"/>
        <w:rPr>
          <w:rFonts w:ascii="Tahoma" w:hAnsi="Tahoma" w:cs="Tahoma"/>
          <w:b/>
          <w:color w:val="323E4F"/>
          <w:sz w:val="22"/>
          <w:szCs w:val="20"/>
        </w:rPr>
      </w:pPr>
    </w:p>
    <w:p w14:paraId="47A5CD54" w14:textId="3EC2E888" w:rsidR="00C10D05" w:rsidRPr="00501555" w:rsidRDefault="00C10D05" w:rsidP="009D5D0A">
      <w:pPr>
        <w:ind w:left="-426"/>
        <w:jc w:val="center"/>
        <w:rPr>
          <w:rFonts w:ascii="Tahoma" w:hAnsi="Tahoma" w:cs="Tahoma"/>
          <w:b/>
          <w:color w:val="323E4F"/>
          <w:sz w:val="22"/>
          <w:szCs w:val="20"/>
        </w:rPr>
      </w:pPr>
    </w:p>
    <w:p w14:paraId="565F7B27" w14:textId="77777777" w:rsidR="00C10D05" w:rsidRPr="00501555" w:rsidRDefault="00C10D05" w:rsidP="009D5D0A">
      <w:pPr>
        <w:ind w:left="-426"/>
        <w:jc w:val="center"/>
        <w:rPr>
          <w:rFonts w:ascii="Tahoma" w:hAnsi="Tahoma" w:cs="Tahoma"/>
          <w:b/>
          <w:color w:val="323E4F"/>
          <w:sz w:val="22"/>
          <w:szCs w:val="20"/>
        </w:rPr>
      </w:pPr>
    </w:p>
    <w:p w14:paraId="30CA19B4" w14:textId="77777777" w:rsidR="00864D8E" w:rsidRDefault="00FD1802" w:rsidP="00FD1802">
      <w:pPr>
        <w:ind w:left="-426"/>
        <w:jc w:val="center"/>
        <w:rPr>
          <w:rFonts w:ascii="Tahoma" w:hAnsi="Tahoma" w:cs="Tahoma"/>
          <w:b/>
          <w:color w:val="323E4F"/>
          <w:sz w:val="22"/>
          <w:szCs w:val="20"/>
        </w:rPr>
      </w:pPr>
      <w:r>
        <w:rPr>
          <w:rFonts w:ascii="Tahoma" w:hAnsi="Tahoma" w:cs="Tahoma"/>
          <w:b/>
          <w:color w:val="323E4F"/>
          <w:sz w:val="22"/>
          <w:szCs w:val="20"/>
        </w:rPr>
        <w:lastRenderedPageBreak/>
        <w:t xml:space="preserve">           </w:t>
      </w:r>
      <w:r w:rsidR="009D5D0A" w:rsidRPr="00391B8B">
        <w:rPr>
          <w:rFonts w:ascii="Tahoma" w:hAnsi="Tahoma" w:cs="Tahoma"/>
          <w:b/>
          <w:color w:val="323E4F"/>
          <w:sz w:val="22"/>
          <w:szCs w:val="20"/>
          <w:lang w:val="en-US"/>
        </w:rPr>
        <w:t>TI</w:t>
      </w:r>
      <w:r w:rsidR="009D5D0A" w:rsidRPr="00391B8B">
        <w:rPr>
          <w:rFonts w:ascii="Tahoma" w:hAnsi="Tahoma" w:cs="Tahoma"/>
          <w:b/>
          <w:color w:val="323E4F"/>
          <w:sz w:val="22"/>
          <w:szCs w:val="20"/>
        </w:rPr>
        <w:t>ΜΟΚΑΤΑΛΟΓΟΣ</w:t>
      </w:r>
    </w:p>
    <w:p w14:paraId="5448E9A7" w14:textId="77777777" w:rsidR="0078024F" w:rsidRDefault="0078024F" w:rsidP="00FD1802">
      <w:pPr>
        <w:ind w:left="-426"/>
        <w:jc w:val="center"/>
        <w:rPr>
          <w:rFonts w:ascii="Tahoma" w:hAnsi="Tahoma" w:cs="Tahoma"/>
          <w:b/>
          <w:color w:val="323E4F"/>
          <w:sz w:val="22"/>
          <w:szCs w:val="20"/>
        </w:rPr>
      </w:pPr>
    </w:p>
    <w:p w14:paraId="0C388EA7" w14:textId="77777777" w:rsidR="00F426C5" w:rsidRPr="00F426C5" w:rsidRDefault="00F426C5" w:rsidP="00FD1802">
      <w:pPr>
        <w:jc w:val="center"/>
      </w:pPr>
    </w:p>
    <w:tbl>
      <w:tblPr>
        <w:tblW w:w="7500" w:type="dxa"/>
        <w:jc w:val="center"/>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448"/>
        <w:gridCol w:w="1568"/>
        <w:gridCol w:w="2436"/>
        <w:gridCol w:w="1303"/>
        <w:gridCol w:w="745"/>
      </w:tblGrid>
      <w:tr w:rsidR="00F426C5" w:rsidRPr="00F426C5" w14:paraId="61B2D1D4" w14:textId="77777777" w:rsidTr="00F426C5">
        <w:trPr>
          <w:tblCellSpacing w:w="7" w:type="dxa"/>
          <w:jc w:val="center"/>
        </w:trPr>
        <w:tc>
          <w:tcPr>
            <w:tcW w:w="0" w:type="auto"/>
            <w:tcBorders>
              <w:top w:val="outset" w:sz="6" w:space="0" w:color="0066FF"/>
              <w:left w:val="outset" w:sz="6" w:space="0" w:color="0066FF"/>
              <w:bottom w:val="outset" w:sz="6" w:space="0" w:color="0066FF"/>
              <w:right w:val="outset" w:sz="6" w:space="0" w:color="0066FF"/>
            </w:tcBorders>
            <w:shd w:val="clear" w:color="auto" w:fill="0066FF"/>
            <w:noWrap/>
            <w:vAlign w:val="center"/>
            <w:hideMark/>
          </w:tcPr>
          <w:p w14:paraId="70C54E1E" w14:textId="77777777" w:rsidR="00F426C5" w:rsidRPr="00F426C5" w:rsidRDefault="00F426C5" w:rsidP="00FD1802">
            <w:pPr>
              <w:spacing w:before="100" w:beforeAutospacing="1" w:after="100" w:afterAutospacing="1"/>
              <w:jc w:val="center"/>
              <w:rPr>
                <w:rFonts w:ascii="Tahoma" w:hAnsi="Tahoma" w:cs="Tahoma"/>
                <w:sz w:val="18"/>
                <w:szCs w:val="20"/>
              </w:rPr>
            </w:pPr>
          </w:p>
          <w:p w14:paraId="5C52D09B" w14:textId="77777777" w:rsidR="00F426C5" w:rsidRPr="00F426C5" w:rsidRDefault="00F426C5" w:rsidP="00FD1802">
            <w:pPr>
              <w:spacing w:before="100" w:beforeAutospacing="1" w:after="100" w:afterAutospacing="1"/>
              <w:jc w:val="center"/>
              <w:rPr>
                <w:rFonts w:ascii="Tahoma" w:hAnsi="Tahoma" w:cs="Tahoma"/>
                <w:sz w:val="18"/>
                <w:szCs w:val="20"/>
              </w:rPr>
            </w:pPr>
            <w:r w:rsidRPr="00F426C5">
              <w:rPr>
                <w:rFonts w:ascii="Tahoma" w:hAnsi="Tahoma" w:cs="Tahoma"/>
                <w:b/>
                <w:bCs/>
                <w:color w:val="FFFFFF"/>
                <w:sz w:val="18"/>
                <w:szCs w:val="20"/>
              </w:rPr>
              <w:t>ΑΝΑΧΩΡΗΣΕΙΣ</w:t>
            </w:r>
          </w:p>
          <w:p w14:paraId="70199FF3" w14:textId="77777777" w:rsidR="00F426C5" w:rsidRPr="00F426C5" w:rsidRDefault="00F426C5" w:rsidP="00FD1802">
            <w:pPr>
              <w:spacing w:before="100" w:beforeAutospacing="1" w:after="100" w:afterAutospacing="1"/>
              <w:jc w:val="center"/>
              <w:rPr>
                <w:rFonts w:ascii="Tahoma" w:hAnsi="Tahoma" w:cs="Tahoma"/>
                <w:sz w:val="18"/>
                <w:szCs w:val="20"/>
              </w:rPr>
            </w:pPr>
          </w:p>
        </w:tc>
        <w:tc>
          <w:tcPr>
            <w:tcW w:w="0" w:type="auto"/>
            <w:tcBorders>
              <w:top w:val="outset" w:sz="6" w:space="0" w:color="0066FF"/>
              <w:left w:val="outset" w:sz="6" w:space="0" w:color="0066FF"/>
              <w:bottom w:val="outset" w:sz="6" w:space="0" w:color="0066FF"/>
              <w:right w:val="outset" w:sz="6" w:space="0" w:color="0066FF"/>
            </w:tcBorders>
            <w:shd w:val="clear" w:color="auto" w:fill="0066FF"/>
            <w:noWrap/>
            <w:vAlign w:val="center"/>
            <w:hideMark/>
          </w:tcPr>
          <w:p w14:paraId="221A1EB9" w14:textId="77777777" w:rsidR="00F426C5" w:rsidRPr="00F426C5" w:rsidRDefault="00F426C5" w:rsidP="00FD1802">
            <w:pPr>
              <w:jc w:val="center"/>
              <w:rPr>
                <w:rFonts w:ascii="Tahoma" w:hAnsi="Tahoma" w:cs="Tahoma"/>
                <w:sz w:val="18"/>
                <w:szCs w:val="20"/>
              </w:rPr>
            </w:pPr>
            <w:r w:rsidRPr="00F426C5">
              <w:rPr>
                <w:rFonts w:ascii="Tahoma" w:hAnsi="Tahoma" w:cs="Tahoma"/>
                <w:b/>
                <w:bCs/>
                <w:color w:val="FFFFFF"/>
                <w:sz w:val="18"/>
                <w:szCs w:val="20"/>
              </w:rPr>
              <w:t>ΞΕΝΟΔΟΧΕΙΑ</w:t>
            </w:r>
          </w:p>
        </w:tc>
        <w:tc>
          <w:tcPr>
            <w:tcW w:w="0" w:type="auto"/>
            <w:tcBorders>
              <w:top w:val="outset" w:sz="6" w:space="0" w:color="0066FF"/>
              <w:left w:val="outset" w:sz="6" w:space="0" w:color="0066FF"/>
              <w:bottom w:val="outset" w:sz="6" w:space="0" w:color="0066FF"/>
              <w:right w:val="outset" w:sz="6" w:space="0" w:color="0066FF"/>
            </w:tcBorders>
            <w:shd w:val="clear" w:color="auto" w:fill="0066FF"/>
            <w:noWrap/>
            <w:vAlign w:val="center"/>
            <w:hideMark/>
          </w:tcPr>
          <w:p w14:paraId="5F1952FB" w14:textId="77777777" w:rsidR="00F426C5" w:rsidRPr="00F426C5" w:rsidRDefault="00F426C5" w:rsidP="00FD1802">
            <w:pPr>
              <w:jc w:val="center"/>
              <w:rPr>
                <w:rFonts w:ascii="Tahoma" w:hAnsi="Tahoma" w:cs="Tahoma"/>
                <w:sz w:val="18"/>
                <w:szCs w:val="20"/>
              </w:rPr>
            </w:pPr>
            <w:r w:rsidRPr="00F426C5">
              <w:rPr>
                <w:rFonts w:ascii="Tahoma" w:hAnsi="Tahoma" w:cs="Tahoma"/>
                <w:b/>
                <w:bCs/>
                <w:color w:val="FFFFFF"/>
                <w:sz w:val="18"/>
                <w:szCs w:val="20"/>
              </w:rPr>
              <w:t>ΚΑΤ' ΑΤΟΜΟ ΣΕ ΔΙΚΛΙΝΟ</w:t>
            </w:r>
          </w:p>
        </w:tc>
        <w:tc>
          <w:tcPr>
            <w:tcW w:w="0" w:type="auto"/>
            <w:tcBorders>
              <w:top w:val="outset" w:sz="6" w:space="0" w:color="0066FF"/>
              <w:left w:val="outset" w:sz="6" w:space="0" w:color="0066FF"/>
              <w:bottom w:val="outset" w:sz="6" w:space="0" w:color="0066FF"/>
              <w:right w:val="outset" w:sz="6" w:space="0" w:color="0066FF"/>
            </w:tcBorders>
            <w:shd w:val="clear" w:color="auto" w:fill="0066FF"/>
            <w:noWrap/>
            <w:vAlign w:val="center"/>
            <w:hideMark/>
          </w:tcPr>
          <w:p w14:paraId="699154BA" w14:textId="77777777" w:rsidR="00F426C5" w:rsidRPr="00F426C5" w:rsidRDefault="00F426C5" w:rsidP="00FD1802">
            <w:pPr>
              <w:jc w:val="center"/>
              <w:rPr>
                <w:rFonts w:ascii="Tahoma" w:hAnsi="Tahoma" w:cs="Tahoma"/>
                <w:sz w:val="18"/>
                <w:szCs w:val="20"/>
              </w:rPr>
            </w:pPr>
            <w:r w:rsidRPr="00F426C5">
              <w:rPr>
                <w:rFonts w:ascii="Tahoma" w:hAnsi="Tahoma" w:cs="Tahoma"/>
                <w:b/>
                <w:bCs/>
                <w:color w:val="FFFFFF"/>
                <w:sz w:val="18"/>
                <w:szCs w:val="20"/>
              </w:rPr>
              <w:t>ΜΟΝΟΚΛΙΝΟ</w:t>
            </w:r>
          </w:p>
        </w:tc>
        <w:tc>
          <w:tcPr>
            <w:tcW w:w="0" w:type="auto"/>
            <w:tcBorders>
              <w:top w:val="outset" w:sz="6" w:space="0" w:color="0066FF"/>
              <w:left w:val="outset" w:sz="6" w:space="0" w:color="0066FF"/>
              <w:bottom w:val="outset" w:sz="6" w:space="0" w:color="0066FF"/>
              <w:right w:val="outset" w:sz="6" w:space="0" w:color="0066FF"/>
            </w:tcBorders>
            <w:shd w:val="clear" w:color="auto" w:fill="0066FF"/>
            <w:noWrap/>
            <w:vAlign w:val="center"/>
            <w:hideMark/>
          </w:tcPr>
          <w:p w14:paraId="076C52D8" w14:textId="77777777" w:rsidR="00F426C5" w:rsidRPr="00F426C5" w:rsidRDefault="00F426C5" w:rsidP="00FD1802">
            <w:pPr>
              <w:jc w:val="center"/>
              <w:rPr>
                <w:rFonts w:ascii="Tahoma" w:hAnsi="Tahoma" w:cs="Tahoma"/>
                <w:sz w:val="18"/>
              </w:rPr>
            </w:pPr>
            <w:r w:rsidRPr="00F426C5">
              <w:rPr>
                <w:rFonts w:ascii="Tahoma" w:hAnsi="Tahoma" w:cs="Tahoma"/>
                <w:b/>
                <w:bCs/>
                <w:color w:val="FFFFFF"/>
                <w:sz w:val="18"/>
                <w:szCs w:val="21"/>
              </w:rPr>
              <w:t>ΦΟΡΟΙ</w:t>
            </w:r>
          </w:p>
        </w:tc>
      </w:tr>
      <w:tr w:rsidR="00F426C5" w:rsidRPr="00F426C5" w14:paraId="23BFFBFC" w14:textId="77777777" w:rsidTr="00F426C5">
        <w:trPr>
          <w:tblCellSpacing w:w="7" w:type="dxa"/>
          <w:jc w:val="center"/>
        </w:trPr>
        <w:tc>
          <w:tcPr>
            <w:tcW w:w="0" w:type="auto"/>
            <w:tcBorders>
              <w:top w:val="outset" w:sz="6" w:space="0" w:color="FFFFFF"/>
              <w:left w:val="outset" w:sz="6" w:space="0" w:color="FFFFFF"/>
              <w:bottom w:val="outset" w:sz="6" w:space="0" w:color="FFFFFF"/>
              <w:right w:val="outset" w:sz="6" w:space="0" w:color="FFFFFF"/>
            </w:tcBorders>
            <w:shd w:val="clear" w:color="auto" w:fill="FFFFFF"/>
            <w:noWrap/>
            <w:vAlign w:val="center"/>
            <w:hideMark/>
          </w:tcPr>
          <w:p w14:paraId="2428960C" w14:textId="77777777" w:rsidR="00F426C5" w:rsidRPr="00F426C5" w:rsidRDefault="00F426C5" w:rsidP="00FD1802">
            <w:pPr>
              <w:spacing w:before="100" w:beforeAutospacing="1" w:after="100" w:afterAutospacing="1"/>
              <w:jc w:val="center"/>
              <w:rPr>
                <w:rFonts w:ascii="Tahoma" w:hAnsi="Tahoma" w:cs="Tahoma"/>
                <w:sz w:val="18"/>
                <w:szCs w:val="20"/>
              </w:rPr>
            </w:pPr>
          </w:p>
          <w:p w14:paraId="441110A4" w14:textId="77777777" w:rsidR="00F426C5" w:rsidRPr="00F426C5" w:rsidRDefault="00F426C5" w:rsidP="00FD1802">
            <w:pPr>
              <w:spacing w:before="100" w:beforeAutospacing="1" w:after="100" w:afterAutospacing="1"/>
              <w:jc w:val="center"/>
              <w:rPr>
                <w:rFonts w:ascii="Tahoma" w:hAnsi="Tahoma" w:cs="Tahoma"/>
                <w:sz w:val="18"/>
                <w:szCs w:val="20"/>
              </w:rPr>
            </w:pPr>
            <w:r w:rsidRPr="00F426C5">
              <w:rPr>
                <w:rFonts w:ascii="Tahoma" w:hAnsi="Tahoma" w:cs="Tahoma"/>
                <w:b/>
                <w:bCs/>
                <w:sz w:val="18"/>
                <w:szCs w:val="20"/>
              </w:rPr>
              <w:t>23/6,</w:t>
            </w:r>
          </w:p>
          <w:p w14:paraId="5DB84BF4" w14:textId="77777777" w:rsidR="00F426C5" w:rsidRPr="00F426C5" w:rsidRDefault="00F426C5" w:rsidP="00FD1802">
            <w:pPr>
              <w:spacing w:before="100" w:beforeAutospacing="1" w:after="100" w:afterAutospacing="1"/>
              <w:jc w:val="center"/>
              <w:rPr>
                <w:rFonts w:ascii="Tahoma" w:hAnsi="Tahoma" w:cs="Tahoma"/>
                <w:sz w:val="18"/>
                <w:szCs w:val="20"/>
              </w:rPr>
            </w:pPr>
            <w:r w:rsidRPr="00F426C5">
              <w:rPr>
                <w:rFonts w:ascii="Tahoma" w:hAnsi="Tahoma" w:cs="Tahoma"/>
                <w:b/>
                <w:bCs/>
                <w:sz w:val="18"/>
                <w:szCs w:val="20"/>
              </w:rPr>
              <w:t>7, 14/7</w:t>
            </w:r>
          </w:p>
          <w:p w14:paraId="0246AA75" w14:textId="77777777" w:rsidR="00F426C5" w:rsidRPr="00F426C5" w:rsidRDefault="00F426C5" w:rsidP="00FD1802">
            <w:pPr>
              <w:spacing w:before="100" w:beforeAutospacing="1" w:after="100" w:afterAutospacing="1"/>
              <w:jc w:val="center"/>
              <w:rPr>
                <w:rFonts w:ascii="Tahoma" w:hAnsi="Tahoma" w:cs="Tahoma"/>
                <w:sz w:val="18"/>
                <w:szCs w:val="20"/>
              </w:rPr>
            </w:pPr>
          </w:p>
        </w:tc>
        <w:tc>
          <w:tcPr>
            <w:tcW w:w="0" w:type="auto"/>
            <w:vMerge w:val="restart"/>
            <w:tcBorders>
              <w:top w:val="outset" w:sz="6" w:space="0" w:color="FFFFFF"/>
              <w:left w:val="outset" w:sz="6" w:space="0" w:color="FFFFFF"/>
              <w:bottom w:val="outset" w:sz="6" w:space="0" w:color="FFFFFF"/>
              <w:right w:val="outset" w:sz="6" w:space="0" w:color="FFFFFF"/>
            </w:tcBorders>
            <w:shd w:val="clear" w:color="auto" w:fill="FFFFFF"/>
            <w:noWrap/>
            <w:vAlign w:val="center"/>
            <w:hideMark/>
          </w:tcPr>
          <w:p w14:paraId="6C0603AC" w14:textId="77777777" w:rsidR="00F426C5" w:rsidRPr="00F426C5" w:rsidRDefault="00F426C5" w:rsidP="00FD1802">
            <w:pPr>
              <w:jc w:val="center"/>
              <w:rPr>
                <w:rFonts w:ascii="Tahoma" w:hAnsi="Tahoma" w:cs="Tahoma"/>
                <w:sz w:val="18"/>
                <w:szCs w:val="20"/>
              </w:rPr>
            </w:pPr>
            <w:r w:rsidRPr="00F426C5">
              <w:rPr>
                <w:rFonts w:ascii="Tahoma" w:hAnsi="Tahoma" w:cs="Tahoma"/>
                <w:b/>
                <w:bCs/>
                <w:sz w:val="18"/>
                <w:szCs w:val="20"/>
              </w:rPr>
              <w:t>3* superior - 4*</w:t>
            </w:r>
          </w:p>
        </w:tc>
        <w:tc>
          <w:tcPr>
            <w:tcW w:w="0" w:type="auto"/>
            <w:tcBorders>
              <w:top w:val="outset" w:sz="6" w:space="0" w:color="FFFFFF"/>
              <w:left w:val="outset" w:sz="6" w:space="0" w:color="FFFFFF"/>
              <w:bottom w:val="outset" w:sz="6" w:space="0" w:color="FFFFFF"/>
              <w:right w:val="outset" w:sz="6" w:space="0" w:color="FFFFFF"/>
            </w:tcBorders>
            <w:shd w:val="clear" w:color="auto" w:fill="FFFFFF"/>
            <w:noWrap/>
            <w:vAlign w:val="center"/>
            <w:hideMark/>
          </w:tcPr>
          <w:p w14:paraId="3DC7CE08" w14:textId="77777777" w:rsidR="00F426C5" w:rsidRPr="00F426C5" w:rsidRDefault="00F426C5" w:rsidP="00FD1802">
            <w:pPr>
              <w:jc w:val="center"/>
              <w:rPr>
                <w:rFonts w:ascii="Tahoma" w:hAnsi="Tahoma" w:cs="Tahoma"/>
                <w:sz w:val="18"/>
                <w:szCs w:val="20"/>
              </w:rPr>
            </w:pPr>
            <w:r w:rsidRPr="00F426C5">
              <w:rPr>
                <w:rFonts w:ascii="Tahoma" w:hAnsi="Tahoma" w:cs="Tahoma"/>
                <w:b/>
                <w:bCs/>
                <w:sz w:val="18"/>
                <w:szCs w:val="20"/>
              </w:rPr>
              <w:t>€ 1.490</w:t>
            </w:r>
          </w:p>
        </w:tc>
        <w:tc>
          <w:tcPr>
            <w:tcW w:w="0" w:type="auto"/>
            <w:tcBorders>
              <w:top w:val="outset" w:sz="6" w:space="0" w:color="FFFFFF"/>
              <w:left w:val="outset" w:sz="6" w:space="0" w:color="FFFFFF"/>
              <w:bottom w:val="outset" w:sz="6" w:space="0" w:color="FFFFFF"/>
              <w:right w:val="outset" w:sz="6" w:space="0" w:color="FFFFFF"/>
            </w:tcBorders>
            <w:shd w:val="clear" w:color="auto" w:fill="FFFFFF"/>
            <w:noWrap/>
            <w:vAlign w:val="center"/>
            <w:hideMark/>
          </w:tcPr>
          <w:p w14:paraId="3537CCB8" w14:textId="77777777" w:rsidR="00F426C5" w:rsidRPr="00F426C5" w:rsidRDefault="00F426C5" w:rsidP="00FD1802">
            <w:pPr>
              <w:jc w:val="center"/>
              <w:rPr>
                <w:rFonts w:ascii="Tahoma" w:hAnsi="Tahoma" w:cs="Tahoma"/>
                <w:sz w:val="18"/>
                <w:szCs w:val="20"/>
              </w:rPr>
            </w:pPr>
            <w:r w:rsidRPr="00F426C5">
              <w:rPr>
                <w:rFonts w:ascii="Tahoma" w:hAnsi="Tahoma" w:cs="Tahoma"/>
                <w:b/>
                <w:bCs/>
                <w:sz w:val="18"/>
                <w:szCs w:val="20"/>
              </w:rPr>
              <w:t>€ 2.080</w:t>
            </w:r>
          </w:p>
        </w:tc>
        <w:tc>
          <w:tcPr>
            <w:tcW w:w="0" w:type="auto"/>
            <w:vMerge w:val="restart"/>
            <w:tcBorders>
              <w:top w:val="outset" w:sz="6" w:space="0" w:color="FFFFFF"/>
              <w:left w:val="outset" w:sz="6" w:space="0" w:color="FFFFFF"/>
              <w:bottom w:val="outset" w:sz="6" w:space="0" w:color="FFFFFF"/>
              <w:right w:val="outset" w:sz="6" w:space="0" w:color="FFFFFF"/>
            </w:tcBorders>
            <w:shd w:val="clear" w:color="auto" w:fill="FFFFFF"/>
            <w:noWrap/>
            <w:vAlign w:val="center"/>
            <w:hideMark/>
          </w:tcPr>
          <w:p w14:paraId="38B57115" w14:textId="77777777" w:rsidR="00F426C5" w:rsidRPr="00F426C5" w:rsidRDefault="00F426C5" w:rsidP="00FD1802">
            <w:pPr>
              <w:jc w:val="center"/>
              <w:rPr>
                <w:rFonts w:ascii="Tahoma" w:hAnsi="Tahoma" w:cs="Tahoma"/>
                <w:sz w:val="18"/>
              </w:rPr>
            </w:pPr>
            <w:r w:rsidRPr="00F426C5">
              <w:rPr>
                <w:rFonts w:ascii="Tahoma" w:hAnsi="Tahoma" w:cs="Tahoma"/>
                <w:b/>
                <w:bCs/>
                <w:sz w:val="18"/>
                <w:szCs w:val="21"/>
              </w:rPr>
              <w:t>€ 345</w:t>
            </w:r>
          </w:p>
        </w:tc>
      </w:tr>
      <w:tr w:rsidR="00F426C5" w:rsidRPr="00F426C5" w14:paraId="7B289328" w14:textId="77777777" w:rsidTr="00F426C5">
        <w:trPr>
          <w:tblCellSpacing w:w="7" w:type="dxa"/>
          <w:jc w:val="center"/>
        </w:trPr>
        <w:tc>
          <w:tcPr>
            <w:tcW w:w="0" w:type="auto"/>
            <w:tcBorders>
              <w:top w:val="outset" w:sz="6" w:space="0" w:color="FFFFFF"/>
              <w:left w:val="outset" w:sz="6" w:space="0" w:color="FFFFFF"/>
              <w:bottom w:val="outset" w:sz="6" w:space="0" w:color="FFFFFF"/>
              <w:right w:val="outset" w:sz="6" w:space="0" w:color="FFFFFF"/>
            </w:tcBorders>
            <w:shd w:val="clear" w:color="auto" w:fill="FFFFFF"/>
            <w:noWrap/>
            <w:vAlign w:val="center"/>
            <w:hideMark/>
          </w:tcPr>
          <w:p w14:paraId="1732C5B8" w14:textId="77777777" w:rsidR="00F426C5" w:rsidRPr="00F426C5" w:rsidRDefault="00F426C5" w:rsidP="00FD1802">
            <w:pPr>
              <w:spacing w:before="100" w:beforeAutospacing="1" w:after="100" w:afterAutospacing="1"/>
              <w:jc w:val="center"/>
              <w:rPr>
                <w:rFonts w:ascii="Tahoma" w:hAnsi="Tahoma" w:cs="Tahoma"/>
                <w:sz w:val="18"/>
                <w:szCs w:val="20"/>
              </w:rPr>
            </w:pPr>
          </w:p>
          <w:p w14:paraId="11D7EF26" w14:textId="77777777" w:rsidR="00F426C5" w:rsidRPr="00F426C5" w:rsidRDefault="00F426C5" w:rsidP="00FD1802">
            <w:pPr>
              <w:spacing w:before="100" w:beforeAutospacing="1" w:after="100" w:afterAutospacing="1"/>
              <w:jc w:val="center"/>
              <w:rPr>
                <w:rFonts w:ascii="Tahoma" w:hAnsi="Tahoma" w:cs="Tahoma"/>
                <w:sz w:val="18"/>
                <w:szCs w:val="20"/>
              </w:rPr>
            </w:pPr>
            <w:r w:rsidRPr="00F426C5">
              <w:rPr>
                <w:rFonts w:ascii="Tahoma" w:hAnsi="Tahoma" w:cs="Tahoma"/>
                <w:b/>
                <w:bCs/>
                <w:sz w:val="18"/>
                <w:szCs w:val="20"/>
              </w:rPr>
              <w:t>28/7</w:t>
            </w:r>
          </w:p>
          <w:p w14:paraId="23FE4D56" w14:textId="77777777" w:rsidR="00F426C5" w:rsidRPr="00F426C5" w:rsidRDefault="00F426C5" w:rsidP="00FD1802">
            <w:pPr>
              <w:spacing w:before="100" w:beforeAutospacing="1" w:after="100" w:afterAutospacing="1"/>
              <w:jc w:val="center"/>
              <w:rPr>
                <w:rFonts w:ascii="Tahoma" w:hAnsi="Tahoma" w:cs="Tahoma"/>
                <w:sz w:val="18"/>
                <w:szCs w:val="20"/>
              </w:rPr>
            </w:pPr>
            <w:r w:rsidRPr="00F426C5">
              <w:rPr>
                <w:rFonts w:ascii="Tahoma" w:hAnsi="Tahoma" w:cs="Tahoma"/>
                <w:b/>
                <w:bCs/>
                <w:sz w:val="18"/>
                <w:szCs w:val="20"/>
              </w:rPr>
              <w:t>4, 11, 18/8</w:t>
            </w:r>
          </w:p>
          <w:p w14:paraId="6DE9AF7C" w14:textId="77777777" w:rsidR="00F426C5" w:rsidRPr="00F426C5" w:rsidRDefault="00F426C5" w:rsidP="00FD1802">
            <w:pPr>
              <w:spacing w:before="100" w:beforeAutospacing="1" w:after="100" w:afterAutospacing="1"/>
              <w:jc w:val="center"/>
              <w:rPr>
                <w:rFonts w:ascii="Tahoma" w:hAnsi="Tahoma" w:cs="Tahoma"/>
                <w:sz w:val="18"/>
                <w:szCs w:val="20"/>
              </w:rPr>
            </w:pPr>
          </w:p>
        </w:tc>
        <w:tc>
          <w:tcPr>
            <w:tcW w:w="0" w:type="auto"/>
            <w:vMerge/>
            <w:tcBorders>
              <w:top w:val="outset" w:sz="6" w:space="0" w:color="FFFFFF"/>
              <w:left w:val="outset" w:sz="6" w:space="0" w:color="FFFFFF"/>
              <w:bottom w:val="outset" w:sz="6" w:space="0" w:color="FFFFFF"/>
              <w:right w:val="outset" w:sz="6" w:space="0" w:color="FFFFFF"/>
            </w:tcBorders>
            <w:vAlign w:val="center"/>
            <w:hideMark/>
          </w:tcPr>
          <w:p w14:paraId="38FE20AF" w14:textId="77777777" w:rsidR="00F426C5" w:rsidRPr="00F426C5" w:rsidRDefault="00F426C5" w:rsidP="00FD1802">
            <w:pPr>
              <w:jc w:val="center"/>
              <w:rPr>
                <w:rFonts w:ascii="Tahoma" w:hAnsi="Tahoma" w:cs="Tahoma"/>
                <w:sz w:val="18"/>
                <w:szCs w:val="20"/>
              </w:rPr>
            </w:pPr>
          </w:p>
        </w:tc>
        <w:tc>
          <w:tcPr>
            <w:tcW w:w="0" w:type="auto"/>
            <w:tcBorders>
              <w:top w:val="outset" w:sz="6" w:space="0" w:color="FFFFFF"/>
              <w:left w:val="outset" w:sz="6" w:space="0" w:color="FFFFFF"/>
              <w:bottom w:val="outset" w:sz="6" w:space="0" w:color="FFFFFF"/>
              <w:right w:val="outset" w:sz="6" w:space="0" w:color="FFFFFF"/>
            </w:tcBorders>
            <w:shd w:val="clear" w:color="auto" w:fill="FFFFFF"/>
            <w:noWrap/>
            <w:vAlign w:val="center"/>
            <w:hideMark/>
          </w:tcPr>
          <w:p w14:paraId="08389E23" w14:textId="77777777" w:rsidR="00F426C5" w:rsidRPr="00F426C5" w:rsidRDefault="00F426C5" w:rsidP="00FD1802">
            <w:pPr>
              <w:jc w:val="center"/>
              <w:rPr>
                <w:rFonts w:ascii="Tahoma" w:hAnsi="Tahoma" w:cs="Tahoma"/>
                <w:sz w:val="18"/>
                <w:szCs w:val="20"/>
              </w:rPr>
            </w:pPr>
            <w:r w:rsidRPr="00F426C5">
              <w:rPr>
                <w:rFonts w:ascii="Tahoma" w:hAnsi="Tahoma" w:cs="Tahoma"/>
                <w:b/>
                <w:bCs/>
                <w:sz w:val="18"/>
                <w:szCs w:val="20"/>
              </w:rPr>
              <w:t>€ 1.390</w:t>
            </w:r>
          </w:p>
        </w:tc>
        <w:tc>
          <w:tcPr>
            <w:tcW w:w="0" w:type="auto"/>
            <w:tcBorders>
              <w:top w:val="outset" w:sz="6" w:space="0" w:color="FFFFFF"/>
              <w:left w:val="outset" w:sz="6" w:space="0" w:color="FFFFFF"/>
              <w:bottom w:val="outset" w:sz="6" w:space="0" w:color="FFFFFF"/>
              <w:right w:val="outset" w:sz="6" w:space="0" w:color="FFFFFF"/>
            </w:tcBorders>
            <w:shd w:val="clear" w:color="auto" w:fill="FFFFFF"/>
            <w:noWrap/>
            <w:vAlign w:val="center"/>
            <w:hideMark/>
          </w:tcPr>
          <w:p w14:paraId="7F175FE8" w14:textId="77777777" w:rsidR="00F426C5" w:rsidRPr="00F426C5" w:rsidRDefault="00F426C5" w:rsidP="00FD1802">
            <w:pPr>
              <w:jc w:val="center"/>
              <w:rPr>
                <w:rFonts w:ascii="Tahoma" w:hAnsi="Tahoma" w:cs="Tahoma"/>
                <w:sz w:val="18"/>
                <w:szCs w:val="20"/>
              </w:rPr>
            </w:pPr>
            <w:r w:rsidRPr="00F426C5">
              <w:rPr>
                <w:rFonts w:ascii="Tahoma" w:hAnsi="Tahoma" w:cs="Tahoma"/>
                <w:b/>
                <w:bCs/>
                <w:sz w:val="18"/>
                <w:szCs w:val="20"/>
              </w:rPr>
              <w:t>€ 1.980</w:t>
            </w:r>
          </w:p>
        </w:tc>
        <w:tc>
          <w:tcPr>
            <w:tcW w:w="0" w:type="auto"/>
            <w:vMerge/>
            <w:tcBorders>
              <w:top w:val="outset" w:sz="6" w:space="0" w:color="FFFFFF"/>
              <w:left w:val="outset" w:sz="6" w:space="0" w:color="FFFFFF"/>
              <w:bottom w:val="outset" w:sz="6" w:space="0" w:color="FFFFFF"/>
              <w:right w:val="outset" w:sz="6" w:space="0" w:color="FFFFFF"/>
            </w:tcBorders>
            <w:vAlign w:val="center"/>
            <w:hideMark/>
          </w:tcPr>
          <w:p w14:paraId="3EC73427" w14:textId="77777777" w:rsidR="00F426C5" w:rsidRPr="00F426C5" w:rsidRDefault="00F426C5" w:rsidP="00FD1802">
            <w:pPr>
              <w:jc w:val="center"/>
              <w:rPr>
                <w:sz w:val="18"/>
              </w:rPr>
            </w:pPr>
          </w:p>
        </w:tc>
      </w:tr>
    </w:tbl>
    <w:p w14:paraId="5EA26150" w14:textId="77777777" w:rsidR="0078024F" w:rsidRDefault="0078024F" w:rsidP="00FD1802">
      <w:pPr>
        <w:ind w:left="-426"/>
        <w:jc w:val="center"/>
        <w:rPr>
          <w:rFonts w:ascii="Tahoma" w:hAnsi="Tahoma" w:cs="Tahoma"/>
          <w:b/>
          <w:color w:val="323E4F"/>
          <w:sz w:val="22"/>
          <w:szCs w:val="20"/>
        </w:rPr>
      </w:pPr>
    </w:p>
    <w:p w14:paraId="167C169A" w14:textId="77777777" w:rsidR="00F426C5" w:rsidRPr="00F426C5" w:rsidRDefault="00F426C5" w:rsidP="00F426C5">
      <w:pPr>
        <w:spacing w:before="100" w:beforeAutospacing="1" w:after="100" w:afterAutospacing="1"/>
        <w:rPr>
          <w:rFonts w:ascii="Tahoma" w:hAnsi="Tahoma" w:cs="Tahoma"/>
          <w:color w:val="333333"/>
          <w:sz w:val="18"/>
          <w:szCs w:val="20"/>
        </w:rPr>
      </w:pPr>
      <w:r w:rsidRPr="00F426C5">
        <w:rPr>
          <w:rFonts w:ascii="Tahoma" w:hAnsi="Tahoma" w:cs="Tahoma"/>
          <w:b/>
          <w:bCs/>
          <w:color w:val="0066FF"/>
          <w:sz w:val="20"/>
          <w:szCs w:val="21"/>
        </w:rPr>
        <w:t>Περιλαμβάνονται:</w:t>
      </w:r>
    </w:p>
    <w:p w14:paraId="317BD1EF" w14:textId="77777777" w:rsidR="00F426C5" w:rsidRPr="00F426C5" w:rsidRDefault="00F426C5" w:rsidP="00F426C5">
      <w:pPr>
        <w:numPr>
          <w:ilvl w:val="0"/>
          <w:numId w:val="24"/>
        </w:numPr>
        <w:spacing w:before="100" w:beforeAutospacing="1" w:after="100" w:afterAutospacing="1"/>
        <w:rPr>
          <w:rFonts w:ascii="Tahoma" w:hAnsi="Tahoma" w:cs="Tahoma"/>
          <w:color w:val="333333"/>
          <w:sz w:val="18"/>
          <w:szCs w:val="20"/>
        </w:rPr>
      </w:pPr>
      <w:r w:rsidRPr="00F426C5">
        <w:rPr>
          <w:rFonts w:ascii="Tahoma" w:hAnsi="Tahoma" w:cs="Tahoma"/>
          <w:color w:val="333333"/>
          <w:sz w:val="20"/>
          <w:szCs w:val="21"/>
        </w:rPr>
        <w:t>Αεροπορικά εισιτήρια (οικονομική θέση)</w:t>
      </w:r>
      <w:r w:rsidRPr="00F426C5">
        <w:rPr>
          <w:rFonts w:ascii="Tahoma" w:hAnsi="Tahoma" w:cs="Tahoma"/>
          <w:b/>
          <w:bCs/>
          <w:color w:val="333333"/>
          <w:sz w:val="20"/>
          <w:szCs w:val="21"/>
        </w:rPr>
        <w:t> με Aegean</w:t>
      </w:r>
      <w:r w:rsidRPr="00F426C5">
        <w:rPr>
          <w:rFonts w:ascii="Tahoma" w:hAnsi="Tahoma" w:cs="Tahoma"/>
          <w:color w:val="333333"/>
          <w:sz w:val="20"/>
          <w:szCs w:val="21"/>
        </w:rPr>
        <w:t> </w:t>
      </w:r>
      <w:r w:rsidRPr="00F426C5">
        <w:rPr>
          <w:rFonts w:ascii="Tahoma" w:hAnsi="Tahoma" w:cs="Tahoma"/>
          <w:b/>
          <w:bCs/>
          <w:color w:val="333333"/>
          <w:sz w:val="20"/>
          <w:szCs w:val="21"/>
        </w:rPr>
        <w:t>Airlines.</w:t>
      </w:r>
    </w:p>
    <w:p w14:paraId="76319C4E" w14:textId="4ABA5BF9" w:rsidR="00F426C5" w:rsidRPr="00F426C5" w:rsidRDefault="00F426C5" w:rsidP="00F426C5">
      <w:pPr>
        <w:numPr>
          <w:ilvl w:val="0"/>
          <w:numId w:val="24"/>
        </w:numPr>
        <w:spacing w:before="100" w:beforeAutospacing="1" w:after="100" w:afterAutospacing="1"/>
        <w:rPr>
          <w:rFonts w:ascii="Tahoma" w:hAnsi="Tahoma" w:cs="Tahoma"/>
          <w:color w:val="333333"/>
          <w:sz w:val="18"/>
          <w:szCs w:val="20"/>
        </w:rPr>
      </w:pPr>
      <w:r w:rsidRPr="00F426C5">
        <w:rPr>
          <w:rFonts w:ascii="Tahoma" w:hAnsi="Tahoma" w:cs="Tahoma"/>
          <w:color w:val="333333"/>
          <w:sz w:val="20"/>
          <w:szCs w:val="21"/>
        </w:rPr>
        <w:t>Διαμονή σε επιλεγμένα ξενοδοχεία 4*, 3*</w:t>
      </w:r>
      <w:r w:rsidR="007515D3">
        <w:rPr>
          <w:rFonts w:ascii="Tahoma" w:hAnsi="Tahoma" w:cs="Tahoma"/>
          <w:color w:val="333333"/>
          <w:sz w:val="20"/>
          <w:szCs w:val="21"/>
        </w:rPr>
        <w:t>.</w:t>
      </w:r>
    </w:p>
    <w:p w14:paraId="68465E69" w14:textId="77777777" w:rsidR="00F426C5" w:rsidRPr="00F426C5" w:rsidRDefault="00F426C5" w:rsidP="00F426C5">
      <w:pPr>
        <w:numPr>
          <w:ilvl w:val="0"/>
          <w:numId w:val="24"/>
        </w:numPr>
        <w:spacing w:before="100" w:beforeAutospacing="1" w:after="100" w:afterAutospacing="1"/>
        <w:rPr>
          <w:rFonts w:ascii="Tahoma" w:hAnsi="Tahoma" w:cs="Tahoma"/>
          <w:color w:val="333333"/>
          <w:sz w:val="18"/>
          <w:szCs w:val="20"/>
        </w:rPr>
      </w:pPr>
      <w:r w:rsidRPr="00F426C5">
        <w:rPr>
          <w:rFonts w:ascii="Tahoma" w:hAnsi="Tahoma" w:cs="Tahoma"/>
          <w:color w:val="333333"/>
          <w:sz w:val="20"/>
          <w:szCs w:val="21"/>
        </w:rPr>
        <w:t>Πρωινό καθημερινά.</w:t>
      </w:r>
    </w:p>
    <w:p w14:paraId="6EA0C892" w14:textId="77777777" w:rsidR="00F426C5" w:rsidRPr="00F426C5" w:rsidRDefault="00F426C5" w:rsidP="00F426C5">
      <w:pPr>
        <w:numPr>
          <w:ilvl w:val="0"/>
          <w:numId w:val="24"/>
        </w:numPr>
        <w:spacing w:before="100" w:beforeAutospacing="1" w:after="100" w:afterAutospacing="1"/>
        <w:rPr>
          <w:rFonts w:ascii="Tahoma" w:hAnsi="Tahoma" w:cs="Tahoma"/>
          <w:color w:val="333333"/>
          <w:sz w:val="18"/>
          <w:szCs w:val="20"/>
        </w:rPr>
      </w:pPr>
      <w:r w:rsidRPr="00F426C5">
        <w:rPr>
          <w:rFonts w:ascii="Tahoma" w:hAnsi="Tahoma" w:cs="Tahoma"/>
          <w:color w:val="333333"/>
          <w:sz w:val="20"/>
          <w:szCs w:val="21"/>
        </w:rPr>
        <w:t>Μεταφορές, εκδρομές, ξεναγήσεις όπως περιγράφονται στο πρόγραμμα</w:t>
      </w:r>
    </w:p>
    <w:p w14:paraId="293B6E7E" w14:textId="77777777" w:rsidR="00F426C5" w:rsidRPr="00F426C5" w:rsidRDefault="00F426C5" w:rsidP="00F426C5">
      <w:pPr>
        <w:numPr>
          <w:ilvl w:val="0"/>
          <w:numId w:val="24"/>
        </w:numPr>
        <w:spacing w:before="100" w:beforeAutospacing="1" w:after="100" w:afterAutospacing="1"/>
        <w:rPr>
          <w:rFonts w:ascii="Tahoma" w:hAnsi="Tahoma" w:cs="Tahoma"/>
          <w:color w:val="333333"/>
          <w:sz w:val="18"/>
          <w:szCs w:val="20"/>
        </w:rPr>
      </w:pPr>
      <w:r w:rsidRPr="00F426C5">
        <w:rPr>
          <w:rFonts w:ascii="Tahoma" w:hAnsi="Tahoma" w:cs="Tahoma"/>
          <w:color w:val="333333"/>
          <w:sz w:val="20"/>
          <w:szCs w:val="21"/>
        </w:rPr>
        <w:t>Ασφάλεια αστικής ευθύνης/Φ.Π.Α.</w:t>
      </w:r>
    </w:p>
    <w:p w14:paraId="680AAF83" w14:textId="77777777" w:rsidR="00F426C5" w:rsidRPr="00F426C5" w:rsidRDefault="00F426C5" w:rsidP="00F426C5">
      <w:pPr>
        <w:numPr>
          <w:ilvl w:val="0"/>
          <w:numId w:val="24"/>
        </w:numPr>
        <w:spacing w:before="100" w:beforeAutospacing="1" w:after="100" w:afterAutospacing="1"/>
        <w:rPr>
          <w:rFonts w:ascii="Tahoma" w:hAnsi="Tahoma" w:cs="Tahoma"/>
          <w:color w:val="333333"/>
          <w:sz w:val="18"/>
          <w:szCs w:val="20"/>
        </w:rPr>
      </w:pPr>
      <w:r w:rsidRPr="00F426C5">
        <w:rPr>
          <w:rFonts w:ascii="Tahoma" w:hAnsi="Tahoma" w:cs="Tahoma"/>
          <w:color w:val="333333"/>
          <w:sz w:val="20"/>
          <w:szCs w:val="21"/>
        </w:rPr>
        <w:t>Έμπειρο αρχηγό/ συνοδό</w:t>
      </w:r>
    </w:p>
    <w:p w14:paraId="7CFC2953" w14:textId="77777777" w:rsidR="00F426C5" w:rsidRPr="00F426C5" w:rsidRDefault="00F426C5" w:rsidP="00F426C5">
      <w:pPr>
        <w:numPr>
          <w:ilvl w:val="0"/>
          <w:numId w:val="24"/>
        </w:numPr>
        <w:spacing w:before="100" w:beforeAutospacing="1" w:after="100" w:afterAutospacing="1"/>
        <w:rPr>
          <w:rFonts w:ascii="Tahoma" w:hAnsi="Tahoma" w:cs="Tahoma"/>
          <w:color w:val="333333"/>
          <w:sz w:val="18"/>
          <w:szCs w:val="20"/>
        </w:rPr>
      </w:pPr>
      <w:r w:rsidRPr="00F426C5">
        <w:rPr>
          <w:rFonts w:ascii="Tahoma" w:hAnsi="Tahoma" w:cs="Tahoma"/>
          <w:color w:val="333333"/>
          <w:sz w:val="20"/>
          <w:szCs w:val="21"/>
        </w:rPr>
        <w:t>Φιλοδωρήματα</w:t>
      </w:r>
    </w:p>
    <w:p w14:paraId="70CA5534" w14:textId="77777777" w:rsidR="00F426C5" w:rsidRPr="00E26071" w:rsidRDefault="00F426C5" w:rsidP="00F426C5">
      <w:pPr>
        <w:numPr>
          <w:ilvl w:val="0"/>
          <w:numId w:val="24"/>
        </w:numPr>
        <w:spacing w:before="100" w:beforeAutospacing="1" w:after="100" w:afterAutospacing="1"/>
        <w:rPr>
          <w:rFonts w:ascii="Tahoma" w:hAnsi="Tahoma" w:cs="Tahoma"/>
          <w:color w:val="333333"/>
          <w:sz w:val="18"/>
          <w:szCs w:val="20"/>
        </w:rPr>
      </w:pPr>
      <w:r w:rsidRPr="00F426C5">
        <w:rPr>
          <w:rFonts w:ascii="Tahoma" w:hAnsi="Tahoma" w:cs="Tahoma"/>
          <w:color w:val="333333"/>
          <w:sz w:val="20"/>
          <w:szCs w:val="21"/>
        </w:rPr>
        <w:t>Ταξιδιωτικό φάκελο με χρήσιμες πληροφορίες</w:t>
      </w:r>
    </w:p>
    <w:p w14:paraId="0A9CB8E2" w14:textId="54B04D2F" w:rsidR="00E26071" w:rsidRPr="00E26071" w:rsidRDefault="00E26071" w:rsidP="00F426C5">
      <w:pPr>
        <w:numPr>
          <w:ilvl w:val="0"/>
          <w:numId w:val="24"/>
        </w:numPr>
        <w:spacing w:before="100" w:beforeAutospacing="1" w:after="100" w:afterAutospacing="1"/>
        <w:rPr>
          <w:rFonts w:ascii="Tahoma" w:hAnsi="Tahoma" w:cs="Tahoma"/>
          <w:color w:val="333333"/>
          <w:sz w:val="18"/>
          <w:szCs w:val="20"/>
        </w:rPr>
      </w:pPr>
      <w:r>
        <w:rPr>
          <w:rFonts w:ascii="Tahoma" w:hAnsi="Tahoma" w:cs="Tahoma"/>
          <w:color w:val="333333"/>
          <w:sz w:val="20"/>
          <w:szCs w:val="21"/>
        </w:rPr>
        <w:t>Μία βαλίτσα 23 κιλά.</w:t>
      </w:r>
    </w:p>
    <w:p w14:paraId="0011257A" w14:textId="58D65918" w:rsidR="00E26071" w:rsidRPr="00F426C5" w:rsidRDefault="00E26071" w:rsidP="00F426C5">
      <w:pPr>
        <w:numPr>
          <w:ilvl w:val="0"/>
          <w:numId w:val="24"/>
        </w:numPr>
        <w:spacing w:before="100" w:beforeAutospacing="1" w:after="100" w:afterAutospacing="1"/>
        <w:rPr>
          <w:rFonts w:ascii="Tahoma" w:hAnsi="Tahoma" w:cs="Tahoma"/>
          <w:color w:val="333333"/>
          <w:sz w:val="18"/>
          <w:szCs w:val="20"/>
        </w:rPr>
      </w:pPr>
      <w:r>
        <w:rPr>
          <w:rFonts w:ascii="Tahoma" w:hAnsi="Tahoma" w:cs="Tahoma"/>
          <w:color w:val="333333"/>
          <w:sz w:val="20"/>
          <w:szCs w:val="21"/>
        </w:rPr>
        <w:t>Μία χειραποσκευή 8 κιλά.</w:t>
      </w:r>
    </w:p>
    <w:p w14:paraId="1D339611" w14:textId="77777777" w:rsidR="00F426C5" w:rsidRPr="00F426C5" w:rsidRDefault="00F426C5" w:rsidP="00F426C5">
      <w:pPr>
        <w:spacing w:before="100" w:beforeAutospacing="1" w:after="100" w:afterAutospacing="1"/>
        <w:rPr>
          <w:rFonts w:ascii="Tahoma" w:hAnsi="Tahoma" w:cs="Tahoma"/>
          <w:color w:val="333333"/>
          <w:sz w:val="18"/>
          <w:szCs w:val="20"/>
        </w:rPr>
      </w:pPr>
      <w:r w:rsidRPr="00F426C5">
        <w:rPr>
          <w:rFonts w:ascii="Tahoma" w:hAnsi="Tahoma" w:cs="Tahoma"/>
          <w:b/>
          <w:bCs/>
          <w:color w:val="0066FF"/>
          <w:sz w:val="20"/>
          <w:szCs w:val="21"/>
        </w:rPr>
        <w:t>​Δεν περιλαμβάνονται:</w:t>
      </w:r>
    </w:p>
    <w:p w14:paraId="5F10CC7C" w14:textId="77777777" w:rsidR="00F426C5" w:rsidRPr="00F426C5" w:rsidRDefault="00F426C5" w:rsidP="00F426C5">
      <w:pPr>
        <w:numPr>
          <w:ilvl w:val="0"/>
          <w:numId w:val="25"/>
        </w:numPr>
        <w:spacing w:before="100" w:beforeAutospacing="1" w:after="100" w:afterAutospacing="1"/>
        <w:rPr>
          <w:rFonts w:ascii="Tahoma" w:hAnsi="Tahoma" w:cs="Tahoma"/>
          <w:color w:val="333333"/>
          <w:sz w:val="18"/>
          <w:szCs w:val="20"/>
        </w:rPr>
      </w:pPr>
      <w:r w:rsidRPr="00F426C5">
        <w:rPr>
          <w:rFonts w:ascii="Tahoma" w:hAnsi="Tahoma" w:cs="Tahoma"/>
          <w:color w:val="333333"/>
          <w:sz w:val="20"/>
          <w:szCs w:val="21"/>
        </w:rPr>
        <w:t>Τέλη εισόδων σε μουσεία/αξιοθέατα/ επισκεπτόμενους χώρους</w:t>
      </w:r>
    </w:p>
    <w:p w14:paraId="2281A7BC" w14:textId="77777777" w:rsidR="00F426C5" w:rsidRPr="00F426C5" w:rsidRDefault="00F426C5" w:rsidP="00F426C5">
      <w:pPr>
        <w:numPr>
          <w:ilvl w:val="0"/>
          <w:numId w:val="25"/>
        </w:numPr>
        <w:spacing w:before="100" w:beforeAutospacing="1" w:after="100" w:afterAutospacing="1"/>
        <w:rPr>
          <w:rFonts w:ascii="Tahoma" w:hAnsi="Tahoma" w:cs="Tahoma"/>
          <w:color w:val="333333"/>
          <w:sz w:val="18"/>
          <w:szCs w:val="20"/>
        </w:rPr>
      </w:pPr>
      <w:r w:rsidRPr="00F426C5">
        <w:rPr>
          <w:rFonts w:ascii="Tahoma" w:hAnsi="Tahoma" w:cs="Tahoma"/>
          <w:color w:val="333333"/>
          <w:sz w:val="20"/>
          <w:szCs w:val="21"/>
        </w:rPr>
        <w:t>Αχθοφορικά</w:t>
      </w:r>
    </w:p>
    <w:p w14:paraId="630CA658" w14:textId="77777777" w:rsidR="00F426C5" w:rsidRPr="0083109E" w:rsidRDefault="00F426C5" w:rsidP="00F426C5">
      <w:pPr>
        <w:numPr>
          <w:ilvl w:val="0"/>
          <w:numId w:val="25"/>
        </w:numPr>
        <w:spacing w:before="100" w:beforeAutospacing="1" w:after="100" w:afterAutospacing="1"/>
        <w:rPr>
          <w:rFonts w:ascii="Tahoma" w:hAnsi="Tahoma" w:cs="Tahoma"/>
          <w:color w:val="333333"/>
          <w:sz w:val="18"/>
          <w:szCs w:val="20"/>
        </w:rPr>
      </w:pPr>
      <w:r w:rsidRPr="00F426C5">
        <w:rPr>
          <w:rFonts w:ascii="Tahoma" w:hAnsi="Tahoma" w:cs="Tahoma"/>
          <w:color w:val="333333"/>
          <w:sz w:val="20"/>
          <w:szCs w:val="21"/>
        </w:rPr>
        <w:t>Ό,τι δεν αναφέρεται ρητά στα προσφερόμενα ή αναγράφεται ως προαιρετικό/προτεινόμενο</w:t>
      </w:r>
    </w:p>
    <w:p w14:paraId="5185EFB9" w14:textId="40D68993" w:rsidR="0083109E" w:rsidRPr="00F426C5" w:rsidRDefault="0083109E" w:rsidP="00F426C5">
      <w:pPr>
        <w:numPr>
          <w:ilvl w:val="0"/>
          <w:numId w:val="25"/>
        </w:numPr>
        <w:spacing w:before="100" w:beforeAutospacing="1" w:after="100" w:afterAutospacing="1"/>
        <w:rPr>
          <w:rFonts w:ascii="Tahoma" w:hAnsi="Tahoma" w:cs="Tahoma"/>
          <w:color w:val="333333"/>
          <w:sz w:val="18"/>
          <w:szCs w:val="20"/>
        </w:rPr>
      </w:pPr>
      <w:r>
        <w:rPr>
          <w:rFonts w:ascii="Tahoma" w:hAnsi="Tahoma" w:cs="Tahoma"/>
          <w:color w:val="333333"/>
          <w:sz w:val="20"/>
          <w:szCs w:val="21"/>
        </w:rPr>
        <w:t>Συνολικοί φόροι (345€)</w:t>
      </w:r>
    </w:p>
    <w:p w14:paraId="77567002" w14:textId="77777777" w:rsidR="0078024F" w:rsidRPr="00EB26D7" w:rsidRDefault="0078024F" w:rsidP="0078024F">
      <w:pPr>
        <w:rPr>
          <w:rFonts w:ascii="Arial" w:hAnsi="Arial" w:cs="Arial"/>
          <w:bCs/>
          <w:sz w:val="18"/>
          <w:szCs w:val="18"/>
        </w:rPr>
      </w:pPr>
    </w:p>
    <w:p w14:paraId="4A13E819" w14:textId="77777777" w:rsidR="0078024F" w:rsidRDefault="0078024F" w:rsidP="00C36801">
      <w:pPr>
        <w:tabs>
          <w:tab w:val="left" w:pos="284"/>
        </w:tabs>
        <w:rPr>
          <w:rFonts w:ascii="Tahoma" w:hAnsi="Tahoma" w:cs="Tahoma"/>
          <w:b/>
          <w:sz w:val="20"/>
          <w:szCs w:val="20"/>
        </w:rPr>
      </w:pPr>
    </w:p>
    <w:p w14:paraId="78BBEC28" w14:textId="77777777" w:rsidR="00F426C5" w:rsidRDefault="00B736B3" w:rsidP="00EB26D7">
      <w:pPr>
        <w:ind w:left="720"/>
        <w:rPr>
          <w:rFonts w:ascii="Tahoma" w:hAnsi="Tahoma" w:cs="Tahoma"/>
          <w:b/>
          <w:color w:val="002060"/>
          <w:sz w:val="28"/>
          <w:szCs w:val="32"/>
        </w:rPr>
      </w:pPr>
      <w:r>
        <w:rPr>
          <w:rFonts w:ascii="Tahoma" w:hAnsi="Tahoma" w:cs="Tahoma"/>
          <w:b/>
          <w:color w:val="002060"/>
          <w:sz w:val="28"/>
          <w:szCs w:val="32"/>
        </w:rPr>
        <w:t xml:space="preserve">                         </w:t>
      </w:r>
    </w:p>
    <w:p w14:paraId="5C5FBC02" w14:textId="77777777" w:rsidR="0047398C" w:rsidRDefault="00EB26D7" w:rsidP="00EB26D7">
      <w:pPr>
        <w:ind w:left="720"/>
        <w:rPr>
          <w:rFonts w:ascii="Tahoma" w:hAnsi="Tahoma" w:cs="Tahoma"/>
          <w:b/>
          <w:color w:val="002060"/>
          <w:szCs w:val="32"/>
        </w:rPr>
      </w:pPr>
      <w:r>
        <w:rPr>
          <w:rFonts w:ascii="Tahoma" w:hAnsi="Tahoma" w:cs="Tahoma"/>
          <w:b/>
          <w:color w:val="002060"/>
          <w:szCs w:val="32"/>
        </w:rPr>
        <w:t xml:space="preserve">                                                          </w:t>
      </w:r>
      <w:r w:rsidR="00391B8B" w:rsidRPr="00EB26D7">
        <w:rPr>
          <w:rFonts w:ascii="Tahoma" w:hAnsi="Tahoma" w:cs="Tahoma"/>
          <w:b/>
          <w:color w:val="002060"/>
          <w:szCs w:val="32"/>
        </w:rPr>
        <w:t>ΠΤΗΣΕΙΣ</w:t>
      </w:r>
    </w:p>
    <w:p w14:paraId="5FBC6DC5" w14:textId="77777777" w:rsidR="00F426C5" w:rsidRPr="00EB26D7" w:rsidRDefault="00F426C5" w:rsidP="00EB26D7">
      <w:pPr>
        <w:ind w:left="720"/>
        <w:rPr>
          <w:rFonts w:ascii="Tahoma" w:hAnsi="Tahoma" w:cs="Tahoma"/>
          <w:b/>
          <w:color w:val="002060"/>
          <w:szCs w:val="32"/>
        </w:rPr>
      </w:pPr>
    </w:p>
    <w:tbl>
      <w:tblPr>
        <w:tblW w:w="7500" w:type="dxa"/>
        <w:jc w:val="center"/>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446"/>
        <w:gridCol w:w="2510"/>
        <w:gridCol w:w="1544"/>
      </w:tblGrid>
      <w:tr w:rsidR="00F426C5" w:rsidRPr="00F426C5" w14:paraId="25B05677" w14:textId="77777777" w:rsidTr="00F426C5">
        <w:trPr>
          <w:trHeight w:val="567"/>
          <w:tblCellSpacing w:w="7" w:type="dxa"/>
          <w:jc w:val="center"/>
        </w:trPr>
        <w:tc>
          <w:tcPr>
            <w:tcW w:w="0" w:type="auto"/>
            <w:tcBorders>
              <w:top w:val="outset" w:sz="6" w:space="0" w:color="0066FF"/>
              <w:left w:val="outset" w:sz="6" w:space="0" w:color="0066FF"/>
              <w:bottom w:val="outset" w:sz="6" w:space="0" w:color="0066FF"/>
              <w:right w:val="outset" w:sz="6" w:space="0" w:color="0066FF"/>
            </w:tcBorders>
            <w:shd w:val="clear" w:color="auto" w:fill="0066FF"/>
            <w:noWrap/>
            <w:vAlign w:val="center"/>
            <w:hideMark/>
          </w:tcPr>
          <w:p w14:paraId="5ACBFEA0" w14:textId="77777777" w:rsidR="00F426C5" w:rsidRPr="00F426C5" w:rsidRDefault="00F426C5" w:rsidP="00F426C5">
            <w:pPr>
              <w:spacing w:before="100" w:beforeAutospacing="1" w:after="100" w:afterAutospacing="1"/>
              <w:jc w:val="center"/>
              <w:rPr>
                <w:rFonts w:ascii="Tahoma" w:hAnsi="Tahoma" w:cs="Tahoma"/>
                <w:color w:val="333333"/>
                <w:sz w:val="20"/>
                <w:szCs w:val="20"/>
              </w:rPr>
            </w:pPr>
            <w:r w:rsidRPr="00F426C5">
              <w:rPr>
                <w:rFonts w:ascii="Tahoma" w:hAnsi="Tahoma" w:cs="Tahoma"/>
                <w:b/>
                <w:bCs/>
                <w:color w:val="FFFFFF"/>
                <w:sz w:val="20"/>
                <w:szCs w:val="21"/>
              </w:rPr>
              <w:t>ΔΙΑΔΡΟΜΗ</w:t>
            </w:r>
          </w:p>
        </w:tc>
        <w:tc>
          <w:tcPr>
            <w:tcW w:w="0" w:type="auto"/>
            <w:tcBorders>
              <w:top w:val="outset" w:sz="6" w:space="0" w:color="0066FF"/>
              <w:left w:val="outset" w:sz="6" w:space="0" w:color="0066FF"/>
              <w:bottom w:val="outset" w:sz="6" w:space="0" w:color="0066FF"/>
              <w:right w:val="outset" w:sz="6" w:space="0" w:color="0066FF"/>
            </w:tcBorders>
            <w:shd w:val="clear" w:color="auto" w:fill="0066FF"/>
            <w:noWrap/>
            <w:vAlign w:val="center"/>
            <w:hideMark/>
          </w:tcPr>
          <w:p w14:paraId="5EF414B8" w14:textId="77777777" w:rsidR="00F426C5" w:rsidRPr="00F426C5" w:rsidRDefault="00F426C5" w:rsidP="00F426C5">
            <w:pPr>
              <w:jc w:val="center"/>
              <w:rPr>
                <w:rFonts w:ascii="Tahoma" w:hAnsi="Tahoma" w:cs="Tahoma"/>
                <w:color w:val="333333"/>
                <w:sz w:val="20"/>
                <w:szCs w:val="20"/>
              </w:rPr>
            </w:pPr>
            <w:r w:rsidRPr="00F426C5">
              <w:rPr>
                <w:rFonts w:ascii="Tahoma" w:hAnsi="Tahoma" w:cs="Tahoma"/>
                <w:b/>
                <w:bCs/>
                <w:color w:val="FFFFFF"/>
                <w:sz w:val="20"/>
                <w:szCs w:val="21"/>
              </w:rPr>
              <w:t>ΑΝΑΧΩΡΗΣΗ   </w:t>
            </w:r>
          </w:p>
        </w:tc>
        <w:tc>
          <w:tcPr>
            <w:tcW w:w="0" w:type="auto"/>
            <w:tcBorders>
              <w:top w:val="outset" w:sz="6" w:space="0" w:color="0066FF"/>
              <w:left w:val="outset" w:sz="6" w:space="0" w:color="0066FF"/>
              <w:bottom w:val="outset" w:sz="6" w:space="0" w:color="0066FF"/>
              <w:right w:val="outset" w:sz="6" w:space="0" w:color="0066FF"/>
            </w:tcBorders>
            <w:shd w:val="clear" w:color="auto" w:fill="0066FF"/>
            <w:noWrap/>
            <w:vAlign w:val="center"/>
            <w:hideMark/>
          </w:tcPr>
          <w:p w14:paraId="54CBB374" w14:textId="77777777" w:rsidR="00F426C5" w:rsidRPr="00F426C5" w:rsidRDefault="00F426C5" w:rsidP="00F426C5">
            <w:pPr>
              <w:jc w:val="center"/>
              <w:rPr>
                <w:rFonts w:ascii="Tahoma" w:hAnsi="Tahoma" w:cs="Tahoma"/>
                <w:color w:val="333333"/>
                <w:sz w:val="20"/>
                <w:szCs w:val="20"/>
              </w:rPr>
            </w:pPr>
            <w:r w:rsidRPr="00F426C5">
              <w:rPr>
                <w:rFonts w:ascii="Tahoma" w:hAnsi="Tahoma" w:cs="Tahoma"/>
                <w:b/>
                <w:bCs/>
                <w:color w:val="FFFFFF"/>
                <w:sz w:val="20"/>
                <w:szCs w:val="21"/>
              </w:rPr>
              <w:t>ΑΦΙΞΗ   </w:t>
            </w:r>
          </w:p>
        </w:tc>
      </w:tr>
      <w:tr w:rsidR="00F426C5" w:rsidRPr="00F426C5" w14:paraId="706B967F" w14:textId="77777777" w:rsidTr="00F426C5">
        <w:trPr>
          <w:trHeight w:val="567"/>
          <w:tblCellSpacing w:w="7" w:type="dxa"/>
          <w:jc w:val="center"/>
        </w:trPr>
        <w:tc>
          <w:tcPr>
            <w:tcW w:w="0" w:type="auto"/>
            <w:tcBorders>
              <w:top w:val="outset" w:sz="6" w:space="0" w:color="FFFFFF"/>
              <w:left w:val="outset" w:sz="6" w:space="0" w:color="FFFFFF"/>
              <w:bottom w:val="outset" w:sz="6" w:space="0" w:color="FFFFFF"/>
              <w:right w:val="outset" w:sz="6" w:space="0" w:color="FFFFFF"/>
            </w:tcBorders>
            <w:shd w:val="clear" w:color="auto" w:fill="FFFFFF"/>
            <w:noWrap/>
            <w:vAlign w:val="center"/>
            <w:hideMark/>
          </w:tcPr>
          <w:p w14:paraId="78F1C73A" w14:textId="77777777" w:rsidR="00F426C5" w:rsidRPr="00F426C5" w:rsidRDefault="00F426C5" w:rsidP="00F426C5">
            <w:pPr>
              <w:spacing w:before="100" w:beforeAutospacing="1" w:after="100" w:afterAutospacing="1"/>
              <w:jc w:val="center"/>
              <w:rPr>
                <w:rFonts w:ascii="Tahoma" w:hAnsi="Tahoma" w:cs="Tahoma"/>
                <w:color w:val="333333"/>
                <w:sz w:val="20"/>
                <w:szCs w:val="20"/>
              </w:rPr>
            </w:pPr>
            <w:r w:rsidRPr="00F426C5">
              <w:rPr>
                <w:rFonts w:ascii="Tahoma" w:hAnsi="Tahoma" w:cs="Tahoma"/>
                <w:b/>
                <w:bCs/>
                <w:color w:val="333333"/>
                <w:sz w:val="20"/>
                <w:szCs w:val="21"/>
              </w:rPr>
              <w:t>Αθήνα - Λονδίνο</w:t>
            </w:r>
          </w:p>
        </w:tc>
        <w:tc>
          <w:tcPr>
            <w:tcW w:w="0" w:type="auto"/>
            <w:tcBorders>
              <w:top w:val="outset" w:sz="6" w:space="0" w:color="FFFFFF"/>
              <w:left w:val="outset" w:sz="6" w:space="0" w:color="FFFFFF"/>
              <w:bottom w:val="outset" w:sz="6" w:space="0" w:color="FFFFFF"/>
              <w:right w:val="outset" w:sz="6" w:space="0" w:color="FFFFFF"/>
            </w:tcBorders>
            <w:shd w:val="clear" w:color="auto" w:fill="FFFFFF"/>
            <w:noWrap/>
            <w:vAlign w:val="center"/>
            <w:hideMark/>
          </w:tcPr>
          <w:p w14:paraId="6E74FE85" w14:textId="77777777" w:rsidR="00F426C5" w:rsidRPr="00F426C5" w:rsidRDefault="00F426C5" w:rsidP="00F426C5">
            <w:pPr>
              <w:jc w:val="center"/>
              <w:rPr>
                <w:rFonts w:ascii="Tahoma" w:hAnsi="Tahoma" w:cs="Tahoma"/>
                <w:color w:val="333333"/>
                <w:sz w:val="20"/>
                <w:szCs w:val="20"/>
              </w:rPr>
            </w:pPr>
            <w:r w:rsidRPr="00F426C5">
              <w:rPr>
                <w:rFonts w:ascii="Tahoma" w:hAnsi="Tahoma" w:cs="Tahoma"/>
                <w:b/>
                <w:bCs/>
                <w:color w:val="333333"/>
                <w:sz w:val="20"/>
                <w:szCs w:val="21"/>
              </w:rPr>
              <w:t>09.15</w:t>
            </w:r>
          </w:p>
        </w:tc>
        <w:tc>
          <w:tcPr>
            <w:tcW w:w="0" w:type="auto"/>
            <w:tcBorders>
              <w:top w:val="outset" w:sz="6" w:space="0" w:color="FFFFFF"/>
              <w:left w:val="outset" w:sz="6" w:space="0" w:color="FFFFFF"/>
              <w:bottom w:val="outset" w:sz="6" w:space="0" w:color="FFFFFF"/>
              <w:right w:val="outset" w:sz="6" w:space="0" w:color="FFFFFF"/>
            </w:tcBorders>
            <w:shd w:val="clear" w:color="auto" w:fill="FFFFFF"/>
            <w:noWrap/>
            <w:vAlign w:val="center"/>
            <w:hideMark/>
          </w:tcPr>
          <w:p w14:paraId="1955174D" w14:textId="77777777" w:rsidR="00F426C5" w:rsidRPr="00F426C5" w:rsidRDefault="00F426C5" w:rsidP="00F426C5">
            <w:pPr>
              <w:jc w:val="center"/>
              <w:rPr>
                <w:rFonts w:ascii="Tahoma" w:hAnsi="Tahoma" w:cs="Tahoma"/>
                <w:color w:val="333333"/>
                <w:sz w:val="20"/>
                <w:szCs w:val="20"/>
              </w:rPr>
            </w:pPr>
            <w:r w:rsidRPr="00F426C5">
              <w:rPr>
                <w:rFonts w:ascii="Tahoma" w:hAnsi="Tahoma" w:cs="Tahoma"/>
                <w:b/>
                <w:bCs/>
                <w:color w:val="333333"/>
                <w:sz w:val="20"/>
                <w:szCs w:val="21"/>
              </w:rPr>
              <w:t>11.15</w:t>
            </w:r>
          </w:p>
        </w:tc>
      </w:tr>
      <w:tr w:rsidR="00F426C5" w:rsidRPr="00F426C5" w14:paraId="160C29FE" w14:textId="77777777" w:rsidTr="00F426C5">
        <w:trPr>
          <w:trHeight w:val="567"/>
          <w:tblCellSpacing w:w="7" w:type="dxa"/>
          <w:jc w:val="center"/>
        </w:trPr>
        <w:tc>
          <w:tcPr>
            <w:tcW w:w="0" w:type="auto"/>
            <w:tcBorders>
              <w:top w:val="outset" w:sz="6" w:space="0" w:color="FFFFFF"/>
              <w:left w:val="outset" w:sz="6" w:space="0" w:color="FFFFFF"/>
              <w:bottom w:val="outset" w:sz="6" w:space="0" w:color="FFFFFF"/>
              <w:right w:val="outset" w:sz="6" w:space="0" w:color="FFFFFF"/>
            </w:tcBorders>
            <w:shd w:val="clear" w:color="auto" w:fill="FFFFFF"/>
            <w:noWrap/>
            <w:vAlign w:val="center"/>
            <w:hideMark/>
          </w:tcPr>
          <w:p w14:paraId="6A7988CF" w14:textId="77777777" w:rsidR="00F426C5" w:rsidRPr="00F426C5" w:rsidRDefault="00F426C5" w:rsidP="00F426C5">
            <w:pPr>
              <w:spacing w:before="100" w:beforeAutospacing="1" w:after="100" w:afterAutospacing="1"/>
              <w:jc w:val="center"/>
              <w:rPr>
                <w:rFonts w:ascii="Tahoma" w:hAnsi="Tahoma" w:cs="Tahoma"/>
                <w:color w:val="333333"/>
                <w:sz w:val="20"/>
                <w:szCs w:val="20"/>
              </w:rPr>
            </w:pPr>
            <w:r w:rsidRPr="00F426C5">
              <w:rPr>
                <w:rFonts w:ascii="Tahoma" w:hAnsi="Tahoma" w:cs="Tahoma"/>
                <w:b/>
                <w:bCs/>
                <w:color w:val="333333"/>
                <w:sz w:val="20"/>
                <w:szCs w:val="21"/>
              </w:rPr>
              <w:t>Εδιμβούργο - Αθήνα</w:t>
            </w:r>
          </w:p>
        </w:tc>
        <w:tc>
          <w:tcPr>
            <w:tcW w:w="0" w:type="auto"/>
            <w:tcBorders>
              <w:top w:val="outset" w:sz="6" w:space="0" w:color="FFFFFF"/>
              <w:left w:val="outset" w:sz="6" w:space="0" w:color="FFFFFF"/>
              <w:bottom w:val="outset" w:sz="6" w:space="0" w:color="FFFFFF"/>
              <w:right w:val="outset" w:sz="6" w:space="0" w:color="FFFFFF"/>
            </w:tcBorders>
            <w:shd w:val="clear" w:color="auto" w:fill="FFFFFF"/>
            <w:noWrap/>
            <w:vAlign w:val="center"/>
            <w:hideMark/>
          </w:tcPr>
          <w:p w14:paraId="53826502" w14:textId="77777777" w:rsidR="00F426C5" w:rsidRPr="00F426C5" w:rsidRDefault="00F426C5" w:rsidP="00F426C5">
            <w:pPr>
              <w:jc w:val="center"/>
              <w:rPr>
                <w:rFonts w:ascii="Tahoma" w:hAnsi="Tahoma" w:cs="Tahoma"/>
                <w:color w:val="333333"/>
                <w:sz w:val="20"/>
                <w:szCs w:val="20"/>
              </w:rPr>
            </w:pPr>
            <w:r w:rsidRPr="00F426C5">
              <w:rPr>
                <w:rFonts w:ascii="Tahoma" w:hAnsi="Tahoma" w:cs="Tahoma"/>
                <w:b/>
                <w:bCs/>
                <w:color w:val="333333"/>
                <w:sz w:val="20"/>
                <w:szCs w:val="21"/>
              </w:rPr>
              <w:t>23.55</w:t>
            </w:r>
          </w:p>
        </w:tc>
        <w:tc>
          <w:tcPr>
            <w:tcW w:w="0" w:type="auto"/>
            <w:tcBorders>
              <w:top w:val="outset" w:sz="6" w:space="0" w:color="FFFFFF"/>
              <w:left w:val="outset" w:sz="6" w:space="0" w:color="FFFFFF"/>
              <w:bottom w:val="outset" w:sz="6" w:space="0" w:color="FFFFFF"/>
              <w:right w:val="outset" w:sz="6" w:space="0" w:color="FFFFFF"/>
            </w:tcBorders>
            <w:shd w:val="clear" w:color="auto" w:fill="FFFFFF"/>
            <w:noWrap/>
            <w:vAlign w:val="center"/>
            <w:hideMark/>
          </w:tcPr>
          <w:p w14:paraId="4C69E893" w14:textId="77777777" w:rsidR="00F426C5" w:rsidRPr="00F426C5" w:rsidRDefault="00F426C5" w:rsidP="00F426C5">
            <w:pPr>
              <w:jc w:val="center"/>
              <w:rPr>
                <w:rFonts w:ascii="Tahoma" w:hAnsi="Tahoma" w:cs="Tahoma"/>
                <w:color w:val="333333"/>
                <w:sz w:val="20"/>
                <w:szCs w:val="20"/>
              </w:rPr>
            </w:pPr>
            <w:r w:rsidRPr="00F426C5">
              <w:rPr>
                <w:rFonts w:ascii="Tahoma" w:hAnsi="Tahoma" w:cs="Tahoma"/>
                <w:b/>
                <w:bCs/>
                <w:color w:val="333333"/>
                <w:sz w:val="20"/>
                <w:szCs w:val="21"/>
              </w:rPr>
              <w:t>05.55*</w:t>
            </w:r>
          </w:p>
        </w:tc>
      </w:tr>
    </w:tbl>
    <w:p w14:paraId="6BB3BFE6" w14:textId="77777777" w:rsidR="00F426C5" w:rsidRPr="00F426C5" w:rsidRDefault="00F426C5" w:rsidP="00F426C5">
      <w:pPr>
        <w:spacing w:before="100" w:beforeAutospacing="1" w:after="100" w:afterAutospacing="1"/>
        <w:jc w:val="center"/>
        <w:rPr>
          <w:rFonts w:ascii="Arial" w:hAnsi="Arial" w:cs="Arial"/>
          <w:color w:val="333333"/>
          <w:sz w:val="20"/>
          <w:szCs w:val="20"/>
        </w:rPr>
      </w:pPr>
      <w:r w:rsidRPr="00F426C5">
        <w:rPr>
          <w:rFonts w:ascii="Arial" w:hAnsi="Arial" w:cs="Arial"/>
          <w:noProof/>
          <w:color w:val="333333"/>
          <w:sz w:val="20"/>
          <w:szCs w:val="20"/>
        </w:rPr>
        <w:lastRenderedPageBreak/>
        <w:drawing>
          <wp:inline distT="0" distB="0" distL="0" distR="0" wp14:anchorId="41EE15AE" wp14:editId="65C279F8">
            <wp:extent cx="1751330" cy="448310"/>
            <wp:effectExtent l="0" t="0" r="1270" b="8890"/>
            <wp:docPr id="28" name="Picture 28" descr="https://www.transel.gr/image/data/Aegean_Airlines_Logo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www.transel.gr/image/data/Aegean_Airlines_Logo_small.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51330" cy="448310"/>
                    </a:xfrm>
                    <a:prstGeom prst="rect">
                      <a:avLst/>
                    </a:prstGeom>
                    <a:noFill/>
                    <a:ln>
                      <a:noFill/>
                    </a:ln>
                  </pic:spPr>
                </pic:pic>
              </a:graphicData>
            </a:graphic>
          </wp:inline>
        </w:drawing>
      </w:r>
    </w:p>
    <w:p w14:paraId="69D5D775" w14:textId="77777777" w:rsidR="00EB26D7" w:rsidRDefault="00EB26D7" w:rsidP="00BB1D68">
      <w:pPr>
        <w:tabs>
          <w:tab w:val="left" w:pos="284"/>
        </w:tabs>
        <w:ind w:left="284"/>
        <w:jc w:val="both"/>
        <w:rPr>
          <w:rFonts w:ascii="Tahoma" w:hAnsi="Tahoma" w:cs="Tahoma"/>
          <w:b/>
        </w:rPr>
      </w:pPr>
    </w:p>
    <w:tbl>
      <w:tblPr>
        <w:tblW w:w="10173" w:type="dxa"/>
        <w:jc w:val="center"/>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Layout w:type="fixed"/>
        <w:tblLook w:val="04A0" w:firstRow="1" w:lastRow="0" w:firstColumn="1" w:lastColumn="0" w:noHBand="0" w:noVBand="1"/>
      </w:tblPr>
      <w:tblGrid>
        <w:gridCol w:w="4395"/>
        <w:gridCol w:w="1809"/>
        <w:gridCol w:w="1417"/>
        <w:gridCol w:w="2552"/>
      </w:tblGrid>
      <w:tr w:rsidR="00EB26D7" w:rsidRPr="0046622D" w14:paraId="3D50B25C" w14:textId="77777777" w:rsidTr="00EB26D7">
        <w:trPr>
          <w:jc w:val="center"/>
        </w:trPr>
        <w:tc>
          <w:tcPr>
            <w:tcW w:w="10173" w:type="dxa"/>
            <w:gridSpan w:val="4"/>
            <w:tcBorders>
              <w:top w:val="nil"/>
              <w:left w:val="nil"/>
              <w:bottom w:val="single" w:sz="4" w:space="0" w:color="FFFFFF"/>
              <w:right w:val="nil"/>
            </w:tcBorders>
            <w:shd w:val="clear" w:color="auto" w:fill="FFFFFF"/>
          </w:tcPr>
          <w:p w14:paraId="4BB79BEA" w14:textId="77777777" w:rsidR="00EB26D7" w:rsidRDefault="00EB26D7" w:rsidP="0061482C">
            <w:pPr>
              <w:jc w:val="center"/>
              <w:rPr>
                <w:rFonts w:ascii="Tahoma" w:hAnsi="Tahoma" w:cs="Tahoma"/>
                <w:b/>
                <w:bCs/>
                <w:color w:val="000000"/>
                <w:sz w:val="20"/>
                <w:szCs w:val="20"/>
              </w:rPr>
            </w:pPr>
            <w:r w:rsidRPr="00EB26D7">
              <w:rPr>
                <w:rFonts w:ascii="Tahoma" w:hAnsi="Tahoma" w:cs="Tahoma"/>
                <w:b/>
                <w:bCs/>
                <w:color w:val="000000"/>
                <w:sz w:val="20"/>
                <w:szCs w:val="20"/>
              </w:rPr>
              <w:t xml:space="preserve">ΕΝΔΕΙΚΤΙΚΕΣ ΤΙΜΕΣ ΣΕ ΚΑΣΤΡΑ &amp; ΑΞΙΟΘΕΑΤΑ ΣΤΑ ΠΡΟΓΡΑΜΜΑΤΑ </w:t>
            </w:r>
            <w:r>
              <w:rPr>
                <w:rFonts w:ascii="Tahoma" w:hAnsi="Tahoma" w:cs="Tahoma"/>
                <w:b/>
                <w:bCs/>
                <w:color w:val="000000"/>
                <w:sz w:val="20"/>
                <w:szCs w:val="20"/>
              </w:rPr>
              <w:t>ΜΑΣ</w:t>
            </w:r>
          </w:p>
          <w:p w14:paraId="5DE535E0" w14:textId="77777777" w:rsidR="00EB26D7" w:rsidRPr="00EB26D7" w:rsidRDefault="00EB26D7" w:rsidP="0061482C">
            <w:pPr>
              <w:jc w:val="center"/>
              <w:rPr>
                <w:rFonts w:ascii="Tahoma" w:hAnsi="Tahoma" w:cs="Tahoma"/>
                <w:b/>
                <w:bCs/>
                <w:color w:val="000000"/>
                <w:sz w:val="20"/>
                <w:szCs w:val="20"/>
              </w:rPr>
            </w:pPr>
          </w:p>
        </w:tc>
      </w:tr>
      <w:tr w:rsidR="00EB26D7" w:rsidRPr="0046622D" w14:paraId="14ACF5FF" w14:textId="77777777" w:rsidTr="000C03BB">
        <w:trPr>
          <w:trHeight w:val="397"/>
          <w:jc w:val="center"/>
        </w:trPr>
        <w:tc>
          <w:tcPr>
            <w:tcW w:w="4395" w:type="dxa"/>
            <w:tcBorders>
              <w:top w:val="single" w:sz="4" w:space="0" w:color="FFFFFF"/>
              <w:left w:val="single" w:sz="4" w:space="0" w:color="FFFFFF" w:themeColor="background1"/>
              <w:bottom w:val="single" w:sz="4" w:space="0" w:color="FFFFFF" w:themeColor="background1"/>
              <w:right w:val="nil"/>
            </w:tcBorders>
            <w:shd w:val="clear" w:color="auto" w:fill="0070C0"/>
            <w:vAlign w:val="center"/>
          </w:tcPr>
          <w:p w14:paraId="5BD7410C" w14:textId="77777777" w:rsidR="00EB26D7" w:rsidRPr="00EB26D7" w:rsidRDefault="00EB26D7" w:rsidP="00EB26D7">
            <w:pPr>
              <w:jc w:val="center"/>
              <w:rPr>
                <w:rFonts w:ascii="Tahoma" w:hAnsi="Tahoma" w:cs="Tahoma"/>
                <w:color w:val="FFFFFF"/>
                <w:sz w:val="20"/>
                <w:szCs w:val="20"/>
              </w:rPr>
            </w:pPr>
            <w:r w:rsidRPr="00EB26D7">
              <w:rPr>
                <w:rFonts w:ascii="Tahoma" w:hAnsi="Tahoma" w:cs="Tahoma"/>
                <w:b/>
                <w:bCs/>
                <w:color w:val="FFFFFF"/>
                <w:sz w:val="20"/>
                <w:szCs w:val="20"/>
              </w:rPr>
              <w:t>ΜΟΥΣΕΙΑ – ΚΑΣΤΡΑ – ΜΝΗΜΕΙΑ</w:t>
            </w:r>
          </w:p>
        </w:tc>
        <w:tc>
          <w:tcPr>
            <w:tcW w:w="1809" w:type="dxa"/>
            <w:tcBorders>
              <w:top w:val="single" w:sz="4" w:space="0" w:color="FFFFFF"/>
              <w:left w:val="nil"/>
              <w:bottom w:val="single" w:sz="4" w:space="0" w:color="FFFFFF" w:themeColor="background1"/>
              <w:right w:val="nil"/>
            </w:tcBorders>
            <w:shd w:val="clear" w:color="auto" w:fill="FBCAA2"/>
            <w:vAlign w:val="center"/>
          </w:tcPr>
          <w:p w14:paraId="6BE74A17" w14:textId="77777777" w:rsidR="00EB26D7" w:rsidRPr="00EB26D7" w:rsidRDefault="00EB26D7" w:rsidP="0061482C">
            <w:pPr>
              <w:jc w:val="center"/>
              <w:rPr>
                <w:rFonts w:ascii="Tahoma" w:hAnsi="Tahoma" w:cs="Tahoma"/>
                <w:color w:val="000000"/>
                <w:sz w:val="20"/>
                <w:szCs w:val="20"/>
              </w:rPr>
            </w:pPr>
            <w:r w:rsidRPr="00EB26D7">
              <w:rPr>
                <w:rFonts w:ascii="Tahoma" w:hAnsi="Tahoma" w:cs="Tahoma"/>
                <w:color w:val="000000"/>
                <w:sz w:val="20"/>
                <w:szCs w:val="20"/>
              </w:rPr>
              <w:t>Ενήλικες</w:t>
            </w:r>
          </w:p>
        </w:tc>
        <w:tc>
          <w:tcPr>
            <w:tcW w:w="1417" w:type="dxa"/>
            <w:tcBorders>
              <w:top w:val="single" w:sz="4" w:space="0" w:color="FFFFFF"/>
              <w:left w:val="nil"/>
              <w:bottom w:val="single" w:sz="4" w:space="0" w:color="FFFFFF" w:themeColor="background1"/>
              <w:right w:val="nil"/>
            </w:tcBorders>
            <w:shd w:val="clear" w:color="auto" w:fill="FBCAA2"/>
            <w:vAlign w:val="center"/>
          </w:tcPr>
          <w:p w14:paraId="2312414E" w14:textId="77777777" w:rsidR="00EB26D7" w:rsidRPr="00EB26D7" w:rsidRDefault="00EB26D7" w:rsidP="0061482C">
            <w:pPr>
              <w:jc w:val="center"/>
              <w:rPr>
                <w:rFonts w:ascii="Tahoma" w:hAnsi="Tahoma" w:cs="Tahoma"/>
                <w:color w:val="000000"/>
                <w:sz w:val="20"/>
                <w:szCs w:val="20"/>
              </w:rPr>
            </w:pPr>
            <w:r w:rsidRPr="00EB26D7">
              <w:rPr>
                <w:rFonts w:ascii="Tahoma" w:hAnsi="Tahoma" w:cs="Tahoma"/>
                <w:color w:val="000000"/>
                <w:sz w:val="20"/>
                <w:szCs w:val="20"/>
              </w:rPr>
              <w:t>Ενήλικες 6</w:t>
            </w:r>
            <w:r w:rsidRPr="00EB26D7">
              <w:rPr>
                <w:rFonts w:ascii="Tahoma" w:hAnsi="Tahoma" w:cs="Tahoma"/>
                <w:color w:val="000000"/>
                <w:sz w:val="20"/>
                <w:szCs w:val="20"/>
                <w:lang w:val="en-US"/>
              </w:rPr>
              <w:t>5</w:t>
            </w:r>
            <w:r w:rsidRPr="00EB26D7">
              <w:rPr>
                <w:rFonts w:ascii="Tahoma" w:hAnsi="Tahoma" w:cs="Tahoma"/>
                <w:color w:val="000000"/>
                <w:sz w:val="20"/>
                <w:szCs w:val="20"/>
              </w:rPr>
              <w:t>+</w:t>
            </w:r>
          </w:p>
        </w:tc>
        <w:tc>
          <w:tcPr>
            <w:tcW w:w="2552" w:type="dxa"/>
            <w:tcBorders>
              <w:top w:val="single" w:sz="4" w:space="0" w:color="FFFFFF"/>
              <w:left w:val="nil"/>
              <w:bottom w:val="single" w:sz="4" w:space="0" w:color="FFFFFF" w:themeColor="background1"/>
              <w:right w:val="nil"/>
            </w:tcBorders>
            <w:shd w:val="clear" w:color="auto" w:fill="FBCAA2"/>
            <w:vAlign w:val="center"/>
          </w:tcPr>
          <w:p w14:paraId="0E600503" w14:textId="77777777" w:rsidR="00EB26D7" w:rsidRPr="00EB26D7" w:rsidRDefault="00EB26D7" w:rsidP="0061482C">
            <w:pPr>
              <w:jc w:val="center"/>
              <w:rPr>
                <w:rFonts w:ascii="Tahoma" w:hAnsi="Tahoma" w:cs="Tahoma"/>
                <w:color w:val="000000"/>
                <w:sz w:val="20"/>
                <w:szCs w:val="20"/>
              </w:rPr>
            </w:pPr>
            <w:r w:rsidRPr="00EB26D7">
              <w:rPr>
                <w:rFonts w:ascii="Tahoma" w:hAnsi="Tahoma" w:cs="Tahoma"/>
                <w:color w:val="000000"/>
                <w:sz w:val="20"/>
                <w:szCs w:val="20"/>
              </w:rPr>
              <w:t>Παιδιά 5-15 ετών</w:t>
            </w:r>
          </w:p>
        </w:tc>
      </w:tr>
      <w:tr w:rsidR="00EB26D7" w:rsidRPr="0046622D" w14:paraId="2C76255C" w14:textId="77777777" w:rsidTr="000C03BB">
        <w:trPr>
          <w:trHeight w:val="397"/>
          <w:jc w:val="center"/>
        </w:trPr>
        <w:tc>
          <w:tcPr>
            <w:tcW w:w="4395" w:type="dxa"/>
            <w:tcBorders>
              <w:top w:val="single" w:sz="4" w:space="0" w:color="FFFFFF" w:themeColor="background1"/>
              <w:left w:val="single" w:sz="4" w:space="0" w:color="FFFFFF" w:themeColor="background1"/>
              <w:bottom w:val="single" w:sz="4" w:space="0" w:color="FFFFFF" w:themeColor="background1"/>
              <w:right w:val="nil"/>
            </w:tcBorders>
            <w:shd w:val="clear" w:color="auto" w:fill="B65608"/>
            <w:vAlign w:val="center"/>
          </w:tcPr>
          <w:p w14:paraId="4A65EA10" w14:textId="77777777" w:rsidR="00EB26D7" w:rsidRPr="00EB26D7" w:rsidRDefault="00EB26D7" w:rsidP="00EB26D7">
            <w:pPr>
              <w:jc w:val="center"/>
              <w:rPr>
                <w:rFonts w:ascii="Tahoma" w:hAnsi="Tahoma" w:cs="Tahoma"/>
                <w:color w:val="FFFFFF"/>
                <w:sz w:val="20"/>
                <w:szCs w:val="20"/>
                <w:lang w:val="en-US"/>
              </w:rPr>
            </w:pPr>
            <w:r w:rsidRPr="00EB26D7">
              <w:rPr>
                <w:rFonts w:ascii="Tahoma" w:hAnsi="Tahoma" w:cs="Tahoma"/>
                <w:color w:val="FFFFFF"/>
                <w:sz w:val="20"/>
                <w:szCs w:val="20"/>
              </w:rPr>
              <w:t>E</w:t>
            </w:r>
            <w:r w:rsidRPr="00EB26D7">
              <w:rPr>
                <w:rFonts w:ascii="Tahoma" w:hAnsi="Tahoma" w:cs="Tahoma"/>
                <w:color w:val="FFFFFF"/>
                <w:sz w:val="20"/>
                <w:szCs w:val="20"/>
                <w:lang w:val="en-US"/>
              </w:rPr>
              <w:t>dinburgh Castle</w:t>
            </w:r>
          </w:p>
        </w:tc>
        <w:tc>
          <w:tcPr>
            <w:tcW w:w="1809" w:type="dxa"/>
            <w:tcBorders>
              <w:top w:val="single" w:sz="4" w:space="0" w:color="FFFFFF" w:themeColor="background1"/>
              <w:left w:val="nil"/>
              <w:bottom w:val="single" w:sz="4" w:space="0" w:color="FFFFFF" w:themeColor="background1"/>
              <w:right w:val="nil"/>
            </w:tcBorders>
            <w:shd w:val="clear" w:color="auto" w:fill="FEF4EC"/>
          </w:tcPr>
          <w:p w14:paraId="42D14B05" w14:textId="77777777" w:rsidR="00EB26D7" w:rsidRPr="00EB26D7" w:rsidRDefault="00EB26D7" w:rsidP="0061482C">
            <w:pPr>
              <w:jc w:val="center"/>
              <w:rPr>
                <w:rFonts w:ascii="Tahoma" w:hAnsi="Tahoma" w:cs="Tahoma"/>
                <w:color w:val="000000"/>
                <w:sz w:val="20"/>
                <w:szCs w:val="20"/>
                <w:lang w:val="en-GB"/>
              </w:rPr>
            </w:pPr>
            <w:r w:rsidRPr="00EB26D7">
              <w:rPr>
                <w:rFonts w:ascii="Tahoma" w:hAnsi="Tahoma" w:cs="Tahoma"/>
                <w:color w:val="000000"/>
                <w:sz w:val="20"/>
                <w:szCs w:val="20"/>
                <w:lang w:val="en-GB"/>
              </w:rPr>
              <w:t>£ 21,00</w:t>
            </w:r>
          </w:p>
        </w:tc>
        <w:tc>
          <w:tcPr>
            <w:tcW w:w="1417" w:type="dxa"/>
            <w:tcBorders>
              <w:top w:val="single" w:sz="4" w:space="0" w:color="FFFFFF" w:themeColor="background1"/>
              <w:left w:val="nil"/>
              <w:bottom w:val="single" w:sz="4" w:space="0" w:color="FFFFFF" w:themeColor="background1"/>
              <w:right w:val="nil"/>
            </w:tcBorders>
            <w:shd w:val="clear" w:color="auto" w:fill="FEF4EC"/>
          </w:tcPr>
          <w:p w14:paraId="7237C52C" w14:textId="77777777" w:rsidR="00EB26D7" w:rsidRPr="00EB26D7" w:rsidRDefault="00EB26D7" w:rsidP="0061482C">
            <w:pPr>
              <w:jc w:val="center"/>
              <w:rPr>
                <w:rFonts w:ascii="Tahoma" w:hAnsi="Tahoma" w:cs="Tahoma"/>
                <w:color w:val="000000"/>
                <w:sz w:val="20"/>
                <w:szCs w:val="20"/>
              </w:rPr>
            </w:pPr>
            <w:r w:rsidRPr="00EB26D7">
              <w:rPr>
                <w:rFonts w:ascii="Tahoma" w:hAnsi="Tahoma" w:cs="Tahoma"/>
                <w:color w:val="000000"/>
                <w:sz w:val="20"/>
                <w:szCs w:val="20"/>
              </w:rPr>
              <w:t xml:space="preserve">£ </w:t>
            </w:r>
            <w:r w:rsidRPr="00EB26D7">
              <w:rPr>
                <w:rFonts w:ascii="Tahoma" w:hAnsi="Tahoma" w:cs="Tahoma"/>
                <w:color w:val="000000"/>
                <w:sz w:val="20"/>
                <w:szCs w:val="20"/>
                <w:lang w:val="en-US"/>
              </w:rPr>
              <w:t>17</w:t>
            </w:r>
            <w:r w:rsidRPr="00EB26D7">
              <w:rPr>
                <w:rFonts w:ascii="Tahoma" w:hAnsi="Tahoma" w:cs="Tahoma"/>
                <w:color w:val="000000"/>
                <w:sz w:val="20"/>
                <w:szCs w:val="20"/>
              </w:rPr>
              <w:t>,</w:t>
            </w:r>
            <w:r w:rsidRPr="00EB26D7">
              <w:rPr>
                <w:rFonts w:ascii="Tahoma" w:hAnsi="Tahoma" w:cs="Tahoma"/>
                <w:color w:val="000000"/>
                <w:sz w:val="20"/>
                <w:szCs w:val="20"/>
                <w:lang w:val="en-US"/>
              </w:rPr>
              <w:t>0</w:t>
            </w:r>
            <w:r w:rsidRPr="00EB26D7">
              <w:rPr>
                <w:rFonts w:ascii="Tahoma" w:hAnsi="Tahoma" w:cs="Tahoma"/>
                <w:color w:val="000000"/>
                <w:sz w:val="20"/>
                <w:szCs w:val="20"/>
              </w:rPr>
              <w:t>0</w:t>
            </w:r>
          </w:p>
        </w:tc>
        <w:tc>
          <w:tcPr>
            <w:tcW w:w="2552" w:type="dxa"/>
            <w:tcBorders>
              <w:top w:val="single" w:sz="4" w:space="0" w:color="FFFFFF" w:themeColor="background1"/>
              <w:left w:val="nil"/>
              <w:bottom w:val="single" w:sz="4" w:space="0" w:color="FFFFFF" w:themeColor="background1"/>
              <w:right w:val="nil"/>
            </w:tcBorders>
            <w:shd w:val="clear" w:color="auto" w:fill="FEF4EC"/>
          </w:tcPr>
          <w:p w14:paraId="60941853" w14:textId="77777777" w:rsidR="00EB26D7" w:rsidRPr="00EB26D7" w:rsidRDefault="00EB26D7" w:rsidP="0061482C">
            <w:pPr>
              <w:jc w:val="center"/>
              <w:rPr>
                <w:rFonts w:ascii="Tahoma" w:hAnsi="Tahoma" w:cs="Tahoma"/>
                <w:color w:val="000000"/>
                <w:sz w:val="20"/>
                <w:szCs w:val="20"/>
                <w:lang w:val="en-GB"/>
              </w:rPr>
            </w:pPr>
            <w:r w:rsidRPr="00EB26D7">
              <w:rPr>
                <w:rFonts w:ascii="Tahoma" w:hAnsi="Tahoma" w:cs="Tahoma"/>
                <w:color w:val="000000"/>
                <w:sz w:val="20"/>
                <w:szCs w:val="20"/>
                <w:lang w:val="en-GB"/>
              </w:rPr>
              <w:t>£ 12.50</w:t>
            </w:r>
          </w:p>
        </w:tc>
      </w:tr>
      <w:tr w:rsidR="00EB26D7" w:rsidRPr="0046622D" w14:paraId="0541B0FF" w14:textId="77777777" w:rsidTr="000C03BB">
        <w:trPr>
          <w:trHeight w:val="397"/>
          <w:jc w:val="center"/>
        </w:trPr>
        <w:tc>
          <w:tcPr>
            <w:tcW w:w="4395" w:type="dxa"/>
            <w:tcBorders>
              <w:top w:val="single" w:sz="4" w:space="0" w:color="FFFFFF" w:themeColor="background1"/>
              <w:left w:val="single" w:sz="4" w:space="0" w:color="FFFFFF" w:themeColor="background1"/>
              <w:bottom w:val="single" w:sz="4" w:space="0" w:color="FFFFFF" w:themeColor="background1"/>
              <w:right w:val="nil"/>
            </w:tcBorders>
            <w:shd w:val="clear" w:color="auto" w:fill="B65608"/>
            <w:vAlign w:val="center"/>
          </w:tcPr>
          <w:p w14:paraId="4B8401E7" w14:textId="77777777" w:rsidR="00EB26D7" w:rsidRPr="00EB26D7" w:rsidRDefault="00EB26D7" w:rsidP="00EB26D7">
            <w:pPr>
              <w:jc w:val="center"/>
              <w:rPr>
                <w:rFonts w:ascii="Tahoma" w:hAnsi="Tahoma" w:cs="Tahoma"/>
                <w:color w:val="FFFFFF"/>
                <w:sz w:val="20"/>
                <w:szCs w:val="20"/>
                <w:lang w:val="en-US"/>
              </w:rPr>
            </w:pPr>
            <w:r w:rsidRPr="00EB26D7">
              <w:rPr>
                <w:rFonts w:ascii="Tahoma" w:hAnsi="Tahoma" w:cs="Tahoma"/>
                <w:color w:val="FFFFFF"/>
                <w:sz w:val="20"/>
                <w:szCs w:val="20"/>
              </w:rPr>
              <w:t>B</w:t>
            </w:r>
            <w:r w:rsidRPr="00EB26D7">
              <w:rPr>
                <w:rFonts w:ascii="Tahoma" w:hAnsi="Tahoma" w:cs="Tahoma"/>
                <w:color w:val="FFFFFF"/>
                <w:sz w:val="20"/>
                <w:szCs w:val="20"/>
                <w:lang w:val="en-US"/>
              </w:rPr>
              <w:t>lair Athol Castle</w:t>
            </w:r>
          </w:p>
        </w:tc>
        <w:tc>
          <w:tcPr>
            <w:tcW w:w="1809" w:type="dxa"/>
            <w:tcBorders>
              <w:top w:val="single" w:sz="4" w:space="0" w:color="FFFFFF" w:themeColor="background1"/>
              <w:left w:val="nil"/>
              <w:bottom w:val="single" w:sz="4" w:space="0" w:color="FFFFFF" w:themeColor="background1"/>
              <w:right w:val="nil"/>
            </w:tcBorders>
            <w:shd w:val="clear" w:color="auto" w:fill="FBCAA2"/>
          </w:tcPr>
          <w:p w14:paraId="2249DFB3" w14:textId="77777777" w:rsidR="00EB26D7" w:rsidRPr="00EB26D7" w:rsidRDefault="00EB26D7" w:rsidP="0061482C">
            <w:pPr>
              <w:jc w:val="center"/>
              <w:rPr>
                <w:rFonts w:ascii="Tahoma" w:hAnsi="Tahoma" w:cs="Tahoma"/>
                <w:color w:val="000000"/>
                <w:sz w:val="20"/>
                <w:szCs w:val="20"/>
                <w:lang w:val="en-US"/>
              </w:rPr>
            </w:pPr>
            <w:r w:rsidRPr="00EB26D7">
              <w:rPr>
                <w:rFonts w:ascii="Tahoma" w:hAnsi="Tahoma" w:cs="Tahoma"/>
                <w:color w:val="000000"/>
                <w:sz w:val="20"/>
                <w:szCs w:val="20"/>
                <w:lang w:val="en-GB"/>
              </w:rPr>
              <w:t>£ 14,00</w:t>
            </w:r>
          </w:p>
        </w:tc>
        <w:tc>
          <w:tcPr>
            <w:tcW w:w="1417" w:type="dxa"/>
            <w:tcBorders>
              <w:top w:val="single" w:sz="4" w:space="0" w:color="FFFFFF" w:themeColor="background1"/>
              <w:left w:val="nil"/>
              <w:bottom w:val="single" w:sz="4" w:space="0" w:color="FFFFFF" w:themeColor="background1"/>
              <w:right w:val="nil"/>
            </w:tcBorders>
            <w:shd w:val="clear" w:color="auto" w:fill="FBCAA2"/>
          </w:tcPr>
          <w:p w14:paraId="07179545" w14:textId="77777777" w:rsidR="00EB26D7" w:rsidRPr="00EB26D7" w:rsidRDefault="00EB26D7" w:rsidP="0061482C">
            <w:pPr>
              <w:jc w:val="center"/>
              <w:rPr>
                <w:rFonts w:ascii="Tahoma" w:hAnsi="Tahoma" w:cs="Tahoma"/>
                <w:color w:val="000000"/>
                <w:sz w:val="20"/>
                <w:szCs w:val="20"/>
              </w:rPr>
            </w:pPr>
            <w:r w:rsidRPr="00EB26D7">
              <w:rPr>
                <w:rFonts w:ascii="Tahoma" w:hAnsi="Tahoma" w:cs="Tahoma"/>
                <w:color w:val="000000"/>
                <w:sz w:val="20"/>
                <w:szCs w:val="20"/>
              </w:rPr>
              <w:t xml:space="preserve">£ </w:t>
            </w:r>
            <w:r w:rsidRPr="00EB26D7">
              <w:rPr>
                <w:rFonts w:ascii="Tahoma" w:hAnsi="Tahoma" w:cs="Tahoma"/>
                <w:color w:val="000000"/>
                <w:sz w:val="20"/>
                <w:szCs w:val="20"/>
                <w:lang w:val="en-US"/>
              </w:rPr>
              <w:t>11.75</w:t>
            </w:r>
          </w:p>
        </w:tc>
        <w:tc>
          <w:tcPr>
            <w:tcW w:w="2552" w:type="dxa"/>
            <w:tcBorders>
              <w:top w:val="single" w:sz="4" w:space="0" w:color="FFFFFF" w:themeColor="background1"/>
              <w:left w:val="nil"/>
              <w:bottom w:val="single" w:sz="4" w:space="0" w:color="FFFFFF" w:themeColor="background1"/>
              <w:right w:val="nil"/>
            </w:tcBorders>
            <w:shd w:val="clear" w:color="auto" w:fill="FBCAA2"/>
          </w:tcPr>
          <w:p w14:paraId="2EC6373B" w14:textId="77777777" w:rsidR="00EB26D7" w:rsidRPr="00EB26D7" w:rsidRDefault="00EB26D7" w:rsidP="0061482C">
            <w:pPr>
              <w:jc w:val="center"/>
              <w:rPr>
                <w:rFonts w:ascii="Tahoma" w:hAnsi="Tahoma" w:cs="Tahoma"/>
                <w:color w:val="000000"/>
                <w:sz w:val="20"/>
                <w:szCs w:val="20"/>
                <w:lang w:val="en-US"/>
              </w:rPr>
            </w:pPr>
            <w:r w:rsidRPr="00EB26D7">
              <w:rPr>
                <w:rFonts w:ascii="Tahoma" w:hAnsi="Tahoma" w:cs="Tahoma"/>
                <w:color w:val="000000"/>
                <w:sz w:val="20"/>
                <w:szCs w:val="20"/>
                <w:lang w:val="en-GB"/>
              </w:rPr>
              <w:t>£ 8</w:t>
            </w:r>
            <w:r w:rsidRPr="00EB26D7">
              <w:rPr>
                <w:rFonts w:ascii="Tahoma" w:hAnsi="Tahoma" w:cs="Tahoma"/>
                <w:color w:val="000000"/>
                <w:sz w:val="20"/>
                <w:szCs w:val="20"/>
                <w:lang w:val="en-US"/>
              </w:rPr>
              <w:t>,50</w:t>
            </w:r>
          </w:p>
        </w:tc>
      </w:tr>
      <w:tr w:rsidR="00EB26D7" w:rsidRPr="0046622D" w14:paraId="246D30CA" w14:textId="77777777" w:rsidTr="000C03BB">
        <w:trPr>
          <w:trHeight w:val="397"/>
          <w:jc w:val="center"/>
        </w:trPr>
        <w:tc>
          <w:tcPr>
            <w:tcW w:w="4395" w:type="dxa"/>
            <w:tcBorders>
              <w:top w:val="single" w:sz="4" w:space="0" w:color="FFFFFF" w:themeColor="background1"/>
              <w:left w:val="single" w:sz="4" w:space="0" w:color="FFFFFF" w:themeColor="background1"/>
              <w:bottom w:val="single" w:sz="4" w:space="0" w:color="FFFFFF" w:themeColor="background1"/>
              <w:right w:val="nil"/>
            </w:tcBorders>
            <w:shd w:val="clear" w:color="auto" w:fill="B65608"/>
            <w:vAlign w:val="center"/>
          </w:tcPr>
          <w:p w14:paraId="442FE2F4" w14:textId="77777777" w:rsidR="00EB26D7" w:rsidRPr="00EB26D7" w:rsidRDefault="00EB26D7" w:rsidP="00EB26D7">
            <w:pPr>
              <w:jc w:val="center"/>
              <w:rPr>
                <w:rFonts w:ascii="Tahoma" w:hAnsi="Tahoma" w:cs="Tahoma"/>
                <w:color w:val="FFFFFF"/>
                <w:sz w:val="20"/>
                <w:szCs w:val="20"/>
                <w:lang w:val="en-US"/>
              </w:rPr>
            </w:pPr>
            <w:r w:rsidRPr="00EB26D7">
              <w:rPr>
                <w:rFonts w:ascii="Tahoma" w:hAnsi="Tahoma" w:cs="Tahoma"/>
                <w:color w:val="FFFFFF"/>
                <w:sz w:val="20"/>
                <w:szCs w:val="20"/>
              </w:rPr>
              <w:t>Y</w:t>
            </w:r>
            <w:r w:rsidRPr="00EB26D7">
              <w:rPr>
                <w:rFonts w:ascii="Tahoma" w:hAnsi="Tahoma" w:cs="Tahoma"/>
                <w:color w:val="FFFFFF"/>
                <w:sz w:val="20"/>
                <w:szCs w:val="20"/>
                <w:lang w:val="en-US"/>
              </w:rPr>
              <w:t>ork Minster</w:t>
            </w:r>
          </w:p>
        </w:tc>
        <w:tc>
          <w:tcPr>
            <w:tcW w:w="1809" w:type="dxa"/>
            <w:tcBorders>
              <w:top w:val="single" w:sz="4" w:space="0" w:color="FFFFFF" w:themeColor="background1"/>
              <w:left w:val="nil"/>
              <w:bottom w:val="single" w:sz="4" w:space="0" w:color="FFFFFF" w:themeColor="background1"/>
              <w:right w:val="nil"/>
            </w:tcBorders>
            <w:shd w:val="clear" w:color="auto" w:fill="FEF4EC"/>
          </w:tcPr>
          <w:p w14:paraId="7C228CF1" w14:textId="77777777" w:rsidR="00EB26D7" w:rsidRPr="00EB26D7" w:rsidRDefault="00EB26D7" w:rsidP="0061482C">
            <w:pPr>
              <w:jc w:val="center"/>
              <w:rPr>
                <w:rFonts w:ascii="Tahoma" w:hAnsi="Tahoma" w:cs="Tahoma"/>
                <w:color w:val="000000"/>
                <w:sz w:val="20"/>
                <w:szCs w:val="20"/>
              </w:rPr>
            </w:pPr>
            <w:r w:rsidRPr="00EB26D7">
              <w:rPr>
                <w:rFonts w:ascii="Tahoma" w:hAnsi="Tahoma" w:cs="Tahoma"/>
                <w:color w:val="000000"/>
                <w:sz w:val="20"/>
                <w:szCs w:val="20"/>
                <w:lang w:val="en-GB"/>
              </w:rPr>
              <w:t>£ 12.50</w:t>
            </w:r>
          </w:p>
        </w:tc>
        <w:tc>
          <w:tcPr>
            <w:tcW w:w="1417" w:type="dxa"/>
            <w:tcBorders>
              <w:top w:val="single" w:sz="4" w:space="0" w:color="FFFFFF" w:themeColor="background1"/>
              <w:left w:val="nil"/>
              <w:bottom w:val="single" w:sz="4" w:space="0" w:color="FFFFFF" w:themeColor="background1"/>
              <w:right w:val="nil"/>
            </w:tcBorders>
            <w:shd w:val="clear" w:color="auto" w:fill="FEF4EC"/>
          </w:tcPr>
          <w:p w14:paraId="548605BE" w14:textId="77777777" w:rsidR="00EB26D7" w:rsidRPr="00EB26D7" w:rsidRDefault="00EB26D7" w:rsidP="0061482C">
            <w:pPr>
              <w:jc w:val="center"/>
              <w:rPr>
                <w:rFonts w:ascii="Tahoma" w:hAnsi="Tahoma" w:cs="Tahoma"/>
                <w:color w:val="000000"/>
                <w:sz w:val="20"/>
                <w:szCs w:val="20"/>
              </w:rPr>
            </w:pPr>
            <w:r w:rsidRPr="00EB26D7">
              <w:rPr>
                <w:rFonts w:ascii="Tahoma" w:hAnsi="Tahoma" w:cs="Tahoma"/>
                <w:color w:val="000000"/>
                <w:sz w:val="20"/>
                <w:szCs w:val="20"/>
              </w:rPr>
              <w:t xml:space="preserve">£ </w:t>
            </w:r>
            <w:r w:rsidRPr="00EB26D7">
              <w:rPr>
                <w:rFonts w:ascii="Tahoma" w:hAnsi="Tahoma" w:cs="Tahoma"/>
                <w:color w:val="000000"/>
                <w:sz w:val="20"/>
                <w:szCs w:val="20"/>
                <w:lang w:val="en-US"/>
              </w:rPr>
              <w:t>12.50</w:t>
            </w:r>
          </w:p>
        </w:tc>
        <w:tc>
          <w:tcPr>
            <w:tcW w:w="2552" w:type="dxa"/>
            <w:tcBorders>
              <w:top w:val="single" w:sz="4" w:space="0" w:color="FFFFFF" w:themeColor="background1"/>
              <w:left w:val="nil"/>
              <w:bottom w:val="single" w:sz="4" w:space="0" w:color="FFFFFF" w:themeColor="background1"/>
              <w:right w:val="nil"/>
            </w:tcBorders>
            <w:shd w:val="clear" w:color="auto" w:fill="FEF4EC"/>
          </w:tcPr>
          <w:p w14:paraId="34971E2B" w14:textId="77777777" w:rsidR="00EB26D7" w:rsidRPr="00EB26D7" w:rsidRDefault="00EB26D7" w:rsidP="0061482C">
            <w:pPr>
              <w:jc w:val="center"/>
              <w:rPr>
                <w:rFonts w:ascii="Tahoma" w:hAnsi="Tahoma" w:cs="Tahoma"/>
                <w:color w:val="000000"/>
                <w:sz w:val="20"/>
                <w:szCs w:val="20"/>
              </w:rPr>
            </w:pPr>
            <w:r w:rsidRPr="00EB26D7">
              <w:rPr>
                <w:rFonts w:ascii="Tahoma" w:hAnsi="Tahoma" w:cs="Tahoma"/>
                <w:color w:val="000000"/>
                <w:sz w:val="20"/>
                <w:szCs w:val="20"/>
              </w:rPr>
              <w:t>Δωρεάν</w:t>
            </w:r>
          </w:p>
        </w:tc>
      </w:tr>
      <w:tr w:rsidR="00EB26D7" w:rsidRPr="0046622D" w14:paraId="4F610D17" w14:textId="77777777" w:rsidTr="000C03BB">
        <w:trPr>
          <w:trHeight w:val="397"/>
          <w:jc w:val="center"/>
        </w:trPr>
        <w:tc>
          <w:tcPr>
            <w:tcW w:w="4395" w:type="dxa"/>
            <w:tcBorders>
              <w:top w:val="single" w:sz="4" w:space="0" w:color="FFFFFF" w:themeColor="background1"/>
              <w:left w:val="single" w:sz="4" w:space="0" w:color="FFFFFF" w:themeColor="background1"/>
              <w:bottom w:val="single" w:sz="4" w:space="0" w:color="FFFFFF" w:themeColor="background1"/>
              <w:right w:val="nil"/>
            </w:tcBorders>
            <w:shd w:val="clear" w:color="auto" w:fill="B65608"/>
            <w:vAlign w:val="center"/>
          </w:tcPr>
          <w:p w14:paraId="0BF56EB5" w14:textId="77777777" w:rsidR="00EB26D7" w:rsidRPr="00EB26D7" w:rsidRDefault="00EB26D7" w:rsidP="00EB26D7">
            <w:pPr>
              <w:jc w:val="center"/>
              <w:rPr>
                <w:rFonts w:ascii="Tahoma" w:hAnsi="Tahoma" w:cs="Tahoma"/>
                <w:color w:val="FFFFFF"/>
                <w:sz w:val="20"/>
                <w:szCs w:val="20"/>
              </w:rPr>
            </w:pPr>
            <w:r w:rsidRPr="00EB26D7">
              <w:rPr>
                <w:rFonts w:ascii="Tahoma" w:hAnsi="Tahoma" w:cs="Tahoma"/>
                <w:color w:val="FFFFFF"/>
                <w:sz w:val="20"/>
                <w:szCs w:val="20"/>
                <w:lang w:val="en-US"/>
              </w:rPr>
              <w:t xml:space="preserve">Blair Atol </w:t>
            </w:r>
            <w:r w:rsidRPr="00EB26D7">
              <w:rPr>
                <w:rFonts w:ascii="Tahoma" w:hAnsi="Tahoma" w:cs="Tahoma"/>
                <w:color w:val="FFFFFF"/>
                <w:sz w:val="20"/>
                <w:szCs w:val="20"/>
              </w:rPr>
              <w:t>D</w:t>
            </w:r>
            <w:r w:rsidRPr="00EB26D7">
              <w:rPr>
                <w:rFonts w:ascii="Tahoma" w:hAnsi="Tahoma" w:cs="Tahoma"/>
                <w:color w:val="FFFFFF"/>
                <w:sz w:val="20"/>
                <w:szCs w:val="20"/>
                <w:lang w:val="en-US"/>
              </w:rPr>
              <w:t>istillery</w:t>
            </w:r>
            <w:r w:rsidRPr="00EB26D7">
              <w:rPr>
                <w:rFonts w:ascii="Tahoma" w:hAnsi="Tahoma" w:cs="Tahoma"/>
                <w:color w:val="FFFFFF"/>
                <w:sz w:val="20"/>
                <w:szCs w:val="20"/>
              </w:rPr>
              <w:t xml:space="preserve"> P</w:t>
            </w:r>
            <w:r w:rsidRPr="00EB26D7">
              <w:rPr>
                <w:rFonts w:ascii="Tahoma" w:hAnsi="Tahoma" w:cs="Tahoma"/>
                <w:color w:val="FFFFFF"/>
                <w:sz w:val="20"/>
                <w:szCs w:val="20"/>
                <w:lang w:val="en-US"/>
              </w:rPr>
              <w:t>itlochry</w:t>
            </w:r>
          </w:p>
        </w:tc>
        <w:tc>
          <w:tcPr>
            <w:tcW w:w="1809" w:type="dxa"/>
            <w:tcBorders>
              <w:top w:val="single" w:sz="4" w:space="0" w:color="FFFFFF" w:themeColor="background1"/>
              <w:left w:val="nil"/>
              <w:bottom w:val="single" w:sz="4" w:space="0" w:color="FFFFFF" w:themeColor="background1"/>
              <w:right w:val="nil"/>
            </w:tcBorders>
            <w:shd w:val="clear" w:color="auto" w:fill="FBCAA2"/>
            <w:vAlign w:val="center"/>
          </w:tcPr>
          <w:p w14:paraId="61A4C781" w14:textId="77777777" w:rsidR="00EB26D7" w:rsidRPr="00EB26D7" w:rsidRDefault="00EB26D7" w:rsidP="0061482C">
            <w:pPr>
              <w:jc w:val="center"/>
              <w:rPr>
                <w:rFonts w:ascii="Tahoma" w:hAnsi="Tahoma" w:cs="Tahoma"/>
                <w:color w:val="000000"/>
                <w:sz w:val="20"/>
                <w:szCs w:val="20"/>
                <w:lang w:val="en-GB"/>
              </w:rPr>
            </w:pPr>
            <w:r w:rsidRPr="00EB26D7">
              <w:rPr>
                <w:rFonts w:ascii="Tahoma" w:hAnsi="Tahoma" w:cs="Tahoma"/>
                <w:color w:val="000000"/>
                <w:sz w:val="20"/>
                <w:szCs w:val="20"/>
                <w:lang w:val="en-GB"/>
              </w:rPr>
              <w:t>£ 17,00</w:t>
            </w:r>
          </w:p>
        </w:tc>
        <w:tc>
          <w:tcPr>
            <w:tcW w:w="1417" w:type="dxa"/>
            <w:tcBorders>
              <w:top w:val="single" w:sz="4" w:space="0" w:color="FFFFFF" w:themeColor="background1"/>
              <w:left w:val="nil"/>
              <w:bottom w:val="single" w:sz="4" w:space="0" w:color="FFFFFF" w:themeColor="background1"/>
              <w:right w:val="nil"/>
            </w:tcBorders>
            <w:shd w:val="clear" w:color="auto" w:fill="FBCAA2"/>
            <w:vAlign w:val="center"/>
          </w:tcPr>
          <w:p w14:paraId="09869115" w14:textId="77777777" w:rsidR="00EB26D7" w:rsidRPr="00EB26D7" w:rsidRDefault="00EB26D7" w:rsidP="0061482C">
            <w:pPr>
              <w:jc w:val="center"/>
              <w:rPr>
                <w:rFonts w:ascii="Tahoma" w:hAnsi="Tahoma" w:cs="Tahoma"/>
                <w:color w:val="000000"/>
                <w:sz w:val="20"/>
                <w:szCs w:val="20"/>
              </w:rPr>
            </w:pPr>
            <w:r w:rsidRPr="00EB26D7">
              <w:rPr>
                <w:rFonts w:ascii="Tahoma" w:hAnsi="Tahoma" w:cs="Tahoma"/>
                <w:color w:val="000000"/>
                <w:sz w:val="20"/>
                <w:szCs w:val="20"/>
              </w:rPr>
              <w:t xml:space="preserve">£ </w:t>
            </w:r>
            <w:r w:rsidRPr="00EB26D7">
              <w:rPr>
                <w:rFonts w:ascii="Tahoma" w:hAnsi="Tahoma" w:cs="Tahoma"/>
                <w:color w:val="000000"/>
                <w:sz w:val="20"/>
                <w:szCs w:val="20"/>
                <w:lang w:val="en-US"/>
              </w:rPr>
              <w:t>17</w:t>
            </w:r>
            <w:r w:rsidRPr="00EB26D7">
              <w:rPr>
                <w:rFonts w:ascii="Tahoma" w:hAnsi="Tahoma" w:cs="Tahoma"/>
                <w:color w:val="000000"/>
                <w:sz w:val="20"/>
                <w:szCs w:val="20"/>
              </w:rPr>
              <w:t>,00</w:t>
            </w:r>
          </w:p>
        </w:tc>
        <w:tc>
          <w:tcPr>
            <w:tcW w:w="2552" w:type="dxa"/>
            <w:tcBorders>
              <w:top w:val="single" w:sz="4" w:space="0" w:color="FFFFFF" w:themeColor="background1"/>
              <w:left w:val="nil"/>
              <w:bottom w:val="single" w:sz="4" w:space="0" w:color="FFFFFF" w:themeColor="background1"/>
              <w:right w:val="nil"/>
            </w:tcBorders>
            <w:shd w:val="clear" w:color="auto" w:fill="FBCAA2"/>
            <w:vAlign w:val="center"/>
          </w:tcPr>
          <w:p w14:paraId="0A7897B7" w14:textId="77777777" w:rsidR="00EB26D7" w:rsidRPr="00EB26D7" w:rsidRDefault="00EB26D7" w:rsidP="0061482C">
            <w:pPr>
              <w:jc w:val="center"/>
              <w:rPr>
                <w:rFonts w:ascii="Tahoma" w:hAnsi="Tahoma" w:cs="Tahoma"/>
                <w:color w:val="000000"/>
                <w:sz w:val="20"/>
                <w:szCs w:val="20"/>
              </w:rPr>
            </w:pPr>
            <w:r w:rsidRPr="00EB26D7">
              <w:rPr>
                <w:rFonts w:ascii="Tahoma" w:hAnsi="Tahoma" w:cs="Tahoma"/>
                <w:color w:val="000000"/>
                <w:sz w:val="20"/>
                <w:szCs w:val="20"/>
              </w:rPr>
              <w:t>Απαγορεύεται η είσοδος κάτω των 8 ετών</w:t>
            </w:r>
          </w:p>
        </w:tc>
      </w:tr>
      <w:tr w:rsidR="00EB26D7" w:rsidRPr="0046622D" w14:paraId="4AA1752E" w14:textId="77777777" w:rsidTr="000C03BB">
        <w:trPr>
          <w:trHeight w:val="397"/>
          <w:jc w:val="center"/>
        </w:trPr>
        <w:tc>
          <w:tcPr>
            <w:tcW w:w="4395" w:type="dxa"/>
            <w:tcBorders>
              <w:top w:val="single" w:sz="4" w:space="0" w:color="FFFFFF" w:themeColor="background1"/>
              <w:left w:val="single" w:sz="4" w:space="0" w:color="FFFFFF" w:themeColor="background1"/>
              <w:bottom w:val="single" w:sz="4" w:space="0" w:color="FFFFFF" w:themeColor="background1"/>
              <w:right w:val="nil"/>
            </w:tcBorders>
            <w:shd w:val="clear" w:color="auto" w:fill="B65608"/>
            <w:vAlign w:val="center"/>
          </w:tcPr>
          <w:p w14:paraId="593FFB61" w14:textId="77777777" w:rsidR="00EB26D7" w:rsidRPr="00EB26D7" w:rsidRDefault="00EB26D7" w:rsidP="00EB26D7">
            <w:pPr>
              <w:jc w:val="center"/>
              <w:rPr>
                <w:rFonts w:ascii="Tahoma" w:hAnsi="Tahoma" w:cs="Tahoma"/>
                <w:color w:val="FFFFFF"/>
                <w:sz w:val="20"/>
                <w:szCs w:val="20"/>
              </w:rPr>
            </w:pPr>
            <w:r w:rsidRPr="00EB26D7">
              <w:rPr>
                <w:rFonts w:ascii="Tahoma" w:hAnsi="Tahoma" w:cs="Tahoma"/>
                <w:color w:val="FFFFFF"/>
                <w:sz w:val="20"/>
                <w:szCs w:val="20"/>
                <w:lang w:val="en-US"/>
              </w:rPr>
              <w:t>Madame Tussauds</w:t>
            </w:r>
          </w:p>
        </w:tc>
        <w:tc>
          <w:tcPr>
            <w:tcW w:w="1809" w:type="dxa"/>
            <w:tcBorders>
              <w:top w:val="single" w:sz="4" w:space="0" w:color="FFFFFF" w:themeColor="background1"/>
              <w:left w:val="nil"/>
              <w:bottom w:val="single" w:sz="4" w:space="0" w:color="FFFFFF" w:themeColor="background1"/>
              <w:right w:val="nil"/>
            </w:tcBorders>
            <w:shd w:val="clear" w:color="auto" w:fill="FEF4EC"/>
          </w:tcPr>
          <w:p w14:paraId="069B91C8" w14:textId="77777777" w:rsidR="00EB26D7" w:rsidRPr="00EB26D7" w:rsidRDefault="00EB26D7" w:rsidP="0061482C">
            <w:pPr>
              <w:jc w:val="center"/>
              <w:rPr>
                <w:rFonts w:ascii="Tahoma" w:hAnsi="Tahoma" w:cs="Tahoma"/>
                <w:color w:val="000000"/>
                <w:sz w:val="20"/>
                <w:szCs w:val="20"/>
                <w:lang w:val="en-US"/>
              </w:rPr>
            </w:pPr>
            <w:r w:rsidRPr="00EB26D7">
              <w:rPr>
                <w:rFonts w:ascii="Tahoma" w:hAnsi="Tahoma" w:cs="Tahoma"/>
                <w:color w:val="000000"/>
                <w:sz w:val="20"/>
                <w:szCs w:val="20"/>
                <w:lang w:val="en-US"/>
              </w:rPr>
              <w:t>£ 34,00</w:t>
            </w:r>
          </w:p>
        </w:tc>
        <w:tc>
          <w:tcPr>
            <w:tcW w:w="1417" w:type="dxa"/>
            <w:tcBorders>
              <w:top w:val="single" w:sz="4" w:space="0" w:color="FFFFFF" w:themeColor="background1"/>
              <w:left w:val="nil"/>
              <w:bottom w:val="single" w:sz="4" w:space="0" w:color="FFFFFF" w:themeColor="background1"/>
              <w:right w:val="nil"/>
            </w:tcBorders>
            <w:shd w:val="clear" w:color="auto" w:fill="FEF4EC"/>
          </w:tcPr>
          <w:p w14:paraId="19345B75" w14:textId="77777777" w:rsidR="00EB26D7" w:rsidRPr="00EB26D7" w:rsidRDefault="00EB26D7" w:rsidP="0061482C">
            <w:pPr>
              <w:jc w:val="center"/>
              <w:rPr>
                <w:rFonts w:ascii="Tahoma" w:hAnsi="Tahoma" w:cs="Tahoma"/>
                <w:color w:val="000000"/>
                <w:sz w:val="20"/>
                <w:szCs w:val="20"/>
                <w:lang w:val="en-US"/>
              </w:rPr>
            </w:pPr>
            <w:r w:rsidRPr="00EB26D7">
              <w:rPr>
                <w:rFonts w:ascii="Tahoma" w:hAnsi="Tahoma" w:cs="Tahoma"/>
                <w:color w:val="000000"/>
                <w:sz w:val="20"/>
                <w:szCs w:val="20"/>
                <w:lang w:val="en-US"/>
              </w:rPr>
              <w:t>£ 34,00</w:t>
            </w:r>
          </w:p>
        </w:tc>
        <w:tc>
          <w:tcPr>
            <w:tcW w:w="2552" w:type="dxa"/>
            <w:tcBorders>
              <w:top w:val="single" w:sz="4" w:space="0" w:color="FFFFFF" w:themeColor="background1"/>
              <w:left w:val="nil"/>
              <w:bottom w:val="single" w:sz="4" w:space="0" w:color="FFFFFF" w:themeColor="background1"/>
              <w:right w:val="nil"/>
            </w:tcBorders>
            <w:shd w:val="clear" w:color="auto" w:fill="FEF4EC"/>
          </w:tcPr>
          <w:p w14:paraId="08A55B05" w14:textId="77777777" w:rsidR="00EB26D7" w:rsidRPr="00EB26D7" w:rsidRDefault="00EB26D7" w:rsidP="0061482C">
            <w:pPr>
              <w:jc w:val="center"/>
              <w:rPr>
                <w:rFonts w:ascii="Tahoma" w:hAnsi="Tahoma" w:cs="Tahoma"/>
                <w:color w:val="000000"/>
                <w:sz w:val="20"/>
                <w:szCs w:val="20"/>
              </w:rPr>
            </w:pPr>
            <w:r w:rsidRPr="00EB26D7">
              <w:rPr>
                <w:rFonts w:ascii="Tahoma" w:hAnsi="Tahoma" w:cs="Tahoma"/>
                <w:color w:val="000000"/>
                <w:sz w:val="20"/>
                <w:szCs w:val="20"/>
                <w:lang w:val="en-US"/>
              </w:rPr>
              <w:t>£ 30,50</w:t>
            </w:r>
          </w:p>
        </w:tc>
      </w:tr>
      <w:tr w:rsidR="00EB26D7" w:rsidRPr="0046622D" w14:paraId="2CA5CBAF" w14:textId="77777777" w:rsidTr="000C03BB">
        <w:trPr>
          <w:trHeight w:val="397"/>
          <w:jc w:val="center"/>
        </w:trPr>
        <w:tc>
          <w:tcPr>
            <w:tcW w:w="4395" w:type="dxa"/>
            <w:tcBorders>
              <w:top w:val="single" w:sz="4" w:space="0" w:color="FFFFFF" w:themeColor="background1"/>
              <w:left w:val="single" w:sz="4" w:space="0" w:color="FFFFFF" w:themeColor="background1"/>
              <w:bottom w:val="single" w:sz="4" w:space="0" w:color="FFFFFF" w:themeColor="background1"/>
              <w:right w:val="nil"/>
            </w:tcBorders>
            <w:shd w:val="clear" w:color="auto" w:fill="B65608"/>
            <w:vAlign w:val="center"/>
          </w:tcPr>
          <w:p w14:paraId="2F193F8D" w14:textId="77777777" w:rsidR="00EB26D7" w:rsidRPr="00EB26D7" w:rsidRDefault="00EB26D7" w:rsidP="00EB26D7">
            <w:pPr>
              <w:jc w:val="center"/>
              <w:rPr>
                <w:rFonts w:ascii="Tahoma" w:hAnsi="Tahoma" w:cs="Tahoma"/>
                <w:color w:val="FFFFFF"/>
                <w:sz w:val="20"/>
                <w:szCs w:val="20"/>
                <w:lang w:val="en-US"/>
              </w:rPr>
            </w:pPr>
            <w:r w:rsidRPr="00EB26D7">
              <w:rPr>
                <w:rFonts w:ascii="Tahoma" w:hAnsi="Tahoma" w:cs="Tahoma"/>
                <w:color w:val="FFFFFF"/>
                <w:sz w:val="20"/>
                <w:szCs w:val="20"/>
                <w:lang w:val="en-US"/>
              </w:rPr>
              <w:t>Tower Of London</w:t>
            </w:r>
          </w:p>
        </w:tc>
        <w:tc>
          <w:tcPr>
            <w:tcW w:w="1809" w:type="dxa"/>
            <w:tcBorders>
              <w:top w:val="single" w:sz="4" w:space="0" w:color="FFFFFF" w:themeColor="background1"/>
              <w:left w:val="nil"/>
              <w:bottom w:val="single" w:sz="4" w:space="0" w:color="FFFFFF" w:themeColor="background1"/>
              <w:right w:val="nil"/>
            </w:tcBorders>
            <w:shd w:val="clear" w:color="auto" w:fill="FBCAA2"/>
          </w:tcPr>
          <w:p w14:paraId="76A7D5E4" w14:textId="77777777" w:rsidR="00EB26D7" w:rsidRPr="00EB26D7" w:rsidRDefault="00EB26D7" w:rsidP="0061482C">
            <w:pPr>
              <w:jc w:val="center"/>
              <w:rPr>
                <w:rFonts w:ascii="Tahoma" w:hAnsi="Tahoma" w:cs="Tahoma"/>
                <w:color w:val="000000"/>
                <w:sz w:val="20"/>
                <w:szCs w:val="20"/>
              </w:rPr>
            </w:pPr>
            <w:r w:rsidRPr="00EB26D7">
              <w:rPr>
                <w:rFonts w:ascii="Tahoma" w:hAnsi="Tahoma" w:cs="Tahoma"/>
                <w:color w:val="000000"/>
                <w:sz w:val="20"/>
                <w:szCs w:val="20"/>
              </w:rPr>
              <w:t xml:space="preserve">£ </w:t>
            </w:r>
            <w:r w:rsidRPr="00EB26D7">
              <w:rPr>
                <w:rFonts w:ascii="Tahoma" w:hAnsi="Tahoma" w:cs="Tahoma"/>
                <w:color w:val="000000"/>
                <w:sz w:val="20"/>
                <w:szCs w:val="20"/>
                <w:lang w:val="en-US"/>
              </w:rPr>
              <w:t>29</w:t>
            </w:r>
            <w:r w:rsidRPr="00EB26D7">
              <w:rPr>
                <w:rFonts w:ascii="Tahoma" w:hAnsi="Tahoma" w:cs="Tahoma"/>
                <w:color w:val="000000"/>
                <w:sz w:val="20"/>
                <w:szCs w:val="20"/>
              </w:rPr>
              <w:t>,</w:t>
            </w:r>
            <w:r w:rsidRPr="00EB26D7">
              <w:rPr>
                <w:rFonts w:ascii="Tahoma" w:hAnsi="Tahoma" w:cs="Tahoma"/>
                <w:color w:val="000000"/>
                <w:sz w:val="20"/>
                <w:szCs w:val="20"/>
                <w:lang w:val="en-US"/>
              </w:rPr>
              <w:t>90</w:t>
            </w:r>
          </w:p>
        </w:tc>
        <w:tc>
          <w:tcPr>
            <w:tcW w:w="1417" w:type="dxa"/>
            <w:tcBorders>
              <w:top w:val="single" w:sz="4" w:space="0" w:color="FFFFFF" w:themeColor="background1"/>
              <w:left w:val="nil"/>
              <w:bottom w:val="single" w:sz="4" w:space="0" w:color="FFFFFF" w:themeColor="background1"/>
              <w:right w:val="nil"/>
            </w:tcBorders>
            <w:shd w:val="clear" w:color="auto" w:fill="FBCAA2"/>
          </w:tcPr>
          <w:p w14:paraId="1FC58B95" w14:textId="77777777" w:rsidR="00EB26D7" w:rsidRPr="00EB26D7" w:rsidRDefault="00EB26D7" w:rsidP="0061482C">
            <w:pPr>
              <w:jc w:val="center"/>
              <w:rPr>
                <w:rFonts w:ascii="Tahoma" w:hAnsi="Tahoma" w:cs="Tahoma"/>
                <w:color w:val="000000"/>
                <w:sz w:val="20"/>
                <w:szCs w:val="20"/>
                <w:lang w:val="en-US"/>
              </w:rPr>
            </w:pPr>
            <w:r w:rsidRPr="00EB26D7">
              <w:rPr>
                <w:rFonts w:ascii="Tahoma" w:hAnsi="Tahoma" w:cs="Tahoma"/>
                <w:color w:val="000000"/>
                <w:sz w:val="20"/>
                <w:szCs w:val="20"/>
              </w:rPr>
              <w:t xml:space="preserve">£ </w:t>
            </w:r>
            <w:r w:rsidRPr="00EB26D7">
              <w:rPr>
                <w:rFonts w:ascii="Tahoma" w:hAnsi="Tahoma" w:cs="Tahoma"/>
                <w:color w:val="000000"/>
                <w:sz w:val="20"/>
                <w:szCs w:val="20"/>
                <w:lang w:val="en-US"/>
              </w:rPr>
              <w:t>29.90</w:t>
            </w:r>
          </w:p>
        </w:tc>
        <w:tc>
          <w:tcPr>
            <w:tcW w:w="2552" w:type="dxa"/>
            <w:tcBorders>
              <w:top w:val="single" w:sz="4" w:space="0" w:color="FFFFFF" w:themeColor="background1"/>
              <w:left w:val="nil"/>
              <w:bottom w:val="single" w:sz="4" w:space="0" w:color="FFFFFF" w:themeColor="background1"/>
              <w:right w:val="nil"/>
            </w:tcBorders>
            <w:shd w:val="clear" w:color="auto" w:fill="FBCAA2"/>
          </w:tcPr>
          <w:p w14:paraId="7888A16D" w14:textId="77777777" w:rsidR="00EB26D7" w:rsidRPr="00EB26D7" w:rsidRDefault="00EB26D7" w:rsidP="0061482C">
            <w:pPr>
              <w:jc w:val="center"/>
              <w:rPr>
                <w:rFonts w:ascii="Tahoma" w:hAnsi="Tahoma" w:cs="Tahoma"/>
                <w:color w:val="000000"/>
                <w:sz w:val="20"/>
                <w:szCs w:val="20"/>
              </w:rPr>
            </w:pPr>
            <w:r w:rsidRPr="00EB26D7">
              <w:rPr>
                <w:rFonts w:ascii="Tahoma" w:hAnsi="Tahoma" w:cs="Tahoma"/>
                <w:color w:val="000000"/>
                <w:sz w:val="20"/>
                <w:szCs w:val="20"/>
              </w:rPr>
              <w:t>£ 1</w:t>
            </w:r>
            <w:r w:rsidRPr="00EB26D7">
              <w:rPr>
                <w:rFonts w:ascii="Tahoma" w:hAnsi="Tahoma" w:cs="Tahoma"/>
                <w:color w:val="000000"/>
                <w:sz w:val="20"/>
                <w:szCs w:val="20"/>
                <w:lang w:val="en-US"/>
              </w:rPr>
              <w:t>4</w:t>
            </w:r>
            <w:r w:rsidRPr="00EB26D7">
              <w:rPr>
                <w:rFonts w:ascii="Tahoma" w:hAnsi="Tahoma" w:cs="Tahoma"/>
                <w:color w:val="000000"/>
                <w:sz w:val="20"/>
                <w:szCs w:val="20"/>
              </w:rPr>
              <w:t>,</w:t>
            </w:r>
            <w:r w:rsidRPr="00EB26D7">
              <w:rPr>
                <w:rFonts w:ascii="Tahoma" w:hAnsi="Tahoma" w:cs="Tahoma"/>
                <w:color w:val="000000"/>
                <w:sz w:val="20"/>
                <w:szCs w:val="20"/>
                <w:lang w:val="en-US"/>
              </w:rPr>
              <w:t>90</w:t>
            </w:r>
          </w:p>
        </w:tc>
      </w:tr>
    </w:tbl>
    <w:p w14:paraId="6F83C06E" w14:textId="77777777" w:rsidR="00EB26D7" w:rsidRDefault="00EB26D7" w:rsidP="00EB26D7">
      <w:pPr>
        <w:rPr>
          <w:rFonts w:ascii="Arial" w:hAnsi="Arial" w:cs="Arial"/>
          <w:b/>
          <w:sz w:val="28"/>
          <w:szCs w:val="28"/>
          <w:u w:val="single"/>
        </w:rPr>
      </w:pPr>
    </w:p>
    <w:p w14:paraId="2C7A1D38" w14:textId="77777777" w:rsidR="00EB26D7" w:rsidRPr="00EB26D7" w:rsidRDefault="00EB26D7" w:rsidP="00EB26D7">
      <w:pPr>
        <w:ind w:left="567"/>
        <w:rPr>
          <w:rFonts w:ascii="Tahoma" w:hAnsi="Tahoma" w:cs="Tahoma"/>
          <w:b/>
          <w:sz w:val="20"/>
          <w:szCs w:val="20"/>
          <w:u w:val="single"/>
        </w:rPr>
      </w:pPr>
      <w:r w:rsidRPr="00EB26D7">
        <w:rPr>
          <w:rFonts w:ascii="Tahoma" w:hAnsi="Tahoma" w:cs="Tahoma"/>
          <w:b/>
          <w:sz w:val="20"/>
          <w:szCs w:val="20"/>
          <w:u w:val="single"/>
        </w:rPr>
        <w:t>Γενικές πληροφορίες</w:t>
      </w:r>
    </w:p>
    <w:p w14:paraId="63BFBE7D" w14:textId="77777777" w:rsidR="00EB26D7" w:rsidRDefault="00EB26D7" w:rsidP="00EB26D7">
      <w:pPr>
        <w:pStyle w:val="ab"/>
        <w:numPr>
          <w:ilvl w:val="0"/>
          <w:numId w:val="23"/>
        </w:numPr>
        <w:ind w:left="284" w:firstLine="0"/>
        <w:rPr>
          <w:rFonts w:ascii="Tahoma" w:hAnsi="Tahoma" w:cs="Tahoma"/>
          <w:sz w:val="20"/>
        </w:rPr>
      </w:pPr>
      <w:r w:rsidRPr="00EB26D7">
        <w:rPr>
          <w:rFonts w:ascii="Tahoma" w:hAnsi="Tahoma" w:cs="Tahoma"/>
          <w:sz w:val="20"/>
        </w:rPr>
        <w:t xml:space="preserve">Η σειρά των διανυκτερεύσεων και ξεναγήσεων μπορεί να διαφοροποιηθεί λόγω αργιών ή τεχνικών </w:t>
      </w:r>
    </w:p>
    <w:p w14:paraId="4DFBB6BF" w14:textId="77777777" w:rsidR="00EB26D7" w:rsidRPr="00EB26D7" w:rsidRDefault="00EB26D7" w:rsidP="00EB26D7">
      <w:pPr>
        <w:ind w:firstLine="720"/>
        <w:rPr>
          <w:rFonts w:ascii="Tahoma" w:hAnsi="Tahoma" w:cs="Tahoma"/>
          <w:sz w:val="20"/>
        </w:rPr>
      </w:pPr>
      <w:r w:rsidRPr="00EB26D7">
        <w:rPr>
          <w:rFonts w:ascii="Tahoma" w:hAnsi="Tahoma" w:cs="Tahoma"/>
          <w:sz w:val="20"/>
        </w:rPr>
        <w:t xml:space="preserve">λόγων για καλύτερη διεκπεραίωση του προγράμματος χωρίς όμως να υπάρχει καμμία απολύτως παράλειψη. </w:t>
      </w:r>
    </w:p>
    <w:p w14:paraId="4C9EA875" w14:textId="77777777" w:rsidR="00EB26D7" w:rsidRPr="00EB26D7" w:rsidRDefault="00EB26D7" w:rsidP="00EB26D7">
      <w:pPr>
        <w:pStyle w:val="ab"/>
        <w:numPr>
          <w:ilvl w:val="0"/>
          <w:numId w:val="23"/>
        </w:numPr>
        <w:ind w:left="284" w:firstLine="0"/>
        <w:rPr>
          <w:rFonts w:ascii="Tahoma" w:hAnsi="Tahoma" w:cs="Tahoma"/>
          <w:sz w:val="20"/>
        </w:rPr>
      </w:pPr>
      <w:r w:rsidRPr="00EB26D7">
        <w:rPr>
          <w:rFonts w:ascii="Tahoma" w:hAnsi="Tahoma" w:cs="Tahoma"/>
          <w:sz w:val="20"/>
        </w:rPr>
        <w:t xml:space="preserve">Τα παιδιά 2-11 ετών πρέπει να συνοδεύονται από 2 ενήλικες στο ίδιο δωμάτιο έτσι ώστε να έχουν την </w:t>
      </w:r>
    </w:p>
    <w:p w14:paraId="7DB17FFE" w14:textId="77777777" w:rsidR="00EB26D7" w:rsidRPr="00EB26D7" w:rsidRDefault="00EB26D7" w:rsidP="00EB26D7">
      <w:pPr>
        <w:pStyle w:val="ab"/>
        <w:ind w:left="284"/>
        <w:rPr>
          <w:rFonts w:ascii="Tahoma" w:hAnsi="Tahoma" w:cs="Tahoma"/>
          <w:sz w:val="20"/>
        </w:rPr>
      </w:pPr>
      <w:r>
        <w:rPr>
          <w:rFonts w:ascii="Tahoma" w:hAnsi="Tahoma" w:cs="Tahoma"/>
          <w:sz w:val="20"/>
        </w:rPr>
        <w:t xml:space="preserve"> </w:t>
      </w:r>
      <w:r>
        <w:rPr>
          <w:rFonts w:ascii="Tahoma" w:hAnsi="Tahoma" w:cs="Tahoma"/>
          <w:sz w:val="20"/>
        </w:rPr>
        <w:tab/>
      </w:r>
      <w:r w:rsidRPr="00EB26D7">
        <w:rPr>
          <w:rFonts w:ascii="Tahoma" w:hAnsi="Tahoma" w:cs="Tahoma"/>
          <w:sz w:val="20"/>
        </w:rPr>
        <w:t>έκπτωση των παιδικών τιμών.</w:t>
      </w:r>
    </w:p>
    <w:p w14:paraId="1D883E45" w14:textId="77777777" w:rsidR="00EB26D7" w:rsidRPr="00EB26D7" w:rsidRDefault="00EB26D7" w:rsidP="00EB26D7">
      <w:pPr>
        <w:pStyle w:val="ab"/>
        <w:numPr>
          <w:ilvl w:val="0"/>
          <w:numId w:val="23"/>
        </w:numPr>
        <w:ind w:left="284" w:firstLine="0"/>
        <w:rPr>
          <w:rFonts w:ascii="Tahoma" w:hAnsi="Tahoma" w:cs="Tahoma"/>
          <w:sz w:val="20"/>
        </w:rPr>
      </w:pPr>
      <w:r w:rsidRPr="00EB26D7">
        <w:rPr>
          <w:rFonts w:ascii="Tahoma" w:hAnsi="Tahoma" w:cs="Tahoma"/>
          <w:sz w:val="20"/>
        </w:rPr>
        <w:t xml:space="preserve">Τα τρίκλινα δωμάτια στην μεγάλη Βρεταννία είναι δίκλινα με επιπλέον πτυσσόμενο κρεβάτι το οποίο </w:t>
      </w:r>
    </w:p>
    <w:p w14:paraId="0EC98E73" w14:textId="77777777" w:rsidR="00EB26D7" w:rsidRPr="00EB26D7" w:rsidRDefault="00EB26D7" w:rsidP="00EB26D7">
      <w:pPr>
        <w:ind w:firstLine="720"/>
        <w:rPr>
          <w:rFonts w:ascii="Tahoma" w:hAnsi="Tahoma" w:cs="Tahoma"/>
          <w:sz w:val="20"/>
        </w:rPr>
      </w:pPr>
      <w:r w:rsidRPr="00EB26D7">
        <w:rPr>
          <w:rFonts w:ascii="Tahoma" w:hAnsi="Tahoma" w:cs="Tahoma"/>
          <w:sz w:val="20"/>
        </w:rPr>
        <w:t>τοποθετείται κυρίως για παιδιά.</w:t>
      </w:r>
    </w:p>
    <w:p w14:paraId="656A79C9" w14:textId="77777777" w:rsidR="00EB26D7" w:rsidRPr="00EB26D7" w:rsidRDefault="00EB26D7" w:rsidP="00EB26D7">
      <w:pPr>
        <w:pStyle w:val="ab"/>
        <w:numPr>
          <w:ilvl w:val="0"/>
          <w:numId w:val="23"/>
        </w:numPr>
        <w:ind w:left="284" w:firstLine="0"/>
        <w:rPr>
          <w:rFonts w:ascii="Tahoma" w:hAnsi="Tahoma" w:cs="Tahoma"/>
          <w:sz w:val="20"/>
        </w:rPr>
      </w:pPr>
      <w:r w:rsidRPr="00EB26D7">
        <w:rPr>
          <w:rFonts w:ascii="Tahoma" w:hAnsi="Tahoma" w:cs="Tahoma"/>
          <w:sz w:val="20"/>
        </w:rPr>
        <w:t>Τρίκλινα για ενήλικες μόνον μετά από συνεννόηση.</w:t>
      </w:r>
    </w:p>
    <w:p w14:paraId="40CF1412" w14:textId="77777777" w:rsidR="00EB26D7" w:rsidRPr="00EB26D7" w:rsidRDefault="00EB26D7" w:rsidP="00EB26D7">
      <w:pPr>
        <w:pStyle w:val="ab"/>
        <w:numPr>
          <w:ilvl w:val="0"/>
          <w:numId w:val="23"/>
        </w:numPr>
        <w:ind w:left="284" w:firstLine="0"/>
        <w:rPr>
          <w:rFonts w:ascii="Tahoma" w:hAnsi="Tahoma" w:cs="Tahoma"/>
          <w:sz w:val="20"/>
        </w:rPr>
      </w:pPr>
      <w:r w:rsidRPr="00EB26D7">
        <w:rPr>
          <w:rFonts w:ascii="Tahoma" w:hAnsi="Tahoma" w:cs="Tahoma"/>
          <w:sz w:val="20"/>
        </w:rPr>
        <w:t xml:space="preserve">Σε γενικές γραμμές τα δωμάτια παραλαμβάνονται από τα ξενοδοχεία μετά από τις 14.00μμ και παραδίδονται </w:t>
      </w:r>
    </w:p>
    <w:p w14:paraId="6341E0A3" w14:textId="77777777" w:rsidR="00EB26D7" w:rsidRPr="00EB26D7" w:rsidRDefault="00EB26D7" w:rsidP="00EB26D7">
      <w:pPr>
        <w:ind w:firstLine="720"/>
        <w:rPr>
          <w:rFonts w:ascii="Tahoma" w:hAnsi="Tahoma" w:cs="Tahoma"/>
          <w:sz w:val="20"/>
        </w:rPr>
      </w:pPr>
      <w:r w:rsidRPr="00EB26D7">
        <w:rPr>
          <w:rFonts w:ascii="Tahoma" w:hAnsi="Tahoma" w:cs="Tahoma"/>
          <w:sz w:val="20"/>
        </w:rPr>
        <w:t>πριν τις 12.00μμ.</w:t>
      </w:r>
    </w:p>
    <w:p w14:paraId="7153AED8" w14:textId="77777777" w:rsidR="00EB26D7" w:rsidRDefault="00EB26D7" w:rsidP="00EB26D7">
      <w:pPr>
        <w:pStyle w:val="ab"/>
        <w:numPr>
          <w:ilvl w:val="0"/>
          <w:numId w:val="23"/>
        </w:numPr>
        <w:ind w:left="284" w:firstLine="0"/>
        <w:rPr>
          <w:rFonts w:ascii="Tahoma" w:hAnsi="Tahoma" w:cs="Tahoma"/>
          <w:sz w:val="20"/>
        </w:rPr>
      </w:pPr>
      <w:r w:rsidRPr="00EB26D7">
        <w:rPr>
          <w:rFonts w:ascii="Tahoma" w:hAnsi="Tahoma" w:cs="Tahoma"/>
          <w:sz w:val="20"/>
        </w:rPr>
        <w:t xml:space="preserve">Όλοι οι ταξιδιώτες είναι υποχρεωμένοι να έχουν μαζί τους ταξιδιωτικά έγγραφα. Θα πρέπει να έχουν </w:t>
      </w:r>
    </w:p>
    <w:p w14:paraId="3267884F" w14:textId="77777777" w:rsidR="00EB26D7" w:rsidRPr="00EB26D7" w:rsidRDefault="00EB26D7" w:rsidP="00EB26D7">
      <w:pPr>
        <w:ind w:firstLine="720"/>
        <w:rPr>
          <w:rFonts w:ascii="Tahoma" w:hAnsi="Tahoma" w:cs="Tahoma"/>
          <w:sz w:val="20"/>
        </w:rPr>
      </w:pPr>
      <w:r w:rsidRPr="00EB26D7">
        <w:rPr>
          <w:rFonts w:ascii="Tahoma" w:hAnsi="Tahoma" w:cs="Tahoma"/>
          <w:sz w:val="20"/>
        </w:rPr>
        <w:t xml:space="preserve">διαβατήριο σε ισχύ για να μπορούν να ταξιδέψουν. Οι αλλοδαποί για να ταξιδέψουν θα πρέπει να μας </w:t>
      </w:r>
    </w:p>
    <w:p w14:paraId="48E511A5" w14:textId="77777777" w:rsidR="00EB26D7" w:rsidRDefault="00EB26D7" w:rsidP="00EB26D7">
      <w:pPr>
        <w:pStyle w:val="ab"/>
        <w:rPr>
          <w:rFonts w:ascii="Tahoma" w:hAnsi="Tahoma" w:cs="Tahoma"/>
          <w:sz w:val="20"/>
        </w:rPr>
      </w:pPr>
      <w:r w:rsidRPr="00EB26D7">
        <w:rPr>
          <w:rFonts w:ascii="Tahoma" w:hAnsi="Tahoma" w:cs="Tahoma"/>
          <w:sz w:val="20"/>
        </w:rPr>
        <w:t xml:space="preserve">συμβουλεύονται αν τυχόν χρειάζονται επιπλέον ταξιδιωτικά έγγραφα ή βίζα για την είσοδο τους στο </w:t>
      </w:r>
    </w:p>
    <w:p w14:paraId="16E2C3B5" w14:textId="77777777" w:rsidR="00EB26D7" w:rsidRPr="00EB26D7" w:rsidRDefault="00EB26D7" w:rsidP="00EB26D7">
      <w:pPr>
        <w:pStyle w:val="ab"/>
        <w:rPr>
          <w:rFonts w:ascii="Tahoma" w:hAnsi="Tahoma" w:cs="Tahoma"/>
          <w:sz w:val="20"/>
        </w:rPr>
      </w:pPr>
      <w:r w:rsidRPr="00EB26D7">
        <w:rPr>
          <w:rFonts w:ascii="Tahoma" w:hAnsi="Tahoma" w:cs="Tahoma"/>
          <w:sz w:val="20"/>
        </w:rPr>
        <w:t>Ηνωμένο Βασίλειο.</w:t>
      </w:r>
    </w:p>
    <w:p w14:paraId="147AA54A" w14:textId="77777777" w:rsidR="00EB26D7" w:rsidRDefault="00EB26D7" w:rsidP="00EB26D7">
      <w:pPr>
        <w:pStyle w:val="ab"/>
        <w:numPr>
          <w:ilvl w:val="0"/>
          <w:numId w:val="23"/>
        </w:numPr>
        <w:ind w:left="284" w:firstLine="0"/>
        <w:rPr>
          <w:rFonts w:ascii="Tahoma" w:hAnsi="Tahoma" w:cs="Tahoma"/>
          <w:sz w:val="20"/>
        </w:rPr>
      </w:pPr>
      <w:r w:rsidRPr="00EB26D7">
        <w:rPr>
          <w:rFonts w:ascii="Tahoma" w:hAnsi="Tahoma" w:cs="Tahoma"/>
          <w:sz w:val="20"/>
        </w:rPr>
        <w:t xml:space="preserve">Επιτρέπεται 1 αποσκευή ανά επιβάτη με μέγιστο βάρος 20 κιλά. Καμμία αποσκευή δε πρέπει να υπερβαίνει </w:t>
      </w:r>
    </w:p>
    <w:p w14:paraId="4023B3A4" w14:textId="77777777" w:rsidR="00EB26D7" w:rsidRPr="00EB26D7" w:rsidRDefault="00EB26D7" w:rsidP="00EB26D7">
      <w:pPr>
        <w:pStyle w:val="ab"/>
        <w:rPr>
          <w:rFonts w:ascii="Tahoma" w:hAnsi="Tahoma" w:cs="Tahoma"/>
          <w:sz w:val="20"/>
        </w:rPr>
      </w:pPr>
      <w:r w:rsidRPr="00EB26D7">
        <w:rPr>
          <w:rFonts w:ascii="Tahoma" w:hAnsi="Tahoma" w:cs="Tahoma"/>
          <w:sz w:val="20"/>
        </w:rPr>
        <w:t xml:space="preserve">τα 32 κιλά άσχετα εάν 2 συνεπιβάτες ταξιδεύουν με μία αποσκευή. Κάθε επιβάτης μπορεί να έχει 1 </w:t>
      </w:r>
      <w:r>
        <w:rPr>
          <w:rFonts w:ascii="Tahoma" w:hAnsi="Tahoma" w:cs="Tahoma"/>
          <w:sz w:val="20"/>
        </w:rPr>
        <w:t xml:space="preserve"> </w:t>
      </w:r>
      <w:r w:rsidRPr="00EB26D7">
        <w:rPr>
          <w:rFonts w:ascii="Tahoma" w:hAnsi="Tahoma" w:cs="Tahoma"/>
          <w:sz w:val="20"/>
        </w:rPr>
        <w:t>χειραποσκευή στο αεροπλάνο με μέγιστο βάρος 8 κιλά.</w:t>
      </w:r>
    </w:p>
    <w:p w14:paraId="34AF776A" w14:textId="77777777" w:rsidR="00EB26D7" w:rsidRPr="00EB26D7" w:rsidRDefault="00EB26D7" w:rsidP="00EB26D7">
      <w:pPr>
        <w:pStyle w:val="ab"/>
        <w:numPr>
          <w:ilvl w:val="0"/>
          <w:numId w:val="23"/>
        </w:numPr>
        <w:tabs>
          <w:tab w:val="left" w:pos="567"/>
        </w:tabs>
        <w:ind w:left="284" w:firstLine="0"/>
        <w:jc w:val="both"/>
        <w:rPr>
          <w:rFonts w:ascii="Tahoma" w:hAnsi="Tahoma" w:cs="Tahoma"/>
          <w:bCs/>
          <w:sz w:val="20"/>
        </w:rPr>
      </w:pPr>
      <w:r>
        <w:rPr>
          <w:rFonts w:ascii="Tahoma" w:hAnsi="Tahoma" w:cs="Tahoma"/>
          <w:sz w:val="20"/>
        </w:rPr>
        <w:t xml:space="preserve">  </w:t>
      </w:r>
      <w:r w:rsidRPr="00EB26D7">
        <w:rPr>
          <w:rFonts w:ascii="Tahoma" w:hAnsi="Tahoma" w:cs="Tahoma"/>
          <w:sz w:val="20"/>
        </w:rPr>
        <w:t>Ισοτιμία  £ 1  = € 1,</w:t>
      </w:r>
      <w:r w:rsidRPr="00EB26D7">
        <w:rPr>
          <w:rFonts w:ascii="Tahoma" w:hAnsi="Tahoma" w:cs="Tahoma"/>
          <w:sz w:val="20"/>
          <w:lang w:val="en-US"/>
        </w:rPr>
        <w:t>20</w:t>
      </w:r>
      <w:r w:rsidRPr="00EB26D7">
        <w:rPr>
          <w:rFonts w:ascii="Tahoma" w:hAnsi="Tahoma" w:cs="Tahoma"/>
          <w:sz w:val="20"/>
        </w:rPr>
        <w:t xml:space="preserve"> </w:t>
      </w:r>
    </w:p>
    <w:p w14:paraId="4A84F95F" w14:textId="77777777" w:rsidR="00E363AE" w:rsidRPr="00F426C5" w:rsidRDefault="00EB26D7" w:rsidP="00584354">
      <w:pPr>
        <w:pStyle w:val="ab"/>
        <w:numPr>
          <w:ilvl w:val="0"/>
          <w:numId w:val="23"/>
        </w:numPr>
        <w:tabs>
          <w:tab w:val="left" w:pos="567"/>
        </w:tabs>
        <w:ind w:left="284" w:firstLine="0"/>
        <w:jc w:val="both"/>
        <w:rPr>
          <w:rFonts w:ascii="Tahoma" w:hAnsi="Tahoma" w:cs="Tahoma"/>
          <w:color w:val="002060"/>
          <w:sz w:val="20"/>
        </w:rPr>
      </w:pPr>
      <w:r w:rsidRPr="00F426C5">
        <w:rPr>
          <w:rFonts w:ascii="Tahoma" w:hAnsi="Tahoma" w:cs="Tahoma"/>
          <w:bCs/>
          <w:sz w:val="20"/>
        </w:rPr>
        <w:t xml:space="preserve">  Αναχωρήσεις από όλη την Ελλάδα. Πτήσεις εσωτερικού  από € </w:t>
      </w:r>
      <w:r w:rsidR="005F0040" w:rsidRPr="00F426C5">
        <w:rPr>
          <w:rFonts w:ascii="Tahoma" w:hAnsi="Tahoma" w:cs="Tahoma"/>
          <w:b/>
          <w:bCs/>
          <w:sz w:val="20"/>
        </w:rPr>
        <w:t>85</w:t>
      </w:r>
      <w:r w:rsidRPr="00F426C5">
        <w:rPr>
          <w:rFonts w:ascii="Tahoma" w:hAnsi="Tahoma" w:cs="Tahoma"/>
          <w:b/>
          <w:bCs/>
          <w:sz w:val="20"/>
        </w:rPr>
        <w:t>,00</w:t>
      </w:r>
      <w:r w:rsidRPr="00F426C5">
        <w:rPr>
          <w:rFonts w:ascii="Tahoma" w:hAnsi="Tahoma" w:cs="Tahoma"/>
          <w:bCs/>
          <w:sz w:val="20"/>
        </w:rPr>
        <w:t>.</w:t>
      </w:r>
    </w:p>
    <w:p w14:paraId="6A5F7F83" w14:textId="77777777" w:rsidR="00E91C51" w:rsidRDefault="00E91C51" w:rsidP="00E91C51">
      <w:pPr>
        <w:tabs>
          <w:tab w:val="left" w:pos="284"/>
        </w:tabs>
        <w:ind w:left="284"/>
        <w:rPr>
          <w:rFonts w:ascii="Tahoma" w:hAnsi="Tahoma" w:cs="Tahoma"/>
          <w:sz w:val="16"/>
          <w:szCs w:val="16"/>
        </w:rPr>
      </w:pPr>
      <w:r>
        <w:rPr>
          <w:rFonts w:ascii="Tahoma" w:hAnsi="Tahoma" w:cs="Tahoma"/>
          <w:sz w:val="16"/>
          <w:szCs w:val="16"/>
        </w:rPr>
        <w:t xml:space="preserve"> </w:t>
      </w:r>
    </w:p>
    <w:p w14:paraId="6CABA1CC" w14:textId="77777777" w:rsidR="00CC1AF2" w:rsidRDefault="00CC1AF2" w:rsidP="00F9699E">
      <w:pPr>
        <w:pStyle w:val="Web"/>
        <w:spacing w:before="0" w:beforeAutospacing="0" w:after="0" w:afterAutospacing="0"/>
        <w:ind w:left="567" w:right="283"/>
        <w:jc w:val="center"/>
        <w:rPr>
          <w:rFonts w:ascii="Tahoma" w:hAnsi="Tahoma" w:cs="Tahoma"/>
          <w:b/>
          <w:bCs/>
          <w:sz w:val="28"/>
          <w:szCs w:val="28"/>
        </w:rPr>
      </w:pPr>
    </w:p>
    <w:p w14:paraId="0F6B0DD1" w14:textId="77777777" w:rsidR="00CC1AF2" w:rsidRDefault="00CC1AF2" w:rsidP="00F9699E">
      <w:pPr>
        <w:pStyle w:val="Web"/>
        <w:spacing w:before="0" w:beforeAutospacing="0" w:after="0" w:afterAutospacing="0"/>
        <w:ind w:left="567" w:right="283"/>
        <w:jc w:val="center"/>
        <w:rPr>
          <w:rFonts w:ascii="Tahoma" w:hAnsi="Tahoma" w:cs="Tahoma"/>
          <w:b/>
          <w:bCs/>
          <w:sz w:val="28"/>
          <w:szCs w:val="28"/>
        </w:rPr>
      </w:pPr>
    </w:p>
    <w:sectPr w:rsidR="00CC1AF2" w:rsidSect="00F426C5">
      <w:footerReference w:type="default" r:id="rId22"/>
      <w:pgSz w:w="11906" w:h="16838"/>
      <w:pgMar w:top="1560" w:right="566" w:bottom="568" w:left="709" w:header="136" w:footer="28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D96200" w14:textId="77777777" w:rsidR="00FF241D" w:rsidRDefault="00FF241D" w:rsidP="009B22A3">
      <w:r>
        <w:separator/>
      </w:r>
    </w:p>
  </w:endnote>
  <w:endnote w:type="continuationSeparator" w:id="0">
    <w:p w14:paraId="4A73A799" w14:textId="77777777" w:rsidR="00FF241D" w:rsidRDefault="00FF241D" w:rsidP="009B22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Μοντέρνα">
    <w:altName w:val="Sylfaen"/>
    <w:panose1 w:val="00000000000000000000"/>
    <w:charset w:val="4D"/>
    <w:family w:val="roman"/>
    <w:notTrueType/>
    <w:pitch w:val="default"/>
    <w:sig w:usb0="000DAF34" w:usb1="1A4FE574" w:usb2="1A4FE7CC" w:usb3="00004EE0" w:csb0="00000003" w:csb1="1A4FE4B8"/>
  </w:font>
  <w:font w:name="Cambria">
    <w:panose1 w:val="02040503050406030204"/>
    <w:charset w:val="A1"/>
    <w:family w:val="roman"/>
    <w:pitch w:val="variable"/>
    <w:sig w:usb0="E00006FF" w:usb1="420024FF" w:usb2="02000000" w:usb3="00000000" w:csb0="0000019F" w:csb1="00000000"/>
  </w:font>
  <w:font w:name="Comic Sans MS">
    <w:panose1 w:val="030F0702030302020204"/>
    <w:charset w:val="A1"/>
    <w:family w:val="script"/>
    <w:pitch w:val="variable"/>
    <w:sig w:usb0="00000287" w:usb1="00000013" w:usb2="00000000" w:usb3="00000000" w:csb0="0000009F" w:csb1="00000000"/>
  </w:font>
  <w:font w:name="Century Gothic">
    <w:panose1 w:val="020B0502020202020204"/>
    <w:charset w:val="A1"/>
    <w:family w:val="swiss"/>
    <w:pitch w:val="variable"/>
    <w:sig w:usb0="000002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714A8" w14:textId="77777777" w:rsidR="001B6F28" w:rsidRPr="00050A89" w:rsidRDefault="001B6F28" w:rsidP="0060702C">
    <w:pPr>
      <w:pStyle w:val="a6"/>
      <w:jc w:val="center"/>
      <w:rPr>
        <w:rFonts w:ascii="Century Gothic" w:hAnsi="Century Gothic" w:cs="Calibri"/>
        <w:b/>
        <w:color w:val="0070C0"/>
        <w:sz w:val="20"/>
        <w:szCs w:val="20"/>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CDFD0D" w14:textId="77777777" w:rsidR="00FF241D" w:rsidRDefault="00FF241D" w:rsidP="009B22A3">
      <w:r>
        <w:separator/>
      </w:r>
    </w:p>
  </w:footnote>
  <w:footnote w:type="continuationSeparator" w:id="0">
    <w:p w14:paraId="0EC73397" w14:textId="77777777" w:rsidR="00FF241D" w:rsidRDefault="00FF241D" w:rsidP="009B22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20001"/>
    <w:multiLevelType w:val="hybridMultilevel"/>
    <w:tmpl w:val="92E49720"/>
    <w:lvl w:ilvl="0" w:tplc="0409000F">
      <w:start w:val="1"/>
      <w:numFmt w:val="decimal"/>
      <w:lvlText w:val="%1."/>
      <w:lvlJc w:val="left"/>
      <w:pPr>
        <w:ind w:left="1004" w:hanging="360"/>
      </w:pPr>
    </w:lvl>
    <w:lvl w:ilvl="1" w:tplc="04080019" w:tentative="1">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1" w15:restartNumberingAfterBreak="0">
    <w:nsid w:val="070D3B77"/>
    <w:multiLevelType w:val="hybridMultilevel"/>
    <w:tmpl w:val="E6027D14"/>
    <w:lvl w:ilvl="0" w:tplc="0409000D">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 w15:restartNumberingAfterBreak="0">
    <w:nsid w:val="094F4534"/>
    <w:multiLevelType w:val="hybridMultilevel"/>
    <w:tmpl w:val="347E1FAE"/>
    <w:lvl w:ilvl="0" w:tplc="F8AEC26E">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 w15:restartNumberingAfterBreak="0">
    <w:nsid w:val="0FC5243F"/>
    <w:multiLevelType w:val="hybridMultilevel"/>
    <w:tmpl w:val="A0F202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4C1565"/>
    <w:multiLevelType w:val="hybridMultilevel"/>
    <w:tmpl w:val="05D639B0"/>
    <w:lvl w:ilvl="0" w:tplc="972857D6">
      <w:start w:val="1"/>
      <w:numFmt w:val="bullet"/>
      <w:lvlText w:val=""/>
      <w:lvlJc w:val="left"/>
      <w:pPr>
        <w:tabs>
          <w:tab w:val="num" w:pos="720"/>
        </w:tabs>
        <w:ind w:left="720" w:hanging="360"/>
      </w:pPr>
      <w:rPr>
        <w:rFonts w:ascii="Wingdings" w:hAnsi="Wingdings" w:hint="default"/>
        <w:color w:val="FF0000"/>
      </w:rPr>
    </w:lvl>
    <w:lvl w:ilvl="1" w:tplc="0408000F">
      <w:start w:val="1"/>
      <w:numFmt w:val="decimal"/>
      <w:lvlText w:val="%2."/>
      <w:lvlJc w:val="left"/>
      <w:pPr>
        <w:tabs>
          <w:tab w:val="num" w:pos="1440"/>
        </w:tabs>
        <w:ind w:left="1440" w:hanging="360"/>
      </w:pPr>
      <w:rPr>
        <w:rFonts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950595"/>
    <w:multiLevelType w:val="hybridMultilevel"/>
    <w:tmpl w:val="22E40080"/>
    <w:lvl w:ilvl="0" w:tplc="69985CCA">
      <w:start w:val="1"/>
      <w:numFmt w:val="bullet"/>
      <w:lvlText w:val=""/>
      <w:lvlJc w:val="left"/>
      <w:pPr>
        <w:tabs>
          <w:tab w:val="num" w:pos="720"/>
        </w:tabs>
        <w:ind w:left="720" w:hanging="360"/>
      </w:pPr>
      <w:rPr>
        <w:rFonts w:ascii="Symbol" w:hAnsi="Symbol" w:hint="default"/>
        <w:color w:val="auto"/>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DA655A"/>
    <w:multiLevelType w:val="hybridMultilevel"/>
    <w:tmpl w:val="D146EC82"/>
    <w:lvl w:ilvl="0" w:tplc="8F50661E">
      <w:start w:val="1"/>
      <w:numFmt w:val="bullet"/>
      <w:lvlText w:val=""/>
      <w:lvlJc w:val="left"/>
      <w:pPr>
        <w:tabs>
          <w:tab w:val="num" w:pos="786"/>
        </w:tabs>
        <w:ind w:left="786" w:hanging="360"/>
      </w:pPr>
      <w:rPr>
        <w:rFonts w:ascii="Wingdings" w:hAnsi="Wingdings" w:hint="default"/>
        <w:color w:val="00B0F0"/>
      </w:rPr>
    </w:lvl>
    <w:lvl w:ilvl="1" w:tplc="04080003" w:tentative="1">
      <w:start w:val="1"/>
      <w:numFmt w:val="bullet"/>
      <w:lvlText w:val="o"/>
      <w:lvlJc w:val="left"/>
      <w:pPr>
        <w:tabs>
          <w:tab w:val="num" w:pos="1506"/>
        </w:tabs>
        <w:ind w:left="1506" w:hanging="360"/>
      </w:pPr>
      <w:rPr>
        <w:rFonts w:ascii="Courier New" w:hAnsi="Courier New" w:cs="Courier New" w:hint="default"/>
      </w:rPr>
    </w:lvl>
    <w:lvl w:ilvl="2" w:tplc="04080005" w:tentative="1">
      <w:start w:val="1"/>
      <w:numFmt w:val="bullet"/>
      <w:lvlText w:val=""/>
      <w:lvlJc w:val="left"/>
      <w:pPr>
        <w:tabs>
          <w:tab w:val="num" w:pos="2226"/>
        </w:tabs>
        <w:ind w:left="2226" w:hanging="360"/>
      </w:pPr>
      <w:rPr>
        <w:rFonts w:ascii="Wingdings" w:hAnsi="Wingdings" w:hint="default"/>
      </w:rPr>
    </w:lvl>
    <w:lvl w:ilvl="3" w:tplc="04080001" w:tentative="1">
      <w:start w:val="1"/>
      <w:numFmt w:val="bullet"/>
      <w:lvlText w:val=""/>
      <w:lvlJc w:val="left"/>
      <w:pPr>
        <w:tabs>
          <w:tab w:val="num" w:pos="2946"/>
        </w:tabs>
        <w:ind w:left="2946" w:hanging="360"/>
      </w:pPr>
      <w:rPr>
        <w:rFonts w:ascii="Symbol" w:hAnsi="Symbol" w:hint="default"/>
      </w:rPr>
    </w:lvl>
    <w:lvl w:ilvl="4" w:tplc="04080003" w:tentative="1">
      <w:start w:val="1"/>
      <w:numFmt w:val="bullet"/>
      <w:lvlText w:val="o"/>
      <w:lvlJc w:val="left"/>
      <w:pPr>
        <w:tabs>
          <w:tab w:val="num" w:pos="3666"/>
        </w:tabs>
        <w:ind w:left="3666" w:hanging="360"/>
      </w:pPr>
      <w:rPr>
        <w:rFonts w:ascii="Courier New" w:hAnsi="Courier New" w:cs="Courier New" w:hint="default"/>
      </w:rPr>
    </w:lvl>
    <w:lvl w:ilvl="5" w:tplc="04080005" w:tentative="1">
      <w:start w:val="1"/>
      <w:numFmt w:val="bullet"/>
      <w:lvlText w:val=""/>
      <w:lvlJc w:val="left"/>
      <w:pPr>
        <w:tabs>
          <w:tab w:val="num" w:pos="4386"/>
        </w:tabs>
        <w:ind w:left="4386" w:hanging="360"/>
      </w:pPr>
      <w:rPr>
        <w:rFonts w:ascii="Wingdings" w:hAnsi="Wingdings" w:hint="default"/>
      </w:rPr>
    </w:lvl>
    <w:lvl w:ilvl="6" w:tplc="04080001" w:tentative="1">
      <w:start w:val="1"/>
      <w:numFmt w:val="bullet"/>
      <w:lvlText w:val=""/>
      <w:lvlJc w:val="left"/>
      <w:pPr>
        <w:tabs>
          <w:tab w:val="num" w:pos="5106"/>
        </w:tabs>
        <w:ind w:left="5106" w:hanging="360"/>
      </w:pPr>
      <w:rPr>
        <w:rFonts w:ascii="Symbol" w:hAnsi="Symbol" w:hint="default"/>
      </w:rPr>
    </w:lvl>
    <w:lvl w:ilvl="7" w:tplc="04080003" w:tentative="1">
      <w:start w:val="1"/>
      <w:numFmt w:val="bullet"/>
      <w:lvlText w:val="o"/>
      <w:lvlJc w:val="left"/>
      <w:pPr>
        <w:tabs>
          <w:tab w:val="num" w:pos="5826"/>
        </w:tabs>
        <w:ind w:left="5826" w:hanging="360"/>
      </w:pPr>
      <w:rPr>
        <w:rFonts w:ascii="Courier New" w:hAnsi="Courier New" w:cs="Courier New" w:hint="default"/>
      </w:rPr>
    </w:lvl>
    <w:lvl w:ilvl="8" w:tplc="04080005" w:tentative="1">
      <w:start w:val="1"/>
      <w:numFmt w:val="bullet"/>
      <w:lvlText w:val=""/>
      <w:lvlJc w:val="left"/>
      <w:pPr>
        <w:tabs>
          <w:tab w:val="num" w:pos="6546"/>
        </w:tabs>
        <w:ind w:left="6546" w:hanging="360"/>
      </w:pPr>
      <w:rPr>
        <w:rFonts w:ascii="Wingdings" w:hAnsi="Wingdings" w:hint="default"/>
      </w:rPr>
    </w:lvl>
  </w:abstractNum>
  <w:abstractNum w:abstractNumId="7" w15:restartNumberingAfterBreak="0">
    <w:nsid w:val="1E235FC7"/>
    <w:multiLevelType w:val="hybridMultilevel"/>
    <w:tmpl w:val="357AE986"/>
    <w:lvl w:ilvl="0" w:tplc="0408000D">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8" w15:restartNumberingAfterBreak="0">
    <w:nsid w:val="1F1C22CE"/>
    <w:multiLevelType w:val="hybridMultilevel"/>
    <w:tmpl w:val="F752C22E"/>
    <w:lvl w:ilvl="0" w:tplc="04080001">
      <w:start w:val="1"/>
      <w:numFmt w:val="bullet"/>
      <w:lvlText w:val=""/>
      <w:lvlJc w:val="left"/>
      <w:pPr>
        <w:tabs>
          <w:tab w:val="num" w:pos="1335"/>
        </w:tabs>
        <w:ind w:left="1335" w:hanging="360"/>
      </w:pPr>
      <w:rPr>
        <w:rFonts w:ascii="Symbol" w:hAnsi="Symbol" w:hint="default"/>
      </w:rPr>
    </w:lvl>
    <w:lvl w:ilvl="1" w:tplc="04080003" w:tentative="1">
      <w:start w:val="1"/>
      <w:numFmt w:val="bullet"/>
      <w:lvlText w:val="o"/>
      <w:lvlJc w:val="left"/>
      <w:pPr>
        <w:tabs>
          <w:tab w:val="num" w:pos="2055"/>
        </w:tabs>
        <w:ind w:left="2055" w:hanging="360"/>
      </w:pPr>
      <w:rPr>
        <w:rFonts w:ascii="Courier New" w:hAnsi="Courier New" w:cs="Courier New" w:hint="default"/>
      </w:rPr>
    </w:lvl>
    <w:lvl w:ilvl="2" w:tplc="04080005" w:tentative="1">
      <w:start w:val="1"/>
      <w:numFmt w:val="bullet"/>
      <w:lvlText w:val=""/>
      <w:lvlJc w:val="left"/>
      <w:pPr>
        <w:tabs>
          <w:tab w:val="num" w:pos="2775"/>
        </w:tabs>
        <w:ind w:left="2775" w:hanging="360"/>
      </w:pPr>
      <w:rPr>
        <w:rFonts w:ascii="Wingdings" w:hAnsi="Wingdings" w:hint="default"/>
      </w:rPr>
    </w:lvl>
    <w:lvl w:ilvl="3" w:tplc="04080001" w:tentative="1">
      <w:start w:val="1"/>
      <w:numFmt w:val="bullet"/>
      <w:lvlText w:val=""/>
      <w:lvlJc w:val="left"/>
      <w:pPr>
        <w:tabs>
          <w:tab w:val="num" w:pos="3495"/>
        </w:tabs>
        <w:ind w:left="3495" w:hanging="360"/>
      </w:pPr>
      <w:rPr>
        <w:rFonts w:ascii="Symbol" w:hAnsi="Symbol" w:hint="default"/>
      </w:rPr>
    </w:lvl>
    <w:lvl w:ilvl="4" w:tplc="04080003" w:tentative="1">
      <w:start w:val="1"/>
      <w:numFmt w:val="bullet"/>
      <w:lvlText w:val="o"/>
      <w:lvlJc w:val="left"/>
      <w:pPr>
        <w:tabs>
          <w:tab w:val="num" w:pos="4215"/>
        </w:tabs>
        <w:ind w:left="4215" w:hanging="360"/>
      </w:pPr>
      <w:rPr>
        <w:rFonts w:ascii="Courier New" w:hAnsi="Courier New" w:cs="Courier New" w:hint="default"/>
      </w:rPr>
    </w:lvl>
    <w:lvl w:ilvl="5" w:tplc="04080005" w:tentative="1">
      <w:start w:val="1"/>
      <w:numFmt w:val="bullet"/>
      <w:lvlText w:val=""/>
      <w:lvlJc w:val="left"/>
      <w:pPr>
        <w:tabs>
          <w:tab w:val="num" w:pos="4935"/>
        </w:tabs>
        <w:ind w:left="4935" w:hanging="360"/>
      </w:pPr>
      <w:rPr>
        <w:rFonts w:ascii="Wingdings" w:hAnsi="Wingdings" w:hint="default"/>
      </w:rPr>
    </w:lvl>
    <w:lvl w:ilvl="6" w:tplc="04080001" w:tentative="1">
      <w:start w:val="1"/>
      <w:numFmt w:val="bullet"/>
      <w:lvlText w:val=""/>
      <w:lvlJc w:val="left"/>
      <w:pPr>
        <w:tabs>
          <w:tab w:val="num" w:pos="5655"/>
        </w:tabs>
        <w:ind w:left="5655" w:hanging="360"/>
      </w:pPr>
      <w:rPr>
        <w:rFonts w:ascii="Symbol" w:hAnsi="Symbol" w:hint="default"/>
      </w:rPr>
    </w:lvl>
    <w:lvl w:ilvl="7" w:tplc="04080003" w:tentative="1">
      <w:start w:val="1"/>
      <w:numFmt w:val="bullet"/>
      <w:lvlText w:val="o"/>
      <w:lvlJc w:val="left"/>
      <w:pPr>
        <w:tabs>
          <w:tab w:val="num" w:pos="6375"/>
        </w:tabs>
        <w:ind w:left="6375" w:hanging="360"/>
      </w:pPr>
      <w:rPr>
        <w:rFonts w:ascii="Courier New" w:hAnsi="Courier New" w:cs="Courier New" w:hint="default"/>
      </w:rPr>
    </w:lvl>
    <w:lvl w:ilvl="8" w:tplc="04080005" w:tentative="1">
      <w:start w:val="1"/>
      <w:numFmt w:val="bullet"/>
      <w:lvlText w:val=""/>
      <w:lvlJc w:val="left"/>
      <w:pPr>
        <w:tabs>
          <w:tab w:val="num" w:pos="7095"/>
        </w:tabs>
        <w:ind w:left="7095" w:hanging="360"/>
      </w:pPr>
      <w:rPr>
        <w:rFonts w:ascii="Wingdings" w:hAnsi="Wingdings" w:hint="default"/>
      </w:rPr>
    </w:lvl>
  </w:abstractNum>
  <w:abstractNum w:abstractNumId="9" w15:restartNumberingAfterBreak="0">
    <w:nsid w:val="2CAF6C63"/>
    <w:multiLevelType w:val="hybridMultilevel"/>
    <w:tmpl w:val="9B6AD794"/>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CBA1814"/>
    <w:multiLevelType w:val="multilevel"/>
    <w:tmpl w:val="EED0448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354B3688"/>
    <w:multiLevelType w:val="hybridMultilevel"/>
    <w:tmpl w:val="40CAE9F8"/>
    <w:lvl w:ilvl="0" w:tplc="8F50661E">
      <w:start w:val="1"/>
      <w:numFmt w:val="bullet"/>
      <w:lvlText w:val=""/>
      <w:lvlJc w:val="left"/>
      <w:pPr>
        <w:tabs>
          <w:tab w:val="num" w:pos="720"/>
        </w:tabs>
        <w:ind w:left="720" w:hanging="360"/>
      </w:pPr>
      <w:rPr>
        <w:rFonts w:ascii="Wingdings" w:hAnsi="Wingdings" w:hint="default"/>
        <w:color w:val="00B0F0"/>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ADA0D84"/>
    <w:multiLevelType w:val="hybridMultilevel"/>
    <w:tmpl w:val="FE6C1310"/>
    <w:lvl w:ilvl="0" w:tplc="1022367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47DE569D"/>
    <w:multiLevelType w:val="hybridMultilevel"/>
    <w:tmpl w:val="2A22B41C"/>
    <w:lvl w:ilvl="0" w:tplc="0409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62AC3529"/>
    <w:multiLevelType w:val="multilevel"/>
    <w:tmpl w:val="31B43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3423778"/>
    <w:multiLevelType w:val="hybridMultilevel"/>
    <w:tmpl w:val="49547A78"/>
    <w:lvl w:ilvl="0" w:tplc="0409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64490A09"/>
    <w:multiLevelType w:val="hybridMultilevel"/>
    <w:tmpl w:val="370AE71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6BDD5E19"/>
    <w:multiLevelType w:val="hybridMultilevel"/>
    <w:tmpl w:val="056AF7E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6C9D22BB"/>
    <w:multiLevelType w:val="hybridMultilevel"/>
    <w:tmpl w:val="20780A92"/>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19" w15:restartNumberingAfterBreak="0">
    <w:nsid w:val="6CC04E2C"/>
    <w:multiLevelType w:val="hybridMultilevel"/>
    <w:tmpl w:val="44862E9A"/>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20" w15:restartNumberingAfterBreak="0">
    <w:nsid w:val="74843EE8"/>
    <w:multiLevelType w:val="hybridMultilevel"/>
    <w:tmpl w:val="2C9264F2"/>
    <w:lvl w:ilvl="0" w:tplc="0409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7778051D"/>
    <w:multiLevelType w:val="hybridMultilevel"/>
    <w:tmpl w:val="8F6A7F5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868951107">
    <w:abstractNumId w:val="5"/>
  </w:num>
  <w:num w:numId="2" w16cid:durableId="1022322021">
    <w:abstractNumId w:val="9"/>
  </w:num>
  <w:num w:numId="3" w16cid:durableId="766465386">
    <w:abstractNumId w:val="18"/>
  </w:num>
  <w:num w:numId="4" w16cid:durableId="1323698190">
    <w:abstractNumId w:val="9"/>
  </w:num>
  <w:num w:numId="5" w16cid:durableId="1584870391">
    <w:abstractNumId w:val="19"/>
  </w:num>
  <w:num w:numId="6" w16cid:durableId="1406338379">
    <w:abstractNumId w:val="8"/>
  </w:num>
  <w:num w:numId="7" w16cid:durableId="371393132">
    <w:abstractNumId w:val="16"/>
  </w:num>
  <w:num w:numId="8" w16cid:durableId="1315377711">
    <w:abstractNumId w:val="21"/>
  </w:num>
  <w:num w:numId="9" w16cid:durableId="1398817760">
    <w:abstractNumId w:val="2"/>
  </w:num>
  <w:num w:numId="10" w16cid:durableId="269171135">
    <w:abstractNumId w:val="7"/>
  </w:num>
  <w:num w:numId="11" w16cid:durableId="1441726582">
    <w:abstractNumId w:val="5"/>
  </w:num>
  <w:num w:numId="12" w16cid:durableId="1091314033">
    <w:abstractNumId w:val="20"/>
  </w:num>
  <w:num w:numId="13" w16cid:durableId="748774602">
    <w:abstractNumId w:val="13"/>
  </w:num>
  <w:num w:numId="14" w16cid:durableId="1809856892">
    <w:abstractNumId w:val="6"/>
  </w:num>
  <w:num w:numId="15" w16cid:durableId="1387799103">
    <w:abstractNumId w:val="1"/>
  </w:num>
  <w:num w:numId="16" w16cid:durableId="1335497246">
    <w:abstractNumId w:val="12"/>
  </w:num>
  <w:num w:numId="17" w16cid:durableId="579949301">
    <w:abstractNumId w:val="3"/>
  </w:num>
  <w:num w:numId="18" w16cid:durableId="376783990">
    <w:abstractNumId w:val="7"/>
  </w:num>
  <w:num w:numId="19" w16cid:durableId="1700353041">
    <w:abstractNumId w:val="0"/>
  </w:num>
  <w:num w:numId="20" w16cid:durableId="1809857627">
    <w:abstractNumId w:val="11"/>
  </w:num>
  <w:num w:numId="21" w16cid:durableId="1723629540">
    <w:abstractNumId w:val="4"/>
  </w:num>
  <w:num w:numId="22" w16cid:durableId="1064910520">
    <w:abstractNumId w:val="17"/>
  </w:num>
  <w:num w:numId="23" w16cid:durableId="1188762453">
    <w:abstractNumId w:val="15"/>
  </w:num>
  <w:num w:numId="24" w16cid:durableId="380980292">
    <w:abstractNumId w:val="10"/>
  </w:num>
  <w:num w:numId="25" w16cid:durableId="81010097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9457">
      <o:colormru v:ext="edit" colors="#68d14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470A"/>
    <w:rsid w:val="000012E9"/>
    <w:rsid w:val="000014E1"/>
    <w:rsid w:val="00001DF2"/>
    <w:rsid w:val="000020EB"/>
    <w:rsid w:val="00004439"/>
    <w:rsid w:val="00005B39"/>
    <w:rsid w:val="00010A29"/>
    <w:rsid w:val="000125FB"/>
    <w:rsid w:val="00012933"/>
    <w:rsid w:val="0001401C"/>
    <w:rsid w:val="000146C3"/>
    <w:rsid w:val="000169AE"/>
    <w:rsid w:val="00017059"/>
    <w:rsid w:val="00023F4F"/>
    <w:rsid w:val="00024943"/>
    <w:rsid w:val="0002684C"/>
    <w:rsid w:val="0003092B"/>
    <w:rsid w:val="0003387C"/>
    <w:rsid w:val="00033B37"/>
    <w:rsid w:val="000343ED"/>
    <w:rsid w:val="00035214"/>
    <w:rsid w:val="00041E19"/>
    <w:rsid w:val="000456F0"/>
    <w:rsid w:val="00045A69"/>
    <w:rsid w:val="00050A89"/>
    <w:rsid w:val="000522CB"/>
    <w:rsid w:val="00063FEC"/>
    <w:rsid w:val="000667B2"/>
    <w:rsid w:val="000667E0"/>
    <w:rsid w:val="0007012A"/>
    <w:rsid w:val="00070441"/>
    <w:rsid w:val="00070DBD"/>
    <w:rsid w:val="00072148"/>
    <w:rsid w:val="000724D7"/>
    <w:rsid w:val="00076CB2"/>
    <w:rsid w:val="00081D76"/>
    <w:rsid w:val="00082790"/>
    <w:rsid w:val="00085A9A"/>
    <w:rsid w:val="00086119"/>
    <w:rsid w:val="00087318"/>
    <w:rsid w:val="000923A7"/>
    <w:rsid w:val="00092908"/>
    <w:rsid w:val="00092EC4"/>
    <w:rsid w:val="00094D5A"/>
    <w:rsid w:val="00096BC1"/>
    <w:rsid w:val="000A1A40"/>
    <w:rsid w:val="000A2003"/>
    <w:rsid w:val="000A536B"/>
    <w:rsid w:val="000A56AB"/>
    <w:rsid w:val="000B1A6D"/>
    <w:rsid w:val="000B3522"/>
    <w:rsid w:val="000B639A"/>
    <w:rsid w:val="000B77E7"/>
    <w:rsid w:val="000C03BB"/>
    <w:rsid w:val="000C06A6"/>
    <w:rsid w:val="000C2F72"/>
    <w:rsid w:val="000C393D"/>
    <w:rsid w:val="000C3EA3"/>
    <w:rsid w:val="000C45E8"/>
    <w:rsid w:val="000C5FEB"/>
    <w:rsid w:val="000C6CF4"/>
    <w:rsid w:val="000D1461"/>
    <w:rsid w:val="000D15DA"/>
    <w:rsid w:val="000D3EFF"/>
    <w:rsid w:val="000E1985"/>
    <w:rsid w:val="000E270B"/>
    <w:rsid w:val="000E28EE"/>
    <w:rsid w:val="000E2EC3"/>
    <w:rsid w:val="000E57FD"/>
    <w:rsid w:val="000F0B7F"/>
    <w:rsid w:val="000F3618"/>
    <w:rsid w:val="000F392C"/>
    <w:rsid w:val="000F5C80"/>
    <w:rsid w:val="000F618C"/>
    <w:rsid w:val="00101F16"/>
    <w:rsid w:val="0010383D"/>
    <w:rsid w:val="00103CFE"/>
    <w:rsid w:val="001046B5"/>
    <w:rsid w:val="001048F1"/>
    <w:rsid w:val="00105DF8"/>
    <w:rsid w:val="00106237"/>
    <w:rsid w:val="00106376"/>
    <w:rsid w:val="001077C9"/>
    <w:rsid w:val="00111E6B"/>
    <w:rsid w:val="00116F8B"/>
    <w:rsid w:val="001172D2"/>
    <w:rsid w:val="001202FD"/>
    <w:rsid w:val="00121919"/>
    <w:rsid w:val="0012245C"/>
    <w:rsid w:val="001250C1"/>
    <w:rsid w:val="00125EF5"/>
    <w:rsid w:val="001306A2"/>
    <w:rsid w:val="0013348A"/>
    <w:rsid w:val="00133DCF"/>
    <w:rsid w:val="00136812"/>
    <w:rsid w:val="00137029"/>
    <w:rsid w:val="001413CE"/>
    <w:rsid w:val="00143099"/>
    <w:rsid w:val="00147E9B"/>
    <w:rsid w:val="00151544"/>
    <w:rsid w:val="00151BFB"/>
    <w:rsid w:val="00151FE8"/>
    <w:rsid w:val="00156008"/>
    <w:rsid w:val="00156557"/>
    <w:rsid w:val="001572D1"/>
    <w:rsid w:val="001579CC"/>
    <w:rsid w:val="001627F7"/>
    <w:rsid w:val="00164023"/>
    <w:rsid w:val="0016408E"/>
    <w:rsid w:val="00164643"/>
    <w:rsid w:val="00166B3D"/>
    <w:rsid w:val="001720B7"/>
    <w:rsid w:val="0017238A"/>
    <w:rsid w:val="00174EC5"/>
    <w:rsid w:val="00176E87"/>
    <w:rsid w:val="00177999"/>
    <w:rsid w:val="00182E25"/>
    <w:rsid w:val="0018408D"/>
    <w:rsid w:val="00184BA2"/>
    <w:rsid w:val="001856F4"/>
    <w:rsid w:val="001861D6"/>
    <w:rsid w:val="00191ADC"/>
    <w:rsid w:val="0019373A"/>
    <w:rsid w:val="00193D39"/>
    <w:rsid w:val="001968C0"/>
    <w:rsid w:val="0019738E"/>
    <w:rsid w:val="001A2074"/>
    <w:rsid w:val="001A4768"/>
    <w:rsid w:val="001A47EF"/>
    <w:rsid w:val="001A5051"/>
    <w:rsid w:val="001A62D8"/>
    <w:rsid w:val="001B119C"/>
    <w:rsid w:val="001B385B"/>
    <w:rsid w:val="001B5A75"/>
    <w:rsid w:val="001B6F28"/>
    <w:rsid w:val="001C0A44"/>
    <w:rsid w:val="001C470A"/>
    <w:rsid w:val="001D0862"/>
    <w:rsid w:val="001D2FE7"/>
    <w:rsid w:val="001D4277"/>
    <w:rsid w:val="001D55EA"/>
    <w:rsid w:val="001D5972"/>
    <w:rsid w:val="001D7092"/>
    <w:rsid w:val="001E0AA1"/>
    <w:rsid w:val="001E2A76"/>
    <w:rsid w:val="001E517B"/>
    <w:rsid w:val="001E57E5"/>
    <w:rsid w:val="001F0792"/>
    <w:rsid w:val="001F1DF8"/>
    <w:rsid w:val="001F2B97"/>
    <w:rsid w:val="001F39D0"/>
    <w:rsid w:val="001F48D9"/>
    <w:rsid w:val="001F6E55"/>
    <w:rsid w:val="001F75C0"/>
    <w:rsid w:val="002001FA"/>
    <w:rsid w:val="002023B2"/>
    <w:rsid w:val="00202D1A"/>
    <w:rsid w:val="0020516E"/>
    <w:rsid w:val="00207AC1"/>
    <w:rsid w:val="00211BBA"/>
    <w:rsid w:val="00214B01"/>
    <w:rsid w:val="0021583E"/>
    <w:rsid w:val="00216E14"/>
    <w:rsid w:val="00225E56"/>
    <w:rsid w:val="002302B6"/>
    <w:rsid w:val="002313D2"/>
    <w:rsid w:val="002324B9"/>
    <w:rsid w:val="002328B1"/>
    <w:rsid w:val="00235BF2"/>
    <w:rsid w:val="0023724D"/>
    <w:rsid w:val="00241806"/>
    <w:rsid w:val="0024277B"/>
    <w:rsid w:val="00247B25"/>
    <w:rsid w:val="00250723"/>
    <w:rsid w:val="00251BFC"/>
    <w:rsid w:val="0026273C"/>
    <w:rsid w:val="00263107"/>
    <w:rsid w:val="0026508E"/>
    <w:rsid w:val="002710B3"/>
    <w:rsid w:val="002815F1"/>
    <w:rsid w:val="00290BE2"/>
    <w:rsid w:val="00291AE5"/>
    <w:rsid w:val="00291DB6"/>
    <w:rsid w:val="00295B7E"/>
    <w:rsid w:val="00295FAC"/>
    <w:rsid w:val="002A04B9"/>
    <w:rsid w:val="002A3DAA"/>
    <w:rsid w:val="002A52A8"/>
    <w:rsid w:val="002A6DB9"/>
    <w:rsid w:val="002B0529"/>
    <w:rsid w:val="002B0C53"/>
    <w:rsid w:val="002B15EE"/>
    <w:rsid w:val="002B2B05"/>
    <w:rsid w:val="002B2F71"/>
    <w:rsid w:val="002B5063"/>
    <w:rsid w:val="002C2A24"/>
    <w:rsid w:val="002C513C"/>
    <w:rsid w:val="002C79BC"/>
    <w:rsid w:val="002C7BE9"/>
    <w:rsid w:val="002D0D23"/>
    <w:rsid w:val="002E3B62"/>
    <w:rsid w:val="002F1478"/>
    <w:rsid w:val="002F2CF9"/>
    <w:rsid w:val="002F3B04"/>
    <w:rsid w:val="002F4322"/>
    <w:rsid w:val="002F556F"/>
    <w:rsid w:val="00300686"/>
    <w:rsid w:val="00300BE1"/>
    <w:rsid w:val="00301149"/>
    <w:rsid w:val="00302190"/>
    <w:rsid w:val="00305683"/>
    <w:rsid w:val="00307BC0"/>
    <w:rsid w:val="0031042E"/>
    <w:rsid w:val="00312899"/>
    <w:rsid w:val="00314306"/>
    <w:rsid w:val="0031636B"/>
    <w:rsid w:val="00322079"/>
    <w:rsid w:val="00324201"/>
    <w:rsid w:val="0032496A"/>
    <w:rsid w:val="0032715D"/>
    <w:rsid w:val="00333B7F"/>
    <w:rsid w:val="00336EB0"/>
    <w:rsid w:val="00342297"/>
    <w:rsid w:val="0034435D"/>
    <w:rsid w:val="00351D08"/>
    <w:rsid w:val="0035461F"/>
    <w:rsid w:val="003555CB"/>
    <w:rsid w:val="00355D0A"/>
    <w:rsid w:val="00356D3C"/>
    <w:rsid w:val="0036008A"/>
    <w:rsid w:val="00367E4A"/>
    <w:rsid w:val="00373ABF"/>
    <w:rsid w:val="00382498"/>
    <w:rsid w:val="003854B3"/>
    <w:rsid w:val="00386AE7"/>
    <w:rsid w:val="00391098"/>
    <w:rsid w:val="00391B8B"/>
    <w:rsid w:val="0039475B"/>
    <w:rsid w:val="0039535B"/>
    <w:rsid w:val="00396EA2"/>
    <w:rsid w:val="003A6E46"/>
    <w:rsid w:val="003A77F6"/>
    <w:rsid w:val="003A7AA1"/>
    <w:rsid w:val="003B149E"/>
    <w:rsid w:val="003B48F1"/>
    <w:rsid w:val="003C0263"/>
    <w:rsid w:val="003C0F99"/>
    <w:rsid w:val="003C26CD"/>
    <w:rsid w:val="003C2A01"/>
    <w:rsid w:val="003C3979"/>
    <w:rsid w:val="003C3FCA"/>
    <w:rsid w:val="003D1AB7"/>
    <w:rsid w:val="003D1B02"/>
    <w:rsid w:val="003D62EB"/>
    <w:rsid w:val="003D63EC"/>
    <w:rsid w:val="003E3E1D"/>
    <w:rsid w:val="003E40C5"/>
    <w:rsid w:val="003E7CF8"/>
    <w:rsid w:val="00400058"/>
    <w:rsid w:val="004011BA"/>
    <w:rsid w:val="00401497"/>
    <w:rsid w:val="00405E98"/>
    <w:rsid w:val="0040602C"/>
    <w:rsid w:val="00406994"/>
    <w:rsid w:val="00407DB7"/>
    <w:rsid w:val="00411176"/>
    <w:rsid w:val="00413A3C"/>
    <w:rsid w:val="004160E0"/>
    <w:rsid w:val="004203A5"/>
    <w:rsid w:val="0042376B"/>
    <w:rsid w:val="00423F2E"/>
    <w:rsid w:val="004246FF"/>
    <w:rsid w:val="0042480A"/>
    <w:rsid w:val="004261C2"/>
    <w:rsid w:val="004279DE"/>
    <w:rsid w:val="00432FCE"/>
    <w:rsid w:val="0043467D"/>
    <w:rsid w:val="004359CB"/>
    <w:rsid w:val="004373E0"/>
    <w:rsid w:val="00441ED7"/>
    <w:rsid w:val="00445313"/>
    <w:rsid w:val="00453CD1"/>
    <w:rsid w:val="00454947"/>
    <w:rsid w:val="00456B85"/>
    <w:rsid w:val="00456EDE"/>
    <w:rsid w:val="004607AD"/>
    <w:rsid w:val="00461538"/>
    <w:rsid w:val="00466154"/>
    <w:rsid w:val="00466527"/>
    <w:rsid w:val="00467381"/>
    <w:rsid w:val="004674F1"/>
    <w:rsid w:val="00472B46"/>
    <w:rsid w:val="0047398C"/>
    <w:rsid w:val="00474094"/>
    <w:rsid w:val="004742C7"/>
    <w:rsid w:val="00474AB8"/>
    <w:rsid w:val="004800E1"/>
    <w:rsid w:val="00481240"/>
    <w:rsid w:val="00483F2E"/>
    <w:rsid w:val="00487245"/>
    <w:rsid w:val="00487D45"/>
    <w:rsid w:val="004926E9"/>
    <w:rsid w:val="00493AF8"/>
    <w:rsid w:val="0049440F"/>
    <w:rsid w:val="004951E4"/>
    <w:rsid w:val="00497879"/>
    <w:rsid w:val="00497CA6"/>
    <w:rsid w:val="004A7372"/>
    <w:rsid w:val="004B2055"/>
    <w:rsid w:val="004B301D"/>
    <w:rsid w:val="004B37CE"/>
    <w:rsid w:val="004B4E51"/>
    <w:rsid w:val="004B5725"/>
    <w:rsid w:val="004C0710"/>
    <w:rsid w:val="004C1517"/>
    <w:rsid w:val="004C248D"/>
    <w:rsid w:val="004C2E92"/>
    <w:rsid w:val="004C4420"/>
    <w:rsid w:val="004C5B6B"/>
    <w:rsid w:val="004D50F1"/>
    <w:rsid w:val="004D75F4"/>
    <w:rsid w:val="004E7282"/>
    <w:rsid w:val="004F20E5"/>
    <w:rsid w:val="004F7248"/>
    <w:rsid w:val="00500CAD"/>
    <w:rsid w:val="00501555"/>
    <w:rsid w:val="00501B13"/>
    <w:rsid w:val="00502443"/>
    <w:rsid w:val="0050381B"/>
    <w:rsid w:val="00505B43"/>
    <w:rsid w:val="005065F1"/>
    <w:rsid w:val="0051590C"/>
    <w:rsid w:val="005234E6"/>
    <w:rsid w:val="00523800"/>
    <w:rsid w:val="005274F2"/>
    <w:rsid w:val="00530C68"/>
    <w:rsid w:val="005336D6"/>
    <w:rsid w:val="00535421"/>
    <w:rsid w:val="00536BBC"/>
    <w:rsid w:val="00537843"/>
    <w:rsid w:val="00540423"/>
    <w:rsid w:val="00546266"/>
    <w:rsid w:val="005463AA"/>
    <w:rsid w:val="00547BD3"/>
    <w:rsid w:val="005524D7"/>
    <w:rsid w:val="0055319F"/>
    <w:rsid w:val="005537BD"/>
    <w:rsid w:val="0055590C"/>
    <w:rsid w:val="0055606F"/>
    <w:rsid w:val="00556135"/>
    <w:rsid w:val="00556232"/>
    <w:rsid w:val="00556CB3"/>
    <w:rsid w:val="00557D6D"/>
    <w:rsid w:val="00557E44"/>
    <w:rsid w:val="00561905"/>
    <w:rsid w:val="00561C68"/>
    <w:rsid w:val="00566D82"/>
    <w:rsid w:val="00567273"/>
    <w:rsid w:val="00570B35"/>
    <w:rsid w:val="00571008"/>
    <w:rsid w:val="00571C06"/>
    <w:rsid w:val="00572415"/>
    <w:rsid w:val="00577C7C"/>
    <w:rsid w:val="005836FB"/>
    <w:rsid w:val="00584C8F"/>
    <w:rsid w:val="00585664"/>
    <w:rsid w:val="005865AE"/>
    <w:rsid w:val="005A62BB"/>
    <w:rsid w:val="005A6C70"/>
    <w:rsid w:val="005B138D"/>
    <w:rsid w:val="005B1964"/>
    <w:rsid w:val="005C12AE"/>
    <w:rsid w:val="005C3A16"/>
    <w:rsid w:val="005C3D06"/>
    <w:rsid w:val="005D1C4B"/>
    <w:rsid w:val="005D51F0"/>
    <w:rsid w:val="005D633D"/>
    <w:rsid w:val="005D7432"/>
    <w:rsid w:val="005E0CF8"/>
    <w:rsid w:val="005E321F"/>
    <w:rsid w:val="005E5CA8"/>
    <w:rsid w:val="005F0040"/>
    <w:rsid w:val="005F0D89"/>
    <w:rsid w:val="005F101A"/>
    <w:rsid w:val="0060030D"/>
    <w:rsid w:val="00603FB8"/>
    <w:rsid w:val="00606309"/>
    <w:rsid w:val="00606B87"/>
    <w:rsid w:val="0060702C"/>
    <w:rsid w:val="006114B9"/>
    <w:rsid w:val="00614F69"/>
    <w:rsid w:val="00615F28"/>
    <w:rsid w:val="00617950"/>
    <w:rsid w:val="00620B4B"/>
    <w:rsid w:val="00622D0A"/>
    <w:rsid w:val="006239E3"/>
    <w:rsid w:val="00630ED8"/>
    <w:rsid w:val="00630F27"/>
    <w:rsid w:val="0063324C"/>
    <w:rsid w:val="00634C05"/>
    <w:rsid w:val="006362B2"/>
    <w:rsid w:val="00637327"/>
    <w:rsid w:val="00637FA9"/>
    <w:rsid w:val="00642501"/>
    <w:rsid w:val="0064632D"/>
    <w:rsid w:val="00646821"/>
    <w:rsid w:val="00650CD6"/>
    <w:rsid w:val="00653A98"/>
    <w:rsid w:val="00654ECC"/>
    <w:rsid w:val="0066045D"/>
    <w:rsid w:val="00660AE4"/>
    <w:rsid w:val="00662365"/>
    <w:rsid w:val="0066258E"/>
    <w:rsid w:val="00662771"/>
    <w:rsid w:val="00662B1C"/>
    <w:rsid w:val="00663651"/>
    <w:rsid w:val="006669B7"/>
    <w:rsid w:val="0067217F"/>
    <w:rsid w:val="00673A7C"/>
    <w:rsid w:val="00674A5C"/>
    <w:rsid w:val="006857BB"/>
    <w:rsid w:val="00685844"/>
    <w:rsid w:val="00686264"/>
    <w:rsid w:val="006872D0"/>
    <w:rsid w:val="00692776"/>
    <w:rsid w:val="00694C0C"/>
    <w:rsid w:val="006954F2"/>
    <w:rsid w:val="0069654F"/>
    <w:rsid w:val="00696DCE"/>
    <w:rsid w:val="006A2A21"/>
    <w:rsid w:val="006A320F"/>
    <w:rsid w:val="006A3BC7"/>
    <w:rsid w:val="006A4F4E"/>
    <w:rsid w:val="006A6D01"/>
    <w:rsid w:val="006B2283"/>
    <w:rsid w:val="006B3A38"/>
    <w:rsid w:val="006C09D7"/>
    <w:rsid w:val="006C5635"/>
    <w:rsid w:val="006C6607"/>
    <w:rsid w:val="006D0F73"/>
    <w:rsid w:val="006D40E5"/>
    <w:rsid w:val="006D6F96"/>
    <w:rsid w:val="006E4BF0"/>
    <w:rsid w:val="006E69B9"/>
    <w:rsid w:val="006F090F"/>
    <w:rsid w:val="006F3EAA"/>
    <w:rsid w:val="006F7839"/>
    <w:rsid w:val="00703209"/>
    <w:rsid w:val="00704737"/>
    <w:rsid w:val="00706B74"/>
    <w:rsid w:val="00710170"/>
    <w:rsid w:val="007106FF"/>
    <w:rsid w:val="0071173B"/>
    <w:rsid w:val="00711CF6"/>
    <w:rsid w:val="00722C74"/>
    <w:rsid w:val="00723570"/>
    <w:rsid w:val="00725CA0"/>
    <w:rsid w:val="0073023F"/>
    <w:rsid w:val="0073048F"/>
    <w:rsid w:val="00732020"/>
    <w:rsid w:val="007324CF"/>
    <w:rsid w:val="007363DB"/>
    <w:rsid w:val="00737119"/>
    <w:rsid w:val="00742CF4"/>
    <w:rsid w:val="007465E9"/>
    <w:rsid w:val="00746F32"/>
    <w:rsid w:val="007515D3"/>
    <w:rsid w:val="0075203B"/>
    <w:rsid w:val="00755250"/>
    <w:rsid w:val="00757FE4"/>
    <w:rsid w:val="00765082"/>
    <w:rsid w:val="00766662"/>
    <w:rsid w:val="007701AC"/>
    <w:rsid w:val="00770ABB"/>
    <w:rsid w:val="00772C42"/>
    <w:rsid w:val="0077400E"/>
    <w:rsid w:val="0078024F"/>
    <w:rsid w:val="00782E5E"/>
    <w:rsid w:val="007852A9"/>
    <w:rsid w:val="007922D9"/>
    <w:rsid w:val="0079285E"/>
    <w:rsid w:val="00792C21"/>
    <w:rsid w:val="00793372"/>
    <w:rsid w:val="007A07A0"/>
    <w:rsid w:val="007A2118"/>
    <w:rsid w:val="007A370F"/>
    <w:rsid w:val="007A50E2"/>
    <w:rsid w:val="007A5864"/>
    <w:rsid w:val="007B0828"/>
    <w:rsid w:val="007B1D5C"/>
    <w:rsid w:val="007B27A1"/>
    <w:rsid w:val="007C0318"/>
    <w:rsid w:val="007C6525"/>
    <w:rsid w:val="007D1BB7"/>
    <w:rsid w:val="007D2958"/>
    <w:rsid w:val="007D2DA8"/>
    <w:rsid w:val="007D44CE"/>
    <w:rsid w:val="007D489B"/>
    <w:rsid w:val="007D7523"/>
    <w:rsid w:val="007E1E3D"/>
    <w:rsid w:val="007E3DE7"/>
    <w:rsid w:val="007E5432"/>
    <w:rsid w:val="007E5C63"/>
    <w:rsid w:val="007E7A14"/>
    <w:rsid w:val="007F2A30"/>
    <w:rsid w:val="00802FDE"/>
    <w:rsid w:val="00805818"/>
    <w:rsid w:val="00806C56"/>
    <w:rsid w:val="00807730"/>
    <w:rsid w:val="00811632"/>
    <w:rsid w:val="00822F22"/>
    <w:rsid w:val="00824F1F"/>
    <w:rsid w:val="0082549C"/>
    <w:rsid w:val="00830FD7"/>
    <w:rsid w:val="0083109E"/>
    <w:rsid w:val="008410F8"/>
    <w:rsid w:val="00850793"/>
    <w:rsid w:val="00853D04"/>
    <w:rsid w:val="0085467F"/>
    <w:rsid w:val="0085489B"/>
    <w:rsid w:val="00856C8E"/>
    <w:rsid w:val="00864D8E"/>
    <w:rsid w:val="00870521"/>
    <w:rsid w:val="0087190E"/>
    <w:rsid w:val="00872A9A"/>
    <w:rsid w:val="0087396D"/>
    <w:rsid w:val="00875F3D"/>
    <w:rsid w:val="00876618"/>
    <w:rsid w:val="00877C24"/>
    <w:rsid w:val="00882B18"/>
    <w:rsid w:val="00882E39"/>
    <w:rsid w:val="00884671"/>
    <w:rsid w:val="008856E9"/>
    <w:rsid w:val="00885F1C"/>
    <w:rsid w:val="00892365"/>
    <w:rsid w:val="00892D22"/>
    <w:rsid w:val="00894B46"/>
    <w:rsid w:val="00896221"/>
    <w:rsid w:val="00897641"/>
    <w:rsid w:val="008A0C11"/>
    <w:rsid w:val="008A2E63"/>
    <w:rsid w:val="008A37B1"/>
    <w:rsid w:val="008A4711"/>
    <w:rsid w:val="008B0927"/>
    <w:rsid w:val="008B3100"/>
    <w:rsid w:val="008B3760"/>
    <w:rsid w:val="008B5368"/>
    <w:rsid w:val="008B6593"/>
    <w:rsid w:val="008B6842"/>
    <w:rsid w:val="008B72CE"/>
    <w:rsid w:val="008C14F9"/>
    <w:rsid w:val="008C239D"/>
    <w:rsid w:val="008C25E1"/>
    <w:rsid w:val="008C35E8"/>
    <w:rsid w:val="008C439D"/>
    <w:rsid w:val="008D4B0B"/>
    <w:rsid w:val="008D4E9D"/>
    <w:rsid w:val="008D6CA3"/>
    <w:rsid w:val="008E0E5F"/>
    <w:rsid w:val="008E0F9A"/>
    <w:rsid w:val="008E3C7B"/>
    <w:rsid w:val="008E3D9D"/>
    <w:rsid w:val="008E7B5B"/>
    <w:rsid w:val="008E7E08"/>
    <w:rsid w:val="008F047E"/>
    <w:rsid w:val="008F0553"/>
    <w:rsid w:val="008F0E16"/>
    <w:rsid w:val="008F223B"/>
    <w:rsid w:val="008F3448"/>
    <w:rsid w:val="008F34DE"/>
    <w:rsid w:val="00901DBF"/>
    <w:rsid w:val="00902EEE"/>
    <w:rsid w:val="009068F9"/>
    <w:rsid w:val="00906EFF"/>
    <w:rsid w:val="009121F0"/>
    <w:rsid w:val="0091247A"/>
    <w:rsid w:val="0091606C"/>
    <w:rsid w:val="00921888"/>
    <w:rsid w:val="00923401"/>
    <w:rsid w:val="00930B3A"/>
    <w:rsid w:val="00932F34"/>
    <w:rsid w:val="00934D40"/>
    <w:rsid w:val="0094336E"/>
    <w:rsid w:val="00945B8E"/>
    <w:rsid w:val="00946893"/>
    <w:rsid w:val="00950C2E"/>
    <w:rsid w:val="00952917"/>
    <w:rsid w:val="00952FB8"/>
    <w:rsid w:val="009568EB"/>
    <w:rsid w:val="00962465"/>
    <w:rsid w:val="00965D8B"/>
    <w:rsid w:val="00966EA6"/>
    <w:rsid w:val="00966F50"/>
    <w:rsid w:val="0097194F"/>
    <w:rsid w:val="0097264F"/>
    <w:rsid w:val="009737DC"/>
    <w:rsid w:val="009751B6"/>
    <w:rsid w:val="00985499"/>
    <w:rsid w:val="00986AC7"/>
    <w:rsid w:val="00992281"/>
    <w:rsid w:val="009961EF"/>
    <w:rsid w:val="009968F1"/>
    <w:rsid w:val="009A0854"/>
    <w:rsid w:val="009A0887"/>
    <w:rsid w:val="009A6FE8"/>
    <w:rsid w:val="009B22A3"/>
    <w:rsid w:val="009B265C"/>
    <w:rsid w:val="009B4221"/>
    <w:rsid w:val="009C1D35"/>
    <w:rsid w:val="009C218D"/>
    <w:rsid w:val="009C23F9"/>
    <w:rsid w:val="009C3CA6"/>
    <w:rsid w:val="009C50EA"/>
    <w:rsid w:val="009C7765"/>
    <w:rsid w:val="009C7AF0"/>
    <w:rsid w:val="009D06A0"/>
    <w:rsid w:val="009D42E7"/>
    <w:rsid w:val="009D509E"/>
    <w:rsid w:val="009D5D0A"/>
    <w:rsid w:val="009E2491"/>
    <w:rsid w:val="009E2A4A"/>
    <w:rsid w:val="009E33A8"/>
    <w:rsid w:val="009E56FA"/>
    <w:rsid w:val="009E57C6"/>
    <w:rsid w:val="009E5BD2"/>
    <w:rsid w:val="009E6350"/>
    <w:rsid w:val="009E76C7"/>
    <w:rsid w:val="009F3555"/>
    <w:rsid w:val="009F6E1E"/>
    <w:rsid w:val="00A006A6"/>
    <w:rsid w:val="00A01DAA"/>
    <w:rsid w:val="00A052F1"/>
    <w:rsid w:val="00A1027A"/>
    <w:rsid w:val="00A16007"/>
    <w:rsid w:val="00A16315"/>
    <w:rsid w:val="00A16EA3"/>
    <w:rsid w:val="00A173DD"/>
    <w:rsid w:val="00A179DF"/>
    <w:rsid w:val="00A211C8"/>
    <w:rsid w:val="00A223F9"/>
    <w:rsid w:val="00A27682"/>
    <w:rsid w:val="00A32903"/>
    <w:rsid w:val="00A343E7"/>
    <w:rsid w:val="00A345C2"/>
    <w:rsid w:val="00A35E55"/>
    <w:rsid w:val="00A37101"/>
    <w:rsid w:val="00A405C6"/>
    <w:rsid w:val="00A44D6F"/>
    <w:rsid w:val="00A45C47"/>
    <w:rsid w:val="00A51EA3"/>
    <w:rsid w:val="00A56126"/>
    <w:rsid w:val="00A5686B"/>
    <w:rsid w:val="00A5742E"/>
    <w:rsid w:val="00A5798A"/>
    <w:rsid w:val="00A6078C"/>
    <w:rsid w:val="00A6158D"/>
    <w:rsid w:val="00A626A6"/>
    <w:rsid w:val="00A63361"/>
    <w:rsid w:val="00A6538A"/>
    <w:rsid w:val="00A665CC"/>
    <w:rsid w:val="00A72B92"/>
    <w:rsid w:val="00A72E5F"/>
    <w:rsid w:val="00A73042"/>
    <w:rsid w:val="00A731E3"/>
    <w:rsid w:val="00A80350"/>
    <w:rsid w:val="00A814D8"/>
    <w:rsid w:val="00A81F7A"/>
    <w:rsid w:val="00A8365D"/>
    <w:rsid w:val="00A83E06"/>
    <w:rsid w:val="00A858A0"/>
    <w:rsid w:val="00A900B6"/>
    <w:rsid w:val="00A905BD"/>
    <w:rsid w:val="00A91CAA"/>
    <w:rsid w:val="00A97413"/>
    <w:rsid w:val="00A9756A"/>
    <w:rsid w:val="00AA2E95"/>
    <w:rsid w:val="00AA3095"/>
    <w:rsid w:val="00AA3FC4"/>
    <w:rsid w:val="00AA7DE5"/>
    <w:rsid w:val="00AB0D39"/>
    <w:rsid w:val="00AB0F60"/>
    <w:rsid w:val="00AB2664"/>
    <w:rsid w:val="00AB374D"/>
    <w:rsid w:val="00AC055D"/>
    <w:rsid w:val="00AC225E"/>
    <w:rsid w:val="00AC7F2D"/>
    <w:rsid w:val="00AD5F6E"/>
    <w:rsid w:val="00AD74A6"/>
    <w:rsid w:val="00AD7FEB"/>
    <w:rsid w:val="00AE0CA5"/>
    <w:rsid w:val="00AE20AC"/>
    <w:rsid w:val="00AE4CAA"/>
    <w:rsid w:val="00AF0593"/>
    <w:rsid w:val="00AF29CD"/>
    <w:rsid w:val="00AF2CC9"/>
    <w:rsid w:val="00AF2F02"/>
    <w:rsid w:val="00AF306E"/>
    <w:rsid w:val="00AF6137"/>
    <w:rsid w:val="00B02190"/>
    <w:rsid w:val="00B05649"/>
    <w:rsid w:val="00B122B3"/>
    <w:rsid w:val="00B143C6"/>
    <w:rsid w:val="00B17467"/>
    <w:rsid w:val="00B214C9"/>
    <w:rsid w:val="00B30E37"/>
    <w:rsid w:val="00B32DC9"/>
    <w:rsid w:val="00B36356"/>
    <w:rsid w:val="00B36490"/>
    <w:rsid w:val="00B41634"/>
    <w:rsid w:val="00B44799"/>
    <w:rsid w:val="00B4709C"/>
    <w:rsid w:val="00B54297"/>
    <w:rsid w:val="00B54BC6"/>
    <w:rsid w:val="00B60F34"/>
    <w:rsid w:val="00B61081"/>
    <w:rsid w:val="00B61D9F"/>
    <w:rsid w:val="00B64911"/>
    <w:rsid w:val="00B66372"/>
    <w:rsid w:val="00B72F7C"/>
    <w:rsid w:val="00B736B3"/>
    <w:rsid w:val="00B73FC5"/>
    <w:rsid w:val="00B75302"/>
    <w:rsid w:val="00B76981"/>
    <w:rsid w:val="00B76CB8"/>
    <w:rsid w:val="00B76F4C"/>
    <w:rsid w:val="00B80ABD"/>
    <w:rsid w:val="00B816A5"/>
    <w:rsid w:val="00B826B4"/>
    <w:rsid w:val="00B842BD"/>
    <w:rsid w:val="00B861A0"/>
    <w:rsid w:val="00B86917"/>
    <w:rsid w:val="00B922C5"/>
    <w:rsid w:val="00B94756"/>
    <w:rsid w:val="00B9488C"/>
    <w:rsid w:val="00B96AAE"/>
    <w:rsid w:val="00B9755F"/>
    <w:rsid w:val="00BA0875"/>
    <w:rsid w:val="00BA121D"/>
    <w:rsid w:val="00BA426B"/>
    <w:rsid w:val="00BA6C4B"/>
    <w:rsid w:val="00BB1D68"/>
    <w:rsid w:val="00BB25F2"/>
    <w:rsid w:val="00BB3441"/>
    <w:rsid w:val="00BB35C6"/>
    <w:rsid w:val="00BB3987"/>
    <w:rsid w:val="00BB615B"/>
    <w:rsid w:val="00BB7607"/>
    <w:rsid w:val="00BC0CF4"/>
    <w:rsid w:val="00BC3410"/>
    <w:rsid w:val="00BC43AB"/>
    <w:rsid w:val="00BC6EE0"/>
    <w:rsid w:val="00BC6F94"/>
    <w:rsid w:val="00BD1274"/>
    <w:rsid w:val="00BD1597"/>
    <w:rsid w:val="00BD1934"/>
    <w:rsid w:val="00BD25DA"/>
    <w:rsid w:val="00BD3131"/>
    <w:rsid w:val="00BD5F7D"/>
    <w:rsid w:val="00BD5FE4"/>
    <w:rsid w:val="00BE12A9"/>
    <w:rsid w:val="00BE1A55"/>
    <w:rsid w:val="00BE43DC"/>
    <w:rsid w:val="00BE6A11"/>
    <w:rsid w:val="00BE6CE9"/>
    <w:rsid w:val="00BF1CF5"/>
    <w:rsid w:val="00BF217F"/>
    <w:rsid w:val="00BF2733"/>
    <w:rsid w:val="00BF3BD8"/>
    <w:rsid w:val="00BF59C6"/>
    <w:rsid w:val="00BF62A7"/>
    <w:rsid w:val="00BF6CF9"/>
    <w:rsid w:val="00C004F9"/>
    <w:rsid w:val="00C0368F"/>
    <w:rsid w:val="00C03B3C"/>
    <w:rsid w:val="00C07A1B"/>
    <w:rsid w:val="00C10D05"/>
    <w:rsid w:val="00C216E5"/>
    <w:rsid w:val="00C262A7"/>
    <w:rsid w:val="00C263C5"/>
    <w:rsid w:val="00C310DD"/>
    <w:rsid w:val="00C32ED0"/>
    <w:rsid w:val="00C32F69"/>
    <w:rsid w:val="00C33D31"/>
    <w:rsid w:val="00C34E6D"/>
    <w:rsid w:val="00C36801"/>
    <w:rsid w:val="00C43190"/>
    <w:rsid w:val="00C4542C"/>
    <w:rsid w:val="00C45DAF"/>
    <w:rsid w:val="00C46F51"/>
    <w:rsid w:val="00C47B1E"/>
    <w:rsid w:val="00C56D2F"/>
    <w:rsid w:val="00C571B7"/>
    <w:rsid w:val="00C61FCE"/>
    <w:rsid w:val="00C62B98"/>
    <w:rsid w:val="00C67F85"/>
    <w:rsid w:val="00C71FD0"/>
    <w:rsid w:val="00C72D3A"/>
    <w:rsid w:val="00C750D4"/>
    <w:rsid w:val="00C75B39"/>
    <w:rsid w:val="00C76548"/>
    <w:rsid w:val="00C76807"/>
    <w:rsid w:val="00C8340B"/>
    <w:rsid w:val="00C84851"/>
    <w:rsid w:val="00C85CBA"/>
    <w:rsid w:val="00C86D71"/>
    <w:rsid w:val="00C8743F"/>
    <w:rsid w:val="00C87547"/>
    <w:rsid w:val="00C91AFC"/>
    <w:rsid w:val="00C979C6"/>
    <w:rsid w:val="00CA1D19"/>
    <w:rsid w:val="00CA5054"/>
    <w:rsid w:val="00CA7A30"/>
    <w:rsid w:val="00CA7AB1"/>
    <w:rsid w:val="00CB41EB"/>
    <w:rsid w:val="00CC1AF2"/>
    <w:rsid w:val="00CC636D"/>
    <w:rsid w:val="00CC75FE"/>
    <w:rsid w:val="00CD4496"/>
    <w:rsid w:val="00CD509C"/>
    <w:rsid w:val="00CD62F6"/>
    <w:rsid w:val="00CD75A3"/>
    <w:rsid w:val="00CD77FC"/>
    <w:rsid w:val="00CE53F4"/>
    <w:rsid w:val="00CE6287"/>
    <w:rsid w:val="00CE7222"/>
    <w:rsid w:val="00CE74AB"/>
    <w:rsid w:val="00CF29A9"/>
    <w:rsid w:val="00CF2FC6"/>
    <w:rsid w:val="00D023A4"/>
    <w:rsid w:val="00D0273B"/>
    <w:rsid w:val="00D02DBA"/>
    <w:rsid w:val="00D032BD"/>
    <w:rsid w:val="00D05E33"/>
    <w:rsid w:val="00D07E91"/>
    <w:rsid w:val="00D11FD2"/>
    <w:rsid w:val="00D142E5"/>
    <w:rsid w:val="00D147CD"/>
    <w:rsid w:val="00D16711"/>
    <w:rsid w:val="00D169C2"/>
    <w:rsid w:val="00D203BB"/>
    <w:rsid w:val="00D269DC"/>
    <w:rsid w:val="00D3181E"/>
    <w:rsid w:val="00D43BCE"/>
    <w:rsid w:val="00D4484B"/>
    <w:rsid w:val="00D47D99"/>
    <w:rsid w:val="00D47FA2"/>
    <w:rsid w:val="00D51C72"/>
    <w:rsid w:val="00D53E80"/>
    <w:rsid w:val="00D53FC4"/>
    <w:rsid w:val="00D56F5C"/>
    <w:rsid w:val="00D57BE1"/>
    <w:rsid w:val="00D63948"/>
    <w:rsid w:val="00D673EF"/>
    <w:rsid w:val="00D67472"/>
    <w:rsid w:val="00D70876"/>
    <w:rsid w:val="00D722EC"/>
    <w:rsid w:val="00D736F5"/>
    <w:rsid w:val="00D82ED4"/>
    <w:rsid w:val="00D84F29"/>
    <w:rsid w:val="00D86574"/>
    <w:rsid w:val="00D90862"/>
    <w:rsid w:val="00D92072"/>
    <w:rsid w:val="00D927F0"/>
    <w:rsid w:val="00D930EB"/>
    <w:rsid w:val="00D9524A"/>
    <w:rsid w:val="00D978CF"/>
    <w:rsid w:val="00DA16C4"/>
    <w:rsid w:val="00DA1C70"/>
    <w:rsid w:val="00DA32E9"/>
    <w:rsid w:val="00DA4999"/>
    <w:rsid w:val="00DA4AB2"/>
    <w:rsid w:val="00DB03CE"/>
    <w:rsid w:val="00DB45D3"/>
    <w:rsid w:val="00DB5F22"/>
    <w:rsid w:val="00DB68D6"/>
    <w:rsid w:val="00DC1C22"/>
    <w:rsid w:val="00DC30CE"/>
    <w:rsid w:val="00DD11D9"/>
    <w:rsid w:val="00DD1A11"/>
    <w:rsid w:val="00DD341A"/>
    <w:rsid w:val="00DD4F4D"/>
    <w:rsid w:val="00DD5C13"/>
    <w:rsid w:val="00DD6658"/>
    <w:rsid w:val="00DD702B"/>
    <w:rsid w:val="00DD70DA"/>
    <w:rsid w:val="00DD7F9B"/>
    <w:rsid w:val="00DE2C06"/>
    <w:rsid w:val="00DE32CD"/>
    <w:rsid w:val="00DE40B1"/>
    <w:rsid w:val="00DE40FE"/>
    <w:rsid w:val="00DE57DA"/>
    <w:rsid w:val="00DE5B64"/>
    <w:rsid w:val="00DF1868"/>
    <w:rsid w:val="00DF1A06"/>
    <w:rsid w:val="00DF319C"/>
    <w:rsid w:val="00DF346E"/>
    <w:rsid w:val="00DF3BC0"/>
    <w:rsid w:val="00DF4275"/>
    <w:rsid w:val="00DF71F4"/>
    <w:rsid w:val="00E0340A"/>
    <w:rsid w:val="00E04D00"/>
    <w:rsid w:val="00E06B9E"/>
    <w:rsid w:val="00E106CD"/>
    <w:rsid w:val="00E14E3C"/>
    <w:rsid w:val="00E1526C"/>
    <w:rsid w:val="00E204CD"/>
    <w:rsid w:val="00E20F12"/>
    <w:rsid w:val="00E26071"/>
    <w:rsid w:val="00E30A02"/>
    <w:rsid w:val="00E316BE"/>
    <w:rsid w:val="00E31A3C"/>
    <w:rsid w:val="00E31E24"/>
    <w:rsid w:val="00E363AE"/>
    <w:rsid w:val="00E40352"/>
    <w:rsid w:val="00E4117A"/>
    <w:rsid w:val="00E41D37"/>
    <w:rsid w:val="00E42935"/>
    <w:rsid w:val="00E47899"/>
    <w:rsid w:val="00E50817"/>
    <w:rsid w:val="00E53197"/>
    <w:rsid w:val="00E565B9"/>
    <w:rsid w:val="00E602DF"/>
    <w:rsid w:val="00E61329"/>
    <w:rsid w:val="00E712E0"/>
    <w:rsid w:val="00E717C7"/>
    <w:rsid w:val="00E76F80"/>
    <w:rsid w:val="00E81475"/>
    <w:rsid w:val="00E83A05"/>
    <w:rsid w:val="00E83E33"/>
    <w:rsid w:val="00E85164"/>
    <w:rsid w:val="00E85580"/>
    <w:rsid w:val="00E860D3"/>
    <w:rsid w:val="00E87948"/>
    <w:rsid w:val="00E9019E"/>
    <w:rsid w:val="00E90DF4"/>
    <w:rsid w:val="00E91C51"/>
    <w:rsid w:val="00E9314E"/>
    <w:rsid w:val="00E94636"/>
    <w:rsid w:val="00E97D0F"/>
    <w:rsid w:val="00EA084F"/>
    <w:rsid w:val="00EA0D8E"/>
    <w:rsid w:val="00EA28E4"/>
    <w:rsid w:val="00EA2DCB"/>
    <w:rsid w:val="00EA4E4C"/>
    <w:rsid w:val="00EA7BE4"/>
    <w:rsid w:val="00EB2505"/>
    <w:rsid w:val="00EB26D7"/>
    <w:rsid w:val="00EB3A4C"/>
    <w:rsid w:val="00EB4489"/>
    <w:rsid w:val="00EB57D3"/>
    <w:rsid w:val="00EB58DE"/>
    <w:rsid w:val="00EB5FA4"/>
    <w:rsid w:val="00EB6BA6"/>
    <w:rsid w:val="00EC02B9"/>
    <w:rsid w:val="00EC0771"/>
    <w:rsid w:val="00EC16DE"/>
    <w:rsid w:val="00EC6359"/>
    <w:rsid w:val="00ED0ADD"/>
    <w:rsid w:val="00ED2F32"/>
    <w:rsid w:val="00ED368B"/>
    <w:rsid w:val="00EE1D58"/>
    <w:rsid w:val="00EE540C"/>
    <w:rsid w:val="00EE669A"/>
    <w:rsid w:val="00EF2873"/>
    <w:rsid w:val="00EF36AE"/>
    <w:rsid w:val="00EF375F"/>
    <w:rsid w:val="00EF4971"/>
    <w:rsid w:val="00EF561B"/>
    <w:rsid w:val="00EF5930"/>
    <w:rsid w:val="00EF67A1"/>
    <w:rsid w:val="00EF76C6"/>
    <w:rsid w:val="00F00375"/>
    <w:rsid w:val="00F0145F"/>
    <w:rsid w:val="00F02347"/>
    <w:rsid w:val="00F05E5B"/>
    <w:rsid w:val="00F10C69"/>
    <w:rsid w:val="00F123D3"/>
    <w:rsid w:val="00F12D9D"/>
    <w:rsid w:val="00F17167"/>
    <w:rsid w:val="00F1718D"/>
    <w:rsid w:val="00F17D84"/>
    <w:rsid w:val="00F2027F"/>
    <w:rsid w:val="00F27DF2"/>
    <w:rsid w:val="00F30A61"/>
    <w:rsid w:val="00F33C49"/>
    <w:rsid w:val="00F35BE6"/>
    <w:rsid w:val="00F363EC"/>
    <w:rsid w:val="00F426C5"/>
    <w:rsid w:val="00F462C7"/>
    <w:rsid w:val="00F46604"/>
    <w:rsid w:val="00F46932"/>
    <w:rsid w:val="00F4739F"/>
    <w:rsid w:val="00F525A1"/>
    <w:rsid w:val="00F5422C"/>
    <w:rsid w:val="00F57A56"/>
    <w:rsid w:val="00F61282"/>
    <w:rsid w:val="00F626BA"/>
    <w:rsid w:val="00F62C70"/>
    <w:rsid w:val="00F649CE"/>
    <w:rsid w:val="00F660C3"/>
    <w:rsid w:val="00F676CE"/>
    <w:rsid w:val="00F679A8"/>
    <w:rsid w:val="00F70E37"/>
    <w:rsid w:val="00F70F9F"/>
    <w:rsid w:val="00F715D5"/>
    <w:rsid w:val="00F7342B"/>
    <w:rsid w:val="00F73A35"/>
    <w:rsid w:val="00F776ED"/>
    <w:rsid w:val="00F81D48"/>
    <w:rsid w:val="00F83A7D"/>
    <w:rsid w:val="00F8668D"/>
    <w:rsid w:val="00F9699E"/>
    <w:rsid w:val="00FA0C8E"/>
    <w:rsid w:val="00FA3446"/>
    <w:rsid w:val="00FA3975"/>
    <w:rsid w:val="00FA68E8"/>
    <w:rsid w:val="00FB08E1"/>
    <w:rsid w:val="00FB1B3C"/>
    <w:rsid w:val="00FB379F"/>
    <w:rsid w:val="00FB47FF"/>
    <w:rsid w:val="00FC1B7C"/>
    <w:rsid w:val="00FC42D4"/>
    <w:rsid w:val="00FC4C5A"/>
    <w:rsid w:val="00FC4FA5"/>
    <w:rsid w:val="00FC778B"/>
    <w:rsid w:val="00FD080F"/>
    <w:rsid w:val="00FD1802"/>
    <w:rsid w:val="00FD1A73"/>
    <w:rsid w:val="00FD3035"/>
    <w:rsid w:val="00FD54EA"/>
    <w:rsid w:val="00FD685A"/>
    <w:rsid w:val="00FD76E4"/>
    <w:rsid w:val="00FE2568"/>
    <w:rsid w:val="00FF0564"/>
    <w:rsid w:val="00FF1A61"/>
    <w:rsid w:val="00FF1EC9"/>
    <w:rsid w:val="00FF21EA"/>
    <w:rsid w:val="00FF241D"/>
    <w:rsid w:val="00FF310F"/>
    <w:rsid w:val="00FF7BB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9457">
      <o:colormru v:ext="edit" colors="#68d14f"/>
    </o:shapedefaults>
    <o:shapelayout v:ext="edit">
      <o:idmap v:ext="edit" data="1"/>
    </o:shapelayout>
  </w:shapeDefaults>
  <w:decimalSymbol w:val=","/>
  <w:listSeparator w:val=";"/>
  <w14:docId w14:val="244A7311"/>
  <w15:chartTrackingRefBased/>
  <w15:docId w15:val="{5F94B3C9-02A2-49D9-A32D-920128D08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B149E"/>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1C470A"/>
    <w:rPr>
      <w:b/>
      <w:bCs/>
    </w:rPr>
  </w:style>
  <w:style w:type="character" w:customStyle="1" w:styleId="yiannis">
    <w:name w:val="yiannis"/>
    <w:semiHidden/>
    <w:rsid w:val="001C470A"/>
    <w:rPr>
      <w:rFonts w:ascii="Arial" w:hAnsi="Arial" w:cs="Arial"/>
      <w:color w:val="auto"/>
      <w:sz w:val="20"/>
      <w:szCs w:val="20"/>
    </w:rPr>
  </w:style>
  <w:style w:type="character" w:styleId="-">
    <w:name w:val="Hyperlink"/>
    <w:uiPriority w:val="99"/>
    <w:unhideWhenUsed/>
    <w:rsid w:val="00041E19"/>
    <w:rPr>
      <w:color w:val="0000FF"/>
      <w:u w:val="single"/>
    </w:rPr>
  </w:style>
  <w:style w:type="table" w:styleId="a4">
    <w:name w:val="Table Grid"/>
    <w:basedOn w:val="a1"/>
    <w:uiPriority w:val="39"/>
    <w:rsid w:val="00041E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Char"/>
    <w:uiPriority w:val="99"/>
    <w:unhideWhenUsed/>
    <w:rsid w:val="009B22A3"/>
    <w:pPr>
      <w:tabs>
        <w:tab w:val="center" w:pos="4153"/>
        <w:tab w:val="right" w:pos="8306"/>
      </w:tabs>
    </w:pPr>
    <w:rPr>
      <w:lang w:val="x-none" w:eastAsia="x-none"/>
    </w:rPr>
  </w:style>
  <w:style w:type="character" w:customStyle="1" w:styleId="Char">
    <w:name w:val="Κεφαλίδα Char"/>
    <w:link w:val="a5"/>
    <w:uiPriority w:val="99"/>
    <w:rsid w:val="009B22A3"/>
    <w:rPr>
      <w:rFonts w:ascii="Times New Roman" w:eastAsia="Times New Roman" w:hAnsi="Times New Roman"/>
      <w:sz w:val="24"/>
      <w:szCs w:val="24"/>
    </w:rPr>
  </w:style>
  <w:style w:type="paragraph" w:styleId="a6">
    <w:name w:val="footer"/>
    <w:basedOn w:val="a"/>
    <w:link w:val="Char0"/>
    <w:uiPriority w:val="99"/>
    <w:unhideWhenUsed/>
    <w:rsid w:val="009B22A3"/>
    <w:pPr>
      <w:tabs>
        <w:tab w:val="center" w:pos="4153"/>
        <w:tab w:val="right" w:pos="8306"/>
      </w:tabs>
    </w:pPr>
    <w:rPr>
      <w:lang w:val="x-none" w:eastAsia="x-none"/>
    </w:rPr>
  </w:style>
  <w:style w:type="character" w:customStyle="1" w:styleId="Char0">
    <w:name w:val="Υποσέλιδο Char"/>
    <w:link w:val="a6"/>
    <w:uiPriority w:val="99"/>
    <w:rsid w:val="009B22A3"/>
    <w:rPr>
      <w:rFonts w:ascii="Times New Roman" w:eastAsia="Times New Roman" w:hAnsi="Times New Roman"/>
      <w:sz w:val="24"/>
      <w:szCs w:val="24"/>
    </w:rPr>
  </w:style>
  <w:style w:type="paragraph" w:styleId="a7">
    <w:name w:val="Body Text"/>
    <w:basedOn w:val="a"/>
    <w:link w:val="Char1"/>
    <w:rsid w:val="00F7342B"/>
    <w:pPr>
      <w:overflowPunct w:val="0"/>
      <w:autoSpaceDE w:val="0"/>
      <w:autoSpaceDN w:val="0"/>
      <w:adjustRightInd w:val="0"/>
      <w:spacing w:after="220" w:line="180" w:lineRule="atLeast"/>
      <w:ind w:right="-1068"/>
      <w:jc w:val="both"/>
      <w:textAlignment w:val="baseline"/>
    </w:pPr>
    <w:rPr>
      <w:rFonts w:ascii="Arial" w:hAnsi="Arial"/>
      <w:spacing w:val="-5"/>
      <w:sz w:val="22"/>
      <w:szCs w:val="20"/>
      <w:lang w:val="en-US" w:eastAsia="en-US"/>
    </w:rPr>
  </w:style>
  <w:style w:type="character" w:customStyle="1" w:styleId="Char1">
    <w:name w:val="Σώμα κειμένου Char"/>
    <w:link w:val="a7"/>
    <w:rsid w:val="00F7342B"/>
    <w:rPr>
      <w:rFonts w:ascii="Arial" w:eastAsia="Times New Roman" w:hAnsi="Arial"/>
      <w:spacing w:val="-5"/>
      <w:sz w:val="22"/>
      <w:lang w:val="en-US" w:eastAsia="en-US"/>
    </w:rPr>
  </w:style>
  <w:style w:type="character" w:styleId="-0">
    <w:name w:val="FollowedHyperlink"/>
    <w:uiPriority w:val="99"/>
    <w:semiHidden/>
    <w:unhideWhenUsed/>
    <w:rsid w:val="00BF6CF9"/>
    <w:rPr>
      <w:color w:val="800080"/>
      <w:u w:val="single"/>
    </w:rPr>
  </w:style>
  <w:style w:type="character" w:customStyle="1" w:styleId="longtext">
    <w:name w:val="long_text"/>
    <w:rsid w:val="00824F1F"/>
  </w:style>
  <w:style w:type="paragraph" w:styleId="Web">
    <w:name w:val="Normal (Web)"/>
    <w:basedOn w:val="a"/>
    <w:uiPriority w:val="99"/>
    <w:unhideWhenUsed/>
    <w:rsid w:val="00824F1F"/>
    <w:pPr>
      <w:spacing w:before="100" w:beforeAutospacing="1" w:after="100" w:afterAutospacing="1"/>
    </w:pPr>
  </w:style>
  <w:style w:type="character" w:customStyle="1" w:styleId="hps">
    <w:name w:val="hps"/>
    <w:rsid w:val="00824F1F"/>
  </w:style>
  <w:style w:type="paragraph" w:styleId="a8">
    <w:name w:val="Balloon Text"/>
    <w:basedOn w:val="a"/>
    <w:link w:val="Char2"/>
    <w:uiPriority w:val="99"/>
    <w:semiHidden/>
    <w:unhideWhenUsed/>
    <w:rsid w:val="00454947"/>
    <w:rPr>
      <w:rFonts w:ascii="Tahoma" w:hAnsi="Tahoma"/>
      <w:sz w:val="16"/>
      <w:szCs w:val="16"/>
      <w:lang w:val="x-none" w:eastAsia="x-none"/>
    </w:rPr>
  </w:style>
  <w:style w:type="character" w:customStyle="1" w:styleId="Char2">
    <w:name w:val="Κείμενο πλαισίου Char"/>
    <w:link w:val="a8"/>
    <w:uiPriority w:val="99"/>
    <w:semiHidden/>
    <w:rsid w:val="00454947"/>
    <w:rPr>
      <w:rFonts w:ascii="Tahoma" w:eastAsia="Times New Roman" w:hAnsi="Tahoma" w:cs="Tahoma"/>
      <w:sz w:val="16"/>
      <w:szCs w:val="16"/>
    </w:rPr>
  </w:style>
  <w:style w:type="character" w:customStyle="1" w:styleId="adress">
    <w:name w:val="adress"/>
    <w:rsid w:val="00B4709C"/>
  </w:style>
  <w:style w:type="paragraph" w:styleId="a9">
    <w:name w:val="caption"/>
    <w:basedOn w:val="a"/>
    <w:unhideWhenUsed/>
    <w:qFormat/>
    <w:rsid w:val="00C07A1B"/>
    <w:rPr>
      <w:rFonts w:eastAsia="Calibri"/>
      <w:b/>
      <w:bCs/>
      <w:sz w:val="20"/>
      <w:szCs w:val="20"/>
      <w:lang w:val="en-US" w:eastAsia="en-US"/>
    </w:rPr>
  </w:style>
  <w:style w:type="character" w:styleId="aa">
    <w:name w:val="Emphasis"/>
    <w:qFormat/>
    <w:rsid w:val="00C07A1B"/>
    <w:rPr>
      <w:i/>
      <w:iCs/>
    </w:rPr>
  </w:style>
  <w:style w:type="character" w:customStyle="1" w:styleId="1">
    <w:name w:val="Ανεπίλυτη αναφορά1"/>
    <w:uiPriority w:val="99"/>
    <w:semiHidden/>
    <w:unhideWhenUsed/>
    <w:rsid w:val="00012933"/>
    <w:rPr>
      <w:color w:val="605E5C"/>
      <w:shd w:val="clear" w:color="auto" w:fill="E1DFDD"/>
    </w:rPr>
  </w:style>
  <w:style w:type="character" w:customStyle="1" w:styleId="w8qarf">
    <w:name w:val="w8qarf"/>
    <w:basedOn w:val="a0"/>
    <w:rsid w:val="00945B8E"/>
  </w:style>
  <w:style w:type="character" w:customStyle="1" w:styleId="lrzxr">
    <w:name w:val="lrzxr"/>
    <w:basedOn w:val="a0"/>
    <w:rsid w:val="00945B8E"/>
  </w:style>
  <w:style w:type="paragraph" w:styleId="ab">
    <w:name w:val="List Paragraph"/>
    <w:basedOn w:val="a"/>
    <w:uiPriority w:val="34"/>
    <w:qFormat/>
    <w:rsid w:val="00EB26D7"/>
    <w:pPr>
      <w:ind w:left="720"/>
      <w:contextualSpacing/>
    </w:pPr>
    <w:rPr>
      <w:rFonts w:ascii="Μοντέρνα" w:eastAsia="Μοντέρνα" w:hAnsi="Μοντέρνα"/>
      <w:szCs w:val="20"/>
    </w:rPr>
  </w:style>
  <w:style w:type="paragraph" w:styleId="ac">
    <w:name w:val="No Spacing"/>
    <w:basedOn w:val="a"/>
    <w:uiPriority w:val="1"/>
    <w:qFormat/>
    <w:rsid w:val="00F426C5"/>
    <w:rPr>
      <w:rFonts w:ascii="Cambria" w:hAnsi="Cambria"/>
      <w:color w:val="000000"/>
      <w:sz w:val="2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694272">
      <w:bodyDiv w:val="1"/>
      <w:marLeft w:val="0"/>
      <w:marRight w:val="0"/>
      <w:marTop w:val="0"/>
      <w:marBottom w:val="0"/>
      <w:divBdr>
        <w:top w:val="none" w:sz="0" w:space="0" w:color="auto"/>
        <w:left w:val="none" w:sz="0" w:space="0" w:color="auto"/>
        <w:bottom w:val="none" w:sz="0" w:space="0" w:color="auto"/>
        <w:right w:val="none" w:sz="0" w:space="0" w:color="auto"/>
      </w:divBdr>
    </w:div>
    <w:div w:id="267471051">
      <w:bodyDiv w:val="1"/>
      <w:marLeft w:val="0"/>
      <w:marRight w:val="0"/>
      <w:marTop w:val="0"/>
      <w:marBottom w:val="0"/>
      <w:divBdr>
        <w:top w:val="none" w:sz="0" w:space="0" w:color="auto"/>
        <w:left w:val="none" w:sz="0" w:space="0" w:color="auto"/>
        <w:bottom w:val="none" w:sz="0" w:space="0" w:color="auto"/>
        <w:right w:val="none" w:sz="0" w:space="0" w:color="auto"/>
      </w:divBdr>
    </w:div>
    <w:div w:id="378283873">
      <w:bodyDiv w:val="1"/>
      <w:marLeft w:val="0"/>
      <w:marRight w:val="0"/>
      <w:marTop w:val="0"/>
      <w:marBottom w:val="0"/>
      <w:divBdr>
        <w:top w:val="none" w:sz="0" w:space="0" w:color="auto"/>
        <w:left w:val="none" w:sz="0" w:space="0" w:color="auto"/>
        <w:bottom w:val="none" w:sz="0" w:space="0" w:color="auto"/>
        <w:right w:val="none" w:sz="0" w:space="0" w:color="auto"/>
      </w:divBdr>
    </w:div>
    <w:div w:id="450628970">
      <w:bodyDiv w:val="1"/>
      <w:marLeft w:val="0"/>
      <w:marRight w:val="0"/>
      <w:marTop w:val="0"/>
      <w:marBottom w:val="0"/>
      <w:divBdr>
        <w:top w:val="none" w:sz="0" w:space="0" w:color="auto"/>
        <w:left w:val="none" w:sz="0" w:space="0" w:color="auto"/>
        <w:bottom w:val="none" w:sz="0" w:space="0" w:color="auto"/>
        <w:right w:val="none" w:sz="0" w:space="0" w:color="auto"/>
      </w:divBdr>
    </w:div>
    <w:div w:id="461191196">
      <w:bodyDiv w:val="1"/>
      <w:marLeft w:val="0"/>
      <w:marRight w:val="0"/>
      <w:marTop w:val="0"/>
      <w:marBottom w:val="0"/>
      <w:divBdr>
        <w:top w:val="none" w:sz="0" w:space="0" w:color="auto"/>
        <w:left w:val="none" w:sz="0" w:space="0" w:color="auto"/>
        <w:bottom w:val="none" w:sz="0" w:space="0" w:color="auto"/>
        <w:right w:val="none" w:sz="0" w:space="0" w:color="auto"/>
      </w:divBdr>
    </w:div>
    <w:div w:id="715394311">
      <w:bodyDiv w:val="1"/>
      <w:marLeft w:val="0"/>
      <w:marRight w:val="0"/>
      <w:marTop w:val="0"/>
      <w:marBottom w:val="0"/>
      <w:divBdr>
        <w:top w:val="none" w:sz="0" w:space="0" w:color="auto"/>
        <w:left w:val="none" w:sz="0" w:space="0" w:color="auto"/>
        <w:bottom w:val="none" w:sz="0" w:space="0" w:color="auto"/>
        <w:right w:val="none" w:sz="0" w:space="0" w:color="auto"/>
      </w:divBdr>
    </w:div>
    <w:div w:id="1014840751">
      <w:bodyDiv w:val="1"/>
      <w:marLeft w:val="0"/>
      <w:marRight w:val="0"/>
      <w:marTop w:val="0"/>
      <w:marBottom w:val="0"/>
      <w:divBdr>
        <w:top w:val="none" w:sz="0" w:space="0" w:color="auto"/>
        <w:left w:val="none" w:sz="0" w:space="0" w:color="auto"/>
        <w:bottom w:val="none" w:sz="0" w:space="0" w:color="auto"/>
        <w:right w:val="none" w:sz="0" w:space="0" w:color="auto"/>
      </w:divBdr>
    </w:div>
    <w:div w:id="1076167477">
      <w:bodyDiv w:val="1"/>
      <w:marLeft w:val="0"/>
      <w:marRight w:val="0"/>
      <w:marTop w:val="0"/>
      <w:marBottom w:val="0"/>
      <w:divBdr>
        <w:top w:val="none" w:sz="0" w:space="0" w:color="auto"/>
        <w:left w:val="none" w:sz="0" w:space="0" w:color="auto"/>
        <w:bottom w:val="none" w:sz="0" w:space="0" w:color="auto"/>
        <w:right w:val="none" w:sz="0" w:space="0" w:color="auto"/>
      </w:divBdr>
    </w:div>
    <w:div w:id="1190492381">
      <w:bodyDiv w:val="1"/>
      <w:marLeft w:val="0"/>
      <w:marRight w:val="0"/>
      <w:marTop w:val="0"/>
      <w:marBottom w:val="0"/>
      <w:divBdr>
        <w:top w:val="none" w:sz="0" w:space="0" w:color="auto"/>
        <w:left w:val="none" w:sz="0" w:space="0" w:color="auto"/>
        <w:bottom w:val="none" w:sz="0" w:space="0" w:color="auto"/>
        <w:right w:val="none" w:sz="0" w:space="0" w:color="auto"/>
      </w:divBdr>
    </w:div>
    <w:div w:id="1283726266">
      <w:bodyDiv w:val="1"/>
      <w:marLeft w:val="0"/>
      <w:marRight w:val="0"/>
      <w:marTop w:val="0"/>
      <w:marBottom w:val="0"/>
      <w:divBdr>
        <w:top w:val="none" w:sz="0" w:space="0" w:color="auto"/>
        <w:left w:val="none" w:sz="0" w:space="0" w:color="auto"/>
        <w:bottom w:val="none" w:sz="0" w:space="0" w:color="auto"/>
        <w:right w:val="none" w:sz="0" w:space="0" w:color="auto"/>
      </w:divBdr>
    </w:div>
    <w:div w:id="1303998976">
      <w:bodyDiv w:val="1"/>
      <w:marLeft w:val="0"/>
      <w:marRight w:val="0"/>
      <w:marTop w:val="0"/>
      <w:marBottom w:val="0"/>
      <w:divBdr>
        <w:top w:val="none" w:sz="0" w:space="0" w:color="auto"/>
        <w:left w:val="none" w:sz="0" w:space="0" w:color="auto"/>
        <w:bottom w:val="none" w:sz="0" w:space="0" w:color="auto"/>
        <w:right w:val="none" w:sz="0" w:space="0" w:color="auto"/>
      </w:divBdr>
    </w:div>
    <w:div w:id="1310330188">
      <w:bodyDiv w:val="1"/>
      <w:marLeft w:val="0"/>
      <w:marRight w:val="0"/>
      <w:marTop w:val="0"/>
      <w:marBottom w:val="0"/>
      <w:divBdr>
        <w:top w:val="none" w:sz="0" w:space="0" w:color="auto"/>
        <w:left w:val="none" w:sz="0" w:space="0" w:color="auto"/>
        <w:bottom w:val="none" w:sz="0" w:space="0" w:color="auto"/>
        <w:right w:val="none" w:sz="0" w:space="0" w:color="auto"/>
      </w:divBdr>
    </w:div>
    <w:div w:id="1347754529">
      <w:bodyDiv w:val="1"/>
      <w:marLeft w:val="0"/>
      <w:marRight w:val="0"/>
      <w:marTop w:val="0"/>
      <w:marBottom w:val="0"/>
      <w:divBdr>
        <w:top w:val="none" w:sz="0" w:space="0" w:color="auto"/>
        <w:left w:val="none" w:sz="0" w:space="0" w:color="auto"/>
        <w:bottom w:val="none" w:sz="0" w:space="0" w:color="auto"/>
        <w:right w:val="none" w:sz="0" w:space="0" w:color="auto"/>
      </w:divBdr>
    </w:div>
    <w:div w:id="1412965074">
      <w:bodyDiv w:val="1"/>
      <w:marLeft w:val="0"/>
      <w:marRight w:val="0"/>
      <w:marTop w:val="0"/>
      <w:marBottom w:val="0"/>
      <w:divBdr>
        <w:top w:val="none" w:sz="0" w:space="0" w:color="auto"/>
        <w:left w:val="none" w:sz="0" w:space="0" w:color="auto"/>
        <w:bottom w:val="none" w:sz="0" w:space="0" w:color="auto"/>
        <w:right w:val="none" w:sz="0" w:space="0" w:color="auto"/>
      </w:divBdr>
    </w:div>
    <w:div w:id="1620264030">
      <w:bodyDiv w:val="1"/>
      <w:marLeft w:val="0"/>
      <w:marRight w:val="0"/>
      <w:marTop w:val="0"/>
      <w:marBottom w:val="0"/>
      <w:divBdr>
        <w:top w:val="none" w:sz="0" w:space="0" w:color="auto"/>
        <w:left w:val="none" w:sz="0" w:space="0" w:color="auto"/>
        <w:bottom w:val="none" w:sz="0" w:space="0" w:color="auto"/>
        <w:right w:val="none" w:sz="0" w:space="0" w:color="auto"/>
      </w:divBdr>
    </w:div>
    <w:div w:id="1645426924">
      <w:bodyDiv w:val="1"/>
      <w:marLeft w:val="0"/>
      <w:marRight w:val="0"/>
      <w:marTop w:val="0"/>
      <w:marBottom w:val="0"/>
      <w:divBdr>
        <w:top w:val="none" w:sz="0" w:space="0" w:color="auto"/>
        <w:left w:val="none" w:sz="0" w:space="0" w:color="auto"/>
        <w:bottom w:val="none" w:sz="0" w:space="0" w:color="auto"/>
        <w:right w:val="none" w:sz="0" w:space="0" w:color="auto"/>
      </w:divBdr>
      <w:divsChild>
        <w:div w:id="430199793">
          <w:marLeft w:val="0"/>
          <w:marRight w:val="0"/>
          <w:marTop w:val="0"/>
          <w:marBottom w:val="0"/>
          <w:divBdr>
            <w:top w:val="none" w:sz="0" w:space="0" w:color="auto"/>
            <w:left w:val="none" w:sz="0" w:space="0" w:color="auto"/>
            <w:bottom w:val="none" w:sz="0" w:space="0" w:color="auto"/>
            <w:right w:val="none" w:sz="0" w:space="0" w:color="auto"/>
          </w:divBdr>
        </w:div>
      </w:divsChild>
    </w:div>
    <w:div w:id="1943418795">
      <w:bodyDiv w:val="1"/>
      <w:marLeft w:val="0"/>
      <w:marRight w:val="0"/>
      <w:marTop w:val="0"/>
      <w:marBottom w:val="0"/>
      <w:divBdr>
        <w:top w:val="none" w:sz="0" w:space="0" w:color="auto"/>
        <w:left w:val="none" w:sz="0" w:space="0" w:color="auto"/>
        <w:bottom w:val="none" w:sz="0" w:space="0" w:color="auto"/>
        <w:right w:val="none" w:sz="0" w:space="0" w:color="auto"/>
      </w:divBdr>
    </w:div>
    <w:div w:id="1997417844">
      <w:bodyDiv w:val="1"/>
      <w:marLeft w:val="0"/>
      <w:marRight w:val="0"/>
      <w:marTop w:val="0"/>
      <w:marBottom w:val="0"/>
      <w:divBdr>
        <w:top w:val="none" w:sz="0" w:space="0" w:color="auto"/>
        <w:left w:val="none" w:sz="0" w:space="0" w:color="auto"/>
        <w:bottom w:val="none" w:sz="0" w:space="0" w:color="auto"/>
        <w:right w:val="none" w:sz="0" w:space="0" w:color="auto"/>
      </w:divBdr>
    </w:div>
    <w:div w:id="2033263260">
      <w:bodyDiv w:val="1"/>
      <w:marLeft w:val="0"/>
      <w:marRight w:val="0"/>
      <w:marTop w:val="0"/>
      <w:marBottom w:val="0"/>
      <w:divBdr>
        <w:top w:val="none" w:sz="0" w:space="0" w:color="auto"/>
        <w:left w:val="none" w:sz="0" w:space="0" w:color="auto"/>
        <w:bottom w:val="none" w:sz="0" w:space="0" w:color="auto"/>
        <w:right w:val="none" w:sz="0" w:space="0" w:color="auto"/>
      </w:divBdr>
    </w:div>
    <w:div w:id="2058696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image" Target="media/image6.jpeg"/><Relationship Id="rId3" Type="http://schemas.openxmlformats.org/officeDocument/2006/relationships/customXml" Target="../customXml/item3.xml"/><Relationship Id="rId21" Type="http://schemas.openxmlformats.org/officeDocument/2006/relationships/image" Target="media/image9.png"/><Relationship Id="rId7" Type="http://schemas.openxmlformats.org/officeDocument/2006/relationships/settings" Target="settings.xml"/><Relationship Id="rId12" Type="http://schemas.openxmlformats.org/officeDocument/2006/relationships/hyperlink" Target="mailto:info@grefis.gr" TargetMode="External"/><Relationship Id="rId17" Type="http://schemas.openxmlformats.org/officeDocument/2006/relationships/image" Target="media/image5.jpeg"/><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3.jpe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7.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google.gr/imgres?imgurl=http://www.ringofstars.ru/across/wp-content/uploads/2011/01/20110117_beatles17.jpg&amp;imgrefurl=http://www.ringofstars.ru/across/?p=12569&amp;usg=__edUBnxw8jdMQdLZ3dBt2DXBeb0k=&amp;h=417&amp;w=640&amp;sz=78&amp;hl=el&amp;start=15&amp;sig2=phDzN1aLcgzlQzZcqzW9AQ&amp;zoom=1&amp;tbnid=h7LvxulHjWYNVM:&amp;tbnh=89&amp;tbnw=137&amp;ei=GSblTenQAoWXhQe4q5HrBw&amp;prev=/search?q=beatles+museum&amp;hl=el&amp;rlz=1T4GGHP_elGR415GR415&amp;biw=1899&amp;bih=767&amp;tbm=isch&amp;itbs=1"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ca2b264b-5d49-495e-9d3f-53e08b80b5b2" xsi:nil="true"/>
    <lcf76f155ced4ddcb4097134ff3c332f xmlns="749888c0-1265-476d-b12b-c08941f3c52f">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Έγγραφο" ma:contentTypeID="0x0101004D457038625FFA4086D927DA871969DE" ma:contentTypeVersion="15" ma:contentTypeDescription="Δημιουργία νέου εγγράφου" ma:contentTypeScope="" ma:versionID="07fec96c85bea02a33db09a500477be3">
  <xsd:schema xmlns:xsd="http://www.w3.org/2001/XMLSchema" xmlns:xs="http://www.w3.org/2001/XMLSchema" xmlns:p="http://schemas.microsoft.com/office/2006/metadata/properties" xmlns:ns2="749888c0-1265-476d-b12b-c08941f3c52f" xmlns:ns3="ca2b264b-5d49-495e-9d3f-53e08b80b5b2" targetNamespace="http://schemas.microsoft.com/office/2006/metadata/properties" ma:root="true" ma:fieldsID="4d7e3dfcaf3573641bb8b5b8646d8a07" ns2:_="" ns3:_="">
    <xsd:import namespace="749888c0-1265-476d-b12b-c08941f3c52f"/>
    <xsd:import namespace="ca2b264b-5d49-495e-9d3f-53e08b80b5b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9888c0-1265-476d-b12b-c08941f3c5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Ετικέτες εικόνας" ma:readOnly="false" ma:fieldId="{5cf76f15-5ced-4ddc-b409-7134ff3c332f}" ma:taxonomyMulti="true" ma:sspId="80b6bf93-a8c3-44d2-aba5-e2086d08765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a2b264b-5d49-495e-9d3f-53e08b80b5b2" elementFormDefault="qualified">
    <xsd:import namespace="http://schemas.microsoft.com/office/2006/documentManagement/types"/>
    <xsd:import namespace="http://schemas.microsoft.com/office/infopath/2007/PartnerControls"/>
    <xsd:element name="SharedWithUsers" ma:index="16" nillable="true" ma:displayName="Κοινή χρήση με"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Κοινή χρήση με λεπτομέρειες" ma:internalName="SharedWithDetails" ma:readOnly="true">
      <xsd:simpleType>
        <xsd:restriction base="dms:Note">
          <xsd:maxLength value="255"/>
        </xsd:restriction>
      </xsd:simpleType>
    </xsd:element>
    <xsd:element name="TaxCatchAll" ma:index="21" nillable="true" ma:displayName="Taxonomy Catch All Column" ma:hidden="true" ma:list="{d608e920-4365-4613-b2bd-b31a9424e488}" ma:internalName="TaxCatchAll" ma:showField="CatchAllData" ma:web="ca2b264b-5d49-495e-9d3f-53e08b80b5b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4E4578A-B059-437C-B8BD-FB6E3BFD9208}">
  <ds:schemaRefs>
    <ds:schemaRef ds:uri="http://schemas.openxmlformats.org/officeDocument/2006/bibliography"/>
  </ds:schemaRefs>
</ds:datastoreItem>
</file>

<file path=customXml/itemProps2.xml><?xml version="1.0" encoding="utf-8"?>
<ds:datastoreItem xmlns:ds="http://schemas.openxmlformats.org/officeDocument/2006/customXml" ds:itemID="{4FC037F6-1B7E-4527-AA46-783AD1E1691C}">
  <ds:schemaRefs>
    <ds:schemaRef ds:uri="http://schemas.microsoft.com/office/2006/metadata/properties"/>
    <ds:schemaRef ds:uri="http://schemas.microsoft.com/office/infopath/2007/PartnerControls"/>
    <ds:schemaRef ds:uri="ca2b264b-5d49-495e-9d3f-53e08b80b5b2"/>
    <ds:schemaRef ds:uri="749888c0-1265-476d-b12b-c08941f3c52f"/>
  </ds:schemaRefs>
</ds:datastoreItem>
</file>

<file path=customXml/itemProps3.xml><?xml version="1.0" encoding="utf-8"?>
<ds:datastoreItem xmlns:ds="http://schemas.openxmlformats.org/officeDocument/2006/customXml" ds:itemID="{04A60C65-A447-4A6F-818F-8C5EB699B295}">
  <ds:schemaRefs>
    <ds:schemaRef ds:uri="http://schemas.microsoft.com/sharepoint/v3/contenttype/forms"/>
  </ds:schemaRefs>
</ds:datastoreItem>
</file>

<file path=customXml/itemProps4.xml><?xml version="1.0" encoding="utf-8"?>
<ds:datastoreItem xmlns:ds="http://schemas.openxmlformats.org/officeDocument/2006/customXml" ds:itemID="{389840B1-3765-4E15-811A-780E972C64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9888c0-1265-476d-b12b-c08941f3c52f"/>
    <ds:schemaRef ds:uri="ca2b264b-5d49-495e-9d3f-53e08b80b5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5</Pages>
  <Words>1700</Words>
  <Characters>9180</Characters>
  <Application>Microsoft Office Word</Application>
  <DocSecurity>0</DocSecurity>
  <Lines>76</Lines>
  <Paragraphs>21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10859</CharactersWithSpaces>
  <SharedDoc>false</SharedDoc>
  <HLinks>
    <vt:vector size="6" baseType="variant">
      <vt:variant>
        <vt:i4>7667721</vt:i4>
      </vt:variant>
      <vt:variant>
        <vt:i4>0</vt:i4>
      </vt:variant>
      <vt:variant>
        <vt:i4>0</vt:i4>
      </vt:variant>
      <vt:variant>
        <vt:i4>5</vt:i4>
      </vt:variant>
      <vt:variant>
        <vt:lpwstr>https://el.wikipedia.org/wiki/%CE%9A%CE%AC%CF%83%CF%84%CF%81%CE%BF_%CF%84%CE%BF%CF%85_%CE%9F%CF%85%CE%AF%CE%BD%CF%84%CF%83%CE%BF%CF%81</vt:lpwstr>
      </vt:variant>
      <vt:variant>
        <vt:lpwstr>cite_note-windsor-6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Transel Holidays</dc:creator>
  <cp:keywords/>
  <cp:lastModifiedBy>Grefis One</cp:lastModifiedBy>
  <cp:revision>7</cp:revision>
  <cp:lastPrinted>2022-05-25T11:00:00Z</cp:lastPrinted>
  <dcterms:created xsi:type="dcterms:W3CDTF">2022-05-26T12:01:00Z</dcterms:created>
  <dcterms:modified xsi:type="dcterms:W3CDTF">2022-05-26T12:29:00Z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0x0101004D457038625FFA4086D927DA871969DE</vt:lpwstr>
  </property>
</Properties>
</file>